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CĐ11.1 – THÀNH TỰU CHỌN, TẠO GIỐNG BẰNG PHƯƠNG PHÁP LAI HỮU TÍNH</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rPr>
          <w:rFonts w:ascii="Arial" w:hAnsi="Arial" w:eastAsia="Arial"/>
          <w:b/>
          <w:sz w:val="21"/>
        </w:rPr>
        <w:t xml:space="preserve">Câu 1. </w:t>
      </w:r>
      <w:r>
        <w:rPr>
          <w:rFonts w:ascii="Arial" w:hAnsi="Arial" w:eastAsia="Arial"/>
          <w:b w:val="0"/>
          <w:sz w:val="21"/>
        </w:rPr>
        <w:t>Trong quy trình tạo giống bằng lai hữu tính, các công đoạn sau được thực hiện: (1) Lai các dòng thuần khác nhau để tạo cá thể lai; (2) Thu thập các giống có đặc tính quý; (3) Chọn cá thể lai có đặc điểm phù hợp mục tiêu; (4) Tạo dòng thuần từ các giống đã thu thập. Trình tự hợp lí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Quy trình chọn, tạo giống cây trồng bằng lai hữu tính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(1) → (2) → (3) → (4).</w:t>
      </w:r>
    </w:p>
    <w:p>
      <w:pPr>
        <w:spacing w:after="0"/>
        <w:ind w:left="142"/>
      </w:pPr>
      <w:r>
        <w:rPr>
          <w:rFonts w:ascii="Arial" w:hAnsi="Arial" w:eastAsia="Arial"/>
          <w:b/>
          <w:sz w:val="21"/>
        </w:rPr>
        <w:t xml:space="preserve">B. </w:t>
      </w:r>
      <w:r>
        <w:rPr>
          <w:rFonts w:ascii="Arial" w:hAnsi="Arial" w:eastAsia="Arial"/>
          <w:sz w:val="21"/>
        </w:rPr>
        <w:t>(4) → (1) → (2) → (3).</w:t>
      </w:r>
    </w:p>
    <w:p>
      <w:pPr>
        <w:spacing w:after="0"/>
        <w:ind w:left="142"/>
      </w:pPr>
      <w:r>
        <w:rPr>
          <w:rFonts w:ascii="Arial" w:hAnsi="Arial" w:eastAsia="Arial"/>
          <w:b/>
          <w:sz w:val="21"/>
        </w:rPr>
        <w:t xml:space="preserve">C. </w:t>
      </w:r>
      <w:r>
        <w:rPr>
          <w:rFonts w:ascii="Arial" w:hAnsi="Arial" w:eastAsia="Arial"/>
          <w:sz w:val="21"/>
        </w:rPr>
        <w:t>(2) → (4) → (1) → (3).</w:t>
      </w:r>
    </w:p>
    <w:p>
      <w:pPr>
        <w:spacing w:after="0"/>
        <w:ind w:left="142"/>
      </w:pPr>
      <w:r>
        <w:rPr>
          <w:rFonts w:ascii="Arial" w:hAnsi="Arial" w:eastAsia="Arial"/>
          <w:b/>
          <w:sz w:val="21"/>
        </w:rPr>
        <w:t xml:space="preserve">D. </w:t>
      </w:r>
      <w:r>
        <w:rPr>
          <w:rFonts w:ascii="Arial" w:hAnsi="Arial" w:eastAsia="Arial"/>
          <w:sz w:val="21"/>
        </w:rPr>
        <w:t>(3) → (4) → (2) → (1).</w:t>
      </w:r>
    </w:p>
    <w:p>
      <w:pPr>
        <w:keepNext/>
        <w:spacing w:before="80" w:after="20"/>
      </w:pPr>
      <w:r>
        <w:rPr>
          <w:rFonts w:ascii="Arial" w:hAnsi="Arial" w:eastAsia="Arial"/>
          <w:b/>
          <w:sz w:val="21"/>
        </w:rPr>
        <w:t xml:space="preserve">Câu 2. </w:t>
      </w:r>
      <w:r>
        <w:rPr>
          <w:rFonts w:ascii="Arial" w:hAnsi="Arial" w:eastAsia="Arial"/>
          <w:b w:val="0"/>
          <w:sz w:val="21"/>
        </w:rPr>
        <w:t>Kết quả mong muốn trực tiếp khi lai hữu tính giữa hai giống khác nhau là tạo được con lai</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Lai hữu tính trong chọn giống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luôn có năng suất cao hơn mọi giống bố mẹ.</w:t>
      </w:r>
    </w:p>
    <w:p>
      <w:pPr>
        <w:spacing w:after="0"/>
        <w:ind w:left="142"/>
      </w:pPr>
      <w:r>
        <w:rPr>
          <w:rFonts w:ascii="Arial" w:hAnsi="Arial" w:eastAsia="Arial"/>
          <w:b/>
          <w:sz w:val="21"/>
        </w:rPr>
        <w:t xml:space="preserve">B. </w:t>
      </w:r>
      <w:r>
        <w:rPr>
          <w:rFonts w:ascii="Arial" w:hAnsi="Arial" w:eastAsia="Arial"/>
          <w:sz w:val="21"/>
        </w:rPr>
        <w:t>có khả năng kết hợp các đặc tính quý của hai giống bố mẹ.</w:t>
      </w:r>
    </w:p>
    <w:p>
      <w:pPr>
        <w:spacing w:after="0"/>
        <w:ind w:left="142"/>
      </w:pPr>
      <w:r>
        <w:rPr>
          <w:rFonts w:ascii="Arial" w:hAnsi="Arial" w:eastAsia="Arial"/>
          <w:b/>
          <w:sz w:val="21"/>
        </w:rPr>
        <w:t xml:space="preserve">C. </w:t>
      </w:r>
      <w:r>
        <w:rPr>
          <w:rFonts w:ascii="Arial" w:hAnsi="Arial" w:eastAsia="Arial"/>
          <w:sz w:val="21"/>
        </w:rPr>
        <w:t>không phát sinh biến dị tổ hợp.</w:t>
      </w:r>
    </w:p>
    <w:p>
      <w:pPr>
        <w:spacing w:after="0"/>
        <w:ind w:left="142"/>
      </w:pPr>
      <w:r>
        <w:rPr>
          <w:rFonts w:ascii="Arial" w:hAnsi="Arial" w:eastAsia="Arial"/>
          <w:b/>
          <w:sz w:val="21"/>
        </w:rPr>
        <w:t xml:space="preserve">D. </w:t>
      </w:r>
      <w:r>
        <w:rPr>
          <w:rFonts w:ascii="Arial" w:hAnsi="Arial" w:eastAsia="Arial"/>
          <w:sz w:val="21"/>
        </w:rPr>
        <w:t>luôn thuần chủng ngay ở thế hệ F1.</w:t>
      </w:r>
    </w:p>
    <w:p>
      <w:pPr>
        <w:keepNext/>
        <w:spacing w:before="80" w:after="20"/>
      </w:pPr>
      <w:r>
        <w:rPr>
          <w:rFonts w:ascii="Arial" w:hAnsi="Arial" w:eastAsia="Arial"/>
          <w:b/>
          <w:sz w:val="21"/>
        </w:rPr>
        <w:t xml:space="preserve">Câu 3. </w:t>
      </w:r>
      <w:r>
        <w:rPr>
          <w:rFonts w:ascii="Arial" w:hAnsi="Arial" w:eastAsia="Arial"/>
          <w:b w:val="0"/>
          <w:sz w:val="21"/>
        </w:rPr>
        <w:t>Hiện tượng con lai có năng suất, phẩm chất, sức chống chịu hoặc khả năng sinh trưởng vượt trội so với bố mẹ được gọi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Ưu thế lai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thoái hóa giống.</w:t>
      </w:r>
    </w:p>
    <w:p>
      <w:pPr>
        <w:spacing w:after="0"/>
        <w:ind w:left="142"/>
      </w:pPr>
      <w:r>
        <w:rPr>
          <w:rFonts w:ascii="Arial" w:hAnsi="Arial" w:eastAsia="Arial"/>
          <w:b/>
          <w:sz w:val="21"/>
        </w:rPr>
        <w:t xml:space="preserve">B. </w:t>
      </w:r>
      <w:r>
        <w:rPr>
          <w:rFonts w:ascii="Arial" w:hAnsi="Arial" w:eastAsia="Arial"/>
          <w:sz w:val="21"/>
        </w:rPr>
        <w:t>ưu thế lai.</w:t>
      </w:r>
    </w:p>
    <w:p>
      <w:pPr>
        <w:spacing w:after="0"/>
        <w:ind w:left="142"/>
      </w:pPr>
      <w:r>
        <w:rPr>
          <w:rFonts w:ascii="Arial" w:hAnsi="Arial" w:eastAsia="Arial"/>
          <w:b/>
          <w:sz w:val="21"/>
        </w:rPr>
        <w:t xml:space="preserve">C. </w:t>
      </w:r>
      <w:r>
        <w:rPr>
          <w:rFonts w:ascii="Arial" w:hAnsi="Arial" w:eastAsia="Arial"/>
          <w:sz w:val="21"/>
        </w:rPr>
        <w:t>bất thụ lai.</w:t>
      </w:r>
    </w:p>
    <w:p>
      <w:pPr>
        <w:spacing w:after="0"/>
        <w:ind w:left="142"/>
      </w:pPr>
      <w:r>
        <w:rPr>
          <w:rFonts w:ascii="Arial" w:hAnsi="Arial" w:eastAsia="Arial"/>
          <w:b/>
          <w:sz w:val="21"/>
        </w:rPr>
        <w:t xml:space="preserve">D. </w:t>
      </w:r>
      <w:r>
        <w:rPr>
          <w:rFonts w:ascii="Arial" w:hAnsi="Arial" w:eastAsia="Arial"/>
          <w:sz w:val="21"/>
        </w:rPr>
        <w:t>đột biến tổ hợp.</w:t>
      </w:r>
    </w:p>
    <w:p>
      <w:pPr>
        <w:keepNext/>
        <w:spacing w:before="80" w:after="20"/>
      </w:pPr>
      <w:r>
        <w:rPr>
          <w:rFonts w:ascii="Arial" w:hAnsi="Arial" w:eastAsia="Arial"/>
          <w:b/>
          <w:sz w:val="21"/>
        </w:rPr>
        <w:t xml:space="preserve">Câu 4. </w:t>
      </w:r>
      <w:r>
        <w:rPr>
          <w:rFonts w:ascii="Arial" w:hAnsi="Arial" w:eastAsia="Arial"/>
          <w:b w:val="0"/>
          <w:sz w:val="21"/>
        </w:rPr>
        <w:t>Trong các hướng chọn, tạo giống vật nuôi nêu trong tài liệu, phương pháp được sử dụng phổ biến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lai hữu tính giữa các giống.</w:t>
      </w:r>
    </w:p>
    <w:p>
      <w:pPr>
        <w:spacing w:after="0"/>
        <w:ind w:left="142"/>
      </w:pPr>
      <w:r>
        <w:rPr>
          <w:rFonts w:ascii="Arial" w:hAnsi="Arial" w:eastAsia="Arial"/>
          <w:b/>
          <w:sz w:val="21"/>
        </w:rPr>
        <w:t xml:space="preserve">B. </w:t>
      </w:r>
      <w:r>
        <w:rPr>
          <w:rFonts w:ascii="Arial" w:hAnsi="Arial" w:eastAsia="Arial"/>
          <w:sz w:val="21"/>
        </w:rPr>
        <w:t>gây đột biến nhân tạo hàng loạt.</w:t>
      </w:r>
    </w:p>
    <w:p>
      <w:pPr>
        <w:spacing w:after="0"/>
        <w:ind w:left="142"/>
      </w:pPr>
      <w:r>
        <w:rPr>
          <w:rFonts w:ascii="Arial" w:hAnsi="Arial" w:eastAsia="Arial"/>
          <w:b/>
          <w:sz w:val="21"/>
        </w:rPr>
        <w:t xml:space="preserve">C. </w:t>
      </w:r>
      <w:r>
        <w:rPr>
          <w:rFonts w:ascii="Arial" w:hAnsi="Arial" w:eastAsia="Arial"/>
          <w:sz w:val="21"/>
        </w:rPr>
        <w:t>chuyển gene là phương pháp duy nhất.</w:t>
      </w:r>
    </w:p>
    <w:p>
      <w:pPr>
        <w:spacing w:after="0"/>
        <w:ind w:left="142"/>
      </w:pPr>
      <w:r>
        <w:rPr>
          <w:rFonts w:ascii="Arial" w:hAnsi="Arial" w:eastAsia="Arial"/>
          <w:b/>
          <w:sz w:val="21"/>
        </w:rPr>
        <w:t xml:space="preserve">D. </w:t>
      </w:r>
      <w:r>
        <w:rPr>
          <w:rFonts w:ascii="Arial" w:hAnsi="Arial" w:eastAsia="Arial"/>
          <w:sz w:val="21"/>
        </w:rPr>
        <w:t>lai xa kết hợp đa bội hóa.</w:t>
      </w:r>
    </w:p>
    <w:p>
      <w:pPr>
        <w:keepNext/>
        <w:spacing w:before="80" w:after="20"/>
      </w:pPr>
      <w:r>
        <w:rPr>
          <w:rFonts w:ascii="Arial" w:hAnsi="Arial" w:eastAsia="Arial"/>
          <w:b/>
          <w:sz w:val="21"/>
        </w:rPr>
        <w:t xml:space="preserve">Câu 5. </w:t>
      </w:r>
      <w:r>
        <w:rPr>
          <w:rFonts w:ascii="Arial" w:hAnsi="Arial" w:eastAsia="Arial"/>
          <w:b w:val="0"/>
          <w:sz w:val="21"/>
        </w:rPr>
        <w:t>Mục tiêu chọn giống vật nuôi phù hợp với định hướng nêu trong tài liệu là tạo giống có</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Mục tiêu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năng suất cao, chống chịu tốt và chất lượng sản phẩm tốt.</w:t>
      </w:r>
    </w:p>
    <w:p>
      <w:pPr>
        <w:spacing w:after="0"/>
        <w:ind w:left="142"/>
      </w:pPr>
      <w:r>
        <w:rPr>
          <w:rFonts w:ascii="Arial" w:hAnsi="Arial" w:eastAsia="Arial"/>
          <w:b/>
          <w:sz w:val="21"/>
        </w:rPr>
        <w:t xml:space="preserve">B. </w:t>
      </w:r>
      <w:r>
        <w:rPr>
          <w:rFonts w:ascii="Arial" w:hAnsi="Arial" w:eastAsia="Arial"/>
          <w:sz w:val="21"/>
        </w:rPr>
        <w:t>tuổi thọ cao nhưng không cần chú ý năng suất.</w:t>
      </w:r>
    </w:p>
    <w:p>
      <w:pPr>
        <w:spacing w:after="0"/>
        <w:ind w:left="142"/>
      </w:pPr>
      <w:r>
        <w:rPr>
          <w:rFonts w:ascii="Arial" w:hAnsi="Arial" w:eastAsia="Arial"/>
          <w:b/>
          <w:sz w:val="21"/>
        </w:rPr>
        <w:t xml:space="preserve">C. </w:t>
      </w:r>
      <w:r>
        <w:rPr>
          <w:rFonts w:ascii="Arial" w:hAnsi="Arial" w:eastAsia="Arial"/>
          <w:sz w:val="21"/>
        </w:rPr>
        <w:t>chỉ có khả năng chống chịu tốt.</w:t>
      </w:r>
    </w:p>
    <w:p>
      <w:pPr>
        <w:spacing w:after="0"/>
        <w:ind w:left="142"/>
      </w:pPr>
      <w:r>
        <w:rPr>
          <w:rFonts w:ascii="Arial" w:hAnsi="Arial" w:eastAsia="Arial"/>
          <w:b/>
          <w:sz w:val="21"/>
        </w:rPr>
        <w:t xml:space="preserve">D. </w:t>
      </w:r>
      <w:r>
        <w:rPr>
          <w:rFonts w:ascii="Arial" w:hAnsi="Arial" w:eastAsia="Arial"/>
          <w:sz w:val="21"/>
        </w:rPr>
        <w:t>chỉ có chất lượng sản phẩm cao.</w:t>
      </w:r>
    </w:p>
    <w:p>
      <w:pPr>
        <w:keepNext/>
        <w:spacing w:before="80" w:after="20"/>
      </w:pPr>
      <w:r>
        <w:rPr>
          <w:rFonts w:ascii="Arial" w:hAnsi="Arial" w:eastAsia="Arial"/>
          <w:b/>
          <w:sz w:val="21"/>
        </w:rPr>
        <w:t xml:space="preserve">Câu 6. </w:t>
      </w:r>
      <w:r>
        <w:rPr>
          <w:rFonts w:ascii="Arial" w:hAnsi="Arial" w:eastAsia="Arial"/>
          <w:b w:val="0"/>
          <w:sz w:val="21"/>
        </w:rPr>
        <w:t>Cho bốn kiểu gene: (1) AABB; (2) Aabb; (3) aabb; (4) AaBb. Có bao nhiêu kiểu gene biểu hiện tính đồng hợp ở tất cả các locus đang xét và có thể xem là dòng thuần về hai gene này?</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Dòng thuần trong lai hữu tính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1.</w:t>
      </w:r>
    </w:p>
    <w:p>
      <w:pPr>
        <w:spacing w:after="0"/>
        <w:ind w:left="142"/>
      </w:pPr>
      <w:r>
        <w:rPr>
          <w:rFonts w:ascii="Arial" w:hAnsi="Arial" w:eastAsia="Arial"/>
          <w:b/>
          <w:sz w:val="21"/>
        </w:rPr>
        <w:t xml:space="preserve">B. </w:t>
      </w:r>
      <w:r>
        <w:rPr>
          <w:rFonts w:ascii="Arial" w:hAnsi="Arial" w:eastAsia="Arial"/>
          <w:sz w:val="21"/>
        </w:rPr>
        <w:t>3.</w:t>
      </w:r>
    </w:p>
    <w:p>
      <w:pPr>
        <w:spacing w:after="0"/>
        <w:ind w:left="142"/>
      </w:pPr>
      <w:r>
        <w:rPr>
          <w:rFonts w:ascii="Arial" w:hAnsi="Arial" w:eastAsia="Arial"/>
          <w:b/>
          <w:sz w:val="21"/>
        </w:rPr>
        <w:t xml:space="preserve">C. </w:t>
      </w:r>
      <w:r>
        <w:rPr>
          <w:rFonts w:ascii="Arial" w:hAnsi="Arial" w:eastAsia="Arial"/>
          <w:sz w:val="21"/>
        </w:rPr>
        <w:t>2.</w:t>
      </w:r>
    </w:p>
    <w:p>
      <w:pPr>
        <w:spacing w:after="0"/>
        <w:ind w:left="142"/>
      </w:pPr>
      <w:r>
        <w:rPr>
          <w:rFonts w:ascii="Arial" w:hAnsi="Arial" w:eastAsia="Arial"/>
          <w:b/>
          <w:sz w:val="21"/>
        </w:rPr>
        <w:t xml:space="preserve">D. </w:t>
      </w:r>
      <w:r>
        <w:rPr>
          <w:rFonts w:ascii="Arial" w:hAnsi="Arial" w:eastAsia="Arial"/>
          <w:sz w:val="21"/>
        </w:rPr>
        <w:t>4.</w:t>
      </w:r>
    </w:p>
    <w:p>
      <w:pPr>
        <w:keepNext/>
        <w:spacing w:before="80" w:after="20"/>
      </w:pPr>
      <w:r>
        <w:rPr>
          <w:rFonts w:ascii="Arial" w:hAnsi="Arial" w:eastAsia="Arial"/>
          <w:b/>
          <w:sz w:val="21"/>
        </w:rPr>
        <w:t xml:space="preserve">Câu 7. </w:t>
      </w:r>
      <w:r>
        <w:rPr>
          <w:rFonts w:ascii="Arial" w:hAnsi="Arial" w:eastAsia="Arial"/>
          <w:b w:val="0"/>
          <w:sz w:val="21"/>
        </w:rPr>
        <w:t>Một hạn chế có thể gặp khi nhập và nhân nuôi giống bò cao sản có nguồn gốc từ vùng khí hậu khác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Sử dụng giống vật nuôi nhập nội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giống chắc chắn có năng suất thấp hơn giống địa phương.</w:t>
      </w:r>
    </w:p>
    <w:p>
      <w:pPr>
        <w:spacing w:after="0"/>
        <w:ind w:left="142"/>
      </w:pPr>
      <w:r>
        <w:rPr>
          <w:rFonts w:ascii="Arial" w:hAnsi="Arial" w:eastAsia="Arial"/>
          <w:b/>
          <w:sz w:val="21"/>
        </w:rPr>
        <w:t xml:space="preserve">B. </w:t>
      </w:r>
      <w:r>
        <w:rPr>
          <w:rFonts w:ascii="Arial" w:hAnsi="Arial" w:eastAsia="Arial"/>
          <w:sz w:val="21"/>
        </w:rPr>
        <w:t>giống có thể cần thời gian thích nghi với điều kiện khí hậu và dễ gặp vấn đề sức khỏe nếu quản lí không phù hợp.</w:t>
      </w:r>
    </w:p>
    <w:p>
      <w:pPr>
        <w:spacing w:after="0"/>
        <w:ind w:left="142"/>
      </w:pPr>
      <w:r>
        <w:rPr>
          <w:rFonts w:ascii="Arial" w:hAnsi="Arial" w:eastAsia="Arial"/>
          <w:b/>
          <w:sz w:val="21"/>
        </w:rPr>
        <w:t xml:space="preserve">C. </w:t>
      </w:r>
      <w:r>
        <w:rPr>
          <w:rFonts w:ascii="Arial" w:hAnsi="Arial" w:eastAsia="Arial"/>
          <w:sz w:val="21"/>
        </w:rPr>
        <w:t>giống luôn thích nghi ngay với mọi điều kiện chăn nuôi.</w:t>
      </w:r>
    </w:p>
    <w:p>
      <w:pPr>
        <w:spacing w:after="0"/>
        <w:ind w:left="142"/>
      </w:pPr>
      <w:r>
        <w:rPr>
          <w:rFonts w:ascii="Arial" w:hAnsi="Arial" w:eastAsia="Arial"/>
          <w:b/>
          <w:sz w:val="21"/>
        </w:rPr>
        <w:t xml:space="preserve">D. </w:t>
      </w:r>
      <w:r>
        <w:rPr>
          <w:rFonts w:ascii="Arial" w:hAnsi="Arial" w:eastAsia="Arial"/>
          <w:sz w:val="21"/>
        </w:rPr>
        <w:t>không cần quan tâm đến công tác thú y và chăm sóc.</w:t>
      </w:r>
    </w:p>
    <w:p>
      <w:pPr>
        <w:keepNext/>
        <w:spacing w:before="80" w:after="20"/>
      </w:pPr>
      <w:r>
        <w:rPr>
          <w:rFonts w:ascii="Arial" w:hAnsi="Arial" w:eastAsia="Arial"/>
          <w:b/>
          <w:sz w:val="21"/>
        </w:rPr>
        <w:t xml:space="preserve">Câu 8. </w:t>
      </w:r>
      <w:r>
        <w:rPr>
          <w:rFonts w:ascii="Arial" w:hAnsi="Arial" w:eastAsia="Arial"/>
          <w:b w:val="0"/>
          <w:sz w:val="21"/>
        </w:rPr>
        <w:t>Con lai khác loài thường bất thụ chủ yếu vì</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Lai xa trong chọn giống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nhiễm sắc thể của hai loài không thể nhân đôi.</w:t>
      </w:r>
    </w:p>
    <w:p>
      <w:pPr>
        <w:spacing w:after="0"/>
        <w:ind w:left="142"/>
      </w:pPr>
      <w:r>
        <w:rPr>
          <w:rFonts w:ascii="Arial" w:hAnsi="Arial" w:eastAsia="Arial"/>
          <w:b/>
          <w:sz w:val="21"/>
        </w:rPr>
        <w:t xml:space="preserve">B. </w:t>
      </w:r>
      <w:r>
        <w:rPr>
          <w:rFonts w:ascii="Arial" w:hAnsi="Arial" w:eastAsia="Arial"/>
          <w:sz w:val="21"/>
        </w:rPr>
        <w:t>cơ quan sinh sản của hai loài luôn không tương thích.</w:t>
      </w:r>
    </w:p>
    <w:p>
      <w:pPr>
        <w:spacing w:after="0"/>
        <w:ind w:left="142"/>
      </w:pPr>
      <w:r>
        <w:rPr>
          <w:rFonts w:ascii="Arial" w:hAnsi="Arial" w:eastAsia="Arial"/>
          <w:b/>
          <w:sz w:val="21"/>
        </w:rPr>
        <w:t xml:space="preserve">C. </w:t>
      </w:r>
      <w:r>
        <w:rPr>
          <w:rFonts w:ascii="Arial" w:hAnsi="Arial" w:eastAsia="Arial"/>
          <w:sz w:val="21"/>
        </w:rPr>
        <w:t>các nhiễm sắc thể có nguồn gốc từ hai loài khó tiếp hợp và phân li bình thường trong giảm phân.</w:t>
      </w:r>
    </w:p>
    <w:p>
      <w:pPr>
        <w:spacing w:after="0"/>
        <w:ind w:left="142"/>
      </w:pPr>
      <w:r>
        <w:rPr>
          <w:rFonts w:ascii="Arial" w:hAnsi="Arial" w:eastAsia="Arial"/>
          <w:b/>
          <w:sz w:val="21"/>
        </w:rPr>
        <w:t xml:space="preserve">D. </w:t>
      </w:r>
      <w:r>
        <w:rPr>
          <w:rFonts w:ascii="Arial" w:hAnsi="Arial" w:eastAsia="Arial"/>
          <w:sz w:val="21"/>
        </w:rPr>
        <w:t>hai loài luôn có số lượng gene khác nhau nên DNA không sao chép được.</w:t>
      </w:r>
    </w:p>
    <w:p>
      <w:pPr>
        <w:keepNext/>
        <w:spacing w:before="80" w:after="20"/>
      </w:pPr>
      <w:r>
        <w:rPr>
          <w:rFonts w:ascii="Arial" w:hAnsi="Arial" w:eastAsia="Arial"/>
          <w:b/>
          <w:sz w:val="21"/>
        </w:rPr>
        <w:t xml:space="preserve">Câu 9. </w:t>
      </w:r>
      <w:r>
        <w:rPr>
          <w:rFonts w:ascii="Arial" w:hAnsi="Arial" w:eastAsia="Arial"/>
          <w:b w:val="0"/>
          <w:sz w:val="21"/>
        </w:rPr>
        <w:t>Khi lai một giống lợn địa phương có khả năng thích nghi tốt nhưng năng suất thấp với giống lợn nhập nội có năng suất cao nhưng thích nghi kém hơn, kiểu hình F1 mong muốn nhất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Lai giữa giống địa phương và giống nhập nội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năng suất cao và thích nghi tốt với điều kiện địa phương.</w:t>
      </w:r>
    </w:p>
    <w:p>
      <w:pPr>
        <w:spacing w:after="0"/>
        <w:ind w:left="142"/>
      </w:pPr>
      <w:r>
        <w:rPr>
          <w:rFonts w:ascii="Arial" w:hAnsi="Arial" w:eastAsia="Arial"/>
          <w:b/>
          <w:sz w:val="21"/>
        </w:rPr>
        <w:t xml:space="preserve">B. </w:t>
      </w:r>
      <w:r>
        <w:rPr>
          <w:rFonts w:ascii="Arial" w:hAnsi="Arial" w:eastAsia="Arial"/>
          <w:sz w:val="21"/>
        </w:rPr>
        <w:t>năng suất cao nhưng không cần khả năng thích nghi.</w:t>
      </w:r>
    </w:p>
    <w:p>
      <w:pPr>
        <w:spacing w:after="0"/>
        <w:ind w:left="142"/>
      </w:pPr>
      <w:r>
        <w:rPr>
          <w:rFonts w:ascii="Arial" w:hAnsi="Arial" w:eastAsia="Arial"/>
          <w:b/>
          <w:sz w:val="21"/>
        </w:rPr>
        <w:t xml:space="preserve">C. </w:t>
      </w:r>
      <w:r>
        <w:rPr>
          <w:rFonts w:ascii="Arial" w:hAnsi="Arial" w:eastAsia="Arial"/>
          <w:sz w:val="21"/>
        </w:rPr>
        <w:t>chỉ giữ khả năng thích nghi của giống địa phương.</w:t>
      </w:r>
    </w:p>
    <w:p>
      <w:pPr>
        <w:spacing w:after="0"/>
        <w:ind w:left="142"/>
      </w:pPr>
      <w:r>
        <w:rPr>
          <w:rFonts w:ascii="Arial" w:hAnsi="Arial" w:eastAsia="Arial"/>
          <w:b/>
          <w:sz w:val="21"/>
        </w:rPr>
        <w:t xml:space="preserve">D. </w:t>
      </w:r>
      <w:r>
        <w:rPr>
          <w:rFonts w:ascii="Arial" w:hAnsi="Arial" w:eastAsia="Arial"/>
          <w:sz w:val="21"/>
        </w:rPr>
        <w:t>chỉ giữ đặc điểm của giống nhập nội.</w:t>
      </w:r>
    </w:p>
    <w:p>
      <w:pPr>
        <w:keepNext/>
        <w:spacing w:before="80" w:after="20"/>
      </w:pPr>
      <w:r>
        <w:rPr>
          <w:rFonts w:ascii="Arial" w:hAnsi="Arial" w:eastAsia="Arial"/>
          <w:b/>
          <w:sz w:val="21"/>
        </w:rPr>
        <w:t xml:space="preserve">Câu 10. </w:t>
      </w:r>
      <w:r>
        <w:rPr>
          <w:rFonts w:ascii="Arial" w:hAnsi="Arial" w:eastAsia="Arial"/>
          <w:b w:val="0"/>
          <w:sz w:val="21"/>
        </w:rPr>
        <w:t>Để tạo dòng cây trồng thuần chủng phục vụ chọn giống, một biện pháp thường được sử dụng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Tạo dòng thuần trong chọn giống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cho các dòng cây tự thụ phấn liên tiếp qua nhiều thế hệ và chọn lọc.</w:t>
      </w:r>
    </w:p>
    <w:p>
      <w:pPr>
        <w:spacing w:after="0"/>
        <w:ind w:left="142"/>
      </w:pPr>
      <w:r>
        <w:rPr>
          <w:rFonts w:ascii="Arial" w:hAnsi="Arial" w:eastAsia="Arial"/>
          <w:b/>
          <w:sz w:val="21"/>
        </w:rPr>
        <w:t xml:space="preserve">B. </w:t>
      </w:r>
      <w:r>
        <w:rPr>
          <w:rFonts w:ascii="Arial" w:hAnsi="Arial" w:eastAsia="Arial"/>
          <w:sz w:val="21"/>
        </w:rPr>
        <w:t>lai ngẫu nhiên các cây có năng suất cao.</w:t>
      </w:r>
    </w:p>
    <w:p>
      <w:pPr>
        <w:spacing w:after="0"/>
        <w:ind w:left="142"/>
      </w:pPr>
      <w:r>
        <w:rPr>
          <w:rFonts w:ascii="Arial" w:hAnsi="Arial" w:eastAsia="Arial"/>
          <w:b/>
          <w:sz w:val="21"/>
        </w:rPr>
        <w:t xml:space="preserve">C. </w:t>
      </w:r>
      <w:r>
        <w:rPr>
          <w:rFonts w:ascii="Arial" w:hAnsi="Arial" w:eastAsia="Arial"/>
          <w:sz w:val="21"/>
        </w:rPr>
        <w:t>chỉ chọn một cây năng suất cao rồi xem ngay là dòng thuần.</w:t>
      </w:r>
    </w:p>
    <w:p>
      <w:pPr>
        <w:spacing w:after="0"/>
        <w:ind w:left="142"/>
      </w:pPr>
      <w:r>
        <w:rPr>
          <w:rFonts w:ascii="Arial" w:hAnsi="Arial" w:eastAsia="Arial"/>
          <w:b/>
          <w:sz w:val="21"/>
        </w:rPr>
        <w:t xml:space="preserve">D. </w:t>
      </w:r>
      <w:r>
        <w:rPr>
          <w:rFonts w:ascii="Arial" w:hAnsi="Arial" w:eastAsia="Arial"/>
          <w:sz w:val="21"/>
        </w:rPr>
        <w:t>lai đại trà giống địa phương với mọi giống nhập nội.</w:t>
      </w:r>
    </w:p>
    <w:p>
      <w:pPr>
        <w:keepNext/>
        <w:spacing w:before="80" w:after="20"/>
      </w:pPr>
      <w:r>
        <w:rPr>
          <w:rFonts w:ascii="Arial" w:hAnsi="Arial" w:eastAsia="Arial"/>
          <w:b/>
          <w:sz w:val="21"/>
        </w:rPr>
        <w:t xml:space="preserve">Câu 11. </w:t>
      </w:r>
      <w:r>
        <w:rPr>
          <w:rFonts w:ascii="Arial" w:hAnsi="Arial" w:eastAsia="Arial"/>
          <w:b w:val="0"/>
          <w:sz w:val="21"/>
        </w:rPr>
        <w:t>Phương pháp nào sau đây nhìn chung không phù hợp để tạo giống vật nuôi theo cách lai hữu tính thông thường?</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Phương pháp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Lai xa kết hợp đa bội hóa.</w:t>
      </w:r>
    </w:p>
    <w:p>
      <w:pPr>
        <w:spacing w:after="0"/>
        <w:ind w:left="142"/>
      </w:pPr>
      <w:r>
        <w:rPr>
          <w:rFonts w:ascii="Arial" w:hAnsi="Arial" w:eastAsia="Arial"/>
          <w:b/>
          <w:sz w:val="21"/>
        </w:rPr>
        <w:t xml:space="preserve">B. </w:t>
      </w:r>
      <w:r>
        <w:rPr>
          <w:rFonts w:ascii="Arial" w:hAnsi="Arial" w:eastAsia="Arial"/>
          <w:sz w:val="21"/>
        </w:rPr>
        <w:t>Lai giữa các giống trong nước.</w:t>
      </w:r>
    </w:p>
    <w:p>
      <w:pPr>
        <w:spacing w:after="0"/>
        <w:ind w:left="142"/>
      </w:pPr>
      <w:r>
        <w:rPr>
          <w:rFonts w:ascii="Arial" w:hAnsi="Arial" w:eastAsia="Arial"/>
          <w:b/>
          <w:sz w:val="21"/>
        </w:rPr>
        <w:t xml:space="preserve">C. </w:t>
      </w:r>
      <w:r>
        <w:rPr>
          <w:rFonts w:ascii="Arial" w:hAnsi="Arial" w:eastAsia="Arial"/>
          <w:sz w:val="21"/>
        </w:rPr>
        <w:t>Lai giữa giống trong nước với giống nhập nội.</w:t>
      </w:r>
    </w:p>
    <w:p>
      <w:pPr>
        <w:spacing w:after="0"/>
        <w:ind w:left="142"/>
      </w:pPr>
      <w:r>
        <w:rPr>
          <w:rFonts w:ascii="Arial" w:hAnsi="Arial" w:eastAsia="Arial"/>
          <w:b/>
          <w:sz w:val="21"/>
        </w:rPr>
        <w:t xml:space="preserve">D. </w:t>
      </w:r>
      <w:r>
        <w:rPr>
          <w:rFonts w:ascii="Arial" w:hAnsi="Arial" w:eastAsia="Arial"/>
          <w:sz w:val="21"/>
        </w:rPr>
        <w:t>Lai giữa các giống nhập nội đã thích nghi với điều kiện địa phương.</w:t>
      </w:r>
    </w:p>
    <w:p>
      <w:pPr>
        <w:keepNext/>
        <w:spacing w:before="80" w:after="20"/>
      </w:pPr>
      <w:r>
        <w:rPr>
          <w:rFonts w:ascii="Arial" w:hAnsi="Arial" w:eastAsia="Arial"/>
          <w:b/>
          <w:sz w:val="21"/>
        </w:rPr>
        <w:t xml:space="preserve">Câu 12. </w:t>
      </w:r>
      <w:r>
        <w:rPr>
          <w:rFonts w:ascii="Arial" w:hAnsi="Arial" w:eastAsia="Arial"/>
          <w:b w:val="0"/>
          <w:sz w:val="21"/>
        </w:rPr>
        <w:t>Có bao nhiêu nhận định sau đây là hợp lí về hạn chế của việc thay thế đàn vật nuôi địa phương bằng giống nhập nội? (1) Năng suất giống nhập nội chắc chắn giảm ở mọi điều kiện. (2) Giống nhập nội có thể cần chăm sóc và theo dõi sức khỏe chặt chẽ hơn. (3) Nguồn gene quý của vật nuôi địa phương có thể bị mai một. (4) Giống nhập nội có thể mang theo mầm bệnh mới nếu kiểm dịch không tốt.</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Bảo tồn nguồn gene và sử dụng giống nhập nội</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1.</w:t>
      </w:r>
    </w:p>
    <w:p>
      <w:pPr>
        <w:spacing w:after="0"/>
        <w:ind w:left="142"/>
      </w:pPr>
      <w:r>
        <w:rPr>
          <w:rFonts w:ascii="Arial" w:hAnsi="Arial" w:eastAsia="Arial"/>
          <w:b/>
          <w:sz w:val="21"/>
        </w:rPr>
        <w:t xml:space="preserve">B. </w:t>
      </w:r>
      <w:r>
        <w:rPr>
          <w:rFonts w:ascii="Arial" w:hAnsi="Arial" w:eastAsia="Arial"/>
          <w:sz w:val="21"/>
        </w:rPr>
        <w:t>2.</w:t>
      </w:r>
    </w:p>
    <w:p>
      <w:pPr>
        <w:spacing w:after="0"/>
        <w:ind w:left="142"/>
      </w:pPr>
      <w:r>
        <w:rPr>
          <w:rFonts w:ascii="Arial" w:hAnsi="Arial" w:eastAsia="Arial"/>
          <w:b/>
          <w:sz w:val="21"/>
        </w:rPr>
        <w:t xml:space="preserve">C. </w:t>
      </w:r>
      <w:r>
        <w:rPr>
          <w:rFonts w:ascii="Arial" w:hAnsi="Arial" w:eastAsia="Arial"/>
          <w:sz w:val="21"/>
        </w:rPr>
        <w:t>3.</w:t>
      </w:r>
    </w:p>
    <w:p>
      <w:pPr>
        <w:spacing w:after="0"/>
        <w:ind w:left="142"/>
      </w:pPr>
      <w:r>
        <w:rPr>
          <w:rFonts w:ascii="Arial" w:hAnsi="Arial" w:eastAsia="Arial"/>
          <w:b/>
          <w:sz w:val="21"/>
        </w:rPr>
        <w:t xml:space="preserve">D. </w:t>
      </w:r>
      <w:r>
        <w:rPr>
          <w:rFonts w:ascii="Arial" w:hAnsi="Arial" w:eastAsia="Arial"/>
          <w:sz w:val="21"/>
        </w:rPr>
        <w:t>4.</w:t>
      </w:r>
    </w:p>
    <w:p>
      <w:pPr>
        <w:keepNext/>
        <w:spacing w:before="80" w:after="20"/>
      </w:pPr>
      <w:r>
        <w:rPr>
          <w:rFonts w:ascii="Arial" w:hAnsi="Arial" w:eastAsia="Arial"/>
          <w:b/>
          <w:sz w:val="21"/>
        </w:rPr>
        <w:t xml:space="preserve">Câu 13. </w:t>
      </w:r>
      <w:r>
        <w:rPr>
          <w:rFonts w:ascii="Arial" w:hAnsi="Arial" w:eastAsia="Arial"/>
          <w:b w:val="0"/>
          <w:sz w:val="21"/>
        </w:rPr>
        <w:t>Từ hai dòng thuần AABB và aabb, nếu không có đột biến và tiến hành lai rồi cho thế hệ lai tự thụ, có thể tạo thêm tối đa bao nhiêu dòng thuần mới khác hai dòng ban đầu?</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Biến dị tổ hợp và tạo dòng thuần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2.</w:t>
      </w:r>
    </w:p>
    <w:p>
      <w:pPr>
        <w:spacing w:after="0"/>
        <w:ind w:left="142"/>
      </w:pPr>
      <w:r>
        <w:rPr>
          <w:rFonts w:ascii="Arial" w:hAnsi="Arial" w:eastAsia="Arial"/>
          <w:b/>
          <w:sz w:val="21"/>
        </w:rPr>
        <w:t xml:space="preserve">B. </w:t>
      </w:r>
      <w:r>
        <w:rPr>
          <w:rFonts w:ascii="Arial" w:hAnsi="Arial" w:eastAsia="Arial"/>
          <w:sz w:val="21"/>
        </w:rPr>
        <w:t>3.</w:t>
      </w:r>
    </w:p>
    <w:p>
      <w:pPr>
        <w:spacing w:after="0"/>
        <w:ind w:left="142"/>
      </w:pPr>
      <w:r>
        <w:rPr>
          <w:rFonts w:ascii="Arial" w:hAnsi="Arial" w:eastAsia="Arial"/>
          <w:b/>
          <w:sz w:val="21"/>
        </w:rPr>
        <w:t xml:space="preserve">C. </w:t>
      </w:r>
      <w:r>
        <w:rPr>
          <w:rFonts w:ascii="Arial" w:hAnsi="Arial" w:eastAsia="Arial"/>
          <w:sz w:val="21"/>
        </w:rPr>
        <w:t>4.</w:t>
      </w:r>
    </w:p>
    <w:p>
      <w:pPr>
        <w:spacing w:after="0"/>
        <w:ind w:left="142"/>
      </w:pPr>
      <w:r>
        <w:rPr>
          <w:rFonts w:ascii="Arial" w:hAnsi="Arial" w:eastAsia="Arial"/>
          <w:b/>
          <w:sz w:val="21"/>
        </w:rPr>
        <w:t xml:space="preserve">D. </w:t>
      </w:r>
      <w:r>
        <w:rPr>
          <w:rFonts w:ascii="Arial" w:hAnsi="Arial" w:eastAsia="Arial"/>
          <w:sz w:val="21"/>
        </w:rPr>
        <w:t>6.</w:t>
      </w:r>
    </w:p>
    <w:p>
      <w:pPr>
        <w:keepNext/>
        <w:spacing w:before="80" w:after="20"/>
      </w:pPr>
      <w:r>
        <w:rPr>
          <w:rFonts w:ascii="Arial" w:hAnsi="Arial" w:eastAsia="Arial"/>
          <w:b/>
          <w:sz w:val="21"/>
        </w:rPr>
        <w:t xml:space="preserve">Câu 14. </w:t>
      </w:r>
      <w:r>
        <w:rPr>
          <w:rFonts w:ascii="Arial" w:hAnsi="Arial" w:eastAsia="Arial"/>
          <w:b w:val="0"/>
          <w:sz w:val="21"/>
        </w:rPr>
        <w:t>Theo thông tin trong tài liệu, giống ngô lai đơn ĐH17-5 được chọn, tạo và phát triển từ tổ hợp HL1611 × HL16. Đây là thành tựu của phương pháp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lai hữu tính giữa hai dòng tự phối.</w:t>
      </w:r>
    </w:p>
    <w:p>
      <w:pPr>
        <w:spacing w:after="0"/>
        <w:ind w:left="142"/>
      </w:pPr>
      <w:r>
        <w:rPr>
          <w:rFonts w:ascii="Arial" w:hAnsi="Arial" w:eastAsia="Arial"/>
          <w:b/>
          <w:sz w:val="21"/>
        </w:rPr>
        <w:t xml:space="preserve">B. </w:t>
      </w:r>
      <w:r>
        <w:rPr>
          <w:rFonts w:ascii="Arial" w:hAnsi="Arial" w:eastAsia="Arial"/>
          <w:sz w:val="21"/>
        </w:rPr>
        <w:t>gây đột biến bằng tác nhân vật lí.</w:t>
      </w:r>
    </w:p>
    <w:p>
      <w:pPr>
        <w:spacing w:after="0"/>
        <w:ind w:left="142"/>
      </w:pPr>
      <w:r>
        <w:rPr>
          <w:rFonts w:ascii="Arial" w:hAnsi="Arial" w:eastAsia="Arial"/>
          <w:b/>
          <w:sz w:val="21"/>
        </w:rPr>
        <w:t xml:space="preserve">C. </w:t>
      </w:r>
      <w:r>
        <w:rPr>
          <w:rFonts w:ascii="Arial" w:hAnsi="Arial" w:eastAsia="Arial"/>
          <w:sz w:val="21"/>
        </w:rPr>
        <w:t>chuyển gene.</w:t>
      </w:r>
    </w:p>
    <w:p>
      <w:pPr>
        <w:spacing w:after="0"/>
        <w:ind w:left="142"/>
      </w:pPr>
      <w:r>
        <w:rPr>
          <w:rFonts w:ascii="Arial" w:hAnsi="Arial" w:eastAsia="Arial"/>
          <w:b/>
          <w:sz w:val="21"/>
        </w:rPr>
        <w:t xml:space="preserve">D. </w:t>
      </w:r>
      <w:r>
        <w:rPr>
          <w:rFonts w:ascii="Arial" w:hAnsi="Arial" w:eastAsia="Arial"/>
          <w:sz w:val="21"/>
        </w:rPr>
        <w:t>nhân bản vô tính.</w:t>
      </w:r>
    </w:p>
    <w:p>
      <w:pPr>
        <w:keepNext/>
        <w:spacing w:before="80" w:after="20"/>
      </w:pPr>
      <w:r>
        <w:rPr>
          <w:rFonts w:ascii="Arial" w:hAnsi="Arial" w:eastAsia="Arial"/>
          <w:b/>
          <w:sz w:val="21"/>
        </w:rPr>
        <w:t xml:space="preserve">Câu 15. </w:t>
      </w:r>
      <w:r>
        <w:rPr>
          <w:rFonts w:ascii="Arial" w:hAnsi="Arial" w:eastAsia="Arial"/>
          <w:b w:val="0"/>
          <w:sz w:val="21"/>
        </w:rPr>
        <w:t>Theo thông tin trong tài liệu, giống lúa lai hai dòng HYT122 là con lai của dòng mẹ AMS30S và dòng bố R725. Thành tựu này thuộc phương pháp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lai hữu tính.</w:t>
      </w:r>
    </w:p>
    <w:p>
      <w:pPr>
        <w:spacing w:after="0"/>
        <w:ind w:left="142"/>
      </w:pPr>
      <w:r>
        <w:rPr>
          <w:rFonts w:ascii="Arial" w:hAnsi="Arial" w:eastAsia="Arial"/>
          <w:b/>
          <w:sz w:val="21"/>
        </w:rPr>
        <w:t xml:space="preserve">B. </w:t>
      </w:r>
      <w:r>
        <w:rPr>
          <w:rFonts w:ascii="Arial" w:hAnsi="Arial" w:eastAsia="Arial"/>
          <w:sz w:val="21"/>
        </w:rPr>
        <w:t>gây đột biến nhân tạo.</w:t>
      </w:r>
    </w:p>
    <w:p>
      <w:pPr>
        <w:spacing w:after="0"/>
        <w:ind w:left="142"/>
      </w:pPr>
      <w:r>
        <w:rPr>
          <w:rFonts w:ascii="Arial" w:hAnsi="Arial" w:eastAsia="Arial"/>
          <w:b/>
          <w:sz w:val="21"/>
        </w:rPr>
        <w:t xml:space="preserve">C. </w:t>
      </w:r>
      <w:r>
        <w:rPr>
          <w:rFonts w:ascii="Arial" w:hAnsi="Arial" w:eastAsia="Arial"/>
          <w:sz w:val="21"/>
        </w:rPr>
        <w:t>công nghệ gene.</w:t>
      </w:r>
    </w:p>
    <w:p>
      <w:pPr>
        <w:spacing w:after="0"/>
        <w:ind w:left="142"/>
      </w:pPr>
      <w:r>
        <w:rPr>
          <w:rFonts w:ascii="Arial" w:hAnsi="Arial" w:eastAsia="Arial"/>
          <w:b/>
          <w:sz w:val="21"/>
        </w:rPr>
        <w:t xml:space="preserve">D. </w:t>
      </w:r>
      <w:r>
        <w:rPr>
          <w:rFonts w:ascii="Arial" w:hAnsi="Arial" w:eastAsia="Arial"/>
          <w:sz w:val="21"/>
        </w:rPr>
        <w:t>nuôi cấy mô để tạo biến dị.</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Đoạn thông tin trong tài liệu mô tả quá trình hình thành các giống lúa thơm ST, trong đó nhóm nghiên cứu phát hiện các cá thể biến dị ở giống VD20 rồi tiếp tục lai tạo, nhân giống và chọn lọc.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Nhận biết; d) Vận dụng</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lúa ST25</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NT4; b) TH6; c) NT1; d) NT7</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Quá trình tạo giống ST25 có sử dụng lai hữu tính và chọn lọc.</w:t>
      </w:r>
    </w:p>
    <w:p>
      <w:pPr>
        <w:spacing w:after="0"/>
        <w:ind w:left="113"/>
      </w:pPr>
      <w:r>
        <w:rPr>
          <w:rFonts w:ascii="Arial" w:hAnsi="Arial" w:eastAsia="Arial"/>
          <w:b/>
          <w:sz w:val="21"/>
        </w:rPr>
        <w:t xml:space="preserve">b) </w:t>
      </w:r>
      <w:r>
        <w:rPr>
          <w:rFonts w:ascii="Arial" w:hAnsi="Arial" w:eastAsia="Arial"/>
          <w:sz w:val="21"/>
        </w:rPr>
        <w:t>Nguồn vật liệu ban đầu của chương trình chọn giống có các cá thể biến dị được phát hiện trong giống VD20.</w:t>
      </w:r>
    </w:p>
    <w:p>
      <w:pPr>
        <w:spacing w:after="0"/>
        <w:ind w:left="113"/>
      </w:pPr>
      <w:r>
        <w:rPr>
          <w:rFonts w:ascii="Arial" w:hAnsi="Arial" w:eastAsia="Arial"/>
          <w:b/>
          <w:sz w:val="21"/>
        </w:rPr>
        <w:t xml:space="preserve">c) </w:t>
      </w:r>
      <w:r>
        <w:rPr>
          <w:rFonts w:ascii="Arial" w:hAnsi="Arial" w:eastAsia="Arial"/>
          <w:sz w:val="21"/>
        </w:rPr>
        <w:t>Chữ “ST” trong tên giống gắn với Sóc Trăng.</w:t>
      </w:r>
    </w:p>
    <w:p>
      <w:pPr>
        <w:spacing w:after="0"/>
        <w:ind w:left="113"/>
      </w:pPr>
      <w:r>
        <w:rPr>
          <w:rFonts w:ascii="Arial" w:hAnsi="Arial" w:eastAsia="Arial"/>
          <w:b/>
          <w:sz w:val="21"/>
        </w:rPr>
        <w:t xml:space="preserve">d) </w:t>
      </w:r>
      <w:r>
        <w:rPr>
          <w:rFonts w:ascii="Arial" w:hAnsi="Arial" w:eastAsia="Arial"/>
          <w:sz w:val="21"/>
        </w:rPr>
        <w:t>“Lúa tôm ST25” là một giống mới được tạo bằng cách lai ST25 với một giống lúa chịu mặn khác.</w:t>
      </w:r>
    </w:p>
    <w:p>
      <w:pPr>
        <w:keepNext/>
        <w:spacing w:before="80" w:after="20"/>
      </w:pPr>
      <w:r>
        <w:rPr>
          <w:rFonts w:ascii="Arial" w:hAnsi="Arial" w:eastAsia="Arial"/>
          <w:b/>
          <w:sz w:val="21"/>
        </w:rPr>
        <w:t xml:space="preserve">Câu 2. </w:t>
      </w:r>
      <w:r>
        <w:rPr>
          <w:rFonts w:ascii="Arial" w:hAnsi="Arial" w:eastAsia="Arial"/>
          <w:b w:val="0"/>
          <w:sz w:val="21"/>
        </w:rPr>
        <w:t>Bảng trong tài liệu so sánh giống mẹ OM2517, giống bố IR58025A và giống con OM6976 về năng suất, chất lượng gạo, chống chịu sâu bệnh, thời gian sinh trưởng và khả năng thích nghi.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ĐĐSS</w:t>
      </w:r>
    </w:p>
    <w:p>
      <w:pPr>
        <w:spacing w:after="0" w:line="240" w:lineRule="auto"/>
      </w:pPr>
      <w:r>
        <w:rPr>
          <w:rFonts w:ascii="Arial" w:hAnsi="Arial" w:eastAsia="Arial"/>
          <w:b/>
          <w:sz w:val="18"/>
        </w:rPr>
        <w:t xml:space="preserve">Mức độ: </w:t>
      </w:r>
      <w:r>
        <w:rPr>
          <w:rFonts w:ascii="Arial" w:hAnsi="Arial" w:eastAsia="Arial"/>
          <w:b w:val="0"/>
          <w:sz w:val="18"/>
        </w:rPr>
        <w:t>a) Thông hiểu; b) Nhận biết;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OM6976</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TH5; b) NT1; c) NT7; d) NT7</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báo=TH5</w:t>
      </w:r>
    </w:p>
    <w:p>
      <w:pPr>
        <w:keepNext w:val="0"/>
        <w:spacing w:after="0" w:before="0" w:line="240" w:lineRule="auto"/>
      </w:pPr>
      <w:r>
        <w:rPr>
          <w:rFonts w:ascii="Arial" w:hAnsi="Arial" w:eastAsia="Arial"/>
          <w:b w:val="0"/>
          <w:i w:val="0"/>
          <w:sz w:val="17"/>
        </w:rPr>
        <w:t>[[META B]]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Theo bảng, OM6976 kết hợp năng suất cao, chất lượng gạo tốt, chống chịu tốt, thời gian sinh trưởng ngắn và khả năng thích nghi tốt.</w:t>
      </w:r>
    </w:p>
    <w:p>
      <w:pPr>
        <w:spacing w:after="0"/>
        <w:ind w:left="113"/>
      </w:pPr>
      <w:r>
        <w:rPr>
          <w:rFonts w:ascii="Arial" w:hAnsi="Arial" w:eastAsia="Arial"/>
          <w:b/>
          <w:sz w:val="21"/>
        </w:rPr>
        <w:t xml:space="preserve">b) </w:t>
      </w:r>
      <w:r>
        <w:rPr>
          <w:rFonts w:ascii="Arial" w:hAnsi="Arial" w:eastAsia="Arial"/>
          <w:sz w:val="21"/>
        </w:rPr>
        <w:t>OM6976 là kết quả của lai hữu tính giữa hai giống bố mẹ nêu trong bảng.</w:t>
      </w:r>
    </w:p>
    <w:p>
      <w:pPr>
        <w:spacing w:after="0"/>
        <w:ind w:left="113"/>
      </w:pPr>
      <w:r>
        <w:rPr>
          <w:rFonts w:ascii="Arial" w:hAnsi="Arial" w:eastAsia="Arial"/>
          <w:b/>
          <w:sz w:val="21"/>
        </w:rPr>
        <w:t xml:space="preserve">c) </w:t>
      </w:r>
      <w:r>
        <w:rPr>
          <w:rFonts w:ascii="Arial" w:hAnsi="Arial" w:eastAsia="Arial"/>
          <w:sz w:val="21"/>
        </w:rPr>
        <w:t>Có thể nói bố mẹ đã truyền trực tiếp các tính trạng đã hình thành sẵn cho con lai OM6976.</w:t>
      </w:r>
    </w:p>
    <w:p>
      <w:pPr>
        <w:spacing w:after="0"/>
        <w:ind w:left="113"/>
      </w:pPr>
      <w:r>
        <w:rPr>
          <w:rFonts w:ascii="Arial" w:hAnsi="Arial" w:eastAsia="Arial"/>
          <w:b/>
          <w:sz w:val="21"/>
        </w:rPr>
        <w:t xml:space="preserve">d) </w:t>
      </w:r>
      <w:r>
        <w:rPr>
          <w:rFonts w:ascii="Arial" w:hAnsi="Arial" w:eastAsia="Arial"/>
          <w:sz w:val="21"/>
        </w:rPr>
        <w:t>Từ bảng có thể kết luận mọi con lai hữu tính luôn chỉ nhận đặc điểm tốt và không bao giờ có đặc điểm bất lợi.</w:t>
      </w:r>
    </w:p>
    <w:p>
      <w:pPr>
        <w:keepNext/>
        <w:spacing w:before="80" w:after="20"/>
      </w:pPr>
      <w:r>
        <w:rPr>
          <w:rFonts w:ascii="Arial" w:hAnsi="Arial" w:eastAsia="Arial"/>
          <w:b/>
          <w:sz w:val="21"/>
        </w:rPr>
        <w:t xml:space="preserve">Câu 3. </w:t>
      </w:r>
      <w:r>
        <w:rPr>
          <w:rFonts w:ascii="Arial" w:hAnsi="Arial" w:eastAsia="Arial"/>
          <w:b w:val="0"/>
          <w:sz w:val="21"/>
        </w:rPr>
        <w:t>Quan sát sơ đồ trong tài liệu về tạo bò lai F1 Brahman và xác định mỗi nhận định sau đây là Đúng hay Sai.</w:t>
      </w:r>
    </w:p>
    <w:p>
      <w:pPr>
        <w:spacing w:after="20"/>
        <w:jc w:val="center"/>
      </w:pPr>
      <w:r>
        <w:drawing>
          <wp:inline xmlns:a="http://schemas.openxmlformats.org/drawingml/2006/main" xmlns:pic="http://schemas.openxmlformats.org/drawingml/2006/picture">
            <wp:extent cx="4754880" cy="3132791"/>
            <wp:docPr id="1" name="Picture 1"/>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4754880" cy="3132791"/>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ĐSĐĐ</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 – bò lai F1 Brahman</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NT2; b) NT7; c) NT6; d) 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báo=NT2</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D]] Đáp án=Đ | Mức độ=Thông hiểu | Thành phần năng lực=Nhận thức sinh học | Chỉ báo=NT2</w:t>
      </w:r>
    </w:p>
    <w:p>
      <w:pPr>
        <w:spacing w:after="0"/>
        <w:ind w:left="113"/>
      </w:pPr>
      <w:r>
        <w:rPr>
          <w:rFonts w:ascii="Arial" w:hAnsi="Arial" w:eastAsia="Arial"/>
          <w:b/>
          <w:sz w:val="21"/>
        </w:rPr>
        <w:t xml:space="preserve">a) </w:t>
      </w:r>
      <w:r>
        <w:rPr>
          <w:rFonts w:ascii="Arial" w:hAnsi="Arial" w:eastAsia="Arial"/>
          <w:sz w:val="21"/>
        </w:rPr>
        <w:t>Bò đực giống Brahman được dùng làm bố, còn bò cái địa phương/Lai Sind/Lai Sahiwal được dùng làm mẹ.</w:t>
      </w:r>
    </w:p>
    <w:p>
      <w:pPr>
        <w:spacing w:after="0"/>
        <w:ind w:left="113"/>
      </w:pPr>
      <w:r>
        <w:rPr>
          <w:rFonts w:ascii="Arial" w:hAnsi="Arial" w:eastAsia="Arial"/>
          <w:b/>
          <w:sz w:val="21"/>
        </w:rPr>
        <w:t xml:space="preserve">b) </w:t>
      </w:r>
      <w:r>
        <w:rPr>
          <w:rFonts w:ascii="Arial" w:hAnsi="Arial" w:eastAsia="Arial"/>
          <w:sz w:val="21"/>
        </w:rPr>
        <w:t>Bò lai F1 Brahman chỉ mang đặc điểm của một trong hai bên bố hoặc mẹ.</w:t>
      </w:r>
    </w:p>
    <w:p>
      <w:pPr>
        <w:spacing w:after="0"/>
        <w:ind w:left="113"/>
      </w:pPr>
      <w:r>
        <w:rPr>
          <w:rFonts w:ascii="Arial" w:hAnsi="Arial" w:eastAsia="Arial"/>
          <w:b/>
          <w:sz w:val="21"/>
        </w:rPr>
        <w:t xml:space="preserve">c) </w:t>
      </w:r>
      <w:r>
        <w:rPr>
          <w:rFonts w:ascii="Arial" w:hAnsi="Arial" w:eastAsia="Arial"/>
          <w:sz w:val="21"/>
        </w:rPr>
        <w:t>Mục tiêu của phép lai là kết hợp ưu điểm về năng suất, chất lượng với khả năng thích nghi trong điều kiện chăn nuôi ở Việt Nam.</w:t>
      </w:r>
    </w:p>
    <w:p>
      <w:pPr>
        <w:spacing w:after="0"/>
        <w:ind w:left="113"/>
      </w:pPr>
      <w:r>
        <w:rPr>
          <w:rFonts w:ascii="Arial" w:hAnsi="Arial" w:eastAsia="Arial"/>
          <w:b/>
          <w:sz w:val="21"/>
        </w:rPr>
        <w:t xml:space="preserve">d) </w:t>
      </w:r>
      <w:r>
        <w:rPr>
          <w:rFonts w:ascii="Arial" w:hAnsi="Arial" w:eastAsia="Arial"/>
          <w:sz w:val="21"/>
        </w:rPr>
        <w:t>Lai giống địa phương với giống nhập nội là một hướng tạo giống vật nuôi được nêu trong tài liệu.</w:t>
      </w:r>
    </w:p>
    <w:p>
      <w:pPr>
        <w:keepNext/>
        <w:spacing w:before="80" w:after="20"/>
      </w:pPr>
      <w:r>
        <w:rPr>
          <w:rFonts w:ascii="Arial" w:hAnsi="Arial" w:eastAsia="Arial"/>
          <w:b/>
          <w:sz w:val="21"/>
        </w:rPr>
        <w:t xml:space="preserve">Câu 4. </w:t>
      </w:r>
      <w:r>
        <w:rPr>
          <w:rFonts w:ascii="Arial" w:hAnsi="Arial" w:eastAsia="Arial"/>
          <w:b w:val="0"/>
          <w:sz w:val="21"/>
        </w:rPr>
        <w:t>Tài liệu nêu ví dụ lai tạo Lan huệ cánh đơn Việt Nam với các giống Lan huệ cánh kép nhập nội dùng làm bố.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Lan huệ</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Tìm hiểu thế giới sống;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NT1; b) TH6; c) TH3; d) NT7</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án=Đ | Mức độ=Thông hiểu | Thành phần năng lực=Tìm hiểu thế giới sống | Chỉ báo=TH3</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Các giống lai thu được là thành tựu của phương pháp lai hữu tính giữa giống trong nước và giống nhập nội.</w:t>
      </w:r>
    </w:p>
    <w:p>
      <w:pPr>
        <w:spacing w:after="0"/>
        <w:ind w:left="113"/>
      </w:pPr>
      <w:r>
        <w:rPr>
          <w:rFonts w:ascii="Arial" w:hAnsi="Arial" w:eastAsia="Arial"/>
          <w:b/>
          <w:sz w:val="21"/>
        </w:rPr>
        <w:t xml:space="preserve">b) </w:t>
      </w:r>
      <w:r>
        <w:rPr>
          <w:rFonts w:ascii="Arial" w:hAnsi="Arial" w:eastAsia="Arial"/>
          <w:sz w:val="21"/>
        </w:rPr>
        <w:t>Lan huệ cánh kép nhập nội được sử dụng làm bố vì nhuỵ tiêu biến nhưng vẫn còn nhị.</w:t>
      </w:r>
    </w:p>
    <w:p>
      <w:pPr>
        <w:spacing w:after="0"/>
        <w:ind w:left="113"/>
      </w:pPr>
      <w:r>
        <w:rPr>
          <w:rFonts w:ascii="Arial" w:hAnsi="Arial" w:eastAsia="Arial"/>
          <w:b/>
          <w:sz w:val="21"/>
        </w:rPr>
        <w:t xml:space="preserve">c) </w:t>
      </w:r>
      <w:r>
        <w:rPr>
          <w:rFonts w:ascii="Arial" w:hAnsi="Arial" w:eastAsia="Arial"/>
          <w:sz w:val="21"/>
        </w:rPr>
        <w:t>Lan huệ cánh đơn dùng làm mẹ cần được kiểm soát nguồn phấn để bảo đảm phép lai theo mục tiêu.</w:t>
      </w:r>
    </w:p>
    <w:p>
      <w:pPr>
        <w:spacing w:after="0"/>
        <w:ind w:left="113"/>
      </w:pPr>
      <w:r>
        <w:rPr>
          <w:rFonts w:ascii="Arial" w:hAnsi="Arial" w:eastAsia="Arial"/>
          <w:b/>
          <w:sz w:val="21"/>
        </w:rPr>
        <w:t xml:space="preserve">d) </w:t>
      </w:r>
      <w:r>
        <w:rPr>
          <w:rFonts w:ascii="Arial" w:hAnsi="Arial" w:eastAsia="Arial"/>
          <w:sz w:val="21"/>
        </w:rPr>
        <w:t>Có thể duy trì ổn định mọi giống Lan huệ cánh kép bằng cách cho chúng tự thụ phấn.</w:t>
      </w:r>
    </w:p>
    <w:p>
      <w:pPr>
        <w:keepNext/>
        <w:spacing w:before="80" w:after="20"/>
      </w:pPr>
      <w:r>
        <w:rPr>
          <w:rFonts w:ascii="Arial" w:hAnsi="Arial" w:eastAsia="Arial"/>
          <w:b/>
          <w:sz w:val="21"/>
        </w:rPr>
        <w:t xml:space="preserve">Câu 5. </w:t>
      </w:r>
      <w:r>
        <w:rPr>
          <w:rFonts w:ascii="Arial" w:hAnsi="Arial" w:eastAsia="Arial"/>
          <w:b w:val="0"/>
          <w:sz w:val="21"/>
        </w:rPr>
        <w:t>Quan sát bảng số liệu trong tài liệu về các tổ hợp lai thuận, lai nghịch giữa mai giảo Thủ Đức và mai vàng hoa lâu tàn. Hãy xác định mỗi nhận định sau đây là Đúng hay Sai.</w:t>
      </w:r>
    </w:p>
    <w:p>
      <w:pPr>
        <w:spacing w:after="20"/>
        <w:jc w:val="center"/>
      </w:pPr>
      <w:r>
        <w:drawing>
          <wp:inline xmlns:a="http://schemas.openxmlformats.org/drawingml/2006/main" xmlns:pic="http://schemas.openxmlformats.org/drawingml/2006/picture">
            <wp:extent cx="5486400" cy="2488899"/>
            <wp:docPr id="2" name="Picture 2"/>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486400" cy="2488899"/>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mai vàng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Tìm hiểu thế giới sống;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NT1; b) TH6; c) TH6; d) VD3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D]] Đáp án=S | Mức độ=Vận dụng | Thành phần năng lực=Vận dụng kiến thức, kĩ năng đã học | Chỉ báo=VD3</w:t>
      </w:r>
    </w:p>
    <w:p>
      <w:pPr>
        <w:spacing w:after="0"/>
        <w:ind w:left="113"/>
      </w:pPr>
      <w:r>
        <w:rPr>
          <w:rFonts w:ascii="Arial" w:hAnsi="Arial" w:eastAsia="Arial"/>
          <w:b/>
          <w:sz w:val="21"/>
        </w:rPr>
        <w:t xml:space="preserve">a) </w:t>
      </w:r>
      <w:r>
        <w:rPr>
          <w:rFonts w:ascii="Arial" w:hAnsi="Arial" w:eastAsia="Arial"/>
          <w:sz w:val="21"/>
        </w:rPr>
        <w:t>Các cá thể lai trong bảng là sản phẩm của lai hữu tính.</w:t>
      </w:r>
    </w:p>
    <w:p>
      <w:pPr>
        <w:spacing w:after="0"/>
        <w:ind w:left="113"/>
      </w:pPr>
      <w:r>
        <w:rPr>
          <w:rFonts w:ascii="Arial" w:hAnsi="Arial" w:eastAsia="Arial"/>
          <w:b/>
          <w:sz w:val="21"/>
        </w:rPr>
        <w:t xml:space="preserve">b) </w:t>
      </w:r>
      <w:r>
        <w:rPr>
          <w:rFonts w:ascii="Arial" w:hAnsi="Arial" w:eastAsia="Arial"/>
          <w:sz w:val="21"/>
        </w:rPr>
        <w:t>Sự khác nhau giữa tổ hợp lai thuận và lai nghịch có thể gợi ý ảnh hưởng của nguồn tế bào chất bên mẹ tới một số đặc điểm ở đời con.</w:t>
      </w:r>
    </w:p>
    <w:p>
      <w:pPr>
        <w:spacing w:after="0"/>
        <w:ind w:left="113"/>
      </w:pPr>
      <w:r>
        <w:rPr>
          <w:rFonts w:ascii="Arial" w:hAnsi="Arial" w:eastAsia="Arial"/>
          <w:b/>
          <w:sz w:val="21"/>
        </w:rPr>
        <w:t xml:space="preserve">c) </w:t>
      </w:r>
      <w:r>
        <w:rPr>
          <w:rFonts w:ascii="Arial" w:hAnsi="Arial" w:eastAsia="Arial"/>
          <w:sz w:val="21"/>
        </w:rPr>
        <w:t>Các cá thể lai ưu tú có thể được tiếp tục đánh giá để chọn làm vật liệu giống.</w:t>
      </w:r>
    </w:p>
    <w:p>
      <w:pPr>
        <w:spacing w:after="0"/>
        <w:ind w:left="113"/>
      </w:pPr>
      <w:r>
        <w:rPr>
          <w:rFonts w:ascii="Arial" w:hAnsi="Arial" w:eastAsia="Arial"/>
          <w:b/>
          <w:sz w:val="21"/>
        </w:rPr>
        <w:t xml:space="preserve">d) </w:t>
      </w:r>
      <w:r>
        <w:rPr>
          <w:rFonts w:ascii="Arial" w:hAnsi="Arial" w:eastAsia="Arial"/>
          <w:sz w:val="21"/>
        </w:rPr>
        <w:t>Muốn giữ nguyên kiểu gene của một cá thể F1 ưu tú thì tự thụ phấn luôn là cách nhân giống thích hợp nhất.</w:t>
      </w:r>
    </w:p>
    <w:p>
      <w:pPr>
        <w:keepNext/>
        <w:spacing w:before="80" w:after="20"/>
      </w:pPr>
      <w:r>
        <w:rPr>
          <w:rFonts w:ascii="Arial" w:hAnsi="Arial" w:eastAsia="Arial"/>
          <w:b/>
          <w:sz w:val="21"/>
        </w:rPr>
        <w:t xml:space="preserve">Câu 6. </w:t>
      </w:r>
      <w:r>
        <w:rPr>
          <w:rFonts w:ascii="Arial" w:hAnsi="Arial" w:eastAsia="Arial"/>
          <w:b w:val="0"/>
          <w:sz w:val="21"/>
        </w:rPr>
        <w:t>Tài liệu nêu thực trạng sử dụng bò vàng Việt Nam và các giống bò nhập nội, bò lai.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ĐSĐĐ</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Chọn, tạo và bảo tồn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Vận dụng kiến thức, kĩ năng đã học;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NT2; b) NT7; c) VD3; d) VD1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báo=NT2</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độ=Vận dụng | Thành phần năng lực=Vận dụng kiến thức, kĩ năng đã học | Chỉ báo=VD3</w:t>
      </w:r>
    </w:p>
    <w:p>
      <w:pPr>
        <w:keepNext w:val="0"/>
        <w:spacing w:after="0" w:before="0" w:line="240" w:lineRule="auto"/>
      </w:pPr>
      <w:r>
        <w:rPr>
          <w:rFonts w:ascii="Arial" w:hAnsi="Arial" w:eastAsia="Arial"/>
          <w:b w:val="0"/>
          <w:i w:val="0"/>
          <w:sz w:val="17"/>
        </w:rPr>
        <w:t>[[META D]] Đáp án=Đ | Mức độ=Vận dụng | Thành phần năng lực=Vận dụng kiến thức, kĩ năng đã học | Chỉ báo=VD1</w:t>
      </w:r>
    </w:p>
    <w:p>
      <w:pPr>
        <w:spacing w:after="0"/>
        <w:ind w:left="113"/>
      </w:pPr>
      <w:r>
        <w:rPr>
          <w:rFonts w:ascii="Arial" w:hAnsi="Arial" w:eastAsia="Arial"/>
          <w:b/>
          <w:sz w:val="21"/>
        </w:rPr>
        <w:t xml:space="preserve">a) </w:t>
      </w:r>
      <w:r>
        <w:rPr>
          <w:rFonts w:ascii="Arial" w:hAnsi="Arial" w:eastAsia="Arial"/>
          <w:sz w:val="21"/>
        </w:rPr>
        <w:t>Giống bò nhập nội có năng suất cao có thể được sử dụng làm nguồn vật liệu cho lai cải tiến giống.</w:t>
      </w:r>
    </w:p>
    <w:p>
      <w:pPr>
        <w:spacing w:after="0"/>
        <w:ind w:left="113"/>
      </w:pPr>
      <w:r>
        <w:rPr>
          <w:rFonts w:ascii="Arial" w:hAnsi="Arial" w:eastAsia="Arial"/>
          <w:b/>
          <w:sz w:val="21"/>
        </w:rPr>
        <w:t xml:space="preserve">b) </w:t>
      </w:r>
      <w:r>
        <w:rPr>
          <w:rFonts w:ascii="Arial" w:hAnsi="Arial" w:eastAsia="Arial"/>
          <w:sz w:val="21"/>
        </w:rPr>
        <w:t>Những cá thể bò vàng địa phương có đặc tính tốt nên ưu tiên bán hết thay vì giữ làm giống.</w:t>
      </w:r>
    </w:p>
    <w:p>
      <w:pPr>
        <w:spacing w:after="0"/>
        <w:ind w:left="113"/>
      </w:pPr>
      <w:r>
        <w:rPr>
          <w:rFonts w:ascii="Arial" w:hAnsi="Arial" w:eastAsia="Arial"/>
          <w:b/>
          <w:sz w:val="21"/>
        </w:rPr>
        <w:t xml:space="preserve">c) </w:t>
      </w:r>
      <w:r>
        <w:rPr>
          <w:rFonts w:ascii="Arial" w:hAnsi="Arial" w:eastAsia="Arial"/>
          <w:sz w:val="21"/>
        </w:rPr>
        <w:t>Chọn lọc và lai có định hướng có thể góp phần cải thiện năng suất của nguồn gene bò địa phương.</w:t>
      </w:r>
    </w:p>
    <w:p>
      <w:pPr>
        <w:spacing w:after="0"/>
        <w:ind w:left="113"/>
      </w:pPr>
      <w:r>
        <w:rPr>
          <w:rFonts w:ascii="Arial" w:hAnsi="Arial" w:eastAsia="Arial"/>
          <w:b/>
          <w:sz w:val="21"/>
        </w:rPr>
        <w:t xml:space="preserve">d) </w:t>
      </w:r>
      <w:r>
        <w:rPr>
          <w:rFonts w:ascii="Arial" w:hAnsi="Arial" w:eastAsia="Arial"/>
          <w:sz w:val="21"/>
        </w:rPr>
        <w:t>Thay thế hàng loạt giống địa phương bằng giống nhập nội có thể làm mai một một số gene quý của giống địa phương.</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Theo đoạn thông tin về hành trình chọn tạo lúa ST trong tài liệu, khoảng bao nhiêu cá thể biến dị đầu tiên đã được nhóm nghiên cứu thu thập?</w:t>
      </w:r>
    </w:p>
    <w:p>
      <w:pPr>
        <w:spacing w:after="0" w:line="240" w:lineRule="auto"/>
      </w:pPr>
      <w:r>
        <w:rPr>
          <w:rFonts w:ascii="Arial" w:hAnsi="Arial" w:eastAsia="Arial"/>
          <w:b/>
          <w:sz w:val="18"/>
        </w:rPr>
        <w:t xml:space="preserve">Đáp án: </w:t>
      </w:r>
      <w:r>
        <w:rPr>
          <w:rFonts w:ascii="Arial" w:hAnsi="Arial" w:eastAsia="Arial"/>
          <w:b w:val="0"/>
          <w:sz w:val="18"/>
        </w:rPr>
        <w:t>1050</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lúa ST</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TH4</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spacing w:before="80" w:after="20"/>
      </w:pPr>
      <w:r>
        <w:rPr>
          <w:rFonts w:ascii="Arial" w:hAnsi="Arial" w:eastAsia="Arial"/>
          <w:b/>
          <w:sz w:val="21"/>
        </w:rPr>
        <w:t xml:space="preserve">Câu 2. </w:t>
      </w:r>
      <w:r>
        <w:rPr>
          <w:rFonts w:ascii="Arial" w:hAnsi="Arial" w:eastAsia="Arial"/>
          <w:b w:val="0"/>
          <w:sz w:val="21"/>
        </w:rPr>
        <w:t>Biết không xảy ra đột biến, hai dòng thuần AAbbdd và aaBBDD được lai tạo ra F1 AaBbDd. Cho F1 tự thụ, tối đa có thể tạo ra bao nhiêu dòng thuần mới khác hai dòng bố mẹ ban đầu?</w:t>
      </w:r>
    </w:p>
    <w:p>
      <w:pPr>
        <w:spacing w:after="0" w:line="240" w:lineRule="auto"/>
      </w:pPr>
      <w:r>
        <w:rPr>
          <w:rFonts w:ascii="Arial" w:hAnsi="Arial" w:eastAsia="Arial"/>
          <w:b/>
          <w:sz w:val="18"/>
        </w:rPr>
        <w:t xml:space="preserve">Đáp án: </w:t>
      </w:r>
      <w:r>
        <w:rPr>
          <w:rFonts w:ascii="Arial" w:hAnsi="Arial" w:eastAsia="Arial"/>
          <w:b w:val="0"/>
          <w:sz w:val="18"/>
        </w:rPr>
        <w:t>6</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Lai hữu tính và tạo dòng thuần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spacing w:before="80" w:after="20"/>
      </w:pPr>
      <w:r>
        <w:rPr>
          <w:rFonts w:ascii="Arial" w:hAnsi="Arial" w:eastAsia="Arial"/>
          <w:b/>
          <w:sz w:val="21"/>
        </w:rPr>
        <w:t xml:space="preserve">Câu 3. </w:t>
      </w:r>
      <w:r>
        <w:rPr>
          <w:rFonts w:ascii="Arial" w:hAnsi="Arial" w:eastAsia="Arial"/>
          <w:b w:val="0"/>
          <w:sz w:val="21"/>
        </w:rPr>
        <w:t>Trong các phương pháp sau: (1) tạo cà chua có gene sản sinh ethylene bị bất hoạt; (2) lai các dòng thuần khác nhau và chọn biến dị tổ hợp; (3) tạo lúa gạo vàng bằng chuyển gene; (4) tạo dưa hấu tam bội; (5) tạo dòng thuần chủng phục vụ lai. Theo cách phân loại trong tài liệu, có bao nhiêu phương pháp thuộc quy trình chọn, tạo giống cây trồng bằng lai hữu tính?</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Phương pháp chọn, tạo giống cây trồng bằng lai hữu tính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spacing w:before="80" w:after="20"/>
      </w:pPr>
      <w:r>
        <w:rPr>
          <w:rFonts w:ascii="Arial" w:hAnsi="Arial" w:eastAsia="Arial"/>
          <w:b/>
          <w:sz w:val="21"/>
        </w:rPr>
        <w:t xml:space="preserve">Câu 4. </w:t>
      </w:r>
      <w:r>
        <w:rPr>
          <w:rFonts w:ascii="Arial" w:hAnsi="Arial" w:eastAsia="Arial"/>
          <w:b w:val="0"/>
          <w:sz w:val="21"/>
        </w:rPr>
        <w:t>Trong bốn nhóm ví dụ sau, có bao nhiêu nhóm được tài liệu xác định là thành tựu lai giữa giống vật nuôi trong nước với giống nhập nội: (1) lợn Ba Xuyên, bò Lai Sind, gà Rhode-Ri; (2) bò tót lai, lợn rừng lai; (3) gà Đông Tảo, gà H’Mông, vịt Cổ Lũng; (4) lợn mán, lợn rừng lai?</w:t>
      </w:r>
    </w:p>
    <w:p>
      <w:pPr>
        <w:spacing w:after="0" w:line="240" w:lineRule="auto"/>
      </w:pPr>
      <w:r>
        <w:rPr>
          <w:rFonts w:ascii="Arial" w:hAnsi="Arial" w:eastAsia="Arial"/>
          <w:b/>
          <w:sz w:val="18"/>
        </w:rPr>
        <w:t xml:space="preserve">Đáp án: </w:t>
      </w:r>
      <w:r>
        <w:rPr>
          <w:rFonts w:ascii="Arial" w:hAnsi="Arial" w:eastAsia="Arial"/>
          <w:b w:val="0"/>
          <w:sz w:val="18"/>
        </w:rPr>
        <w:t>1</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keepNext/>
        <w:spacing w:before="80" w:after="20"/>
      </w:pPr>
      <w:r>
        <w:rPr>
          <w:rFonts w:ascii="Arial" w:hAnsi="Arial" w:eastAsia="Arial"/>
          <w:b/>
          <w:sz w:val="21"/>
        </w:rPr>
        <w:t xml:space="preserve">Câu 5. </w:t>
      </w:r>
      <w:r>
        <w:rPr>
          <w:rFonts w:ascii="Arial" w:hAnsi="Arial" w:eastAsia="Arial"/>
          <w:b w:val="0"/>
          <w:sz w:val="21"/>
        </w:rPr>
        <w:t>Quan sát bảng về các cá thể lai mai vàng trong tài liệu. Cá thể lai ở số thứ tự nào có đường kính hoa lớn nhất trong bảng?</w:t>
      </w:r>
    </w:p>
    <w:p>
      <w:pPr>
        <w:spacing w:after="20"/>
        <w:jc w:val="center"/>
      </w:pPr>
      <w:r>
        <w:drawing>
          <wp:inline xmlns:a="http://schemas.openxmlformats.org/drawingml/2006/main" xmlns:pic="http://schemas.openxmlformats.org/drawingml/2006/picture">
            <wp:extent cx="5486400" cy="2488899"/>
            <wp:docPr id="3" name="Picture 3"/>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486400" cy="2488899"/>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4</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Phân tích số liệu thành tựu lai hữu tính ở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Thành tựu chọn, tạo giống bằng lai hữu tính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