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  <w:jc w:val="center"/>
      </w:pPr>
      <w:r>
        <w:rPr>
          <w:rFonts w:ascii="Arial" w:hAnsi="Arial"/>
          <w:b/>
          <w:i w:val="0"/>
          <w:color w:val="00C47A"/>
          <w:sz w:val="56"/>
        </w:rPr>
        <w:t>SENTINELBET</w:t>
      </w:r>
    </w:p>
    <w:p>
      <w:pPr>
        <w:spacing w:before="0" w:after="40"/>
        <w:jc w:val="center"/>
      </w:pPr>
      <w:r>
        <w:rPr>
          <w:rFonts w:ascii="Arial" w:hAnsi="Arial"/>
          <w:b/>
          <w:i w:val="0"/>
          <w:color w:val="1A1A2E"/>
          <w:sz w:val="32"/>
        </w:rPr>
        <w:t>Roadmap de Produto  ·  v2.0  ·  Março 2026</w:t>
      </w:r>
    </w:p>
    <w:p>
      <w:pPr>
        <w:spacing w:before="0" w:after="280"/>
        <w:jc w:val="center"/>
      </w:pPr>
      <w:r>
        <w:rPr>
          <w:rFonts w:ascii="Arial" w:hAnsi="Arial"/>
          <w:b w:val="0"/>
          <w:i/>
          <w:color w:val="555566"/>
          <w:sz w:val="21"/>
        </w:rPr>
        <w:t>Atualizado com status de implementação e estimativas de esforço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004D2A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✅  Implementado</w:t>
            </w:r>
          </w:p>
        </w:tc>
        <w:tc>
          <w:tcPr>
            <w:tcW w:type="dxa" w:w="2409"/>
            <w:shd w:val="clear" w:color="auto" w:fill="5A4A00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⚠️  Parcial / Em progresso</w:t>
            </w:r>
          </w:p>
        </w:tc>
        <w:tc>
          <w:tcPr>
            <w:tcW w:type="dxa" w:w="2409"/>
            <w:shd w:val="clear" w:color="auto" w:fill="4A0000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❌  Não iniciado</w:t>
            </w:r>
          </w:p>
        </w:tc>
        <w:tc>
          <w:tcPr>
            <w:tcW w:type="dxa" w:w="2409"/>
            <w:shd w:val="clear" w:color="auto" w:fill="00264A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🔵  Em andamento neste sprint</w:t>
            </w:r>
          </w:p>
        </w:tc>
      </w:tr>
    </w:tbl>
    <w:p>
      <w:pPr>
        <w:spacing w:after="80"/>
      </w:pPr>
    </w:p>
    <w:p>
      <w:r>
        <w:br w:type="page"/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0D1520"/>
          </w:tcPr>
          <w:p>
            <w:pPr>
              <w:spacing w:before="140" w:after="140"/>
              <w:jc w:val="left"/>
            </w:pPr>
            <w:r>
              <w:rPr>
                <w:rFonts w:ascii="Arial" w:hAnsi="Arial"/>
                <w:b/>
                <w:color w:val="FFFFFF"/>
                <w:sz w:val="26"/>
              </w:rPr>
              <w:t xml:space="preserve">  📦  STATUS DO MVP — O QUE JÁ ESTÁ CONSTRUÍDO</w:t>
            </w:r>
          </w:p>
        </w:tc>
      </w:tr>
    </w:tbl>
    <w:p>
      <w:pPr>
        <w:spacing w:after="40"/>
      </w:pPr>
    </w:p>
    <w:p>
      <w:pPr>
        <w:spacing w:before="80" w:after="160"/>
        <w:jc w:val="left"/>
      </w:pPr>
      <w:r>
        <w:rPr>
          <w:rFonts w:ascii="Arial" w:hAnsi="Arial"/>
          <w:b w:val="0"/>
          <w:i/>
          <w:color w:val="555566"/>
          <w:sz w:val="21"/>
        </w:rPr>
        <w:t>Tudo implementado abaixo está em produção local no app Android. O core técnico do produto está 100% funcional.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3515"/>
        <w:gridCol w:w="2154"/>
        <w:gridCol w:w="2268"/>
      </w:tblGrid>
      <w:tr>
        <w:tc>
          <w:tcPr>
            <w:tcW w:type="dxa" w:w="1701"/>
            <w:shd w:val="clear" w:color="auto" w:fill="1A1A2E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8"/>
              </w:rPr>
              <w:t>Área</w:t>
            </w:r>
          </w:p>
        </w:tc>
        <w:tc>
          <w:tcPr>
            <w:tcW w:type="dxa" w:w="3515"/>
            <w:shd w:val="clear" w:color="auto" w:fill="1A1A2E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2154"/>
            <w:shd w:val="clear" w:color="auto" w:fill="1A1A2E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268"/>
            <w:shd w:val="clear" w:color="auto" w:fill="1A1A2E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8"/>
              </w:rPr>
              <w:t>Arquivo(s) Principal(is)</w:t>
            </w:r>
          </w:p>
        </w:tc>
      </w:tr>
      <w:tr>
        <w:tc>
          <w:tcPr>
            <w:tcW w:type="dxa" w:w="1701"/>
            <w:shd w:val="clear" w:color="auto" w:fill="001E10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8"/>
              </w:rPr>
              <w:t>📊 Análise Pré-Jogo</w:t>
            </w:r>
          </w:p>
        </w:tc>
        <w:tc>
          <w:tcPr>
            <w:tcW w:type="dxa" w:w="3515"/>
            <w:shd w:val="clear" w:color="auto" w:fill="001E10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FFFFFF"/>
                <w:sz w:val="18"/>
              </w:rPr>
              <w:t>Modelo Poisson completo (matriz 0-8×0-8)</w:t>
            </w:r>
          </w:p>
        </w:tc>
        <w:tc>
          <w:tcPr>
            <w:tcW w:type="dxa" w:w="2154"/>
            <w:shd w:val="clear" w:color="auto" w:fill="001E10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C47A"/>
                <w:sz w:val="18"/>
              </w:rPr>
              <w:t>✅ Implementado</w:t>
            </w:r>
          </w:p>
        </w:tc>
        <w:tc>
          <w:tcPr>
            <w:tcW w:type="dxa" w:w="2268"/>
            <w:shd w:val="clear" w:color="auto" w:fill="001E10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CCCCDD"/>
                <w:sz w:val="18"/>
              </w:rPr>
              <w:t>PoissonMath.kt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8"/>
              </w:rPr>
            </w:r>
          </w:p>
        </w:tc>
        <w:tc>
          <w:tcPr>
            <w:tcW w:type="dxa" w:w="3515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8"/>
              </w:rPr>
              <w:t>Value Bets (edge &gt;3%, 3 níveis)</w:t>
            </w:r>
          </w:p>
        </w:tc>
        <w:tc>
          <w:tcPr>
            <w:tcW w:type="dxa" w:w="2154"/>
            <w:shd w:val="clear" w:color="auto" w:fill="EAF9F1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C47A"/>
                <w:sz w:val="18"/>
              </w:rPr>
              <w:t>✅ Implementado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555566"/>
                <w:sz w:val="18"/>
              </w:rPr>
              <w:t>ComputeAnalysisUseCase.kt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8"/>
              </w:rPr>
            </w:r>
          </w:p>
        </w:tc>
        <w:tc>
          <w:tcPr>
            <w:tcW w:type="dxa" w:w="3515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8"/>
              </w:rPr>
              <w:t>Kelly Criterion fracionado (25%)</w:t>
            </w:r>
          </w:p>
        </w:tc>
        <w:tc>
          <w:tcPr>
            <w:tcW w:type="dxa" w:w="2154"/>
            <w:shd w:val="clear" w:color="auto" w:fill="EAF9F1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C47A"/>
                <w:sz w:val="18"/>
              </w:rPr>
              <w:t>✅ Implementado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555566"/>
                <w:sz w:val="18"/>
              </w:rPr>
              <w:t>PoissonMath.kt, BankrollViewModel.kt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8"/>
              </w:rPr>
            </w:r>
          </w:p>
        </w:tc>
        <w:tc>
          <w:tcPr>
            <w:tcW w:type="dxa" w:w="3515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8"/>
              </w:rPr>
              <w:t>Simulação 3 bookmakers + margens</w:t>
            </w:r>
          </w:p>
        </w:tc>
        <w:tc>
          <w:tcPr>
            <w:tcW w:type="dxa" w:w="2154"/>
            <w:shd w:val="clear" w:color="auto" w:fill="EAF9F1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C47A"/>
                <w:sz w:val="18"/>
              </w:rPr>
              <w:t>✅ Implementado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555566"/>
                <w:sz w:val="18"/>
              </w:rPr>
              <w:t>ComputeAnalysisUseCase.kt</w:t>
            </w:r>
          </w:p>
        </w:tc>
      </w:tr>
      <w:tr>
        <w:tc>
          <w:tcPr>
            <w:tcW w:type="dxa" w:w="1701"/>
            <w:shd w:val="clear" w:color="auto" w:fill="0D0020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8"/>
              </w:rPr>
              <w:t>🧠 IA — Claude API</w:t>
            </w:r>
          </w:p>
        </w:tc>
        <w:tc>
          <w:tcPr>
            <w:tcW w:type="dxa" w:w="3515"/>
            <w:shd w:val="clear" w:color="auto" w:fill="0D0020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FFFFFF"/>
                <w:sz w:val="18"/>
              </w:rPr>
              <w:t>Streaming SSE em tempo real</w:t>
            </w:r>
          </w:p>
        </w:tc>
        <w:tc>
          <w:tcPr>
            <w:tcW w:type="dxa" w:w="2154"/>
            <w:shd w:val="clear" w:color="auto" w:fill="0D0020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C47A"/>
                <w:sz w:val="18"/>
              </w:rPr>
              <w:t>✅ Implementado</w:t>
            </w:r>
          </w:p>
        </w:tc>
        <w:tc>
          <w:tcPr>
            <w:tcW w:type="dxa" w:w="2268"/>
            <w:shd w:val="clear" w:color="auto" w:fill="0D0020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CCCCDD"/>
                <w:sz w:val="18"/>
              </w:rPr>
              <w:t>ComputeAnalysisUseCase.kt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8"/>
              </w:rPr>
            </w:r>
          </w:p>
        </w:tc>
        <w:tc>
          <w:tcPr>
            <w:tcW w:type="dxa" w:w="3515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8"/>
              </w:rPr>
              <w:t>Prompt caching (economiza ~82%)</w:t>
            </w:r>
          </w:p>
        </w:tc>
        <w:tc>
          <w:tcPr>
            <w:tcW w:type="dxa" w:w="2154"/>
            <w:shd w:val="clear" w:color="auto" w:fill="EEE8FF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7C5CFC"/>
                <w:sz w:val="18"/>
              </w:rPr>
              <w:t>✅ Implementado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555566"/>
                <w:sz w:val="18"/>
              </w:rPr>
              <w:t>ComputeAnalysisUseCase.kt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8"/>
              </w:rPr>
            </w:r>
          </w:p>
        </w:tc>
        <w:tc>
          <w:tcPr>
            <w:tcW w:type="dxa" w:w="3515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8"/>
              </w:rPr>
              <w:t>System prompt rico (~1.200 tokens)</w:t>
            </w:r>
          </w:p>
        </w:tc>
        <w:tc>
          <w:tcPr>
            <w:tcW w:type="dxa" w:w="2154"/>
            <w:shd w:val="clear" w:color="auto" w:fill="EEE8FF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7C5CFC"/>
                <w:sz w:val="18"/>
              </w:rPr>
              <w:t>✅ Implementado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555566"/>
                <w:sz w:val="18"/>
              </w:rPr>
              <w:t>ComputeAnalysisUseCase.kt (linhas 172-244)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8"/>
              </w:rPr>
            </w:r>
          </w:p>
        </w:tc>
        <w:tc>
          <w:tcPr>
            <w:tcW w:type="dxa" w:w="3515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8"/>
              </w:rPr>
              <w:t>Estados UI: Idle/Streaming/Ready/Error</w:t>
            </w:r>
          </w:p>
        </w:tc>
        <w:tc>
          <w:tcPr>
            <w:tcW w:type="dxa" w:w="2154"/>
            <w:shd w:val="clear" w:color="auto" w:fill="EEE8FF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7C5CFC"/>
                <w:sz w:val="18"/>
              </w:rPr>
              <w:t>✅ Implementado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555566"/>
                <w:sz w:val="18"/>
              </w:rPr>
              <w:t>AnalysisViewModel.kt</w:t>
            </w:r>
          </w:p>
        </w:tc>
      </w:tr>
      <w:tr>
        <w:tc>
          <w:tcPr>
            <w:tcW w:type="dxa" w:w="1701"/>
            <w:shd w:val="clear" w:color="auto" w:fill="001A30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8"/>
              </w:rPr>
              <w:t>⚡ Ao Vivo</w:t>
            </w:r>
          </w:p>
        </w:tc>
        <w:tc>
          <w:tcPr>
            <w:tcW w:type="dxa" w:w="3515"/>
            <w:shd w:val="clear" w:color="auto" w:fill="001A30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FFFFFF"/>
                <w:sz w:val="18"/>
              </w:rPr>
              <w:t>Integração API-Football v3 (8 ligas)</w:t>
            </w:r>
          </w:p>
        </w:tc>
        <w:tc>
          <w:tcPr>
            <w:tcW w:type="dxa" w:w="2154"/>
            <w:shd w:val="clear" w:color="auto" w:fill="001A30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C47A"/>
                <w:sz w:val="18"/>
              </w:rPr>
              <w:t>✅ Implementado</w:t>
            </w:r>
          </w:p>
        </w:tc>
        <w:tc>
          <w:tcPr>
            <w:tcW w:type="dxa" w:w="2268"/>
            <w:shd w:val="clear" w:color="auto" w:fill="001A30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CCCCDD"/>
                <w:sz w:val="18"/>
              </w:rPr>
              <w:t>ApiFootballRepository.kt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8"/>
              </w:rPr>
            </w:r>
          </w:p>
        </w:tc>
        <w:tc>
          <w:tcPr>
            <w:tcW w:type="dxa" w:w="3515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8"/>
              </w:rPr>
              <w:t>Placar ao vivo, odds 1x2, minuto</w:t>
            </w:r>
          </w:p>
        </w:tc>
        <w:tc>
          <w:tcPr>
            <w:tcW w:type="dxa" w:w="2154"/>
            <w:shd w:val="clear" w:color="auto" w:fill="EAF4FF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B8FF"/>
                <w:sz w:val="18"/>
              </w:rPr>
              <w:t>✅ Implementado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555566"/>
                <w:sz w:val="18"/>
              </w:rPr>
              <w:t>LiveScreen.kt, FixturesViewModel.kt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8"/>
              </w:rPr>
            </w:r>
          </w:p>
        </w:tc>
        <w:tc>
          <w:tcPr>
            <w:tcW w:type="dxa" w:w="3515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8"/>
              </w:rPr>
              <w:t>Filtro por liga, status NS/1H/HT/2H/FT</w:t>
            </w:r>
          </w:p>
        </w:tc>
        <w:tc>
          <w:tcPr>
            <w:tcW w:type="dxa" w:w="2154"/>
            <w:shd w:val="clear" w:color="auto" w:fill="EAF4FF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B8FF"/>
                <w:sz w:val="18"/>
              </w:rPr>
              <w:t>✅ Implementado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555566"/>
                <w:sz w:val="18"/>
              </w:rPr>
              <w:t>LiveScreen.kt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8"/>
              </w:rPr>
            </w:r>
          </w:p>
        </w:tc>
        <w:tc>
          <w:tcPr>
            <w:tcW w:type="dxa" w:w="3515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8"/>
              </w:rPr>
              <w:t>Alertas inteligentes (gol, pressão, etc.)</w:t>
            </w:r>
          </w:p>
        </w:tc>
        <w:tc>
          <w:tcPr>
            <w:tcW w:type="dxa" w:w="2154"/>
            <w:shd w:val="clear" w:color="auto" w:fill="FFE8E8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4757"/>
                <w:sz w:val="18"/>
              </w:rPr>
              <w:t>❌ Não iniciado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555566"/>
                <w:sz w:val="18"/>
              </w:rPr>
              <w:t>—</w:t>
            </w:r>
          </w:p>
        </w:tc>
      </w:tr>
      <w:tr>
        <w:tc>
          <w:tcPr>
            <w:tcW w:type="dxa" w:w="1701"/>
            <w:shd w:val="clear" w:color="auto" w:fill="1A1200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8"/>
              </w:rPr>
              <w:t>💰 Bankroll</w:t>
            </w:r>
          </w:p>
        </w:tc>
        <w:tc>
          <w:tcPr>
            <w:tcW w:type="dxa" w:w="3515"/>
            <w:shd w:val="clear" w:color="auto" w:fill="1A1200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FFFFFF"/>
                <w:sz w:val="18"/>
              </w:rPr>
              <w:t>Kelly Calculator interativo</w:t>
            </w:r>
          </w:p>
        </w:tc>
        <w:tc>
          <w:tcPr>
            <w:tcW w:type="dxa" w:w="2154"/>
            <w:shd w:val="clear" w:color="auto" w:fill="1A1200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C47A"/>
                <w:sz w:val="18"/>
              </w:rPr>
              <w:t>✅ Implementado</w:t>
            </w:r>
          </w:p>
        </w:tc>
        <w:tc>
          <w:tcPr>
            <w:tcW w:type="dxa" w:w="2268"/>
            <w:shd w:val="clear" w:color="auto" w:fill="1A1200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CCCCDD"/>
                <w:sz w:val="18"/>
              </w:rPr>
              <w:t>BankrollScreen.kt, BankrollViewModel.kt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8"/>
              </w:rPr>
            </w:r>
          </w:p>
        </w:tc>
        <w:tc>
          <w:tcPr>
            <w:tcW w:type="dxa" w:w="3515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8"/>
              </w:rPr>
              <w:t>KPIs: ROI, winrate, lucro total</w:t>
            </w:r>
          </w:p>
        </w:tc>
        <w:tc>
          <w:tcPr>
            <w:tcW w:type="dxa" w:w="2154"/>
            <w:shd w:val="clear" w:color="auto" w:fill="FFF8E1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C107"/>
                <w:sz w:val="18"/>
              </w:rPr>
              <w:t>✅ Implementado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555566"/>
                <w:sz w:val="18"/>
              </w:rPr>
              <w:t>DashboardViewModel.kt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8"/>
              </w:rPr>
            </w:r>
          </w:p>
        </w:tc>
        <w:tc>
          <w:tcPr>
            <w:tcW w:type="dxa" w:w="3515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8"/>
              </w:rPr>
              <w:t>Curva de lucro (últimas 20 apostas)</w:t>
            </w:r>
          </w:p>
        </w:tc>
        <w:tc>
          <w:tcPr>
            <w:tcW w:type="dxa" w:w="2154"/>
            <w:shd w:val="clear" w:color="auto" w:fill="FFF8E1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C107"/>
                <w:sz w:val="18"/>
              </w:rPr>
              <w:t>✅ Implementado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555566"/>
                <w:sz w:val="18"/>
              </w:rPr>
              <w:t>HistoryScreen.kt</w:t>
            </w:r>
          </w:p>
        </w:tc>
      </w:tr>
      <w:tr>
        <w:tc>
          <w:tcPr>
            <w:tcW w:type="dxa" w:w="1701"/>
            <w:shd w:val="clear" w:color="auto" w:fill="0D1520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8"/>
              </w:rPr>
              <w:t>📋 Histórico</w:t>
            </w:r>
          </w:p>
        </w:tc>
        <w:tc>
          <w:tcPr>
            <w:tcW w:type="dxa" w:w="3515"/>
            <w:shd w:val="clear" w:color="auto" w:fill="0D1520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FFFFFF"/>
                <w:sz w:val="18"/>
              </w:rPr>
              <w:t>Registro manual de apostas (CRUD)</w:t>
            </w:r>
          </w:p>
        </w:tc>
        <w:tc>
          <w:tcPr>
            <w:tcW w:type="dxa" w:w="2154"/>
            <w:shd w:val="clear" w:color="auto" w:fill="0D1520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C47A"/>
                <w:sz w:val="18"/>
              </w:rPr>
              <w:t>✅ Implementado</w:t>
            </w:r>
          </w:p>
        </w:tc>
        <w:tc>
          <w:tcPr>
            <w:tcW w:type="dxa" w:w="2268"/>
            <w:shd w:val="clear" w:color="auto" w:fill="0D1520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CCCCDD"/>
                <w:sz w:val="18"/>
              </w:rPr>
              <w:t>HistoryScreen.kt, BetRepository.kt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8"/>
              </w:rPr>
            </w:r>
          </w:p>
        </w:tc>
        <w:tc>
          <w:tcPr>
            <w:tcW w:type="dxa" w:w="3515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8"/>
              </w:rPr>
              <w:t>Performance stats (wins, losses, ROI)</w:t>
            </w:r>
          </w:p>
        </w:tc>
        <w:tc>
          <w:tcPr>
            <w:tcW w:type="dxa" w:w="2154"/>
            <w:shd w:val="clear" w:color="auto" w:fill="EAF9F1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C47A"/>
                <w:sz w:val="18"/>
              </w:rPr>
              <w:t>✅ Implementado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555566"/>
                <w:sz w:val="18"/>
              </w:rPr>
              <w:t>HistoryViewModel.kt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8"/>
              </w:rPr>
            </w:r>
          </w:p>
        </w:tc>
        <w:tc>
          <w:tcPr>
            <w:tcW w:type="dxa" w:w="3515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8"/>
              </w:rPr>
              <w:t>Edição de apostas registradas</w:t>
            </w:r>
          </w:p>
        </w:tc>
        <w:tc>
          <w:tcPr>
            <w:tcW w:type="dxa" w:w="2154"/>
            <w:shd w:val="clear" w:color="auto" w:fill="FFF8E1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C107"/>
                <w:sz w:val="18"/>
              </w:rPr>
              <w:t>⚠️  Parcial (delete OK, edit pendente)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555566"/>
                <w:sz w:val="18"/>
              </w:rPr>
              <w:t>BetDao.kt (falta método update)</w:t>
            </w:r>
          </w:p>
        </w:tc>
      </w:tr>
      <w:tr>
        <w:tc>
          <w:tcPr>
            <w:tcW w:type="dxa" w:w="1701"/>
            <w:shd w:val="clear" w:color="auto" w:fill="0D1520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8"/>
              </w:rPr>
              <w:t>⚙️ Settings</w:t>
            </w:r>
          </w:p>
        </w:tc>
        <w:tc>
          <w:tcPr>
            <w:tcW w:type="dxa" w:w="3515"/>
            <w:shd w:val="clear" w:color="auto" w:fill="0D1520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FFFFFF"/>
                <w:sz w:val="18"/>
              </w:rPr>
              <w:t>Tema dark / light / system + persistência</w:t>
            </w:r>
          </w:p>
        </w:tc>
        <w:tc>
          <w:tcPr>
            <w:tcW w:type="dxa" w:w="2154"/>
            <w:shd w:val="clear" w:color="auto" w:fill="0D1520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C47A"/>
                <w:sz w:val="18"/>
              </w:rPr>
              <w:t>✅ Implementado</w:t>
            </w:r>
          </w:p>
        </w:tc>
        <w:tc>
          <w:tcPr>
            <w:tcW w:type="dxa" w:w="2268"/>
            <w:shd w:val="clear" w:color="auto" w:fill="0D1520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CCCCDD"/>
                <w:sz w:val="18"/>
              </w:rPr>
              <w:t>ThemeViewModel.kt, Theme.kt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8"/>
              </w:rPr>
            </w:r>
          </w:p>
        </w:tc>
        <w:tc>
          <w:tcPr>
            <w:tcW w:type="dxa" w:w="3515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8"/>
              </w:rPr>
              <w:t>Night Shift com schedule e intensidade</w:t>
            </w:r>
          </w:p>
        </w:tc>
        <w:tc>
          <w:tcPr>
            <w:tcW w:type="dxa" w:w="2154"/>
            <w:shd w:val="clear" w:color="auto" w:fill="EAF9F1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C47A"/>
                <w:sz w:val="18"/>
              </w:rPr>
              <w:t>✅ Implementado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555566"/>
                <w:sz w:val="18"/>
              </w:rPr>
              <w:t>SettingsScreen.kt, ThemeViewModel.kt</w:t>
            </w:r>
          </w:p>
        </w:tc>
      </w:tr>
      <w:tr>
        <w:tc>
          <w:tcPr>
            <w:tcW w:type="dxa" w:w="1701"/>
            <w:shd w:val="clear" w:color="auto" w:fill="0D1520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8"/>
              </w:rPr>
              <w:t>🧭 Navegação</w:t>
            </w:r>
          </w:p>
        </w:tc>
        <w:tc>
          <w:tcPr>
            <w:tcW w:type="dxa" w:w="3515"/>
            <w:shd w:val="clear" w:color="auto" w:fill="0D1520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FFFFFF"/>
                <w:sz w:val="18"/>
              </w:rPr>
              <w:t>Nav bar (5 itens) + Settings via header</w:t>
            </w:r>
          </w:p>
        </w:tc>
        <w:tc>
          <w:tcPr>
            <w:tcW w:type="dxa" w:w="2154"/>
            <w:shd w:val="clear" w:color="auto" w:fill="0D1520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C47A"/>
                <w:sz w:val="18"/>
              </w:rPr>
              <w:t>✅ Implementado</w:t>
            </w:r>
          </w:p>
        </w:tc>
        <w:tc>
          <w:tcPr>
            <w:tcW w:type="dxa" w:w="2268"/>
            <w:shd w:val="clear" w:color="auto" w:fill="0D1520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CCCCDD"/>
                <w:sz w:val="18"/>
              </w:rPr>
              <w:t>AppNavHost.kt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8"/>
              </w:rPr>
            </w:r>
          </w:p>
        </w:tc>
        <w:tc>
          <w:tcPr>
            <w:tcW w:type="dxa" w:w="3515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8"/>
              </w:rPr>
              <w:t>7 telas: Dashboard, Live, Analysis, ValueBets, Bankroll, History, Settings</w:t>
            </w:r>
          </w:p>
        </w:tc>
        <w:tc>
          <w:tcPr>
            <w:tcW w:type="dxa" w:w="2154"/>
            <w:shd w:val="clear" w:color="auto" w:fill="EAF9F1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C47A"/>
                <w:sz w:val="18"/>
              </w:rPr>
              <w:t>✅ Implementado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555566"/>
                <w:sz w:val="18"/>
              </w:rPr>
              <w:t>ui/screens/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8"/>
              </w:rPr>
            </w:r>
          </w:p>
        </w:tc>
        <w:tc>
          <w:tcPr>
            <w:tcW w:type="dxa" w:w="3515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8"/>
              </w:rPr>
              <w:t>Seleção de partida persiste entre abas (StateFlow)</w:t>
            </w:r>
          </w:p>
        </w:tc>
        <w:tc>
          <w:tcPr>
            <w:tcW w:type="dxa" w:w="2154"/>
            <w:shd w:val="clear" w:color="auto" w:fill="EAF9F1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C47A"/>
                <w:sz w:val="18"/>
              </w:rPr>
              <w:t>✅ Implementado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555566"/>
                <w:sz w:val="18"/>
              </w:rPr>
              <w:t>AnalysisViewModel.kt</w:t>
            </w:r>
          </w:p>
        </w:tc>
      </w:tr>
      <w:tr>
        <w:tc>
          <w:tcPr>
            <w:tcW w:type="dxa" w:w="1701"/>
            <w:shd w:val="clear" w:color="auto" w:fill="0D1520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8"/>
              </w:rPr>
              <w:t>🗄️ Room DB</w:t>
            </w:r>
          </w:p>
        </w:tc>
        <w:tc>
          <w:tcPr>
            <w:tcW w:type="dxa" w:w="3515"/>
            <w:shd w:val="clear" w:color="auto" w:fill="0D1520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FFFFFF"/>
                <w:sz w:val="18"/>
              </w:rPr>
              <w:t>Tabelas: bets, settings</w:t>
            </w:r>
          </w:p>
        </w:tc>
        <w:tc>
          <w:tcPr>
            <w:tcW w:type="dxa" w:w="2154"/>
            <w:shd w:val="clear" w:color="auto" w:fill="0D1520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C47A"/>
                <w:sz w:val="18"/>
              </w:rPr>
              <w:t>✅ Implementado</w:t>
            </w:r>
          </w:p>
        </w:tc>
        <w:tc>
          <w:tcPr>
            <w:tcW w:type="dxa" w:w="2268"/>
            <w:shd w:val="clear" w:color="auto" w:fill="0D1520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CCCCDD"/>
                <w:sz w:val="18"/>
              </w:rPr>
              <w:t>SentinelBetDatabase.kt, DAOs</w:t>
            </w:r>
          </w:p>
        </w:tc>
      </w:tr>
      <w:tr>
        <w:tc>
          <w:tcPr>
            <w:tcW w:type="dxa" w:w="1701"/>
            <w:shd w:val="clear" w:color="auto" w:fill="300000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8"/>
              </w:rPr>
              <w:t>🔐 Paywall</w:t>
            </w:r>
          </w:p>
        </w:tc>
        <w:tc>
          <w:tcPr>
            <w:tcW w:type="dxa" w:w="3515"/>
            <w:shd w:val="clear" w:color="auto" w:fill="300000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FFFFFF"/>
                <w:sz w:val="18"/>
              </w:rPr>
              <w:t>Modelo de assinatura (free/premium)</w:t>
            </w:r>
          </w:p>
        </w:tc>
        <w:tc>
          <w:tcPr>
            <w:tcW w:type="dxa" w:w="2154"/>
            <w:shd w:val="clear" w:color="auto" w:fill="300000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4757"/>
                <w:sz w:val="18"/>
              </w:rPr>
              <w:t>❌ Não iniciado</w:t>
            </w:r>
          </w:p>
        </w:tc>
        <w:tc>
          <w:tcPr>
            <w:tcW w:type="dxa" w:w="2268"/>
            <w:shd w:val="clear" w:color="auto" w:fill="300000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CCCCDD"/>
                <w:sz w:val="18"/>
              </w:rPr>
              <w:t>—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8"/>
              </w:rPr>
            </w:r>
          </w:p>
        </w:tc>
        <w:tc>
          <w:tcPr>
            <w:tcW w:type="dxa" w:w="3515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8"/>
              </w:rPr>
              <w:t>Google Play Billing v6</w:t>
            </w:r>
          </w:p>
        </w:tc>
        <w:tc>
          <w:tcPr>
            <w:tcW w:type="dxa" w:w="2154"/>
            <w:shd w:val="clear" w:color="auto" w:fill="FFE8E8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4757"/>
                <w:sz w:val="18"/>
              </w:rPr>
              <w:t>❌ Não iniciado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555566"/>
                <w:sz w:val="18"/>
              </w:rPr>
              <w:t>—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8"/>
              </w:rPr>
            </w:r>
          </w:p>
        </w:tc>
        <w:tc>
          <w:tcPr>
            <w:tcW w:type="dxa" w:w="3515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8"/>
              </w:rPr>
              <w:t>Feature gating por plano</w:t>
            </w:r>
          </w:p>
        </w:tc>
        <w:tc>
          <w:tcPr>
            <w:tcW w:type="dxa" w:w="2154"/>
            <w:shd w:val="clear" w:color="auto" w:fill="FFE8E8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4757"/>
                <w:sz w:val="18"/>
              </w:rPr>
              <w:t>❌ Não iniciado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555566"/>
                <w:sz w:val="18"/>
              </w:rPr>
              <w:t>—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8"/>
              </w:rPr>
            </w:r>
          </w:p>
        </w:tc>
        <w:tc>
          <w:tcPr>
            <w:tcW w:type="dxa" w:w="3515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8"/>
              </w:rPr>
              <w:t>Trial 3 dias</w:t>
            </w:r>
          </w:p>
        </w:tc>
        <w:tc>
          <w:tcPr>
            <w:tcW w:type="dxa" w:w="2154"/>
            <w:shd w:val="clear" w:color="auto" w:fill="FFE8E8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4757"/>
                <w:sz w:val="18"/>
              </w:rPr>
              <w:t>❌ Não iniciado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555566"/>
                <w:sz w:val="18"/>
              </w:rPr>
              <w:t>—</w:t>
            </w:r>
          </w:p>
        </w:tc>
      </w:tr>
      <w:tr>
        <w:tc>
          <w:tcPr>
            <w:tcW w:type="dxa" w:w="1701"/>
            <w:shd w:val="clear" w:color="auto" w:fill="300000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8"/>
              </w:rPr>
              <w:t>👤 Auth</w:t>
            </w:r>
          </w:p>
        </w:tc>
        <w:tc>
          <w:tcPr>
            <w:tcW w:type="dxa" w:w="3515"/>
            <w:shd w:val="clear" w:color="auto" w:fill="300000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FFFFFF"/>
                <w:sz w:val="18"/>
              </w:rPr>
              <w:t>Login Google (Firebase Auth)</w:t>
            </w:r>
          </w:p>
        </w:tc>
        <w:tc>
          <w:tcPr>
            <w:tcW w:type="dxa" w:w="2154"/>
            <w:shd w:val="clear" w:color="auto" w:fill="300000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4757"/>
                <w:sz w:val="18"/>
              </w:rPr>
              <w:t>❌ Não iniciado</w:t>
            </w:r>
          </w:p>
        </w:tc>
        <w:tc>
          <w:tcPr>
            <w:tcW w:type="dxa" w:w="2268"/>
            <w:shd w:val="clear" w:color="auto" w:fill="300000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CCCCDD"/>
                <w:sz w:val="18"/>
              </w:rPr>
              <w:t>—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8"/>
              </w:rPr>
            </w:r>
          </w:p>
        </w:tc>
        <w:tc>
          <w:tcPr>
            <w:tcW w:type="dxa" w:w="3515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8"/>
              </w:rPr>
              <w:t>Sessão de usuário + sincronização</w:t>
            </w:r>
          </w:p>
        </w:tc>
        <w:tc>
          <w:tcPr>
            <w:tcW w:type="dxa" w:w="2154"/>
            <w:shd w:val="clear" w:color="auto" w:fill="FFE8E8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4757"/>
                <w:sz w:val="18"/>
              </w:rPr>
              <w:t>❌ Não iniciado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555566"/>
                <w:sz w:val="18"/>
              </w:rPr>
              <w:t>—</w:t>
            </w:r>
          </w:p>
        </w:tc>
      </w:tr>
      <w:tr>
        <w:tc>
          <w:tcPr>
            <w:tcW w:type="dxa" w:w="1701"/>
            <w:shd w:val="clear" w:color="auto" w:fill="300000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8"/>
              </w:rPr>
              <w:t>🔔 Push / Alertas</w:t>
            </w:r>
          </w:p>
        </w:tc>
        <w:tc>
          <w:tcPr>
            <w:tcW w:type="dxa" w:w="3515"/>
            <w:shd w:val="clear" w:color="auto" w:fill="300000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FFFFFF"/>
                <w:sz w:val="18"/>
              </w:rPr>
              <w:t>FCM + WorkManager (push notifications)</w:t>
            </w:r>
          </w:p>
        </w:tc>
        <w:tc>
          <w:tcPr>
            <w:tcW w:type="dxa" w:w="2154"/>
            <w:shd w:val="clear" w:color="auto" w:fill="300000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4757"/>
                <w:sz w:val="18"/>
              </w:rPr>
              <w:t>❌ Não iniciado</w:t>
            </w:r>
          </w:p>
        </w:tc>
        <w:tc>
          <w:tcPr>
            <w:tcW w:type="dxa" w:w="2268"/>
            <w:shd w:val="clear" w:color="auto" w:fill="300000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CCCCDD"/>
                <w:sz w:val="18"/>
              </w:rPr>
              <w:t>—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8"/>
              </w:rPr>
            </w:r>
          </w:p>
        </w:tc>
        <w:tc>
          <w:tcPr>
            <w:tcW w:type="dxa" w:w="3515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8"/>
              </w:rPr>
              <w:t>Alertas de jogos favoritos (30min antes)</w:t>
            </w:r>
          </w:p>
        </w:tc>
        <w:tc>
          <w:tcPr>
            <w:tcW w:type="dxa" w:w="2154"/>
            <w:shd w:val="clear" w:color="auto" w:fill="FFE8E8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4757"/>
                <w:sz w:val="18"/>
              </w:rPr>
              <w:t>❌ Não iniciado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555566"/>
                <w:sz w:val="18"/>
              </w:rPr>
              <w:t>—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rFonts w:ascii="Arial" w:hAnsi="Arial"/>
          <w:b/>
          <w:color w:val="00C47A"/>
          <w:sz w:val="22"/>
        </w:rPr>
        <w:t>📈  Resumo de Cobertura do MVP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1701"/>
        <w:gridCol w:w="1984"/>
        <w:gridCol w:w="1701"/>
      </w:tblGrid>
      <w:tr>
        <w:tc>
          <w:tcPr>
            <w:tcW w:type="dxa" w:w="2551"/>
            <w:shd w:val="clear" w:color="auto" w:fill="1A1A2E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Categoria</w:t>
            </w:r>
          </w:p>
        </w:tc>
        <w:tc>
          <w:tcPr>
            <w:tcW w:type="dxa" w:w="1701"/>
            <w:shd w:val="clear" w:color="auto" w:fill="1A1A2E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Features</w:t>
            </w:r>
          </w:p>
        </w:tc>
        <w:tc>
          <w:tcPr>
            <w:tcW w:type="dxa" w:w="1984"/>
            <w:shd w:val="clear" w:color="auto" w:fill="1A1A2E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Implementadas</w:t>
            </w:r>
          </w:p>
        </w:tc>
        <w:tc>
          <w:tcPr>
            <w:tcW w:type="dxa" w:w="1701"/>
            <w:shd w:val="clear" w:color="auto" w:fill="1A1A2E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Cobertura</w:t>
            </w:r>
          </w:p>
        </w:tc>
      </w:tr>
      <w:tr>
        <w:tc>
          <w:tcPr>
            <w:tcW w:type="dxa" w:w="2551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1A1A2E"/>
                <w:sz w:val="19"/>
              </w:rPr>
              <w:t>Core técnico (Poisson, IA, Banco)</w:t>
            </w:r>
          </w:p>
        </w:tc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1A1A2E"/>
                <w:sz w:val="19"/>
              </w:rPr>
              <w:t>12</w:t>
            </w:r>
          </w:p>
        </w:tc>
        <w:tc>
          <w:tcPr>
            <w:tcW w:type="dxa" w:w="1984"/>
            <w:shd w:val="clear" w:color="auto" w:fill="EAF9F1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0C47A"/>
                <w:sz w:val="19"/>
              </w:rPr>
              <w:t>12</w:t>
            </w:r>
          </w:p>
        </w:tc>
        <w:tc>
          <w:tcPr>
            <w:tcW w:type="dxa" w:w="1701"/>
            <w:shd w:val="clear" w:color="auto" w:fill="EAF9F1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0C47A"/>
                <w:sz w:val="19"/>
              </w:rPr>
              <w:t>100%</w:t>
            </w:r>
          </w:p>
        </w:tc>
      </w:tr>
      <w:tr>
        <w:tc>
          <w:tcPr>
            <w:tcW w:type="dxa" w:w="2551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1A1A2E"/>
                <w:sz w:val="19"/>
              </w:rPr>
              <w:t>UX / Telas / Navegação</w:t>
            </w:r>
          </w:p>
        </w:tc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1A1A2E"/>
                <w:sz w:val="19"/>
              </w:rPr>
              <w:t>10</w:t>
            </w:r>
          </w:p>
        </w:tc>
        <w:tc>
          <w:tcPr>
            <w:tcW w:type="dxa" w:w="1984"/>
            <w:shd w:val="clear" w:color="auto" w:fill="EAF9F1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0C47A"/>
                <w:sz w:val="19"/>
              </w:rPr>
              <w:t>10</w:t>
            </w:r>
          </w:p>
        </w:tc>
        <w:tc>
          <w:tcPr>
            <w:tcW w:type="dxa" w:w="1701"/>
            <w:shd w:val="clear" w:color="auto" w:fill="EAF9F1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0C47A"/>
                <w:sz w:val="19"/>
              </w:rPr>
              <w:t>100%</w:t>
            </w:r>
          </w:p>
        </w:tc>
      </w:tr>
      <w:tr>
        <w:tc>
          <w:tcPr>
            <w:tcW w:type="dxa" w:w="2551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1A1A2E"/>
                <w:sz w:val="19"/>
              </w:rPr>
              <w:t>Monetização (paywall, billing, auth)</w:t>
            </w:r>
          </w:p>
        </w:tc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1A1A2E"/>
                <w:sz w:val="19"/>
              </w:rPr>
              <w:t>7</w:t>
            </w:r>
          </w:p>
        </w:tc>
        <w:tc>
          <w:tcPr>
            <w:tcW w:type="dxa" w:w="1984"/>
            <w:shd w:val="clear" w:color="auto" w:fill="FFE8E8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4757"/>
                <w:sz w:val="19"/>
              </w:rPr>
              <w:t>0</w:t>
            </w:r>
          </w:p>
        </w:tc>
        <w:tc>
          <w:tcPr>
            <w:tcW w:type="dxa" w:w="1701"/>
            <w:shd w:val="clear" w:color="auto" w:fill="FFE8E8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4757"/>
                <w:sz w:val="19"/>
              </w:rPr>
              <w:t>0%</w:t>
            </w:r>
          </w:p>
        </w:tc>
      </w:tr>
      <w:tr>
        <w:tc>
          <w:tcPr>
            <w:tcW w:type="dxa" w:w="2551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1A1A2E"/>
                <w:sz w:val="19"/>
              </w:rPr>
              <w:t>Engajamento (push, alertas, Telegram)</w:t>
            </w:r>
          </w:p>
        </w:tc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1A1A2E"/>
                <w:sz w:val="19"/>
              </w:rPr>
              <w:t>6</w:t>
            </w:r>
          </w:p>
        </w:tc>
        <w:tc>
          <w:tcPr>
            <w:tcW w:type="dxa" w:w="1984"/>
            <w:shd w:val="clear" w:color="auto" w:fill="FFE8E8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4757"/>
                <w:sz w:val="19"/>
              </w:rPr>
              <w:t>0</w:t>
            </w:r>
          </w:p>
        </w:tc>
        <w:tc>
          <w:tcPr>
            <w:tcW w:type="dxa" w:w="1701"/>
            <w:shd w:val="clear" w:color="auto" w:fill="FFE8E8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4757"/>
                <w:sz w:val="19"/>
              </w:rPr>
              <w:t>0%</w:t>
            </w:r>
          </w:p>
        </w:tc>
      </w:tr>
      <w:tr>
        <w:tc>
          <w:tcPr>
            <w:tcW w:type="dxa" w:w="2551"/>
            <w:shd w:val="clear" w:color="auto" w:fill="1A1A2E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TOTAL</w:t>
            </w:r>
          </w:p>
        </w:tc>
        <w:tc>
          <w:tcPr>
            <w:tcW w:type="dxa" w:w="1701"/>
            <w:shd w:val="clear" w:color="auto" w:fill="1A1A2E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35</w:t>
            </w:r>
          </w:p>
        </w:tc>
        <w:tc>
          <w:tcPr>
            <w:tcW w:type="dxa" w:w="1984"/>
            <w:shd w:val="clear" w:color="auto" w:fill="004D2A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22</w:t>
            </w:r>
          </w:p>
        </w:tc>
        <w:tc>
          <w:tcPr>
            <w:tcW w:type="dxa" w:w="1701"/>
            <w:shd w:val="clear" w:color="auto" w:fill="004D2A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63%</w:t>
            </w:r>
          </w:p>
        </w:tc>
      </w:tr>
    </w:tbl>
    <w:p>
      <w:pPr>
        <w:spacing w:after="80"/>
      </w:pPr>
    </w:p>
    <w:p>
      <w:pPr>
        <w:spacing w:before="0" w:after="160"/>
        <w:jc w:val="left"/>
      </w:pPr>
      <w:r>
        <w:rPr>
          <w:rFonts w:ascii="Arial" w:hAnsi="Arial"/>
          <w:b/>
          <w:i w:val="0"/>
          <w:color w:val="FF4757"/>
          <w:sz w:val="21"/>
        </w:rPr>
        <w:t>O app já tem o produto técnico completo. O gap crítico para faturar está em Monetização (paywall + billing + auth).</w:t>
      </w:r>
    </w:p>
    <w:p>
      <w:r>
        <w:br w:type="page"/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003A"/>
          </w:tcPr>
          <w:p>
            <w:pPr>
              <w:spacing w:before="140" w:after="140"/>
              <w:jc w:val="left"/>
            </w:pPr>
            <w:r>
              <w:rPr>
                <w:rFonts w:ascii="Arial" w:hAnsi="Arial"/>
                <w:b/>
                <w:color w:val="FFFFFF"/>
                <w:sz w:val="26"/>
              </w:rPr>
              <w:t xml:space="preserve">  📋  BACKLOG TÉCNICO — FEATURES PENDENTES COM ESTIMATIVA DE ESFORÇO</w:t>
            </w:r>
          </w:p>
        </w:tc>
      </w:tr>
    </w:tbl>
    <w:p>
      <w:pPr>
        <w:spacing w:after="40"/>
      </w:pPr>
    </w:p>
    <w:p>
      <w:pPr>
        <w:spacing w:before="80" w:after="200"/>
        <w:jc w:val="left"/>
      </w:pPr>
      <w:r>
        <w:rPr>
          <w:rFonts w:ascii="Arial" w:hAnsi="Arial"/>
          <w:b w:val="0"/>
          <w:i/>
          <w:color w:val="555566"/>
          <w:sz w:val="21"/>
        </w:rPr>
        <w:t>Estimativas em dias de desenvolvimento (1 dev sênior Android + backend básico). Complexidade considera integração com sistemas externos, testes e revisão.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3118"/>
        <w:gridCol w:w="1247"/>
        <w:gridCol w:w="1020"/>
        <w:gridCol w:w="737"/>
        <w:gridCol w:w="1701"/>
      </w:tblGrid>
      <w:tr>
        <w:tc>
          <w:tcPr>
            <w:tcW w:type="dxa" w:w="1814"/>
            <w:shd w:val="clear" w:color="auto" w:fill="1A1A2E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3118"/>
            <w:shd w:val="clear" w:color="auto" w:fill="1A1A2E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8"/>
              </w:rPr>
              <w:t>Descrição técnica</w:t>
            </w:r>
          </w:p>
        </w:tc>
        <w:tc>
          <w:tcPr>
            <w:tcW w:type="dxa" w:w="1247"/>
            <w:shd w:val="clear" w:color="auto" w:fill="1A1A2E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8"/>
              </w:rPr>
              <w:t>Complexidade</w:t>
            </w:r>
          </w:p>
        </w:tc>
        <w:tc>
          <w:tcPr>
            <w:tcW w:type="dxa" w:w="1020"/>
            <w:shd w:val="clear" w:color="auto" w:fill="1A1A2E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8"/>
              </w:rPr>
              <w:t>Esforço</w:t>
            </w:r>
          </w:p>
        </w:tc>
        <w:tc>
          <w:tcPr>
            <w:tcW w:type="dxa" w:w="737"/>
            <w:shd w:val="clear" w:color="auto" w:fill="1A1A2E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8"/>
              </w:rPr>
              <w:t>Fase</w:t>
            </w:r>
          </w:p>
        </w:tc>
        <w:tc>
          <w:tcPr>
            <w:tcW w:type="dxa" w:w="1701"/>
            <w:shd w:val="clear" w:color="auto" w:fill="1A1A2E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8"/>
              </w:rPr>
              <w:t>Bloqueante para</w:t>
            </w:r>
          </w:p>
        </w:tc>
      </w:tr>
      <w:tr>
        <w:tc>
          <w:tcPr>
            <w:tcW w:type="dxa" w:w="1814"/>
            <w:shd w:val="clear" w:color="auto" w:fill="300000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7"/>
              </w:rPr>
              <w:t>🔐  MONETIZAÇÃO</w:t>
            </w:r>
          </w:p>
        </w:tc>
        <w:tc>
          <w:tcPr>
            <w:tcW w:type="dxa" w:w="3118"/>
            <w:shd w:val="clear" w:color="auto" w:fill="300000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7"/>
              </w:rPr>
            </w:r>
          </w:p>
        </w:tc>
        <w:tc>
          <w:tcPr>
            <w:tcW w:type="dxa" w:w="1247"/>
            <w:shd w:val="clear" w:color="auto" w:fill="300000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7"/>
              </w:rPr>
            </w:r>
          </w:p>
        </w:tc>
        <w:tc>
          <w:tcPr>
            <w:tcW w:type="dxa" w:w="1020"/>
            <w:shd w:val="clear" w:color="auto" w:fill="300000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7"/>
              </w:rPr>
            </w:r>
          </w:p>
        </w:tc>
        <w:tc>
          <w:tcPr>
            <w:tcW w:type="dxa" w:w="737"/>
            <w:shd w:val="clear" w:color="auto" w:fill="300000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7"/>
              </w:rPr>
            </w:r>
          </w:p>
        </w:tc>
        <w:tc>
          <w:tcPr>
            <w:tcW w:type="dxa" w:w="1701"/>
            <w:shd w:val="clear" w:color="auto" w:fill="300000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7"/>
              </w:rPr>
            </w:r>
          </w:p>
        </w:tc>
      </w:tr>
      <w:tr>
        <w:tc>
          <w:tcPr>
            <w:tcW w:type="dxa" w:w="1814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7"/>
              </w:rPr>
              <w:t>Firebase Auth</w:t>
              <w:br/>
              <w:t>+ Google Sign-In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555566"/>
                <w:sz w:val="17"/>
              </w:rPr>
              <w:t>Adicionar google-services.json, dependências Firebase Auth, fluxo OAuth Google no Compose, persistir UID + display_name em Room.</w:t>
            </w:r>
          </w:p>
        </w:tc>
        <w:tc>
          <w:tcPr>
            <w:tcW w:type="dxa" w:w="1247"/>
            <w:shd w:val="clear" w:color="auto" w:fill="FFF8E1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C107"/>
                <w:sz w:val="17"/>
              </w:rPr>
              <w:t>Média</w:t>
            </w:r>
          </w:p>
        </w:tc>
        <w:tc>
          <w:tcPr>
            <w:tcW w:type="dxa" w:w="1020"/>
            <w:shd w:val="clear" w:color="auto" w:fill="FFF8E1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C107"/>
                <w:sz w:val="17"/>
              </w:rPr>
              <w:t>3–4 dias</w:t>
            </w:r>
          </w:p>
        </w:tc>
        <w:tc>
          <w:tcPr>
            <w:tcW w:type="dxa" w:w="737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7"/>
              </w:rPr>
              <w:t>F1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4757"/>
                <w:sz w:val="17"/>
              </w:rPr>
              <w:t>Billing, Sync</w:t>
            </w:r>
          </w:p>
        </w:tc>
      </w:tr>
      <w:tr>
        <w:tc>
          <w:tcPr>
            <w:tcW w:type="dxa" w:w="1814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7"/>
              </w:rPr>
              <w:t>Google Play Billing v6</w:t>
              <w:br/>
              <w:t>(assinaturas)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555566"/>
                <w:sz w:val="17"/>
              </w:rPr>
              <w:t>Adicionar billing-ktx, configurar produtos no Play Console, implementar BillingRepository, verificar purchaseToken server-side (Cloud Function ou backend), lidar com SUBSCRIPTION_ON_HOLD, EXPIRED, GRACE_PERIOD.</w:t>
            </w:r>
          </w:p>
        </w:tc>
        <w:tc>
          <w:tcPr>
            <w:tcW w:type="dxa" w:w="1247"/>
            <w:shd w:val="clear" w:color="auto" w:fill="FFE8E8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4757"/>
                <w:sz w:val="17"/>
              </w:rPr>
              <w:t>Alta</w:t>
            </w:r>
          </w:p>
        </w:tc>
        <w:tc>
          <w:tcPr>
            <w:tcW w:type="dxa" w:w="1020"/>
            <w:shd w:val="clear" w:color="auto" w:fill="FFE8E8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4757"/>
                <w:sz w:val="17"/>
              </w:rPr>
              <w:t>6–8 dias</w:t>
            </w:r>
          </w:p>
        </w:tc>
        <w:tc>
          <w:tcPr>
            <w:tcW w:type="dxa" w:w="737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7"/>
              </w:rPr>
              <w:t>F1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4757"/>
                <w:sz w:val="17"/>
              </w:rPr>
              <w:t>Paywall gating</w:t>
            </w:r>
          </w:p>
        </w:tc>
      </w:tr>
      <w:tr>
        <w:tc>
          <w:tcPr>
            <w:tcW w:type="dxa" w:w="1814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7"/>
              </w:rPr>
              <w:t>Feature Gating</w:t>
              <w:br/>
              <w:t>(SubscriptionViewModel)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555566"/>
                <w:sz w:val="17"/>
              </w:rPr>
              <w:t>Criar SubscriptionRepository que expõe isPremium: Flow&lt;Boolean&gt;, injetar em cada ViewModel relevante, bloquear CTA da IA, análise completa e alertas com PaywallScreen/overlay ao detectar usuário free.</w:t>
            </w:r>
          </w:p>
        </w:tc>
        <w:tc>
          <w:tcPr>
            <w:tcW w:type="dxa" w:w="1247"/>
            <w:shd w:val="clear" w:color="auto" w:fill="FFF8E1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C107"/>
                <w:sz w:val="17"/>
              </w:rPr>
              <w:t>Média</w:t>
            </w:r>
          </w:p>
        </w:tc>
        <w:tc>
          <w:tcPr>
            <w:tcW w:type="dxa" w:w="1020"/>
            <w:shd w:val="clear" w:color="auto" w:fill="FFF8E1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C107"/>
                <w:sz w:val="17"/>
              </w:rPr>
              <w:t>3–4 dias</w:t>
            </w:r>
          </w:p>
        </w:tc>
        <w:tc>
          <w:tcPr>
            <w:tcW w:type="dxa" w:w="737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7"/>
              </w:rPr>
              <w:t>F1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4757"/>
                <w:sz w:val="17"/>
              </w:rPr>
              <w:t>Receita</w:t>
            </w:r>
          </w:p>
        </w:tc>
      </w:tr>
      <w:tr>
        <w:tc>
          <w:tcPr>
            <w:tcW w:type="dxa" w:w="1814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7"/>
              </w:rPr>
              <w:t>Trial 3 dias</w:t>
              <w:br/>
              <w:t>+ Paywall suave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555566"/>
                <w:sz w:val="17"/>
              </w:rPr>
              <w:t>Controlar trial_start_date via Firebase Firestore, calcular dias restantes, exibir banner progressivo: '2 análises grátis hoje → 1 restante → Esgotado', modal de upgrade com deep link para billing.</w:t>
            </w:r>
          </w:p>
        </w:tc>
        <w:tc>
          <w:tcPr>
            <w:tcW w:type="dxa" w:w="1247"/>
            <w:shd w:val="clear" w:color="auto" w:fill="FFF8E1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C107"/>
                <w:sz w:val="17"/>
              </w:rPr>
              <w:t>Média</w:t>
            </w:r>
          </w:p>
        </w:tc>
        <w:tc>
          <w:tcPr>
            <w:tcW w:type="dxa" w:w="1020"/>
            <w:shd w:val="clear" w:color="auto" w:fill="FFF8E1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C107"/>
                <w:sz w:val="17"/>
              </w:rPr>
              <w:t>2–3 dias</w:t>
            </w:r>
          </w:p>
        </w:tc>
        <w:tc>
          <w:tcPr>
            <w:tcW w:type="dxa" w:w="737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7"/>
              </w:rPr>
              <w:t>F1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8700"/>
                <w:sz w:val="17"/>
              </w:rPr>
              <w:t>Conversão</w:t>
            </w:r>
          </w:p>
        </w:tc>
      </w:tr>
      <w:tr>
        <w:tc>
          <w:tcPr>
            <w:tcW w:type="dxa" w:w="1814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7"/>
              </w:rPr>
              <w:t>PaywallScreen</w:t>
              <w:br/>
              <w:t>(tela de assinatura)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555566"/>
                <w:sz w:val="17"/>
              </w:rPr>
              <w:t>Tela com 3 planos, tabela comparativa Free vs Premium, CTA principal anual, selo '3 dias grátis', integrar com Billing para iniciar purchase flow.</w:t>
            </w:r>
          </w:p>
        </w:tc>
        <w:tc>
          <w:tcPr>
            <w:tcW w:type="dxa" w:w="1247"/>
            <w:shd w:val="clear" w:color="auto" w:fill="EAF9F1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C47A"/>
                <w:sz w:val="17"/>
              </w:rPr>
              <w:t>Baixa</w:t>
            </w:r>
          </w:p>
        </w:tc>
        <w:tc>
          <w:tcPr>
            <w:tcW w:type="dxa" w:w="1020"/>
            <w:shd w:val="clear" w:color="auto" w:fill="EAF9F1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C47A"/>
                <w:sz w:val="17"/>
              </w:rPr>
              <w:t>1–2 dias</w:t>
            </w:r>
          </w:p>
        </w:tc>
        <w:tc>
          <w:tcPr>
            <w:tcW w:type="dxa" w:w="737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7"/>
              </w:rPr>
              <w:t>F1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8700"/>
                <w:sz w:val="17"/>
              </w:rPr>
              <w:t>UX monetização</w:t>
            </w:r>
          </w:p>
        </w:tc>
      </w:tr>
      <w:tr>
        <w:tc>
          <w:tcPr>
            <w:tcW w:type="dxa" w:w="1814"/>
            <w:shd w:val="clear" w:color="auto" w:fill="001A30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7"/>
              </w:rPr>
              <w:t>🔔  ALERTAS E NOTIFICAÇÕES</w:t>
            </w:r>
          </w:p>
        </w:tc>
        <w:tc>
          <w:tcPr>
            <w:tcW w:type="dxa" w:w="3118"/>
            <w:shd w:val="clear" w:color="auto" w:fill="001A30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7"/>
              </w:rPr>
            </w:r>
          </w:p>
        </w:tc>
        <w:tc>
          <w:tcPr>
            <w:tcW w:type="dxa" w:w="1247"/>
            <w:shd w:val="clear" w:color="auto" w:fill="001A30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7"/>
              </w:rPr>
            </w:r>
          </w:p>
        </w:tc>
        <w:tc>
          <w:tcPr>
            <w:tcW w:type="dxa" w:w="1020"/>
            <w:shd w:val="clear" w:color="auto" w:fill="001A30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7"/>
              </w:rPr>
            </w:r>
          </w:p>
        </w:tc>
        <w:tc>
          <w:tcPr>
            <w:tcW w:type="dxa" w:w="737"/>
            <w:shd w:val="clear" w:color="auto" w:fill="001A30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7"/>
              </w:rPr>
            </w:r>
          </w:p>
        </w:tc>
        <w:tc>
          <w:tcPr>
            <w:tcW w:type="dxa" w:w="1701"/>
            <w:shd w:val="clear" w:color="auto" w:fill="001A30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7"/>
              </w:rPr>
            </w:r>
          </w:p>
        </w:tc>
      </w:tr>
      <w:tr>
        <w:tc>
          <w:tcPr>
            <w:tcW w:type="dxa" w:w="1814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7"/>
              </w:rPr>
              <w:t>FCM + WorkManager</w:t>
              <w:br/>
              <w:t>(infra de push)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555566"/>
                <w:sz w:val="17"/>
              </w:rPr>
              <w:t>Adicionar firebase-messaging, registrar token FCM no Firestore, criar NotificationWorker com WorkManager para agendar alertas, canal de notificação Android.</w:t>
            </w:r>
          </w:p>
        </w:tc>
        <w:tc>
          <w:tcPr>
            <w:tcW w:type="dxa" w:w="1247"/>
            <w:shd w:val="clear" w:color="auto" w:fill="FFF8E1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C107"/>
                <w:sz w:val="17"/>
              </w:rPr>
              <w:t>Média</w:t>
            </w:r>
          </w:p>
        </w:tc>
        <w:tc>
          <w:tcPr>
            <w:tcW w:type="dxa" w:w="1020"/>
            <w:shd w:val="clear" w:color="auto" w:fill="FFF8E1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C107"/>
                <w:sz w:val="17"/>
              </w:rPr>
              <w:t>3–4 dias</w:t>
            </w:r>
          </w:p>
        </w:tc>
        <w:tc>
          <w:tcPr>
            <w:tcW w:type="dxa" w:w="737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7"/>
              </w:rPr>
              <w:t>F3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4757"/>
                <w:sz w:val="17"/>
              </w:rPr>
              <w:t>Todos os alertas</w:t>
            </w:r>
          </w:p>
        </w:tc>
      </w:tr>
      <w:tr>
        <w:tc>
          <w:tcPr>
            <w:tcW w:type="dxa" w:w="1814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7"/>
              </w:rPr>
              <w:t>Alertas ao vivo</w:t>
              <w:br/>
              <w:t>(regras, sem IA)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555566"/>
                <w:sz w:val="17"/>
              </w:rPr>
              <w:t>EventProcessor: polling a cada 90s nos jogos favoritos, avaliar regras (chutes &gt; 3, posse &gt; 65%, etc.), enfileirar notificação local via FCM.</w:t>
            </w:r>
          </w:p>
        </w:tc>
        <w:tc>
          <w:tcPr>
            <w:tcW w:type="dxa" w:w="1247"/>
            <w:shd w:val="clear" w:color="auto" w:fill="FFF8E1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C107"/>
                <w:sz w:val="17"/>
              </w:rPr>
              <w:t>Média</w:t>
            </w:r>
          </w:p>
        </w:tc>
        <w:tc>
          <w:tcPr>
            <w:tcW w:type="dxa" w:w="1020"/>
            <w:shd w:val="clear" w:color="auto" w:fill="FFF8E1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C107"/>
                <w:sz w:val="17"/>
              </w:rPr>
              <w:t>2–3 dias</w:t>
            </w:r>
          </w:p>
        </w:tc>
        <w:tc>
          <w:tcPr>
            <w:tcW w:type="dxa" w:w="737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7"/>
              </w:rPr>
              <w:t>F1/F2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8700"/>
                <w:sz w:val="17"/>
              </w:rPr>
              <w:t>Engajamento</w:t>
            </w:r>
          </w:p>
        </w:tc>
      </w:tr>
      <w:tr>
        <w:tc>
          <w:tcPr>
            <w:tcW w:type="dxa" w:w="1814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7"/>
              </w:rPr>
              <w:t>Alertas pré-jogo</w:t>
              <w:br/>
              <w:t>(30 min antes)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555566"/>
                <w:sz w:val="17"/>
              </w:rPr>
              <w:t>WorkManager scheduled job que lê jogos favoritos do usuário (Room), calcula kickoff - 30 min, dispara push 'Jogo importante em breve: Arsenal vs Chelsea'.</w:t>
            </w:r>
          </w:p>
        </w:tc>
        <w:tc>
          <w:tcPr>
            <w:tcW w:type="dxa" w:w="1247"/>
            <w:shd w:val="clear" w:color="auto" w:fill="EAF9F1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C47A"/>
                <w:sz w:val="17"/>
              </w:rPr>
              <w:t>Baixa</w:t>
            </w:r>
          </w:p>
        </w:tc>
        <w:tc>
          <w:tcPr>
            <w:tcW w:type="dxa" w:w="1020"/>
            <w:shd w:val="clear" w:color="auto" w:fill="EAF9F1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C47A"/>
                <w:sz w:val="17"/>
              </w:rPr>
              <w:t>1–2 dias</w:t>
            </w:r>
          </w:p>
        </w:tc>
        <w:tc>
          <w:tcPr>
            <w:tcW w:type="dxa" w:w="737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7"/>
              </w:rPr>
              <w:t>F3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8700"/>
                <w:sz w:val="17"/>
              </w:rPr>
              <w:t>Retenção</w:t>
            </w:r>
          </w:p>
        </w:tc>
      </w:tr>
      <w:tr>
        <w:tc>
          <w:tcPr>
            <w:tcW w:type="dxa" w:w="1814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7"/>
              </w:rPr>
              <w:t>Watchlist / Favoritos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555566"/>
                <w:sz w:val="17"/>
              </w:rPr>
              <w:t>Tabela favorites em Room (user_id, fixture_id, league_id), tela de gerenciamento, heart icon nos cards de fixtures ao vivo.</w:t>
            </w:r>
          </w:p>
        </w:tc>
        <w:tc>
          <w:tcPr>
            <w:tcW w:type="dxa" w:w="1247"/>
            <w:shd w:val="clear" w:color="auto" w:fill="EAF9F1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C47A"/>
                <w:sz w:val="17"/>
              </w:rPr>
              <w:t>Baixa</w:t>
            </w:r>
          </w:p>
        </w:tc>
        <w:tc>
          <w:tcPr>
            <w:tcW w:type="dxa" w:w="1020"/>
            <w:shd w:val="clear" w:color="auto" w:fill="EAF9F1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C47A"/>
                <w:sz w:val="17"/>
              </w:rPr>
              <w:t>1–2 dias</w:t>
            </w:r>
          </w:p>
        </w:tc>
        <w:tc>
          <w:tcPr>
            <w:tcW w:type="dxa" w:w="737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7"/>
              </w:rPr>
              <w:t>F2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8700"/>
                <w:sz w:val="17"/>
              </w:rPr>
              <w:t>Alertas</w:t>
            </w:r>
          </w:p>
        </w:tc>
      </w:tr>
      <w:tr>
        <w:tc>
          <w:tcPr>
            <w:tcW w:type="dxa" w:w="1814"/>
            <w:shd w:val="clear" w:color="auto" w:fill="0D0020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7"/>
              </w:rPr>
              <w:t>🧠  IA AVANÇADA</w:t>
            </w:r>
          </w:p>
        </w:tc>
        <w:tc>
          <w:tcPr>
            <w:tcW w:type="dxa" w:w="3118"/>
            <w:shd w:val="clear" w:color="auto" w:fill="0D0020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7"/>
              </w:rPr>
            </w:r>
          </w:p>
        </w:tc>
        <w:tc>
          <w:tcPr>
            <w:tcW w:type="dxa" w:w="1247"/>
            <w:shd w:val="clear" w:color="auto" w:fill="0D0020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7"/>
              </w:rPr>
            </w:r>
          </w:p>
        </w:tc>
        <w:tc>
          <w:tcPr>
            <w:tcW w:type="dxa" w:w="1020"/>
            <w:shd w:val="clear" w:color="auto" w:fill="0D0020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7"/>
              </w:rPr>
            </w:r>
          </w:p>
        </w:tc>
        <w:tc>
          <w:tcPr>
            <w:tcW w:type="dxa" w:w="737"/>
            <w:shd w:val="clear" w:color="auto" w:fill="0D0020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7"/>
              </w:rPr>
            </w:r>
          </w:p>
        </w:tc>
        <w:tc>
          <w:tcPr>
            <w:tcW w:type="dxa" w:w="1701"/>
            <w:shd w:val="clear" w:color="auto" w:fill="0D0020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7"/>
              </w:rPr>
            </w:r>
          </w:p>
        </w:tc>
      </w:tr>
      <w:tr>
        <w:tc>
          <w:tcPr>
            <w:tcW w:type="dxa" w:w="1814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7"/>
              </w:rPr>
              <w:t>Dados H2H + forma recente</w:t>
              <w:br/>
              <w:t>no prompt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555566"/>
                <w:sz w:val="17"/>
              </w:rPr>
              <w:t>Buscar /teams/statistics e /fixtures/headtohead na API-Football, enriquecer buildUserMessage() com forma (VVDPV) e H2H últimas 5 partidas.</w:t>
            </w:r>
          </w:p>
        </w:tc>
        <w:tc>
          <w:tcPr>
            <w:tcW w:type="dxa" w:w="1247"/>
            <w:shd w:val="clear" w:color="auto" w:fill="EAF9F1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C47A"/>
                <w:sz w:val="17"/>
              </w:rPr>
              <w:t>Baixa</w:t>
            </w:r>
          </w:p>
        </w:tc>
        <w:tc>
          <w:tcPr>
            <w:tcW w:type="dxa" w:w="1020"/>
            <w:shd w:val="clear" w:color="auto" w:fill="EAF9F1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C47A"/>
                <w:sz w:val="17"/>
              </w:rPr>
              <w:t>1–2 dias</w:t>
            </w:r>
          </w:p>
        </w:tc>
        <w:tc>
          <w:tcPr>
            <w:tcW w:type="dxa" w:w="737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7"/>
              </w:rPr>
              <w:t>F2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B8FF"/>
                <w:sz w:val="17"/>
              </w:rPr>
              <w:t>Qualidade IA</w:t>
            </w:r>
          </w:p>
        </w:tc>
      </w:tr>
      <w:tr>
        <w:tc>
          <w:tcPr>
            <w:tcW w:type="dxa" w:w="1814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7"/>
              </w:rPr>
              <w:t>Odds reais no prompt</w:t>
              <w:br/>
              <w:t>(API-Football)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555566"/>
                <w:sz w:val="17"/>
              </w:rPr>
              <w:t>Buscar /odds?fixture=ID, parsear 1x2 Bet365/Betano, incluir no user message para calibrar edge real vs odds sintéticas.</w:t>
            </w:r>
          </w:p>
        </w:tc>
        <w:tc>
          <w:tcPr>
            <w:tcW w:type="dxa" w:w="1247"/>
            <w:shd w:val="clear" w:color="auto" w:fill="EAF9F1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C47A"/>
                <w:sz w:val="17"/>
              </w:rPr>
              <w:t>Baixa</w:t>
            </w:r>
          </w:p>
        </w:tc>
        <w:tc>
          <w:tcPr>
            <w:tcW w:type="dxa" w:w="1020"/>
            <w:shd w:val="clear" w:color="auto" w:fill="EAF9F1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C47A"/>
                <w:sz w:val="17"/>
              </w:rPr>
              <w:t>1 dia</w:t>
            </w:r>
          </w:p>
        </w:tc>
        <w:tc>
          <w:tcPr>
            <w:tcW w:type="dxa" w:w="737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7"/>
              </w:rPr>
              <w:t>F2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B8FF"/>
                <w:sz w:val="17"/>
              </w:rPr>
              <w:t>Precisão value bets</w:t>
            </w:r>
          </w:p>
        </w:tc>
      </w:tr>
      <w:tr>
        <w:tc>
          <w:tcPr>
            <w:tcW w:type="dxa" w:w="1814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7"/>
              </w:rPr>
              <w:t>IA ao vivo (Fase 3)</w:t>
              <w:br/>
              <w:t>analyze live match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555566"/>
                <w:sz w:val="17"/>
              </w:rPr>
              <w:t>Novo endpoint: streamLiveAnalysis(), prompt ao vivo (~900 tokens), botão 'Analisar agora' no LiveScreen, limite 5 req/dia para Premium, estado LiveAnalysisUiState em FixturesViewModel.</w:t>
            </w:r>
          </w:p>
        </w:tc>
        <w:tc>
          <w:tcPr>
            <w:tcW w:type="dxa" w:w="1247"/>
            <w:shd w:val="clear" w:color="auto" w:fill="FFE8E8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4757"/>
                <w:sz w:val="17"/>
              </w:rPr>
              <w:t>Alta</w:t>
            </w:r>
          </w:p>
        </w:tc>
        <w:tc>
          <w:tcPr>
            <w:tcW w:type="dxa" w:w="1020"/>
            <w:shd w:val="clear" w:color="auto" w:fill="FFE8E8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4757"/>
                <w:sz w:val="17"/>
              </w:rPr>
              <w:t>4–5 dias</w:t>
            </w:r>
          </w:p>
        </w:tc>
        <w:tc>
          <w:tcPr>
            <w:tcW w:type="dxa" w:w="737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7"/>
              </w:rPr>
              <w:t>F3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7C5CFC"/>
                <w:sz w:val="17"/>
              </w:rPr>
              <w:t>Premium diferencial</w:t>
            </w:r>
          </w:p>
        </w:tc>
      </w:tr>
      <w:tr>
        <w:tc>
          <w:tcPr>
            <w:tcW w:type="dxa" w:w="1814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7"/>
              </w:rPr>
              <w:t>Feedback de qualidade</w:t>
              <w:br/>
              <w:t>(thumbs up/down)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555566"/>
                <w:sz w:val="17"/>
              </w:rPr>
              <w:t>Adicionar thumbs_up/thumbs_down em analyses table (Room), botões no final do texto de análise, agregar métricas de acurácia percebida.</w:t>
            </w:r>
          </w:p>
        </w:tc>
        <w:tc>
          <w:tcPr>
            <w:tcW w:type="dxa" w:w="1247"/>
            <w:shd w:val="clear" w:color="auto" w:fill="EAF9F1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C47A"/>
                <w:sz w:val="17"/>
              </w:rPr>
              <w:t>Baixa</w:t>
            </w:r>
          </w:p>
        </w:tc>
        <w:tc>
          <w:tcPr>
            <w:tcW w:type="dxa" w:w="1020"/>
            <w:shd w:val="clear" w:color="auto" w:fill="EAF9F1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C47A"/>
                <w:sz w:val="17"/>
              </w:rPr>
              <w:t>1 dia</w:t>
            </w:r>
          </w:p>
        </w:tc>
        <w:tc>
          <w:tcPr>
            <w:tcW w:type="dxa" w:w="737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7"/>
              </w:rPr>
              <w:t>F3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B8FF"/>
                <w:sz w:val="17"/>
              </w:rPr>
              <w:t>Melhoria contínua</w:t>
            </w:r>
          </w:p>
        </w:tc>
      </w:tr>
      <w:tr>
        <w:tc>
          <w:tcPr>
            <w:tcW w:type="dxa" w:w="1814"/>
            <w:shd w:val="clear" w:color="auto" w:fill="0D1520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7"/>
              </w:rPr>
              <w:t>📋  HISTÓRICO &amp; UX MINOR</w:t>
            </w:r>
          </w:p>
        </w:tc>
        <w:tc>
          <w:tcPr>
            <w:tcW w:type="dxa" w:w="3118"/>
            <w:shd w:val="clear" w:color="auto" w:fill="0D1520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7"/>
              </w:rPr>
            </w:r>
          </w:p>
        </w:tc>
        <w:tc>
          <w:tcPr>
            <w:tcW w:type="dxa" w:w="1247"/>
            <w:shd w:val="clear" w:color="auto" w:fill="0D1520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7"/>
              </w:rPr>
            </w:r>
          </w:p>
        </w:tc>
        <w:tc>
          <w:tcPr>
            <w:tcW w:type="dxa" w:w="1020"/>
            <w:shd w:val="clear" w:color="auto" w:fill="0D1520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7"/>
              </w:rPr>
            </w:r>
          </w:p>
        </w:tc>
        <w:tc>
          <w:tcPr>
            <w:tcW w:type="dxa" w:w="737"/>
            <w:shd w:val="clear" w:color="auto" w:fill="0D1520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7"/>
              </w:rPr>
            </w:r>
          </w:p>
        </w:tc>
        <w:tc>
          <w:tcPr>
            <w:tcW w:type="dxa" w:w="1701"/>
            <w:shd w:val="clear" w:color="auto" w:fill="0D1520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7"/>
              </w:rPr>
            </w:r>
          </w:p>
        </w:tc>
      </w:tr>
      <w:tr>
        <w:tc>
          <w:tcPr>
            <w:tcW w:type="dxa" w:w="1814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7"/>
              </w:rPr>
              <w:t>Edição de apostas</w:t>
              <w:br/>
              <w:t>(update no BetDao)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555566"/>
                <w:sz w:val="17"/>
              </w:rPr>
              <w:t>Adicionar updateBet(bet: BetEntity) no BetDao + BetRepository, modal de edição no HistoryBetRow (reusa AddBetForm pré-populado).</w:t>
            </w:r>
          </w:p>
        </w:tc>
        <w:tc>
          <w:tcPr>
            <w:tcW w:type="dxa" w:w="1247"/>
            <w:shd w:val="clear" w:color="auto" w:fill="EAF9F1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C47A"/>
                <w:sz w:val="17"/>
              </w:rPr>
              <w:t>Baixa</w:t>
            </w:r>
          </w:p>
        </w:tc>
        <w:tc>
          <w:tcPr>
            <w:tcW w:type="dxa" w:w="1020"/>
            <w:shd w:val="clear" w:color="auto" w:fill="EAF9F1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C47A"/>
                <w:sz w:val="17"/>
              </w:rPr>
              <w:t>0,5 dia</w:t>
            </w:r>
          </w:p>
        </w:tc>
        <w:tc>
          <w:tcPr>
            <w:tcW w:type="dxa" w:w="737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7"/>
              </w:rPr>
              <w:t>F1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B8FF"/>
                <w:sz w:val="17"/>
              </w:rPr>
              <w:t>Usabilidade</w:t>
            </w:r>
          </w:p>
        </w:tc>
      </w:tr>
      <w:tr>
        <w:tc>
          <w:tcPr>
            <w:tcW w:type="dxa" w:w="1814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7"/>
              </w:rPr>
              <w:t>Export CSV</w:t>
              <w:br/>
              <w:t>(histórico de apostas)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555566"/>
                <w:sz w:val="17"/>
              </w:rPr>
              <w:t>ContentValues + MediaStore ou FileProvider, botão Export no HistoryScreen, permissão WRITE_EXTERNAL_STORAGE somente API &lt; 29.</w:t>
            </w:r>
          </w:p>
        </w:tc>
        <w:tc>
          <w:tcPr>
            <w:tcW w:type="dxa" w:w="1247"/>
            <w:shd w:val="clear" w:color="auto" w:fill="EAF9F1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C47A"/>
                <w:sz w:val="17"/>
              </w:rPr>
              <w:t>Baixa</w:t>
            </w:r>
          </w:p>
        </w:tc>
        <w:tc>
          <w:tcPr>
            <w:tcW w:type="dxa" w:w="1020"/>
            <w:shd w:val="clear" w:color="auto" w:fill="EAF9F1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C47A"/>
                <w:sz w:val="17"/>
              </w:rPr>
              <w:t>1 dia</w:t>
            </w:r>
          </w:p>
        </w:tc>
        <w:tc>
          <w:tcPr>
            <w:tcW w:type="dxa" w:w="737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7"/>
              </w:rPr>
              <w:t>F3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B8FF"/>
                <w:sz w:val="17"/>
              </w:rPr>
              <w:t>Satisfação usuário</w:t>
            </w:r>
          </w:p>
        </w:tc>
      </w:tr>
      <w:tr>
        <w:tc>
          <w:tcPr>
            <w:tcW w:type="dxa" w:w="1814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7"/>
              </w:rPr>
              <w:t>Prova social</w:t>
              <w:br/>
              <w:t>(taxa de acerto pública)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555566"/>
                <w:sz w:val="17"/>
              </w:rPr>
              <w:t>Agregar resultados de análises (win/loss) em Firestore por usuário, exibir widget 'App acertou 71% dos picks Over 2.5 este mês' no Dashboard.</w:t>
            </w:r>
          </w:p>
        </w:tc>
        <w:tc>
          <w:tcPr>
            <w:tcW w:type="dxa" w:w="1247"/>
            <w:shd w:val="clear" w:color="auto" w:fill="FFF8E1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C107"/>
                <w:sz w:val="17"/>
              </w:rPr>
              <w:t>Média</w:t>
            </w:r>
          </w:p>
        </w:tc>
        <w:tc>
          <w:tcPr>
            <w:tcW w:type="dxa" w:w="1020"/>
            <w:shd w:val="clear" w:color="auto" w:fill="FFF8E1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C107"/>
                <w:sz w:val="17"/>
              </w:rPr>
              <w:t>2–3 dias</w:t>
            </w:r>
          </w:p>
        </w:tc>
        <w:tc>
          <w:tcPr>
            <w:tcW w:type="dxa" w:w="737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7"/>
              </w:rPr>
              <w:t>F2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8700"/>
                <w:sz w:val="17"/>
              </w:rPr>
              <w:t>Conversão</w:t>
            </w:r>
          </w:p>
        </w:tc>
      </w:tr>
      <w:tr>
        <w:tc>
          <w:tcPr>
            <w:tcW w:type="dxa" w:w="1814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7"/>
              </w:rPr>
              <w:t>Integração Telegram</w:t>
              <w:br/>
              <w:t>(deep link + bot)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555566"/>
                <w:sz w:val="17"/>
              </w:rPr>
              <w:t>Bot @SentinelBetBot com BotFather, envio de picks via Telegram API, URL scheme sentinelbet:// para deep link → AnalysisScreen da partida.</w:t>
            </w:r>
          </w:p>
        </w:tc>
        <w:tc>
          <w:tcPr>
            <w:tcW w:type="dxa" w:w="1247"/>
            <w:shd w:val="clear" w:color="auto" w:fill="FFE8E8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4757"/>
                <w:sz w:val="17"/>
              </w:rPr>
              <w:t>Alta</w:t>
            </w:r>
          </w:p>
        </w:tc>
        <w:tc>
          <w:tcPr>
            <w:tcW w:type="dxa" w:w="1020"/>
            <w:shd w:val="clear" w:color="auto" w:fill="FFE8E8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4757"/>
                <w:sz w:val="17"/>
              </w:rPr>
              <w:t>3–4 dias</w:t>
            </w:r>
          </w:p>
        </w:tc>
        <w:tc>
          <w:tcPr>
            <w:tcW w:type="dxa" w:w="737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7"/>
              </w:rPr>
              <w:t>F3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8700"/>
                <w:sz w:val="17"/>
              </w:rPr>
              <w:t>Distribuição orgânica</w:t>
            </w:r>
          </w:p>
        </w:tc>
      </w:tr>
      <w:tr>
        <w:tc>
          <w:tcPr>
            <w:tcW w:type="dxa" w:w="1814"/>
            <w:shd w:val="clear" w:color="auto" w:fill="0D1520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7"/>
              </w:rPr>
              <w:t>🏗️  INFRAESTRUTURA</w:t>
            </w:r>
          </w:p>
        </w:tc>
        <w:tc>
          <w:tcPr>
            <w:tcW w:type="dxa" w:w="3118"/>
            <w:shd w:val="clear" w:color="auto" w:fill="0D1520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7"/>
              </w:rPr>
            </w:r>
          </w:p>
        </w:tc>
        <w:tc>
          <w:tcPr>
            <w:tcW w:type="dxa" w:w="1247"/>
            <w:shd w:val="clear" w:color="auto" w:fill="0D1520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7"/>
              </w:rPr>
            </w:r>
          </w:p>
        </w:tc>
        <w:tc>
          <w:tcPr>
            <w:tcW w:type="dxa" w:w="1020"/>
            <w:shd w:val="clear" w:color="auto" w:fill="0D1520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7"/>
              </w:rPr>
            </w:r>
          </w:p>
        </w:tc>
        <w:tc>
          <w:tcPr>
            <w:tcW w:type="dxa" w:w="737"/>
            <w:shd w:val="clear" w:color="auto" w:fill="0D1520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7"/>
              </w:rPr>
            </w:r>
          </w:p>
        </w:tc>
        <w:tc>
          <w:tcPr>
            <w:tcW w:type="dxa" w:w="1701"/>
            <w:shd w:val="clear" w:color="auto" w:fill="0D1520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7"/>
              </w:rPr>
            </w:r>
          </w:p>
        </w:tc>
      </w:tr>
      <w:tr>
        <w:tc>
          <w:tcPr>
            <w:tcW w:type="dxa" w:w="1814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7"/>
              </w:rPr>
              <w:t>Criptografia de API Keys</w:t>
              <w:br/>
              <w:t>(EncryptedSharedPrefs)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555566"/>
                <w:sz w:val="17"/>
              </w:rPr>
              <w:t>Substituir SharedPreferences por EncryptedSharedPreferences (androidx.security.crypto), migrar anthropic_key e api_football_key.</w:t>
            </w:r>
          </w:p>
        </w:tc>
        <w:tc>
          <w:tcPr>
            <w:tcW w:type="dxa" w:w="1247"/>
            <w:shd w:val="clear" w:color="auto" w:fill="EAF9F1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C47A"/>
                <w:sz w:val="17"/>
              </w:rPr>
              <w:t>Baixa</w:t>
            </w:r>
          </w:p>
        </w:tc>
        <w:tc>
          <w:tcPr>
            <w:tcW w:type="dxa" w:w="1020"/>
            <w:shd w:val="clear" w:color="auto" w:fill="EAF9F1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C47A"/>
                <w:sz w:val="17"/>
              </w:rPr>
              <w:t>0,5 dia</w:t>
            </w:r>
          </w:p>
        </w:tc>
        <w:tc>
          <w:tcPr>
            <w:tcW w:type="dxa" w:w="737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7"/>
              </w:rPr>
              <w:t>F1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4757"/>
                <w:sz w:val="17"/>
              </w:rPr>
              <w:t>Segurança</w:t>
            </w:r>
          </w:p>
        </w:tc>
      </w:tr>
      <w:tr>
        <w:tc>
          <w:tcPr>
            <w:tcW w:type="dxa" w:w="1814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7"/>
              </w:rPr>
              <w:t>Backend mínimo</w:t>
              <w:br/>
              <w:t>(verify subscription)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555566"/>
                <w:sz w:val="17"/>
              </w:rPr>
              <w:t>Cloud Function (Node.js) ou Firebase Extension: recebe purchaseToken + userId, verifica com Play Developer API, grava isPremium + expiry_date em Firestore.</w:t>
            </w:r>
          </w:p>
        </w:tc>
        <w:tc>
          <w:tcPr>
            <w:tcW w:type="dxa" w:w="1247"/>
            <w:shd w:val="clear" w:color="auto" w:fill="FFE8E8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4757"/>
                <w:sz w:val="17"/>
              </w:rPr>
              <w:t>Alta</w:t>
            </w:r>
          </w:p>
        </w:tc>
        <w:tc>
          <w:tcPr>
            <w:tcW w:type="dxa" w:w="1020"/>
            <w:shd w:val="clear" w:color="auto" w:fill="FFE8E8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4757"/>
                <w:sz w:val="17"/>
              </w:rPr>
              <w:t>3–5 dias</w:t>
            </w:r>
          </w:p>
        </w:tc>
        <w:tc>
          <w:tcPr>
            <w:tcW w:type="dxa" w:w="737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7"/>
              </w:rPr>
              <w:t>F1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4757"/>
                <w:sz w:val="17"/>
              </w:rPr>
              <w:t>Billing anti-fraude</w:t>
            </w:r>
          </w:p>
        </w:tc>
      </w:tr>
      <w:tr>
        <w:tc>
          <w:tcPr>
            <w:tcW w:type="dxa" w:w="1814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7"/>
              </w:rPr>
              <w:t>CI/CD + Play Store</w:t>
              <w:br/>
              <w:t>(deploy automatizado)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555566"/>
                <w:sz w:val="17"/>
              </w:rPr>
              <w:t>GitHub Actions: build APK signed, upload AAB para Play Console internal track, Fastlane supply para metadata. Crashlytics integrado.</w:t>
            </w:r>
          </w:p>
        </w:tc>
        <w:tc>
          <w:tcPr>
            <w:tcW w:type="dxa" w:w="1247"/>
            <w:shd w:val="clear" w:color="auto" w:fill="FFF8E1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C107"/>
                <w:sz w:val="17"/>
              </w:rPr>
              <w:t>Média</w:t>
            </w:r>
          </w:p>
        </w:tc>
        <w:tc>
          <w:tcPr>
            <w:tcW w:type="dxa" w:w="1020"/>
            <w:shd w:val="clear" w:color="auto" w:fill="FFF8E1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C107"/>
                <w:sz w:val="17"/>
              </w:rPr>
              <w:t>2–3 dias</w:t>
            </w:r>
          </w:p>
        </w:tc>
        <w:tc>
          <w:tcPr>
            <w:tcW w:type="dxa" w:w="737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7"/>
              </w:rPr>
              <w:t>F1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4757"/>
                <w:sz w:val="17"/>
              </w:rPr>
              <w:t>Lançamento público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rFonts w:ascii="Arial" w:hAnsi="Arial"/>
          <w:b/>
          <w:color w:val="00B8FF"/>
          <w:sz w:val="22"/>
        </w:rPr>
        <w:t>⏱️  Totais de Esforço por Fase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3118"/>
        <w:gridCol w:w="1247"/>
        <w:gridCol w:w="1247"/>
        <w:gridCol w:w="1247"/>
        <w:gridCol w:w="1701"/>
      </w:tblGrid>
      <w:tr>
        <w:tc>
          <w:tcPr>
            <w:tcW w:type="dxa" w:w="1701"/>
            <w:shd w:val="clear" w:color="auto" w:fill="1A1A2E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Fase</w:t>
            </w:r>
          </w:p>
        </w:tc>
        <w:tc>
          <w:tcPr>
            <w:tcW w:type="dxa" w:w="3118"/>
            <w:shd w:val="clear" w:color="auto" w:fill="1A1A2E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Features</w:t>
            </w:r>
          </w:p>
        </w:tc>
        <w:tc>
          <w:tcPr>
            <w:tcW w:type="dxa" w:w="1247"/>
            <w:shd w:val="clear" w:color="auto" w:fill="1A1A2E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Esforço mín.</w:t>
            </w:r>
          </w:p>
        </w:tc>
        <w:tc>
          <w:tcPr>
            <w:tcW w:type="dxa" w:w="1247"/>
            <w:shd w:val="clear" w:color="auto" w:fill="1A1A2E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Esforço máx.</w:t>
            </w:r>
          </w:p>
        </w:tc>
        <w:tc>
          <w:tcPr>
            <w:tcW w:type="dxa" w:w="1247"/>
            <w:shd w:val="clear" w:color="auto" w:fill="1A1A2E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Prioridade</w:t>
            </w:r>
          </w:p>
        </w:tc>
        <w:tc>
          <w:tcPr>
            <w:tcW w:type="dxa" w:w="1701"/>
            <w:shd w:val="clear" w:color="auto" w:fill="1A1A2E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Resultado esperado</w:t>
            </w:r>
          </w:p>
        </w:tc>
      </w:tr>
      <w:tr>
        <w:tc>
          <w:tcPr>
            <w:tcW w:type="dxa" w:w="1701"/>
            <w:shd w:val="clear" w:color="auto" w:fill="004D2A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🟢 F1 — MVP que vende</w:t>
              <w:br/>
              <w:t>(0–30 dias)</w:t>
            </w:r>
          </w:p>
        </w:tc>
        <w:tc>
          <w:tcPr>
            <w:tcW w:type="dxa" w:w="3118"/>
            <w:shd w:val="clear" w:color="auto" w:fill="004D2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FFFFFF"/>
                <w:sz w:val="19"/>
              </w:rPr>
              <w:t>Firebase Auth</w:t>
              <w:br/>
              <w:t>Billing v6</w:t>
              <w:br/>
              <w:t>Feature gating</w:t>
              <w:br/>
              <w:t>PaywallScreen</w:t>
              <w:br/>
              <w:t>Trial 3 dias</w:t>
              <w:br/>
              <w:t>Criptografia keys</w:t>
              <w:br/>
              <w:t>BE verify subscription</w:t>
              <w:br/>
              <w:t>CI/CD + Play Store</w:t>
              <w:br/>
              <w:t>Edição de apostas</w:t>
            </w:r>
          </w:p>
        </w:tc>
        <w:tc>
          <w:tcPr>
            <w:tcW w:type="dxa" w:w="1247"/>
            <w:shd w:val="clear" w:color="auto" w:fill="EAF9F1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0C47A"/>
                <w:sz w:val="19"/>
              </w:rPr>
              <w:t>17,5 dias</w:t>
            </w:r>
          </w:p>
        </w:tc>
        <w:tc>
          <w:tcPr>
            <w:tcW w:type="dxa" w:w="1247"/>
            <w:shd w:val="clear" w:color="auto" w:fill="EAF9F1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0C47A"/>
                <w:sz w:val="19"/>
              </w:rPr>
              <w:t>24,5 dias</w:t>
            </w:r>
          </w:p>
        </w:tc>
        <w:tc>
          <w:tcPr>
            <w:tcW w:type="dxa" w:w="1247"/>
            <w:shd w:val="clear" w:color="auto" w:fill="EAF9F1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0C47A"/>
                <w:sz w:val="19"/>
              </w:rPr>
              <w:t>🔥 CRÍTICO</w:t>
            </w:r>
          </w:p>
        </w:tc>
        <w:tc>
          <w:tcPr>
            <w:tcW w:type="dxa" w:w="1701"/>
            <w:shd w:val="clear" w:color="auto" w:fill="EAF9F1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00C47A"/>
                <w:sz w:val="19"/>
              </w:rPr>
              <w:t>Primeiros R$ do produto</w:t>
            </w:r>
          </w:p>
        </w:tc>
      </w:tr>
      <w:tr>
        <w:tc>
          <w:tcPr>
            <w:tcW w:type="dxa" w:w="1701"/>
            <w:shd w:val="clear" w:color="auto" w:fill="4A3A00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🟡 F2 — Conversão</w:t>
              <w:br/>
              <w:t>(30–60 dias)</w:t>
            </w:r>
          </w:p>
        </w:tc>
        <w:tc>
          <w:tcPr>
            <w:tcW w:type="dxa" w:w="3118"/>
            <w:shd w:val="clear" w:color="auto" w:fill="4A3A00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FFFFFF"/>
                <w:sz w:val="19"/>
              </w:rPr>
              <w:t>H2H + forma recente no prompt</w:t>
              <w:br/>
              <w:t>Odds reais no prompt</w:t>
              <w:br/>
              <w:t>Watchlist / Favoritos</w:t>
              <w:br/>
              <w:t>Alertas ao vivo (regras)</w:t>
              <w:br/>
              <w:t>Prova social</w:t>
              <w:br/>
            </w:r>
          </w:p>
        </w:tc>
        <w:tc>
          <w:tcPr>
            <w:tcW w:type="dxa" w:w="1247"/>
            <w:shd w:val="clear" w:color="auto" w:fill="FFF8E1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C107"/>
                <w:sz w:val="19"/>
              </w:rPr>
              <w:t>6 dias</w:t>
            </w:r>
          </w:p>
        </w:tc>
        <w:tc>
          <w:tcPr>
            <w:tcW w:type="dxa" w:w="1247"/>
            <w:shd w:val="clear" w:color="auto" w:fill="FFF8E1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C107"/>
                <w:sz w:val="19"/>
              </w:rPr>
              <w:t>10 dias</w:t>
            </w:r>
          </w:p>
        </w:tc>
        <w:tc>
          <w:tcPr>
            <w:tcW w:type="dxa" w:w="1247"/>
            <w:shd w:val="clear" w:color="auto" w:fill="FFF8E1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C107"/>
                <w:sz w:val="19"/>
              </w:rPr>
              <w:t>📈 ALTO</w:t>
            </w:r>
          </w:p>
        </w:tc>
        <w:tc>
          <w:tcPr>
            <w:tcW w:type="dxa" w:w="1701"/>
            <w:shd w:val="clear" w:color="auto" w:fill="FFF8E1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FFC107"/>
                <w:sz w:val="19"/>
              </w:rPr>
              <w:t>Conversão 10–15%</w:t>
            </w:r>
          </w:p>
        </w:tc>
      </w:tr>
      <w:tr>
        <w:tc>
          <w:tcPr>
            <w:tcW w:type="dxa" w:w="1701"/>
            <w:shd w:val="clear" w:color="auto" w:fill="00264A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🔵 F3 — Retenção</w:t>
              <w:br/>
              <w:t>(60–120 dias)</w:t>
            </w:r>
          </w:p>
        </w:tc>
        <w:tc>
          <w:tcPr>
            <w:tcW w:type="dxa" w:w="3118"/>
            <w:shd w:val="clear" w:color="auto" w:fill="00264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FFFFFF"/>
                <w:sz w:val="19"/>
              </w:rPr>
              <w:t>FCM + WorkManager</w:t>
              <w:br/>
              <w:t>Alertas pré-jogo</w:t>
              <w:br/>
              <w:t>IA ao vivo (premium)</w:t>
              <w:br/>
              <w:t>Feedback de qualidade</w:t>
              <w:br/>
              <w:t>Export CSV</w:t>
              <w:br/>
              <w:t>Integração Telegram</w:t>
            </w:r>
          </w:p>
        </w:tc>
        <w:tc>
          <w:tcPr>
            <w:tcW w:type="dxa" w:w="1247"/>
            <w:shd w:val="clear" w:color="auto" w:fill="EAF4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0B8FF"/>
                <w:sz w:val="19"/>
              </w:rPr>
              <w:t>11,5 dias</w:t>
            </w:r>
          </w:p>
        </w:tc>
        <w:tc>
          <w:tcPr>
            <w:tcW w:type="dxa" w:w="1247"/>
            <w:shd w:val="clear" w:color="auto" w:fill="EAF4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0B8FF"/>
                <w:sz w:val="19"/>
              </w:rPr>
              <w:t>16 dias</w:t>
            </w:r>
          </w:p>
        </w:tc>
        <w:tc>
          <w:tcPr>
            <w:tcW w:type="dxa" w:w="1247"/>
            <w:shd w:val="clear" w:color="auto" w:fill="EAF4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0B8FF"/>
                <w:sz w:val="19"/>
              </w:rPr>
              <w:t>🔁 MÉDIO</w:t>
            </w:r>
          </w:p>
        </w:tc>
        <w:tc>
          <w:tcPr>
            <w:tcW w:type="dxa" w:w="1701"/>
            <w:shd w:val="clear" w:color="auto" w:fill="EAF4FF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00B8FF"/>
                <w:sz w:val="19"/>
              </w:rPr>
              <w:t>Churn &lt; 15%/mês</w:t>
            </w:r>
          </w:p>
        </w:tc>
      </w:tr>
      <w:tr>
        <w:tc>
          <w:tcPr>
            <w:tcW w:type="dxa" w:w="1701"/>
            <w:shd w:val="clear" w:color="auto" w:fill="1A1A2E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TOTAL PENDENTE</w:t>
            </w:r>
          </w:p>
        </w:tc>
        <w:tc>
          <w:tcPr>
            <w:tcW w:type="dxa" w:w="3118"/>
            <w:shd w:val="clear" w:color="auto" w:fill="1A1A2E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22 features</w:t>
            </w:r>
          </w:p>
        </w:tc>
        <w:tc>
          <w:tcPr>
            <w:tcW w:type="dxa" w:w="1247"/>
            <w:shd w:val="clear" w:color="auto" w:fill="1A1A2E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35 dias</w:t>
            </w:r>
          </w:p>
        </w:tc>
        <w:tc>
          <w:tcPr>
            <w:tcW w:type="dxa" w:w="1247"/>
            <w:shd w:val="clear" w:color="auto" w:fill="1A1A2E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51 dias</w:t>
            </w:r>
          </w:p>
        </w:tc>
        <w:tc>
          <w:tcPr>
            <w:tcW w:type="dxa" w:w="1247"/>
            <w:shd w:val="clear" w:color="auto" w:fill="1A1A2E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FFFFFF"/>
                <w:sz w:val="19"/>
              </w:rPr>
              <w:t>—</w:t>
            </w:r>
          </w:p>
        </w:tc>
        <w:tc>
          <w:tcPr>
            <w:tcW w:type="dxa" w:w="1701"/>
            <w:shd w:val="clear" w:color="auto" w:fill="1A1A2E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FFFFFF"/>
                <w:sz w:val="19"/>
              </w:rPr>
              <w:t>MRR target: R$ 15.000</w:t>
            </w:r>
          </w:p>
        </w:tc>
      </w:tr>
    </w:tbl>
    <w:p>
      <w:pPr>
        <w:spacing w:after="80"/>
      </w:pPr>
    </w:p>
    <w:p>
      <w:r>
        <w:br w:type="page"/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003A"/>
          </w:tcPr>
          <w:p>
            <w:pPr>
              <w:spacing w:before="140" w:after="140"/>
              <w:jc w:val="left"/>
            </w:pPr>
            <w:r>
              <w:rPr>
                <w:rFonts w:ascii="Arial" w:hAnsi="Arial"/>
                <w:b/>
                <w:color w:val="FFFFFF"/>
                <w:sz w:val="26"/>
              </w:rPr>
              <w:t xml:space="preserve">  🚀  SPRINT PLAN — PRÓXIMAS 4 SEMANAS (Fase 1)</w:t>
            </w:r>
          </w:p>
        </w:tc>
      </w:tr>
    </w:tbl>
    <w:p>
      <w:pPr>
        <w:spacing w:after="40"/>
      </w:pPr>
    </w:p>
    <w:p>
      <w:pPr>
        <w:spacing w:before="80" w:after="200"/>
        <w:jc w:val="left"/>
      </w:pPr>
      <w:r>
        <w:rPr>
          <w:rFonts w:ascii="Arial" w:hAnsi="Arial"/>
          <w:b w:val="0"/>
          <w:i/>
          <w:color w:val="555566"/>
          <w:sz w:val="21"/>
        </w:rPr>
        <w:t>Caminho mais curto para começar a faturar. Foco absoluto em monetização.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004D2A"/>
          </w:tcPr>
          <w:p>
            <w:pPr>
              <w:spacing w:before="100" w:after="100"/>
            </w:pPr>
            <w:r>
              <w:rPr>
                <w:rFonts w:ascii="Arial" w:hAnsi="Arial"/>
                <w:b/>
                <w:color w:val="FFFFFF"/>
                <w:sz w:val="22"/>
              </w:rPr>
              <w:t xml:space="preserve">  SEMANA 1  (dias 1–5)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87"/>
        <w:gridCol w:w="8050"/>
      </w:tblGrid>
      <w:tr>
        <w:tc>
          <w:tcPr>
            <w:tcW w:type="dxa" w:w="1587"/>
            <w:shd w:val="clear" w:color="auto" w:fill="F5F5FA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00C47A"/>
                <w:sz w:val="18"/>
              </w:rPr>
              <w:t>Dia 1–2</w:t>
            </w:r>
          </w:p>
        </w:tc>
        <w:tc>
          <w:tcPr>
            <w:tcW w:type="dxa" w:w="8050"/>
          </w:tcPr>
          <w:p>
            <w:pPr>
              <w:spacing w:before="80" w:after="80"/>
            </w:pPr>
            <w:r>
              <w:rPr>
                <w:rFonts w:ascii="Arial" w:hAnsi="Arial"/>
                <w:color w:val="1A1A2E"/>
                <w:sz w:val="19"/>
              </w:rPr>
              <w:t>Firebase Auth: google-services.json, dependências, fluxo OAuth, persistir UID + display_name em Room + SettingsRepository</w:t>
            </w:r>
          </w:p>
        </w:tc>
      </w:tr>
      <w:tr>
        <w:tc>
          <w:tcPr>
            <w:tcW w:type="dxa" w:w="1587"/>
            <w:shd w:val="clear" w:color="auto" w:fill="F5F5FA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00C47A"/>
                <w:sz w:val="18"/>
              </w:rPr>
              <w:t>Dia 2</w:t>
            </w:r>
          </w:p>
        </w:tc>
        <w:tc>
          <w:tcPr>
            <w:tcW w:type="dxa" w:w="8050"/>
          </w:tcPr>
          <w:p>
            <w:pPr>
              <w:spacing w:before="80" w:after="80"/>
            </w:pPr>
            <w:r>
              <w:rPr>
                <w:rFonts w:ascii="Arial" w:hAnsi="Arial"/>
                <w:color w:val="1A1A2E"/>
                <w:sz w:val="19"/>
              </w:rPr>
              <w:t>EncryptedSharedPreferences: migrar anthropic_key e api_football_key</w:t>
            </w:r>
          </w:p>
        </w:tc>
      </w:tr>
      <w:tr>
        <w:tc>
          <w:tcPr>
            <w:tcW w:type="dxa" w:w="1587"/>
            <w:shd w:val="clear" w:color="auto" w:fill="F5F5FA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00C47A"/>
                <w:sz w:val="18"/>
              </w:rPr>
              <w:t>Dia 3–5</w:t>
            </w:r>
          </w:p>
        </w:tc>
        <w:tc>
          <w:tcPr>
            <w:tcW w:type="dxa" w:w="8050"/>
          </w:tcPr>
          <w:p>
            <w:pPr>
              <w:spacing w:before="80" w:after="80"/>
            </w:pPr>
            <w:r>
              <w:rPr>
                <w:rFonts w:ascii="Arial" w:hAnsi="Arial"/>
                <w:color w:val="1A1A2E"/>
                <w:sz w:val="19"/>
              </w:rPr>
              <w:t>Backend mínimo (Cloud Function): verificar purchaseToken, gravar isPremium + expiry_date no Firestore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003D6E"/>
          </w:tcPr>
          <w:p>
            <w:pPr>
              <w:spacing w:before="100" w:after="100"/>
            </w:pPr>
            <w:r>
              <w:rPr>
                <w:rFonts w:ascii="Arial" w:hAnsi="Arial"/>
                <w:b/>
                <w:color w:val="FFFFFF"/>
                <w:sz w:val="22"/>
              </w:rPr>
              <w:t xml:space="preserve">  SEMANA 2  (dias 6–10)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87"/>
        <w:gridCol w:w="8050"/>
      </w:tblGrid>
      <w:tr>
        <w:tc>
          <w:tcPr>
            <w:tcW w:type="dxa" w:w="1587"/>
            <w:shd w:val="clear" w:color="auto" w:fill="F5F5FA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00B8FF"/>
                <w:sz w:val="18"/>
              </w:rPr>
              <w:t>Dia 6–8</w:t>
            </w:r>
          </w:p>
        </w:tc>
        <w:tc>
          <w:tcPr>
            <w:tcW w:type="dxa" w:w="8050"/>
          </w:tcPr>
          <w:p>
            <w:pPr>
              <w:spacing w:before="80" w:after="80"/>
            </w:pPr>
            <w:r>
              <w:rPr>
                <w:rFonts w:ascii="Arial" w:hAnsi="Arial"/>
                <w:color w:val="1A1A2E"/>
                <w:sz w:val="19"/>
              </w:rPr>
              <w:t>Google Play Billing v6: BillingRepository, produtos no Play Console, tela de assinatura (PaywallScreen) com 3 planos</w:t>
            </w:r>
          </w:p>
        </w:tc>
      </w:tr>
      <w:tr>
        <w:tc>
          <w:tcPr>
            <w:tcW w:type="dxa" w:w="1587"/>
            <w:shd w:val="clear" w:color="auto" w:fill="F5F5FA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00B8FF"/>
                <w:sz w:val="18"/>
              </w:rPr>
              <w:t>Dia 9–10</w:t>
            </w:r>
          </w:p>
        </w:tc>
        <w:tc>
          <w:tcPr>
            <w:tcW w:type="dxa" w:w="8050"/>
          </w:tcPr>
          <w:p>
            <w:pPr>
              <w:spacing w:before="80" w:after="80"/>
            </w:pPr>
            <w:r>
              <w:rPr>
                <w:rFonts w:ascii="Arial" w:hAnsi="Arial"/>
                <w:color w:val="1A1A2E"/>
                <w:sz w:val="19"/>
              </w:rPr>
              <w:t>Feature gating: SubscriptionRepository → isPremium: Flow&lt;Boolean&gt;, bloquear CTA da IA e análise completa para free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3A2000"/>
          </w:tcPr>
          <w:p>
            <w:pPr>
              <w:spacing w:before="100" w:after="100"/>
            </w:pPr>
            <w:r>
              <w:rPr>
                <w:rFonts w:ascii="Arial" w:hAnsi="Arial"/>
                <w:b/>
                <w:color w:val="FFFFFF"/>
                <w:sz w:val="22"/>
              </w:rPr>
              <w:t xml:space="preserve">  SEMANA 3  (dias 11–15)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87"/>
        <w:gridCol w:w="8050"/>
      </w:tblGrid>
      <w:tr>
        <w:tc>
          <w:tcPr>
            <w:tcW w:type="dxa" w:w="1587"/>
            <w:shd w:val="clear" w:color="auto" w:fill="F5F5FA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C107"/>
                <w:sz w:val="18"/>
              </w:rPr>
              <w:t>Dia 11–12</w:t>
            </w:r>
          </w:p>
        </w:tc>
        <w:tc>
          <w:tcPr>
            <w:tcW w:type="dxa" w:w="8050"/>
          </w:tcPr>
          <w:p>
            <w:pPr>
              <w:spacing w:before="80" w:after="80"/>
            </w:pPr>
            <w:r>
              <w:rPr>
                <w:rFonts w:ascii="Arial" w:hAnsi="Arial"/>
                <w:color w:val="1A1A2E"/>
                <w:sz w:val="19"/>
              </w:rPr>
              <w:t>Trial 3 dias: controle trial_start_date, banner progressivo 'X análises grátis hoje', modal de upgrade com countdown</w:t>
            </w:r>
          </w:p>
        </w:tc>
      </w:tr>
      <w:tr>
        <w:tc>
          <w:tcPr>
            <w:tcW w:type="dxa" w:w="1587"/>
            <w:shd w:val="clear" w:color="auto" w:fill="F5F5FA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C107"/>
                <w:sz w:val="18"/>
              </w:rPr>
              <w:t>Dia 13</w:t>
            </w:r>
          </w:p>
        </w:tc>
        <w:tc>
          <w:tcPr>
            <w:tcW w:type="dxa" w:w="8050"/>
          </w:tcPr>
          <w:p>
            <w:pPr>
              <w:spacing w:before="80" w:after="80"/>
            </w:pPr>
            <w:r>
              <w:rPr>
                <w:rFonts w:ascii="Arial" w:hAnsi="Arial"/>
                <w:color w:val="1A1A2E"/>
                <w:sz w:val="19"/>
              </w:rPr>
              <w:t>Edição de apostas: updateBet() no BetDao, modal de edição no HistoryScreen</w:t>
            </w:r>
          </w:p>
        </w:tc>
      </w:tr>
      <w:tr>
        <w:tc>
          <w:tcPr>
            <w:tcW w:type="dxa" w:w="1587"/>
            <w:shd w:val="clear" w:color="auto" w:fill="F5F5FA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C107"/>
                <w:sz w:val="18"/>
              </w:rPr>
              <w:t>Dia 14–15</w:t>
            </w:r>
          </w:p>
        </w:tc>
        <w:tc>
          <w:tcPr>
            <w:tcW w:type="dxa" w:w="8050"/>
          </w:tcPr>
          <w:p>
            <w:pPr>
              <w:spacing w:before="80" w:after="80"/>
            </w:pPr>
            <w:r>
              <w:rPr>
                <w:rFonts w:ascii="Arial" w:hAnsi="Arial"/>
                <w:color w:val="1A1A2E"/>
                <w:sz w:val="19"/>
              </w:rPr>
              <w:t>CI/CD: GitHub Actions, build AAB signed, upload Play Console internal track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1A2E"/>
          </w:tcPr>
          <w:p>
            <w:pPr>
              <w:spacing w:before="100" w:after="100"/>
            </w:pPr>
            <w:r>
              <w:rPr>
                <w:rFonts w:ascii="Arial" w:hAnsi="Arial"/>
                <w:b/>
                <w:color w:val="FFFFFF"/>
                <w:sz w:val="22"/>
              </w:rPr>
              <w:t xml:space="preserve">  SEMANA 4  (dias 16–20)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87"/>
        <w:gridCol w:w="8050"/>
      </w:tblGrid>
      <w:tr>
        <w:tc>
          <w:tcPr>
            <w:tcW w:type="dxa" w:w="1587"/>
            <w:shd w:val="clear" w:color="auto" w:fill="F5F5FA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CCCCDD"/>
                <w:sz w:val="18"/>
              </w:rPr>
              <w:t>Dia 16–17</w:t>
            </w:r>
          </w:p>
        </w:tc>
        <w:tc>
          <w:tcPr>
            <w:tcW w:type="dxa" w:w="8050"/>
          </w:tcPr>
          <w:p>
            <w:pPr>
              <w:spacing w:before="80" w:after="80"/>
            </w:pPr>
            <w:r>
              <w:rPr>
                <w:rFonts w:ascii="Arial" w:hAnsi="Arial"/>
                <w:color w:val="1A1A2E"/>
                <w:sz w:val="19"/>
              </w:rPr>
              <w:t>QA completo: testes de paywall, billing sandbox, fluxo trial → premium</w:t>
            </w:r>
          </w:p>
        </w:tc>
      </w:tr>
      <w:tr>
        <w:tc>
          <w:tcPr>
            <w:tcW w:type="dxa" w:w="1587"/>
            <w:shd w:val="clear" w:color="auto" w:fill="F5F5FA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CCCCDD"/>
                <w:sz w:val="18"/>
              </w:rPr>
              <w:t>Dia 18–19</w:t>
            </w:r>
          </w:p>
        </w:tc>
        <w:tc>
          <w:tcPr>
            <w:tcW w:type="dxa" w:w="8050"/>
          </w:tcPr>
          <w:p>
            <w:pPr>
              <w:spacing w:before="80" w:after="80"/>
            </w:pPr>
            <w:r>
              <w:rPr>
                <w:rFonts w:ascii="Arial" w:hAnsi="Arial"/>
                <w:color w:val="1A1A2E"/>
                <w:sz w:val="19"/>
              </w:rPr>
              <w:t>Ajustes de UX: onboarding (3 slides), rate app dialog, screenshots Play Store</w:t>
            </w:r>
          </w:p>
        </w:tc>
      </w:tr>
      <w:tr>
        <w:tc>
          <w:tcPr>
            <w:tcW w:type="dxa" w:w="1587"/>
            <w:shd w:val="clear" w:color="auto" w:fill="F5F5FA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CCCCDD"/>
                <w:sz w:val="18"/>
              </w:rPr>
              <w:t>Dia 20</w:t>
            </w:r>
          </w:p>
        </w:tc>
        <w:tc>
          <w:tcPr>
            <w:tcW w:type="dxa" w:w="8050"/>
          </w:tcPr>
          <w:p>
            <w:pPr>
              <w:spacing w:before="80" w:after="80"/>
            </w:pPr>
            <w:r>
              <w:rPr>
                <w:rFonts w:ascii="Arial" w:hAnsi="Arial"/>
                <w:color w:val="1A1A2E"/>
                <w:sz w:val="19"/>
              </w:rPr>
              <w:t>🚀 Lançamento: upload AAB produção, ficha Play Store PT-BR, preço R$ 29,90/mês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rFonts w:ascii="Arial" w:hAnsi="Arial"/>
          <w:b/>
          <w:color w:val="00C47A"/>
          <w:sz w:val="22"/>
        </w:rPr>
        <w:t>✅  Critérios de Saída — Fase 1 Concluída</w:t>
      </w:r>
    </w:p>
    <w:p>
      <w:pPr>
        <w:pStyle w:val="ListBullet"/>
        <w:spacing w:before="0" w:after="60"/>
        <w:ind w:left="227"/>
      </w:pPr>
      <w:r>
        <w:rPr>
          <w:rFonts w:ascii="Arial" w:hAnsi="Arial"/>
          <w:b/>
          <w:color w:val="00C47A"/>
          <w:sz w:val="20"/>
        </w:rPr>
        <w:t>Usuário consegue criar conta com Google e fazer login</w:t>
      </w:r>
    </w:p>
    <w:p>
      <w:pPr>
        <w:pStyle w:val="ListBullet"/>
        <w:spacing w:before="0" w:after="60"/>
        <w:ind w:left="227"/>
      </w:pPr>
      <w:r>
        <w:rPr>
          <w:rFonts w:ascii="Arial" w:hAnsi="Arial"/>
          <w:b/>
          <w:color w:val="00C47A"/>
          <w:sz w:val="20"/>
        </w:rPr>
        <w:t>Fluxo de assinatura mensal funciona no sandbox e em produção</w:t>
      </w:r>
    </w:p>
    <w:p>
      <w:pPr>
        <w:pStyle w:val="ListBullet"/>
        <w:spacing w:before="0" w:after="60"/>
        <w:ind w:left="227"/>
      </w:pPr>
      <w:r>
        <w:rPr>
          <w:rFonts w:ascii="Arial" w:hAnsi="Arial"/>
          <w:b/>
          <w:color w:val="00C47A"/>
          <w:sz w:val="20"/>
        </w:rPr>
        <w:t>Trial 3 dias bloqueio automático ao expirar</w:t>
      </w:r>
    </w:p>
    <w:p>
      <w:pPr>
        <w:pStyle w:val="ListBullet"/>
        <w:spacing w:before="0" w:after="60"/>
        <w:ind w:left="227"/>
      </w:pPr>
      <w:r>
        <w:rPr>
          <w:rFonts w:ascii="Arial" w:hAnsi="Arial"/>
          <w:b/>
          <w:color w:val="00C47A"/>
          <w:sz w:val="20"/>
        </w:rPr>
        <w:t>Usuário free vê paywall ao tentar 2ª análise IA no dia</w:t>
      </w:r>
    </w:p>
    <w:p>
      <w:pPr>
        <w:pStyle w:val="ListBullet"/>
        <w:spacing w:before="0" w:after="60"/>
        <w:ind w:left="227"/>
      </w:pPr>
      <w:r>
        <w:rPr>
          <w:rFonts w:ascii="Arial" w:hAnsi="Arial"/>
          <w:b/>
          <w:color w:val="00C47A"/>
          <w:sz w:val="20"/>
        </w:rPr>
        <w:t>API Keys criptografadas com EncryptedSharedPreferences</w:t>
      </w:r>
    </w:p>
    <w:p>
      <w:pPr>
        <w:pStyle w:val="ListBullet"/>
        <w:spacing w:before="0" w:after="60"/>
        <w:ind w:left="227"/>
      </w:pPr>
      <w:r>
        <w:rPr>
          <w:rFonts w:ascii="Arial" w:hAnsi="Arial"/>
          <w:b/>
          <w:color w:val="00C47A"/>
          <w:sz w:val="20"/>
        </w:rPr>
        <w:t>App publicado na Play Store (internal track → open testing)</w:t>
      </w:r>
    </w:p>
    <w:p>
      <w:pPr>
        <w:pStyle w:val="ListBullet"/>
        <w:spacing w:before="0" w:after="60"/>
        <w:ind w:left="227"/>
      </w:pPr>
      <w:r>
        <w:rPr>
          <w:rFonts w:ascii="Arial" w:hAnsi="Arial"/>
          <w:b/>
          <w:color w:val="00C47A"/>
          <w:sz w:val="20"/>
        </w:rPr>
        <w:t>Primeiros 10 assinantes reais validados</w:t>
      </w:r>
    </w:p>
    <w:p>
      <w:r>
        <w:br w:type="page"/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0D1520"/>
          </w:tcPr>
          <w:p>
            <w:pPr>
              <w:spacing w:before="140" w:after="140"/>
              <w:jc w:val="left"/>
            </w:pPr>
            <w:r>
              <w:rPr>
                <w:rFonts w:ascii="Arial" w:hAnsi="Arial"/>
                <w:b/>
                <w:color w:val="FFFFFF"/>
                <w:sz w:val="26"/>
              </w:rPr>
              <w:t xml:space="preserve">  🏗️  ARQUITETURA PROPOSTA — ESTADO FINAL DO APP</w:t>
            </w:r>
          </w:p>
        </w:tc>
      </w:tr>
    </w:tbl>
    <w:p>
      <w:pPr>
        <w:spacing w:after="40"/>
      </w:pPr>
    </w:p>
    <w:p>
      <w:pPr>
        <w:spacing w:before="40" w:after="120"/>
        <w:jc w:val="left"/>
      </w:pPr>
      <w:r>
        <w:rPr>
          <w:rFonts w:ascii="Arial" w:hAnsi="Arial"/>
          <w:b w:val="0"/>
          <w:i w:val="0"/>
          <w:sz w:val="22"/>
        </w:rPr>
      </w:r>
    </w:p>
    <w:p>
      <w:pPr>
        <w:spacing w:before="200" w:after="80"/>
      </w:pPr>
      <w:r>
        <w:rPr>
          <w:rFonts w:ascii="Arial" w:hAnsi="Arial"/>
          <w:b/>
          <w:color w:val="00B8FF"/>
          <w:sz w:val="22"/>
        </w:rPr>
        <w:t>Camadas do Sistema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2551"/>
        <w:gridCol w:w="1814"/>
        <w:gridCol w:w="3572"/>
      </w:tblGrid>
      <w:tr>
        <w:tc>
          <w:tcPr>
            <w:tcW w:type="dxa" w:w="1701"/>
            <w:shd w:val="clear" w:color="auto" w:fill="1A1A2E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8"/>
              </w:rPr>
              <w:t>Camada</w:t>
            </w:r>
          </w:p>
        </w:tc>
        <w:tc>
          <w:tcPr>
            <w:tcW w:type="dxa" w:w="2551"/>
            <w:shd w:val="clear" w:color="auto" w:fill="1A1A2E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8"/>
              </w:rPr>
              <w:t>Tecnologia</w:t>
            </w:r>
          </w:p>
        </w:tc>
        <w:tc>
          <w:tcPr>
            <w:tcW w:type="dxa" w:w="1814"/>
            <w:shd w:val="clear" w:color="auto" w:fill="1A1A2E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572"/>
            <w:shd w:val="clear" w:color="auto" w:fill="1A1A2E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8"/>
              </w:rPr>
              <w:t>Responsabilidade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1A1A2E"/>
                <w:sz w:val="18"/>
              </w:rPr>
              <w:t>UI / Compose</w:t>
            </w:r>
          </w:p>
        </w:tc>
        <w:tc>
          <w:tcPr>
            <w:tcW w:type="dxa" w:w="2551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55566"/>
                <w:sz w:val="18"/>
              </w:rPr>
              <w:t>Jetpack Compose + Material 3</w:t>
            </w:r>
          </w:p>
        </w:tc>
        <w:tc>
          <w:tcPr>
            <w:tcW w:type="dxa" w:w="1814"/>
            <w:shd w:val="clear" w:color="auto" w:fill="EAF9F1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0C47A"/>
                <w:sz w:val="18"/>
              </w:rPr>
              <w:t>✅ Implementado</w:t>
            </w:r>
          </w:p>
        </w:tc>
        <w:tc>
          <w:tcPr>
            <w:tcW w:type="dxa" w:w="3572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1A1A2E"/>
                <w:sz w:val="18"/>
              </w:rPr>
              <w:t>Todas as 7 telas + componentes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1A1A2E"/>
                <w:sz w:val="18"/>
              </w:rPr>
              <w:t>Navigation</w:t>
            </w:r>
          </w:p>
        </w:tc>
        <w:tc>
          <w:tcPr>
            <w:tcW w:type="dxa" w:w="2551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55566"/>
                <w:sz w:val="18"/>
              </w:rPr>
              <w:t>Compose Navigation + Hilt</w:t>
            </w:r>
          </w:p>
        </w:tc>
        <w:tc>
          <w:tcPr>
            <w:tcW w:type="dxa" w:w="1814"/>
            <w:shd w:val="clear" w:color="auto" w:fill="EAF9F1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0C47A"/>
                <w:sz w:val="18"/>
              </w:rPr>
              <w:t>✅ Implementado</w:t>
            </w:r>
          </w:p>
        </w:tc>
        <w:tc>
          <w:tcPr>
            <w:tcW w:type="dxa" w:w="3572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1A1A2E"/>
                <w:sz w:val="18"/>
              </w:rPr>
              <w:t>NavGraph, back stack, deep links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1A1A2E"/>
                <w:sz w:val="18"/>
              </w:rPr>
              <w:t>ViewModel / State</w:t>
            </w:r>
          </w:p>
        </w:tc>
        <w:tc>
          <w:tcPr>
            <w:tcW w:type="dxa" w:w="2551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55566"/>
                <w:sz w:val="18"/>
              </w:rPr>
              <w:t>Hilt + StateFlow + collectAsStateWithLifecycle</w:t>
            </w:r>
          </w:p>
        </w:tc>
        <w:tc>
          <w:tcPr>
            <w:tcW w:type="dxa" w:w="1814"/>
            <w:shd w:val="clear" w:color="auto" w:fill="EAF9F1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0C47A"/>
                <w:sz w:val="18"/>
              </w:rPr>
              <w:t>✅ Implementado</w:t>
            </w:r>
          </w:p>
        </w:tc>
        <w:tc>
          <w:tcPr>
            <w:tcW w:type="dxa" w:w="3572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1A1A2E"/>
                <w:sz w:val="18"/>
              </w:rPr>
              <w:t>7 ViewModels, shared AnalysisViewModel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1A1A2E"/>
                <w:sz w:val="18"/>
              </w:rPr>
              <w:t>Domínio / Use Cases</w:t>
            </w:r>
          </w:p>
        </w:tc>
        <w:tc>
          <w:tcPr>
            <w:tcW w:type="dxa" w:w="2551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55566"/>
                <w:sz w:val="18"/>
              </w:rPr>
              <w:t>Kotlin puro + coroutines Flow</w:t>
            </w:r>
          </w:p>
        </w:tc>
        <w:tc>
          <w:tcPr>
            <w:tcW w:type="dxa" w:w="1814"/>
            <w:shd w:val="clear" w:color="auto" w:fill="EAF9F1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0C47A"/>
                <w:sz w:val="18"/>
              </w:rPr>
              <w:t>✅ Implementado</w:t>
            </w:r>
          </w:p>
        </w:tc>
        <w:tc>
          <w:tcPr>
            <w:tcW w:type="dxa" w:w="3572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1A1A2E"/>
                <w:sz w:val="18"/>
              </w:rPr>
              <w:t>ComputeAnalysisUseCase, PoissonMath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1A1A2E"/>
                <w:sz w:val="18"/>
              </w:rPr>
              <w:t>Dados locais</w:t>
            </w:r>
          </w:p>
        </w:tc>
        <w:tc>
          <w:tcPr>
            <w:tcW w:type="dxa" w:w="2551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55566"/>
                <w:sz w:val="18"/>
              </w:rPr>
              <w:t>Room + EncryptedSharedPrefs</w:t>
            </w:r>
          </w:p>
        </w:tc>
        <w:tc>
          <w:tcPr>
            <w:tcW w:type="dxa" w:w="1814"/>
            <w:shd w:val="clear" w:color="auto" w:fill="FFF8E1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C107"/>
                <w:sz w:val="18"/>
              </w:rPr>
              <w:t>⚠️  Parcial (falta cripto)</w:t>
            </w:r>
          </w:p>
        </w:tc>
        <w:tc>
          <w:tcPr>
            <w:tcW w:type="dxa" w:w="3572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1A1A2E"/>
                <w:sz w:val="18"/>
              </w:rPr>
              <w:t>bets, settings, analyses (cache)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1A1A2E"/>
                <w:sz w:val="18"/>
              </w:rPr>
              <w:t>Auth</w:t>
            </w:r>
          </w:p>
        </w:tc>
        <w:tc>
          <w:tcPr>
            <w:tcW w:type="dxa" w:w="2551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55566"/>
                <w:sz w:val="18"/>
              </w:rPr>
              <w:t>Firebase Auth + Google Identity</w:t>
            </w:r>
          </w:p>
        </w:tc>
        <w:tc>
          <w:tcPr>
            <w:tcW w:type="dxa" w:w="1814"/>
            <w:shd w:val="clear" w:color="auto" w:fill="FFE8E8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4757"/>
                <w:sz w:val="18"/>
              </w:rPr>
              <w:t>❌ Pendente F1</w:t>
            </w:r>
          </w:p>
        </w:tc>
        <w:tc>
          <w:tcPr>
            <w:tcW w:type="dxa" w:w="3572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1A1A2E"/>
                <w:sz w:val="18"/>
              </w:rPr>
              <w:t>Login, sessão, UID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1A1A2E"/>
                <w:sz w:val="18"/>
              </w:rPr>
              <w:t>Billing</w:t>
            </w:r>
          </w:p>
        </w:tc>
        <w:tc>
          <w:tcPr>
            <w:tcW w:type="dxa" w:w="2551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55566"/>
                <w:sz w:val="18"/>
              </w:rPr>
              <w:t>Google Play Billing v6</w:t>
            </w:r>
          </w:p>
        </w:tc>
        <w:tc>
          <w:tcPr>
            <w:tcW w:type="dxa" w:w="1814"/>
            <w:shd w:val="clear" w:color="auto" w:fill="FFE8E8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4757"/>
                <w:sz w:val="18"/>
              </w:rPr>
              <w:t>❌ Pendente F1</w:t>
            </w:r>
          </w:p>
        </w:tc>
        <w:tc>
          <w:tcPr>
            <w:tcW w:type="dxa" w:w="3572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1A1A2E"/>
                <w:sz w:val="18"/>
              </w:rPr>
              <w:t>Assinatura, trial, premium gating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1A1A2E"/>
                <w:sz w:val="18"/>
              </w:rPr>
              <w:t>Backend</w:t>
            </w:r>
          </w:p>
        </w:tc>
        <w:tc>
          <w:tcPr>
            <w:tcW w:type="dxa" w:w="2551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55566"/>
                <w:sz w:val="18"/>
              </w:rPr>
              <w:t>Firebase Cloud Functions (Node.js)</w:t>
            </w:r>
          </w:p>
        </w:tc>
        <w:tc>
          <w:tcPr>
            <w:tcW w:type="dxa" w:w="1814"/>
            <w:shd w:val="clear" w:color="auto" w:fill="FFE8E8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4757"/>
                <w:sz w:val="18"/>
              </w:rPr>
              <w:t>❌ Pendente F1</w:t>
            </w:r>
          </w:p>
        </w:tc>
        <w:tc>
          <w:tcPr>
            <w:tcW w:type="dxa" w:w="3572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1A1A2E"/>
                <w:sz w:val="18"/>
              </w:rPr>
              <w:t>Verificar purchaseToken, webhook Play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1A1A2E"/>
                <w:sz w:val="18"/>
              </w:rPr>
              <w:t>Remote DB</w:t>
            </w:r>
          </w:p>
        </w:tc>
        <w:tc>
          <w:tcPr>
            <w:tcW w:type="dxa" w:w="2551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55566"/>
                <w:sz w:val="18"/>
              </w:rPr>
              <w:t>Firebase Firestore</w:t>
            </w:r>
          </w:p>
        </w:tc>
        <w:tc>
          <w:tcPr>
            <w:tcW w:type="dxa" w:w="1814"/>
            <w:shd w:val="clear" w:color="auto" w:fill="FFE8E8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4757"/>
                <w:sz w:val="18"/>
              </w:rPr>
              <w:t>❌ Pendente F1</w:t>
            </w:r>
          </w:p>
        </w:tc>
        <w:tc>
          <w:tcPr>
            <w:tcW w:type="dxa" w:w="3572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1A1A2E"/>
                <w:sz w:val="18"/>
              </w:rPr>
              <w:t>isPremium, expiry, picks history (cloud)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1A1A2E"/>
                <w:sz w:val="18"/>
              </w:rPr>
              <w:t>IA</w:t>
            </w:r>
          </w:p>
        </w:tc>
        <w:tc>
          <w:tcPr>
            <w:tcW w:type="dxa" w:w="2551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55566"/>
                <w:sz w:val="18"/>
              </w:rPr>
              <w:t>Claude Sonnet 4.6 via Anthropic API + SSE</w:t>
            </w:r>
          </w:p>
        </w:tc>
        <w:tc>
          <w:tcPr>
            <w:tcW w:type="dxa" w:w="1814"/>
            <w:shd w:val="clear" w:color="auto" w:fill="EAF9F1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0C47A"/>
                <w:sz w:val="18"/>
              </w:rPr>
              <w:t>✅ Implementado</w:t>
            </w:r>
          </w:p>
        </w:tc>
        <w:tc>
          <w:tcPr>
            <w:tcW w:type="dxa" w:w="3572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1A1A2E"/>
                <w:sz w:val="18"/>
              </w:rPr>
              <w:t>Análise pré-jogo com prompt caching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1A1A2E"/>
                <w:sz w:val="18"/>
              </w:rPr>
              <w:t>Push / Alertas</w:t>
            </w:r>
          </w:p>
        </w:tc>
        <w:tc>
          <w:tcPr>
            <w:tcW w:type="dxa" w:w="2551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55566"/>
                <w:sz w:val="18"/>
              </w:rPr>
              <w:t>FCM + WorkManager</w:t>
            </w:r>
          </w:p>
        </w:tc>
        <w:tc>
          <w:tcPr>
            <w:tcW w:type="dxa" w:w="1814"/>
            <w:shd w:val="clear" w:color="auto" w:fill="FFE8E8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4757"/>
                <w:sz w:val="18"/>
              </w:rPr>
              <w:t>❌ Pendente F3</w:t>
            </w:r>
          </w:p>
        </w:tc>
        <w:tc>
          <w:tcPr>
            <w:tcW w:type="dxa" w:w="3572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1A1A2E"/>
                <w:sz w:val="18"/>
              </w:rPr>
              <w:t>Notificações de jogos e oportunidades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1A1A2E"/>
                <w:sz w:val="18"/>
              </w:rPr>
              <w:t>Dados esportivos</w:t>
            </w:r>
          </w:p>
        </w:tc>
        <w:tc>
          <w:tcPr>
            <w:tcW w:type="dxa" w:w="2551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55566"/>
                <w:sz w:val="18"/>
              </w:rPr>
              <w:t>API-Football v3 (api-sports.io)</w:t>
            </w:r>
          </w:p>
        </w:tc>
        <w:tc>
          <w:tcPr>
            <w:tcW w:type="dxa" w:w="1814"/>
            <w:shd w:val="clear" w:color="auto" w:fill="EAF9F1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0C47A"/>
                <w:sz w:val="18"/>
              </w:rPr>
              <w:t>✅ Implementado</w:t>
            </w:r>
          </w:p>
        </w:tc>
        <w:tc>
          <w:tcPr>
            <w:tcW w:type="dxa" w:w="3572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1A1A2E"/>
                <w:sz w:val="18"/>
              </w:rPr>
              <w:t>Fixtures, odds, stats, ao vivo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1A1A2E"/>
                <w:sz w:val="18"/>
              </w:rPr>
              <w:t>CI/CD</w:t>
            </w:r>
          </w:p>
        </w:tc>
        <w:tc>
          <w:tcPr>
            <w:tcW w:type="dxa" w:w="2551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55566"/>
                <w:sz w:val="18"/>
              </w:rPr>
              <w:t>GitHub Actions + Fastlane</w:t>
            </w:r>
          </w:p>
        </w:tc>
        <w:tc>
          <w:tcPr>
            <w:tcW w:type="dxa" w:w="1814"/>
            <w:shd w:val="clear" w:color="auto" w:fill="FFE8E8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4757"/>
                <w:sz w:val="18"/>
              </w:rPr>
              <w:t>❌ Pendente F1</w:t>
            </w:r>
          </w:p>
        </w:tc>
        <w:tc>
          <w:tcPr>
            <w:tcW w:type="dxa" w:w="3572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1A1A2E"/>
                <w:sz w:val="18"/>
              </w:rPr>
              <w:t>Build AAB, sign, upload Play Console</w:t>
            </w:r>
          </w:p>
        </w:tc>
      </w:tr>
    </w:tbl>
    <w:p>
      <w:pPr>
        <w:spacing w:after="120"/>
      </w:pPr>
    </w:p>
    <w:p>
      <w:pPr>
        <w:spacing w:before="320" w:after="40"/>
        <w:jc w:val="left"/>
      </w:pPr>
      <w:r>
        <w:rPr>
          <w:rFonts w:ascii="Arial" w:hAnsi="Arial"/>
          <w:b w:val="0"/>
          <w:i w:val="0"/>
          <w:color w:val="555566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120"/>
        <w:jc w:val="center"/>
      </w:pPr>
      <w:r>
        <w:rPr>
          <w:rFonts w:ascii="Arial" w:hAnsi="Arial"/>
          <w:b w:val="0"/>
          <w:i w:val="0"/>
          <w:color w:val="555566"/>
          <w:sz w:val="18"/>
        </w:rPr>
        <w:t>SentinelBet  ·  Roadmap v2.0  ·  Março 2026  ·  Documento interno — não distribuir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