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C98E" w14:textId="26ADB31E" w:rsidR="00A54129" w:rsidRDefault="007E4F1B">
      <w:r>
        <w:t>Tyler Bartlett</w:t>
      </w:r>
    </w:p>
    <w:p w14:paraId="70BD3AB8" w14:textId="0CBA4B2D" w:rsidR="007E4F1B" w:rsidRDefault="007E4F1B">
      <w:r>
        <w:t>CS361 Lab 4</w:t>
      </w:r>
    </w:p>
    <w:p w14:paraId="61E2C761" w14:textId="5407B064" w:rsidR="007E4F1B" w:rsidRDefault="007E4F1B"/>
    <w:p w14:paraId="56A7059E" w14:textId="77777777" w:rsidR="003206C5" w:rsidRDefault="007E4F1B">
      <w:r>
        <w:t xml:space="preserve">This Lab </w:t>
      </w:r>
      <w:r w:rsidR="003206C5">
        <w:t xml:space="preserve">started out easy for me when I did the DFA. I made a “state” object, then made many instances of the states, and populated the fields with the given instructions from the lab handout.  Below is a screen shot of the state object and an example of how each state was setup, but with correct values for that state. </w:t>
      </w:r>
    </w:p>
    <w:p w14:paraId="5149068B" w14:textId="784A54E0" w:rsidR="007E4F1B" w:rsidRDefault="003206C5">
      <w:r>
        <w:rPr>
          <w:noProof/>
        </w:rPr>
        <w:drawing>
          <wp:inline distT="0" distB="0" distL="0" distR="0" wp14:anchorId="15B44243" wp14:editId="40E7854D">
            <wp:extent cx="5000625" cy="1147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9565" cy="11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C8305" wp14:editId="14532142">
            <wp:extent cx="4791075" cy="9404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692" cy="95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3D742D" w14:textId="670C79BE" w:rsidR="003206C5" w:rsidRDefault="003206C5">
      <w:r>
        <w:t xml:space="preserve">I then checked the input from the strings and moved a pointer through the DFA from the start state to the correct state on its given input. With the DFA, I assumed input was checked prior to strings being sent to the DFA for analysis. </w:t>
      </w:r>
    </w:p>
    <w:p w14:paraId="5709C706" w14:textId="391911C6" w:rsidR="003206C5" w:rsidRDefault="003206C5">
      <w:r>
        <w:rPr>
          <w:noProof/>
        </w:rPr>
        <w:drawing>
          <wp:inline distT="0" distB="0" distL="0" distR="0" wp14:anchorId="37E44BB2" wp14:editId="20F6DA15">
            <wp:extent cx="4581525" cy="34092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425" cy="342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B0F9" w14:textId="59DE64B3" w:rsidR="003206C5" w:rsidRDefault="003206C5">
      <w:r>
        <w:lastRenderedPageBreak/>
        <w:t>Mike Dietrich had provided me with his strings build and function calls to test them on the DFA which I used as a time save to not have to type it all out. Below is an example of that and the outputs of each string to test from the lab handout.</w:t>
      </w:r>
    </w:p>
    <w:p w14:paraId="43C9FDB8" w14:textId="3EE8DACC" w:rsidR="003206C5" w:rsidRDefault="003206C5">
      <w:r>
        <w:rPr>
          <w:noProof/>
        </w:rPr>
        <w:drawing>
          <wp:inline distT="0" distB="0" distL="0" distR="0" wp14:anchorId="629B86E6" wp14:editId="5D57DE2D">
            <wp:extent cx="5943600" cy="1654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07236" wp14:editId="035A6BDE">
            <wp:extent cx="594360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91F7" w14:textId="4C396C0B" w:rsidR="003206C5" w:rsidRDefault="003206C5"/>
    <w:p w14:paraId="51F2D1F0" w14:textId="2021DD43" w:rsidR="003206C5" w:rsidRDefault="003206C5">
      <w:r>
        <w:t>Next up was the task of the Bellman Ford Algorithm, which quite frankly proved more troublesome than anticipated.</w:t>
      </w:r>
      <w:r w:rsidR="007158EB">
        <w:t xml:space="preserve"> I decided to make an edge object to represent each edge, a vertex object to do the same, and a graph to hold the information</w:t>
      </w:r>
      <w:r w:rsidR="00931A9E">
        <w:t xml:space="preserve"> as seen in the below screen shots</w:t>
      </w:r>
      <w:r w:rsidR="007158EB">
        <w:t>.</w:t>
      </w:r>
      <w:r>
        <w:t xml:space="preserve"> </w:t>
      </w:r>
      <w:r w:rsidR="007158EB">
        <w:t>I had decided that giving each vertex an array of edges would be good to track this information and how I had it done in my head, seemed to make the most sense.</w:t>
      </w:r>
      <w:r w:rsidR="00931A9E">
        <w:t xml:space="preserve"> Jacob McLeod and I worked on writing the Bellman Ford algorithm together but hit a brick wall.</w:t>
      </w:r>
      <w:r w:rsidR="007158EB">
        <w:t xml:space="preserve"> Vertex</w:t>
      </w:r>
      <w:r w:rsidR="00931A9E">
        <w:t xml:space="preserve"> </w:t>
      </w:r>
      <w:r w:rsidR="007158EB">
        <w:t xml:space="preserve">K proved to be the bane of </w:t>
      </w:r>
      <w:r w:rsidR="00931A9E">
        <w:t xml:space="preserve">our </w:t>
      </w:r>
      <w:r w:rsidR="007158EB">
        <w:t xml:space="preserve">existence because its array of edges is zero which completely broke the </w:t>
      </w:r>
      <w:proofErr w:type="gramStart"/>
      <w:r w:rsidR="007158EB">
        <w:t>logic</w:t>
      </w:r>
      <w:proofErr w:type="gramEnd"/>
      <w:r w:rsidR="00931A9E">
        <w:t xml:space="preserve"> we</w:t>
      </w:r>
      <w:r w:rsidR="007158EB">
        <w:t xml:space="preserve"> had written which was based off the edge array at each vertex.  Due to time constraints I could not </w:t>
      </w:r>
      <w:r w:rsidR="00931A9E">
        <w:t xml:space="preserve">improve much further upon our algorithm, but I got it to work correctly for each vertex other than Vertex K. with our relax function, it was not originally working with temp pointers so I brought it back into the same loop and broke it down by the objects pointers next vertices and what not. I have a comment in the code about an </w:t>
      </w:r>
      <w:proofErr w:type="spellStart"/>
      <w:r w:rsidR="00931A9E">
        <w:t>automagic</w:t>
      </w:r>
      <w:proofErr w:type="spellEnd"/>
      <w:r w:rsidR="00931A9E">
        <w:t xml:space="preserve"> fix to make declarations work because they for some reason didn’t work in the “relax portion” of the for loop. The </w:t>
      </w:r>
      <w:proofErr w:type="spellStart"/>
      <w:r w:rsidR="00931A9E">
        <w:t>automagic</w:t>
      </w:r>
      <w:proofErr w:type="spellEnd"/>
      <w:r w:rsidR="00931A9E">
        <w:t xml:space="preserve"> fix finds the needed distance and predecessor information buried in the objects edge vector data. I don’t know why it needed this crazy band </w:t>
      </w:r>
      <w:proofErr w:type="gramStart"/>
      <w:r w:rsidR="00931A9E">
        <w:t>aid</w:t>
      </w:r>
      <w:proofErr w:type="gramEnd"/>
      <w:r w:rsidR="00931A9E">
        <w:t xml:space="preserve"> but it worked, kind of. Except for vertex K.</w:t>
      </w:r>
    </w:p>
    <w:p w14:paraId="51829F8C" w14:textId="4E320EFB" w:rsidR="007158EB" w:rsidRDefault="007158EB">
      <w:r>
        <w:rPr>
          <w:noProof/>
        </w:rPr>
        <w:lastRenderedPageBreak/>
        <w:drawing>
          <wp:inline distT="0" distB="0" distL="0" distR="0" wp14:anchorId="1721069B" wp14:editId="70E68821">
            <wp:extent cx="5943600" cy="2896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A380" w14:textId="642F678A" w:rsidR="00931A9E" w:rsidRDefault="00931A9E">
      <w:r>
        <w:t>The below four screen shots are examples of building the objects.</w:t>
      </w:r>
    </w:p>
    <w:p w14:paraId="65F72946" w14:textId="58670572" w:rsidR="007158EB" w:rsidRDefault="007158EB">
      <w:r>
        <w:rPr>
          <w:noProof/>
        </w:rPr>
        <w:drawing>
          <wp:inline distT="0" distB="0" distL="0" distR="0" wp14:anchorId="24333F6D" wp14:editId="718A0ECF">
            <wp:extent cx="5943600" cy="464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D623" w14:textId="73E46B24" w:rsidR="007158EB" w:rsidRDefault="007158EB">
      <w:r>
        <w:rPr>
          <w:noProof/>
        </w:rPr>
        <w:drawing>
          <wp:inline distT="0" distB="0" distL="0" distR="0" wp14:anchorId="4FB0B101" wp14:editId="488365C7">
            <wp:extent cx="415290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3AD8" w14:textId="09C63074" w:rsidR="007158EB" w:rsidRDefault="007158EB">
      <w:r>
        <w:rPr>
          <w:noProof/>
        </w:rPr>
        <w:drawing>
          <wp:inline distT="0" distB="0" distL="0" distR="0" wp14:anchorId="1A2230B5" wp14:editId="0E23AD90">
            <wp:extent cx="5943600" cy="67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7C07" w14:textId="12F225F8" w:rsidR="007158EB" w:rsidRDefault="007158EB">
      <w:r>
        <w:rPr>
          <w:noProof/>
        </w:rPr>
        <w:drawing>
          <wp:inline distT="0" distB="0" distL="0" distR="0" wp14:anchorId="72663D55" wp14:editId="574BD333">
            <wp:extent cx="2466975" cy="533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57C8" w14:textId="3056162C" w:rsidR="007158EB" w:rsidRDefault="007158EB"/>
    <w:p w14:paraId="75FCDA77" w14:textId="51AB5A30" w:rsidR="00931A9E" w:rsidRDefault="00931A9E">
      <w:r>
        <w:t xml:space="preserve">The next below screen shot is a portion of the bellman ford which mostly worked. I put a few different band aids in the loops to get around the issue caused by the </w:t>
      </w:r>
      <w:proofErr w:type="spellStart"/>
      <w:r>
        <w:t>automagic</w:t>
      </w:r>
      <w:proofErr w:type="spellEnd"/>
      <w:r>
        <w:t xml:space="preserve"> not magically working, then working with more </w:t>
      </w:r>
      <w:proofErr w:type="spellStart"/>
      <w:r>
        <w:t>automagic</w:t>
      </w:r>
      <w:proofErr w:type="spellEnd"/>
      <w:r>
        <w:t xml:space="preserve"> and to get around vertex K. </w:t>
      </w:r>
      <w:r w:rsidR="00AB3AA4">
        <w:t xml:space="preserve"> </w:t>
      </w:r>
    </w:p>
    <w:p w14:paraId="719D5FDC" w14:textId="35AFB5B6" w:rsidR="007158EB" w:rsidRDefault="007158EB">
      <w:r>
        <w:rPr>
          <w:noProof/>
        </w:rPr>
        <w:lastRenderedPageBreak/>
        <w:drawing>
          <wp:inline distT="0" distB="0" distL="0" distR="0" wp14:anchorId="1C4748DF" wp14:editId="76B5A805">
            <wp:extent cx="5943600" cy="1991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CB87" w14:textId="54BECDA9" w:rsidR="00AB3AA4" w:rsidRDefault="00AB3AA4"/>
    <w:p w14:paraId="36E4C182" w14:textId="4740944D" w:rsidR="00AB3AA4" w:rsidRDefault="00AB3AA4">
      <w:r>
        <w:t xml:space="preserve">And the last screen shot here is the output of the Bellman Ford algorithm, except with vertex K not displaying correctly. The correct values for K should be distance 2 and Predecessor </w:t>
      </w:r>
      <w:proofErr w:type="spellStart"/>
      <w:r>
        <w:t>vertH</w:t>
      </w:r>
      <w:proofErr w:type="spellEnd"/>
      <w:r>
        <w:t xml:space="preserve"> based of my hand trace of the algorithm.</w:t>
      </w:r>
    </w:p>
    <w:p w14:paraId="138635E7" w14:textId="528A1E9D" w:rsidR="00AB3AA4" w:rsidRDefault="00AB3AA4">
      <w:r>
        <w:rPr>
          <w:noProof/>
        </w:rPr>
        <w:drawing>
          <wp:inline distT="0" distB="0" distL="0" distR="0" wp14:anchorId="17C555CA" wp14:editId="0878D751">
            <wp:extent cx="4152900" cy="2333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29"/>
    <w:rsid w:val="00086310"/>
    <w:rsid w:val="00256D58"/>
    <w:rsid w:val="003206C5"/>
    <w:rsid w:val="00443E12"/>
    <w:rsid w:val="007158EB"/>
    <w:rsid w:val="007B47B9"/>
    <w:rsid w:val="007E4F1B"/>
    <w:rsid w:val="00931A9E"/>
    <w:rsid w:val="00A54129"/>
    <w:rsid w:val="00AB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549B"/>
  <w15:chartTrackingRefBased/>
  <w15:docId w15:val="{589983FD-6F8E-4BFB-9B33-0C99CF69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1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Bartlett</dc:creator>
  <cp:keywords/>
  <dc:description/>
  <cp:lastModifiedBy>Tyler Bartlett</cp:lastModifiedBy>
  <cp:revision>2</cp:revision>
  <dcterms:created xsi:type="dcterms:W3CDTF">2019-03-08T04:17:00Z</dcterms:created>
  <dcterms:modified xsi:type="dcterms:W3CDTF">2019-03-11T08:03:00Z</dcterms:modified>
</cp:coreProperties>
</file>