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b/>
          <w:color w:val="20202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b/>
          <w:color w:val="202020"/>
          <w:sz w:val="20"/>
          <w:szCs w:val="20"/>
        </w:rPr>
        <w:t>Instrucciones</w:t>
      </w:r>
      <w:proofErr w:type="spellEnd"/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Upload a cover letter as a separate file in the online system. The length limit is 1 page.</w:t>
      </w:r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The cover letter should include the following information: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Summarize the study’s contribution to the scientific literature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Relate the study to previously published work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Specify the type of article (for example, research article, systematic review, meta-analysis, clinical trial)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Describe any prior interactions with PLOS regarding the submitted manuscript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Suggest appropriate Academic Editors to handle your manuscript (</w:t>
      </w:r>
      <w:hyperlink r:id="rId6" w:history="1">
        <w:r w:rsidRPr="00054B9F">
          <w:rPr>
            <w:rFonts w:ascii="Helvetica" w:eastAsia="Times New Roman" w:hAnsi="Helvetica" w:cs="Times New Roman"/>
            <w:color w:val="3E0577"/>
            <w:sz w:val="24"/>
            <w:szCs w:val="24"/>
            <w:u w:val="single"/>
          </w:rPr>
          <w:t>see the full list of Academic Editors)</w:t>
        </w:r>
      </w:hyperlink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List any opposed reviewers</w:t>
      </w:r>
    </w:p>
    <w:p w:rsidR="00EF328B" w:rsidRDefault="00EF328B" w:rsidP="00EF328B">
      <w:pPr>
        <w:rPr>
          <w:lang w:val="es-ES"/>
        </w:rPr>
      </w:pPr>
    </w:p>
    <w:p w:rsidR="00EF328B" w:rsidRDefault="00EF328B" w:rsidP="00EF328B">
      <w:pPr>
        <w:rPr>
          <w:lang w:val="es-ES"/>
        </w:rPr>
      </w:pPr>
    </w:p>
    <w:p w:rsidR="00EF328B" w:rsidRPr="00EF328B" w:rsidRDefault="00EF328B" w:rsidP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DF7B66" w:rsidRDefault="00DF7B66"/>
    <w:p w:rsidR="00DF7B66" w:rsidRDefault="00DF7B66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DF7B66" w:rsidRDefault="00DF7B66"/>
    <w:p w:rsidR="00DF7B66" w:rsidRDefault="00DF7B66"/>
    <w:p w:rsidR="000851BD" w:rsidRDefault="000851BD" w:rsidP="000851BD">
      <w:proofErr w:type="spellStart"/>
      <w:r>
        <w:lastRenderedPageBreak/>
        <w:t>Plos</w:t>
      </w:r>
      <w:proofErr w:type="spellEnd"/>
      <w:r>
        <w:t xml:space="preserve"> One</w:t>
      </w:r>
    </w:p>
    <w:p w:rsidR="000851BD" w:rsidRDefault="000851BD" w:rsidP="000851BD">
      <w:r>
        <w:t>July, 2023</w:t>
      </w:r>
    </w:p>
    <w:p w:rsidR="000851BD" w:rsidRDefault="000851BD" w:rsidP="000851BD"/>
    <w:p w:rsidR="000851BD" w:rsidRDefault="000851BD" w:rsidP="000851BD">
      <w:r>
        <w:t>To whom it may concern:</w:t>
      </w:r>
    </w:p>
    <w:p w:rsidR="000851BD" w:rsidRDefault="000851BD" w:rsidP="000851BD"/>
    <w:p w:rsidR="000851BD" w:rsidRDefault="000851BD" w:rsidP="000851BD">
      <w:r>
        <w:t>I am writing to submit our research article entitled   “Quantum simulation of</w:t>
      </w:r>
    </w:p>
    <w:p w:rsidR="000851BD" w:rsidRDefault="000851BD" w:rsidP="000851BD">
      <w:r>
        <w:t>Pauli channels and dynamical maps: algorithm and implementation” to be</w:t>
      </w:r>
    </w:p>
    <w:p w:rsidR="000851BD" w:rsidRDefault="000851BD" w:rsidP="000851BD">
      <w:proofErr w:type="gramStart"/>
      <w:r>
        <w:t>considered</w:t>
      </w:r>
      <w:proofErr w:type="gramEnd"/>
      <w:r>
        <w:t xml:space="preserve"> for publication as a research article in PLOS One. </w:t>
      </w:r>
    </w:p>
    <w:p w:rsidR="000851BD" w:rsidRDefault="000851BD" w:rsidP="000851BD"/>
    <w:p w:rsidR="00C46A26" w:rsidRDefault="00C46A26" w:rsidP="00C46A26">
      <w:r>
        <w:t>In this article, we focus on one of the fundamental purposes of quantum</w:t>
      </w:r>
    </w:p>
    <w:p w:rsidR="00C46A26" w:rsidRDefault="00C46A26" w:rsidP="00C46A26">
      <w:proofErr w:type="gramStart"/>
      <w:r>
        <w:t>computers</w:t>
      </w:r>
      <w:proofErr w:type="gramEnd"/>
      <w:r>
        <w:t xml:space="preserve"> since their inception: simulating quantum systems. Specifically, we</w:t>
      </w:r>
    </w:p>
    <w:p w:rsidR="00C46A26" w:rsidRDefault="00C46A26" w:rsidP="00C46A26">
      <w:proofErr w:type="gramStart"/>
      <w:r>
        <w:t>propose</w:t>
      </w:r>
      <w:proofErr w:type="gramEnd"/>
      <w:r>
        <w:t xml:space="preserve"> and simulate on a quantum computer an algorithm for implementing</w:t>
      </w:r>
    </w:p>
    <w:p w:rsidR="00C46A26" w:rsidRDefault="00C46A26" w:rsidP="00C46A26">
      <w:r>
        <w:t xml:space="preserve">Pauli channels. These channels are transformations of qubit systems typically </w:t>
      </w:r>
    </w:p>
    <w:p w:rsidR="00C46A26" w:rsidRDefault="00C46A26" w:rsidP="00C46A26">
      <w:proofErr w:type="gramStart"/>
      <w:r>
        <w:t>arising</w:t>
      </w:r>
      <w:proofErr w:type="gramEnd"/>
      <w:r>
        <w:t xml:space="preserve"> from noise affecting quantum devices (</w:t>
      </w:r>
      <w:proofErr w:type="spellStart"/>
      <w:r>
        <w:t>Flammia</w:t>
      </w:r>
      <w:proofErr w:type="spellEnd"/>
      <w:r>
        <w:t xml:space="preserve"> S. and </w:t>
      </w:r>
      <w:proofErr w:type="spellStart"/>
      <w:r>
        <w:t>Wallman</w:t>
      </w:r>
      <w:proofErr w:type="spellEnd"/>
      <w:r>
        <w:t xml:space="preserve"> J.,</w:t>
      </w:r>
    </w:p>
    <w:p w:rsidR="00C46A26" w:rsidRDefault="00C46A26" w:rsidP="00C46A26">
      <w:r>
        <w:t xml:space="preserve">Efficient estimation of Pauli channels, 2020). Pauli channels are examples of </w:t>
      </w:r>
    </w:p>
    <w:p w:rsidR="00C46A26" w:rsidRDefault="00C46A26" w:rsidP="00C46A26">
      <w:proofErr w:type="gramStart"/>
      <w:r>
        <w:t>the</w:t>
      </w:r>
      <w:proofErr w:type="gramEnd"/>
      <w:r>
        <w:t xml:space="preserve"> evolution of open quantum systems, which have garnered interest due to </w:t>
      </w:r>
    </w:p>
    <w:p w:rsidR="00C46A26" w:rsidRDefault="00C46A26" w:rsidP="00C46A26">
      <w:proofErr w:type="gramStart"/>
      <w:r>
        <w:t>their</w:t>
      </w:r>
      <w:proofErr w:type="gramEnd"/>
      <w:r>
        <w:t xml:space="preserve"> applications in the study of entanglement (</w:t>
      </w:r>
      <w:proofErr w:type="spellStart"/>
      <w:r>
        <w:t>Farías</w:t>
      </w:r>
      <w:proofErr w:type="spellEnd"/>
      <w:r>
        <w:t xml:space="preserve"> O.J. et al, </w:t>
      </w:r>
    </w:p>
    <w:p w:rsidR="00C46A26" w:rsidRDefault="00C46A26" w:rsidP="00C46A26">
      <w:r>
        <w:t xml:space="preserve">Observation of the emergence of multipartite entanglement between a bipartite </w:t>
      </w:r>
    </w:p>
    <w:p w:rsidR="00C46A26" w:rsidRDefault="00C46A26" w:rsidP="00C46A26">
      <w:proofErr w:type="gramStart"/>
      <w:r>
        <w:t>system</w:t>
      </w:r>
      <w:proofErr w:type="gramEnd"/>
      <w:r>
        <w:t xml:space="preserve"> and its environment, 2012) and dissipative processes </w:t>
      </w:r>
    </w:p>
    <w:p w:rsidR="000851BD" w:rsidRDefault="00C46A26" w:rsidP="00C46A26">
      <w:r>
        <w:t>(Barreiro J. et al, An open-system quantum simulator with trapped ions, 2011).</w:t>
      </w:r>
    </w:p>
    <w:p w:rsidR="00C46A26" w:rsidRDefault="00C46A26" w:rsidP="00C46A26">
      <w:bookmarkStart w:id="0" w:name="_GoBack"/>
      <w:bookmarkEnd w:id="0"/>
    </w:p>
    <w:p w:rsidR="000851BD" w:rsidRDefault="000851BD" w:rsidP="000851BD">
      <w:r>
        <w:t>Moreover, we extend the algorithm to encompass Pauli channels dependent on a</w:t>
      </w:r>
    </w:p>
    <w:p w:rsidR="000851BD" w:rsidRDefault="000851BD" w:rsidP="000851BD">
      <w:proofErr w:type="gramStart"/>
      <w:r>
        <w:t>parameter</w:t>
      </w:r>
      <w:proofErr w:type="gramEnd"/>
      <w:r>
        <w:t>, which we refer to as Pauli dynamical maps. This extension leads us</w:t>
      </w:r>
    </w:p>
    <w:p w:rsidR="000851BD" w:rsidRDefault="000851BD" w:rsidP="000851BD">
      <w:proofErr w:type="gramStart"/>
      <w:r>
        <w:t>to</w:t>
      </w:r>
      <w:proofErr w:type="gramEnd"/>
      <w:r>
        <w:t xml:space="preserve"> investigate quantum algorithms with parameter-dependent operations, known as</w:t>
      </w:r>
    </w:p>
    <w:p w:rsidR="000851BD" w:rsidRDefault="000851BD" w:rsidP="000851BD">
      <w:proofErr w:type="gramStart"/>
      <w:r>
        <w:t>parametrized</w:t>
      </w:r>
      <w:proofErr w:type="gramEnd"/>
      <w:r>
        <w:t xml:space="preserve"> quantum circuits.  In this manuscript, we establish the</w:t>
      </w:r>
    </w:p>
    <w:p w:rsidR="000851BD" w:rsidRDefault="000851BD" w:rsidP="000851BD">
      <w:proofErr w:type="gramStart"/>
      <w:r>
        <w:lastRenderedPageBreak/>
        <w:t>mathematical</w:t>
      </w:r>
      <w:proofErr w:type="gramEnd"/>
      <w:r>
        <w:t xml:space="preserve"> conditions necessary for implementing any parametrized operation</w:t>
      </w:r>
    </w:p>
    <w:p w:rsidR="000851BD" w:rsidRDefault="000851BD" w:rsidP="000851BD">
      <w:proofErr w:type="gramStart"/>
      <w:r>
        <w:t>using</w:t>
      </w:r>
      <w:proofErr w:type="gramEnd"/>
      <w:r>
        <w:t xml:space="preserve"> a quantum circuit using only one parametrized single qubit operation. We</w:t>
      </w:r>
    </w:p>
    <w:p w:rsidR="000851BD" w:rsidRDefault="000851BD" w:rsidP="000851BD">
      <w:proofErr w:type="gramStart"/>
      <w:r>
        <w:t>believe</w:t>
      </w:r>
      <w:proofErr w:type="gramEnd"/>
      <w:r>
        <w:t xml:space="preserve"> these findings will be of interest to readers of your esteemed journal.</w:t>
      </w:r>
    </w:p>
    <w:p w:rsidR="000851BD" w:rsidRDefault="000851BD" w:rsidP="000851BD"/>
    <w:p w:rsidR="000851BD" w:rsidRDefault="000851BD" w:rsidP="000851BD">
      <w:r>
        <w:t>We declare the manuscript’s originality and exclusivity for publication. In</w:t>
      </w:r>
    </w:p>
    <w:p w:rsidR="000851BD" w:rsidRDefault="000851BD" w:rsidP="000851BD">
      <w:proofErr w:type="gramStart"/>
      <w:r>
        <w:t>addition</w:t>
      </w:r>
      <w:proofErr w:type="gramEnd"/>
      <w:r>
        <w:t>, we have not had any prior interactions with PLOS regarding this</w:t>
      </w:r>
    </w:p>
    <w:p w:rsidR="000851BD" w:rsidRDefault="000851BD" w:rsidP="000851BD">
      <w:proofErr w:type="gramStart"/>
      <w:r>
        <w:t>manuscript</w:t>
      </w:r>
      <w:proofErr w:type="gramEnd"/>
      <w:r>
        <w:t>. In the event that our manuscript is chosen for review, we kindly</w:t>
      </w:r>
    </w:p>
    <w:p w:rsidR="000851BD" w:rsidRDefault="000851BD" w:rsidP="000851BD">
      <w:proofErr w:type="gramStart"/>
      <w:r>
        <w:t>suggest</w:t>
      </w:r>
      <w:proofErr w:type="gramEnd"/>
      <w:r>
        <w:t xml:space="preserve"> Dr. Fabio </w:t>
      </w:r>
      <w:proofErr w:type="spellStart"/>
      <w:r>
        <w:t>Sciarrino</w:t>
      </w:r>
      <w:proofErr w:type="spellEnd"/>
      <w:r>
        <w:t xml:space="preserve"> as a suitable reviewer, given his background and</w:t>
      </w:r>
    </w:p>
    <w:p w:rsidR="000851BD" w:rsidRDefault="000851BD" w:rsidP="000851BD">
      <w:proofErr w:type="gramStart"/>
      <w:r>
        <w:t>expertise</w:t>
      </w:r>
      <w:proofErr w:type="gramEnd"/>
      <w:r>
        <w:t xml:space="preserve"> to evaluate our findings. We have no objections to any other</w:t>
      </w:r>
    </w:p>
    <w:p w:rsidR="000851BD" w:rsidRDefault="000851BD" w:rsidP="000851BD">
      <w:proofErr w:type="gramStart"/>
      <w:r>
        <w:t>potential</w:t>
      </w:r>
      <w:proofErr w:type="gramEnd"/>
      <w:r>
        <w:t xml:space="preserve"> reviewers.</w:t>
      </w:r>
    </w:p>
    <w:p w:rsidR="000851BD" w:rsidRDefault="000851BD" w:rsidP="000851BD"/>
    <w:p w:rsidR="000851BD" w:rsidRDefault="000851BD" w:rsidP="000851BD">
      <w:r>
        <w:t>Each named author has significantly contributed to the research and preparation</w:t>
      </w:r>
    </w:p>
    <w:p w:rsidR="000851BD" w:rsidRDefault="000851BD" w:rsidP="000851BD">
      <w:proofErr w:type="gramStart"/>
      <w:r>
        <w:t>of</w:t>
      </w:r>
      <w:proofErr w:type="gramEnd"/>
      <w:r>
        <w:t xml:space="preserve"> this manuscript. Furthermore, the named authors have no conflicts of</w:t>
      </w:r>
    </w:p>
    <w:p w:rsidR="000851BD" w:rsidRDefault="000851BD" w:rsidP="000851BD">
      <w:proofErr w:type="gramStart"/>
      <w:r>
        <w:t>interest</w:t>
      </w:r>
      <w:proofErr w:type="gramEnd"/>
      <w:r>
        <w:t xml:space="preserve"> to disclose.</w:t>
      </w:r>
    </w:p>
    <w:p w:rsidR="000851BD" w:rsidRDefault="000851BD" w:rsidP="000851BD"/>
    <w:p w:rsidR="000851BD" w:rsidRDefault="000851BD" w:rsidP="000851BD">
      <w:r>
        <w:t>Thank you for considering our work.</w:t>
      </w:r>
    </w:p>
    <w:p w:rsidR="000851BD" w:rsidRDefault="000851BD" w:rsidP="000851BD"/>
    <w:p w:rsidR="000851BD" w:rsidRDefault="000851BD" w:rsidP="000851BD"/>
    <w:p w:rsidR="00005B63" w:rsidRPr="004F5EF0" w:rsidRDefault="000851BD" w:rsidP="000851BD">
      <w:pPr>
        <w:rPr>
          <w:u w:val="single"/>
        </w:rPr>
      </w:pPr>
      <w:r>
        <w:t>On behalf of all authors,</w:t>
      </w:r>
    </w:p>
    <w:sectPr w:rsidR="00005B63" w:rsidRPr="004F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53BF"/>
    <w:multiLevelType w:val="multilevel"/>
    <w:tmpl w:val="28C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F0"/>
    <w:rsid w:val="00005B63"/>
    <w:rsid w:val="00042A86"/>
    <w:rsid w:val="00054B9F"/>
    <w:rsid w:val="000851BD"/>
    <w:rsid w:val="000B0CA9"/>
    <w:rsid w:val="000F2A2C"/>
    <w:rsid w:val="003C5FDF"/>
    <w:rsid w:val="004F5EF0"/>
    <w:rsid w:val="006636CA"/>
    <w:rsid w:val="006A5AA2"/>
    <w:rsid w:val="007A1622"/>
    <w:rsid w:val="008A2600"/>
    <w:rsid w:val="009307D7"/>
    <w:rsid w:val="00982760"/>
    <w:rsid w:val="00B8155F"/>
    <w:rsid w:val="00B87944"/>
    <w:rsid w:val="00BD7292"/>
    <w:rsid w:val="00C46A26"/>
    <w:rsid w:val="00CA4903"/>
    <w:rsid w:val="00CB2CF5"/>
    <w:rsid w:val="00D52924"/>
    <w:rsid w:val="00DF7B66"/>
    <w:rsid w:val="00E53F60"/>
    <w:rsid w:val="00EF328B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647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4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0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068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7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26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6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one/static/editorial-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Ricardo Basile Alvarez</dc:creator>
  <cp:lastModifiedBy>Tomás Ricardo Basile Alvarez</cp:lastModifiedBy>
  <cp:revision>4</cp:revision>
  <dcterms:created xsi:type="dcterms:W3CDTF">2023-07-11T00:32:00Z</dcterms:created>
  <dcterms:modified xsi:type="dcterms:W3CDTF">2023-07-12T14:47:00Z</dcterms:modified>
</cp:coreProperties>
</file>