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25D" w:rsidRPr="00862EA6" w:rsidRDefault="00454546" w:rsidP="00A842FB">
      <w:pPr>
        <w:pStyle w:val="BodyText"/>
        <w:sectPr w:rsidR="00A2625D" w:rsidRPr="00862EA6" w:rsidSect="00A2625D">
          <w:type w:val="oddPage"/>
          <w:pgSz w:w="12240" w:h="15840" w:code="1"/>
          <w:pgMar w:top="1440" w:right="1440" w:bottom="3150" w:left="1440" w:header="720" w:footer="1695" w:gutter="0"/>
          <w:cols w:space="720"/>
          <w:formProt w:val="0"/>
          <w:noEndnote/>
        </w:sectPr>
      </w:pPr>
      <w:r>
        <w:pict>
          <v:shapetype id="_x0000_t202" coordsize="21600,21600" o:spt="202" path="m,l,21600r21600,l21600,xe">
            <v:stroke joinstyle="miter"/>
            <v:path gradientshapeok="t" o:connecttype="rect"/>
          </v:shapetype>
          <v:shape id="Text Box 8" o:spid="_x0000_s1026" type="#_x0000_t202" style="position:absolute;left:0;text-align:left;margin-left:71.95pt;margin-top:241.1pt;width:379.25pt;height:177.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yetgIAALs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" filled="f" stroked="f">
            <v:textbox style="mso-next-textbox:#Text Box 8">
              <w:txbxContent>
                <w:p w:rsidR="00B877BF" w:rsidRPr="009422E8" w:rsidRDefault="00B877BF" w:rsidP="00081363">
                  <w:pPr>
                    <w:jc w:val="center"/>
                    <w:rPr>
                      <w:rFonts w:ascii="Calibri" w:hAnsi="Calibri" w:cs="Calibri"/>
                      <w:b/>
                      <w:bCs/>
                      <w:sz w:val="56"/>
                      <w:szCs w:val="56"/>
                    </w:rPr>
                  </w:pPr>
                  <w:r>
                    <w:rPr>
                      <w:rFonts w:ascii="Calibri" w:hAnsi="Calibri" w:cs="Calibri"/>
                      <w:b/>
                      <w:bCs/>
                      <w:sz w:val="56"/>
                      <w:szCs w:val="56"/>
                    </w:rPr>
                    <w:t>AM012 - Manage Employer Information</w:t>
                  </w:r>
                  <w:r w:rsidRPr="009422E8">
                    <w:rPr>
                      <w:rFonts w:ascii="Calibri" w:hAnsi="Calibri" w:cs="Calibri"/>
                      <w:b/>
                      <w:bCs/>
                      <w:sz w:val="56"/>
                      <w:szCs w:val="56"/>
                    </w:rPr>
                    <w:t xml:space="preserve"> Use Case</w:t>
                  </w:r>
                </w:p>
                <w:p w:rsidR="00B877BF" w:rsidRPr="009422E8" w:rsidRDefault="00B877BF" w:rsidP="00314887">
                  <w:pPr>
                    <w:jc w:val="center"/>
                    <w:rPr>
                      <w:rFonts w:ascii="Calibri" w:hAnsi="Calibri" w:cs="Calibri"/>
                      <w:b/>
                      <w:bCs/>
                      <w:sz w:val="56"/>
                      <w:szCs w:val="56"/>
                    </w:rPr>
                  </w:pPr>
                </w:p>
                <w:p w:rsidR="00B877BF" w:rsidRPr="009422E8" w:rsidRDefault="00B877BF" w:rsidP="00930CD2">
                  <w:pPr>
                    <w:jc w:val="center"/>
                    <w:rPr>
                      <w:rFonts w:ascii="Calibri" w:hAnsi="Calibri" w:cs="Calibri"/>
                      <w:b/>
                      <w:bCs/>
                      <w:sz w:val="56"/>
                      <w:szCs w:val="56"/>
                    </w:rPr>
                  </w:pPr>
                </w:p>
              </w:txbxContent>
            </v:textbox>
          </v:shape>
        </w:pict>
      </w:r>
      <w:r>
        <w:pict>
          <v:shape id="Text Box 6" o:spid="_x0000_s1027" type="#_x0000_t202" style="position:absolute;left:0;text-align:left;margin-left:-27pt;margin-top:95.65pt;width:365.55pt;height:59.2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ebN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" filled="f" stroked="f">
            <v:textbox style="mso-next-textbox:#Text Box 6">
              <w:txbxContent>
                <w:p w:rsidR="00B877BF" w:rsidRPr="0005485D" w:rsidRDefault="00B877BF" w:rsidP="00191092">
                  <w:pPr>
                    <w:rPr>
                      <w:rFonts w:ascii="Calibri" w:hAnsi="Calibri" w:cs="Calibri"/>
                      <w:sz w:val="48"/>
                      <w:szCs w:val="48"/>
                    </w:rPr>
                  </w:pPr>
                  <w:r>
                    <w:rPr>
                      <w:rFonts w:ascii="Calibri" w:hAnsi="Calibri" w:cs="Calibri"/>
                      <w:b/>
                      <w:bCs/>
                      <w:sz w:val="48"/>
                      <w:szCs w:val="48"/>
                    </w:rPr>
                    <w:t>Colorado Health Benefit Exchange (COHBE)</w:t>
                  </w:r>
                </w:p>
              </w:txbxContent>
            </v:textbox>
          </v:shape>
        </w:pict>
      </w:r>
      <w:r w:rsidR="001822B3" w:rsidRPr="00862EA6">
        <w:rPr>
          <w:noProof/>
        </w:rPr>
        <w:drawing>
          <wp:anchor distT="0" distB="0" distL="114300" distR="114300" simplePos="0" relativeHeight="251659776" behindDoc="0" locked="0" layoutInCell="1" allowOverlap="1">
            <wp:simplePos x="0" y="0"/>
            <wp:positionH relativeFrom="column">
              <wp:posOffset>-272415</wp:posOffset>
            </wp:positionH>
            <wp:positionV relativeFrom="paragraph">
              <wp:posOffset>8003540</wp:posOffset>
            </wp:positionV>
            <wp:extent cx="1186815" cy="500380"/>
            <wp:effectExtent l="0" t="0" r="0" b="0"/>
            <wp:wrapNone/>
            <wp:docPr id="12" name="Picture 12" descr="COH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HBE"/>
                    <pic:cNvPicPr>
                      <a:picLocks noChangeAspect="1" noChangeArrowheads="1"/>
                    </pic:cNvPicPr>
                  </pic:nvPicPr>
                  <pic:blipFill>
                    <a:blip r:embed="rId12" cstate="print">
                      <a:clrChange>
                        <a:clrFrom>
                          <a:srgbClr val="F5F5F3"/>
                        </a:clrFrom>
                        <a:clrTo>
                          <a:srgbClr val="F5F5F3">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6815" cy="500380"/>
                    </a:xfrm>
                    <a:prstGeom prst="rect">
                      <a:avLst/>
                    </a:prstGeom>
                    <a:noFill/>
                  </pic:spPr>
                </pic:pic>
              </a:graphicData>
            </a:graphic>
          </wp:anchor>
        </w:drawing>
      </w:r>
      <w:r>
        <w:pict>
          <v:shape id="Text Box 7" o:spid="_x0000_s1028" type="#_x0000_t202" style="position:absolute;left:0;text-align:left;margin-left:225pt;margin-top:549pt;width:3in;height:54pt;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" filled="f" stroked="f">
            <v:textbox style="mso-next-textbox:#Text Box 7">
              <w:txbxContent>
                <w:p w:rsidR="00B877BF" w:rsidRPr="0005485D" w:rsidRDefault="00B877BF" w:rsidP="0054561D">
                  <w:pPr>
                    <w:pStyle w:val="Header"/>
                    <w:tabs>
                      <w:tab w:val="clear" w:pos="4320"/>
                      <w:tab w:val="clear" w:pos="8640"/>
                    </w:tabs>
                    <w:spacing w:before="80"/>
                    <w:jc w:val="right"/>
                    <w:rPr>
                      <w:rFonts w:ascii="Calibri" w:hAnsi="Calibri" w:cs="Calibri"/>
                      <w:b/>
                      <w:sz w:val="32"/>
                      <w:szCs w:val="32"/>
                    </w:rPr>
                  </w:pPr>
                  <w:r w:rsidRPr="0005485D">
                    <w:rPr>
                      <w:rFonts w:ascii="Calibri" w:hAnsi="Calibri" w:cs="Calibri"/>
                      <w:b/>
                      <w:sz w:val="32"/>
                      <w:szCs w:val="32"/>
                    </w:rPr>
                    <w:t xml:space="preserve">Version </w:t>
                  </w:r>
                  <w:r>
                    <w:rPr>
                      <w:rFonts w:ascii="Calibri" w:hAnsi="Calibri" w:cs="Calibri"/>
                      <w:b/>
                      <w:sz w:val="32"/>
                      <w:szCs w:val="32"/>
                    </w:rPr>
                    <w:t>0.3</w:t>
                  </w:r>
                </w:p>
                <w:p w:rsidR="00B877BF" w:rsidRPr="0005485D" w:rsidRDefault="00B877BF" w:rsidP="0054561D">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October 22,</w:t>
                  </w:r>
                  <w:r w:rsidRPr="0005485D">
                    <w:rPr>
                      <w:rFonts w:ascii="Calibri" w:hAnsi="Calibri" w:cs="Calibri"/>
                      <w:b/>
                      <w:sz w:val="28"/>
                      <w:szCs w:val="28"/>
                    </w:rPr>
                    <w:t xml:space="preserve"> 2012</w:t>
                  </w:r>
                </w:p>
                <w:p w:rsidR="00B877BF" w:rsidRPr="0005485D" w:rsidRDefault="00B877BF" w:rsidP="00A87B90">
                  <w:pPr>
                    <w:pStyle w:val="Header"/>
                    <w:tabs>
                      <w:tab w:val="clear" w:pos="4320"/>
                      <w:tab w:val="clear" w:pos="8640"/>
                    </w:tabs>
                    <w:spacing w:before="80"/>
                    <w:jc w:val="right"/>
                    <w:rPr>
                      <w:rFonts w:ascii="Calibri" w:hAnsi="Calibri" w:cs="Calibri"/>
                      <w:b/>
                      <w:sz w:val="28"/>
                      <w:szCs w:val="28"/>
                    </w:rPr>
                  </w:pPr>
                </w:p>
              </w:txbxContent>
            </v:textbox>
          </v:shape>
        </w:pict>
      </w:r>
      <w:r w:rsidR="001822B3" w:rsidRPr="00862EA6">
        <w:rPr>
          <w:noProof/>
        </w:rPr>
        <w:drawing>
          <wp:anchor distT="0" distB="0" distL="114300" distR="114300" simplePos="0" relativeHeight="251655680" behindDoc="0" locked="0" layoutInCell="1" allowOverlap="1">
            <wp:simplePos x="0" y="0"/>
            <wp:positionH relativeFrom="column">
              <wp:posOffset>-914400</wp:posOffset>
            </wp:positionH>
            <wp:positionV relativeFrom="paragraph">
              <wp:posOffset>-914400</wp:posOffset>
            </wp:positionV>
            <wp:extent cx="7763510" cy="10046335"/>
            <wp:effectExtent l="0" t="0" r="8890" b="0"/>
            <wp:wrapNone/>
            <wp:docPr id="9" name="Picture 5" descr="Letter Blank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tter Blank E"/>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63510" cy="10046335"/>
                    </a:xfrm>
                    <a:prstGeom prst="rect">
                      <a:avLst/>
                    </a:prstGeom>
                    <a:noFill/>
                  </pic:spPr>
                </pic:pic>
              </a:graphicData>
            </a:graphic>
          </wp:anchor>
        </w:drawing>
      </w:r>
      <w:r w:rsidR="007E7517" w:rsidRPr="00862EA6">
        <w:t>USE</w:t>
      </w:r>
    </w:p>
    <w:p w:rsidR="00362963" w:rsidRPr="00862EA6" w:rsidRDefault="00191092" w:rsidP="00191092">
      <w:pPr>
        <w:pStyle w:val="TOC1"/>
      </w:pPr>
      <w:r w:rsidRPr="00862EA6">
        <w:lastRenderedPageBreak/>
        <w:t>REVISION HISTORY</w:t>
      </w:r>
    </w:p>
    <w:tbl>
      <w:tblPr>
        <w:tblW w:w="98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top w:w="29" w:type="dxa"/>
          <w:left w:w="29" w:type="dxa"/>
          <w:bottom w:w="29" w:type="dxa"/>
          <w:right w:w="29" w:type="dxa"/>
        </w:tblCellMar>
        <w:tblLook w:val="0000"/>
      </w:tblPr>
      <w:tblGrid>
        <w:gridCol w:w="1019"/>
        <w:gridCol w:w="1440"/>
        <w:gridCol w:w="1710"/>
        <w:gridCol w:w="5659"/>
      </w:tblGrid>
      <w:tr w:rsidR="00362963" w:rsidRPr="00862EA6" w:rsidTr="00362963">
        <w:tc>
          <w:tcPr>
            <w:tcW w:w="1019" w:type="dxa"/>
            <w:tcBorders>
              <w:top w:val="double" w:sz="4" w:space="0" w:color="auto"/>
            </w:tcBorders>
            <w:shd w:val="pct10" w:color="auto" w:fill="auto"/>
          </w:tcPr>
          <w:p w:rsidR="00362963" w:rsidRPr="00862EA6" w:rsidRDefault="00362963" w:rsidP="00F32A29">
            <w:pPr>
              <w:pStyle w:val="TableHeading"/>
              <w:rPr>
                <w:rFonts w:ascii="Calibri" w:hAnsi="Calibri" w:cs="Calibri"/>
                <w:color w:val="auto"/>
                <w:sz w:val="24"/>
                <w:szCs w:val="24"/>
              </w:rPr>
            </w:pPr>
            <w:r w:rsidRPr="00862EA6">
              <w:rPr>
                <w:rFonts w:ascii="Calibri" w:hAnsi="Calibri" w:cs="Calibri"/>
                <w:color w:val="auto"/>
                <w:sz w:val="24"/>
                <w:szCs w:val="24"/>
              </w:rPr>
              <w:t>Version</w:t>
            </w:r>
          </w:p>
        </w:tc>
        <w:tc>
          <w:tcPr>
            <w:tcW w:w="1440" w:type="dxa"/>
            <w:tcBorders>
              <w:top w:val="double" w:sz="4" w:space="0" w:color="auto"/>
            </w:tcBorders>
            <w:shd w:val="pct10" w:color="auto" w:fill="auto"/>
          </w:tcPr>
          <w:p w:rsidR="00362963" w:rsidRPr="00862EA6" w:rsidRDefault="00362963" w:rsidP="00F32A29">
            <w:pPr>
              <w:pStyle w:val="TableHeading"/>
              <w:rPr>
                <w:rFonts w:ascii="Calibri" w:hAnsi="Calibri" w:cs="Calibri"/>
                <w:color w:val="auto"/>
                <w:sz w:val="24"/>
                <w:szCs w:val="24"/>
              </w:rPr>
            </w:pPr>
            <w:r w:rsidRPr="00862EA6">
              <w:rPr>
                <w:rFonts w:ascii="Calibri" w:hAnsi="Calibri" w:cs="Calibri"/>
                <w:color w:val="auto"/>
                <w:sz w:val="24"/>
                <w:szCs w:val="24"/>
              </w:rPr>
              <w:t>Date</w:t>
            </w:r>
          </w:p>
        </w:tc>
        <w:tc>
          <w:tcPr>
            <w:tcW w:w="1710" w:type="dxa"/>
            <w:tcBorders>
              <w:top w:val="double" w:sz="4" w:space="0" w:color="auto"/>
            </w:tcBorders>
            <w:shd w:val="pct10" w:color="auto" w:fill="auto"/>
          </w:tcPr>
          <w:p w:rsidR="00362963" w:rsidRPr="00862EA6" w:rsidRDefault="00362963" w:rsidP="00F32A29">
            <w:pPr>
              <w:pStyle w:val="TableHeading"/>
              <w:rPr>
                <w:rFonts w:ascii="Calibri" w:hAnsi="Calibri" w:cs="Calibri"/>
                <w:color w:val="auto"/>
                <w:sz w:val="24"/>
                <w:szCs w:val="24"/>
              </w:rPr>
            </w:pPr>
            <w:r w:rsidRPr="00862EA6">
              <w:rPr>
                <w:rFonts w:ascii="Calibri" w:hAnsi="Calibri" w:cs="Calibri"/>
                <w:color w:val="auto"/>
                <w:sz w:val="24"/>
                <w:szCs w:val="24"/>
              </w:rPr>
              <w:t>Modified By</w:t>
            </w:r>
          </w:p>
        </w:tc>
        <w:tc>
          <w:tcPr>
            <w:tcW w:w="5659" w:type="dxa"/>
            <w:tcBorders>
              <w:top w:val="double" w:sz="4" w:space="0" w:color="auto"/>
            </w:tcBorders>
            <w:shd w:val="pct10" w:color="auto" w:fill="auto"/>
          </w:tcPr>
          <w:p w:rsidR="00362963" w:rsidRPr="00862EA6" w:rsidRDefault="00362963" w:rsidP="00F32A29">
            <w:pPr>
              <w:pStyle w:val="TableHeading"/>
              <w:rPr>
                <w:rFonts w:ascii="Calibri" w:hAnsi="Calibri" w:cs="Calibri"/>
                <w:color w:val="auto"/>
                <w:sz w:val="24"/>
                <w:szCs w:val="24"/>
              </w:rPr>
            </w:pPr>
            <w:r w:rsidRPr="00862EA6">
              <w:rPr>
                <w:rFonts w:ascii="Calibri" w:hAnsi="Calibri" w:cs="Calibri"/>
                <w:color w:val="auto"/>
                <w:sz w:val="24"/>
                <w:szCs w:val="24"/>
              </w:rPr>
              <w:t xml:space="preserve">Description </w:t>
            </w:r>
          </w:p>
        </w:tc>
      </w:tr>
      <w:tr w:rsidR="0054561D" w:rsidRPr="00862EA6" w:rsidTr="00362963">
        <w:tc>
          <w:tcPr>
            <w:tcW w:w="1019" w:type="dxa"/>
          </w:tcPr>
          <w:p w:rsidR="0054561D" w:rsidRPr="00862EA6" w:rsidRDefault="0054561D" w:rsidP="00362963">
            <w:pPr>
              <w:pStyle w:val="TableText"/>
              <w:spacing w:before="100" w:beforeAutospacing="1" w:after="100" w:afterAutospacing="1"/>
              <w:jc w:val="center"/>
              <w:rPr>
                <w:rFonts w:ascii="Calibri" w:hAnsi="Calibri" w:cs="Calibri"/>
                <w:sz w:val="24"/>
                <w:szCs w:val="24"/>
              </w:rPr>
            </w:pPr>
            <w:r w:rsidRPr="00862EA6">
              <w:rPr>
                <w:rFonts w:ascii="Calibri" w:hAnsi="Calibri" w:cs="Calibri"/>
                <w:sz w:val="24"/>
                <w:szCs w:val="24"/>
              </w:rPr>
              <w:t>0.1</w:t>
            </w:r>
          </w:p>
        </w:tc>
        <w:tc>
          <w:tcPr>
            <w:tcW w:w="1440" w:type="dxa"/>
          </w:tcPr>
          <w:p w:rsidR="0054561D" w:rsidRPr="00862EA6" w:rsidRDefault="0054561D" w:rsidP="00362963">
            <w:pPr>
              <w:pStyle w:val="TableText"/>
              <w:spacing w:before="100" w:beforeAutospacing="1" w:after="100" w:afterAutospacing="1"/>
              <w:jc w:val="center"/>
              <w:rPr>
                <w:rFonts w:ascii="Calibri" w:hAnsi="Calibri" w:cs="Calibri"/>
                <w:sz w:val="24"/>
                <w:szCs w:val="24"/>
              </w:rPr>
            </w:pPr>
            <w:r w:rsidRPr="00862EA6">
              <w:rPr>
                <w:rFonts w:ascii="Calibri" w:hAnsi="Calibri" w:cs="Calibri"/>
                <w:sz w:val="24"/>
                <w:szCs w:val="24"/>
              </w:rPr>
              <w:t>09/24/2012</w:t>
            </w:r>
          </w:p>
        </w:tc>
        <w:tc>
          <w:tcPr>
            <w:tcW w:w="1710" w:type="dxa"/>
          </w:tcPr>
          <w:p w:rsidR="0054561D" w:rsidRPr="00862EA6" w:rsidRDefault="0054561D" w:rsidP="0054561D">
            <w:pPr>
              <w:pStyle w:val="Header"/>
              <w:tabs>
                <w:tab w:val="clear" w:pos="4320"/>
                <w:tab w:val="clear" w:pos="8640"/>
              </w:tabs>
              <w:spacing w:before="100" w:beforeAutospacing="1" w:after="100" w:afterAutospacing="1"/>
              <w:jc w:val="center"/>
              <w:rPr>
                <w:rFonts w:ascii="Calibri" w:hAnsi="Calibri" w:cs="Calibri"/>
                <w:sz w:val="24"/>
                <w:szCs w:val="24"/>
              </w:rPr>
            </w:pPr>
            <w:r w:rsidRPr="00862EA6">
              <w:rPr>
                <w:rFonts w:ascii="Calibri" w:hAnsi="Calibri" w:cs="Calibri"/>
                <w:sz w:val="24"/>
                <w:szCs w:val="24"/>
              </w:rPr>
              <w:t>Diane Dunn, Rob Merry, Kelly Wiley</w:t>
            </w:r>
          </w:p>
        </w:tc>
        <w:tc>
          <w:tcPr>
            <w:tcW w:w="5659" w:type="dxa"/>
          </w:tcPr>
          <w:p w:rsidR="0054561D" w:rsidRPr="00862EA6" w:rsidRDefault="0054561D" w:rsidP="0054561D">
            <w:pPr>
              <w:pStyle w:val="Header"/>
              <w:tabs>
                <w:tab w:val="clear" w:pos="4320"/>
                <w:tab w:val="clear" w:pos="8640"/>
              </w:tabs>
              <w:spacing w:before="100" w:beforeAutospacing="1" w:after="100" w:afterAutospacing="1"/>
              <w:rPr>
                <w:rFonts w:ascii="Calibri" w:hAnsi="Calibri" w:cs="Calibri"/>
                <w:sz w:val="24"/>
                <w:szCs w:val="24"/>
              </w:rPr>
            </w:pPr>
            <w:r w:rsidRPr="00862EA6">
              <w:rPr>
                <w:rFonts w:ascii="Calibri" w:hAnsi="Calibri" w:cs="Calibri"/>
                <w:sz w:val="24"/>
                <w:szCs w:val="24"/>
              </w:rPr>
              <w:t>Initial Draft for Discovery JAD</w:t>
            </w:r>
          </w:p>
        </w:tc>
      </w:tr>
      <w:tr w:rsidR="0054561D" w:rsidRPr="00862EA6" w:rsidTr="00362963">
        <w:tc>
          <w:tcPr>
            <w:tcW w:w="1019" w:type="dxa"/>
          </w:tcPr>
          <w:p w:rsidR="0054561D" w:rsidRPr="00862EA6" w:rsidRDefault="0054561D" w:rsidP="00362963">
            <w:pPr>
              <w:spacing w:before="100" w:beforeAutospacing="1" w:after="100" w:afterAutospacing="1"/>
              <w:jc w:val="center"/>
              <w:rPr>
                <w:rFonts w:ascii="Calibri" w:hAnsi="Calibri" w:cs="Calibri"/>
                <w:sz w:val="24"/>
                <w:szCs w:val="24"/>
              </w:rPr>
            </w:pPr>
            <w:r w:rsidRPr="00862EA6">
              <w:rPr>
                <w:rFonts w:ascii="Calibri" w:hAnsi="Calibri" w:cs="Calibri"/>
                <w:sz w:val="24"/>
                <w:szCs w:val="24"/>
              </w:rPr>
              <w:t>0.2</w:t>
            </w:r>
          </w:p>
        </w:tc>
        <w:tc>
          <w:tcPr>
            <w:tcW w:w="1440" w:type="dxa"/>
          </w:tcPr>
          <w:p w:rsidR="0054561D" w:rsidRPr="00862EA6" w:rsidRDefault="0054561D" w:rsidP="00362963">
            <w:pPr>
              <w:spacing w:before="100" w:beforeAutospacing="1" w:after="100" w:afterAutospacing="1"/>
              <w:jc w:val="center"/>
              <w:rPr>
                <w:rFonts w:ascii="Calibri" w:hAnsi="Calibri" w:cs="Calibri"/>
                <w:sz w:val="24"/>
                <w:szCs w:val="24"/>
              </w:rPr>
            </w:pPr>
            <w:r w:rsidRPr="00862EA6">
              <w:rPr>
                <w:rFonts w:ascii="Calibri" w:hAnsi="Calibri" w:cs="Calibri"/>
                <w:sz w:val="24"/>
                <w:szCs w:val="24"/>
              </w:rPr>
              <w:t>10/04/2012</w:t>
            </w:r>
          </w:p>
        </w:tc>
        <w:tc>
          <w:tcPr>
            <w:tcW w:w="1710" w:type="dxa"/>
          </w:tcPr>
          <w:p w:rsidR="0054561D" w:rsidRPr="00862EA6" w:rsidRDefault="0054561D" w:rsidP="0054561D">
            <w:pPr>
              <w:spacing w:before="100" w:beforeAutospacing="1" w:after="100" w:afterAutospacing="1"/>
              <w:jc w:val="center"/>
              <w:rPr>
                <w:rFonts w:ascii="Calibri" w:hAnsi="Calibri" w:cs="Calibri"/>
                <w:sz w:val="24"/>
                <w:szCs w:val="24"/>
              </w:rPr>
            </w:pPr>
            <w:r w:rsidRPr="00862EA6">
              <w:rPr>
                <w:rFonts w:ascii="Calibri" w:hAnsi="Calibri" w:cs="Calibri"/>
                <w:sz w:val="24"/>
                <w:szCs w:val="24"/>
              </w:rPr>
              <w:t>Diane Dunn, Rob Merry</w:t>
            </w:r>
          </w:p>
        </w:tc>
        <w:tc>
          <w:tcPr>
            <w:tcW w:w="5659" w:type="dxa"/>
          </w:tcPr>
          <w:p w:rsidR="0054561D" w:rsidRPr="00862EA6" w:rsidRDefault="0054561D" w:rsidP="0054561D">
            <w:pPr>
              <w:spacing w:before="100" w:beforeAutospacing="1" w:after="100" w:afterAutospacing="1"/>
              <w:rPr>
                <w:rFonts w:ascii="Calibri" w:hAnsi="Calibri" w:cs="Calibri"/>
                <w:sz w:val="24"/>
                <w:szCs w:val="24"/>
              </w:rPr>
            </w:pPr>
            <w:r w:rsidRPr="00862EA6">
              <w:rPr>
                <w:rFonts w:ascii="Calibri" w:hAnsi="Calibri" w:cs="Calibri"/>
                <w:sz w:val="24"/>
                <w:szCs w:val="24"/>
              </w:rPr>
              <w:t>Draft for Elaboration JAD, Incorporating notes from Discovery</w:t>
            </w:r>
          </w:p>
        </w:tc>
      </w:tr>
      <w:tr w:rsidR="0054561D" w:rsidRPr="00862EA6" w:rsidTr="00362963">
        <w:tc>
          <w:tcPr>
            <w:tcW w:w="1019" w:type="dxa"/>
          </w:tcPr>
          <w:p w:rsidR="0054561D" w:rsidRPr="00862EA6" w:rsidRDefault="0054561D" w:rsidP="00362963">
            <w:pPr>
              <w:spacing w:before="100" w:beforeAutospacing="1" w:after="100" w:afterAutospacing="1"/>
              <w:jc w:val="center"/>
              <w:rPr>
                <w:rFonts w:ascii="Calibri" w:hAnsi="Calibri" w:cs="Calibri"/>
                <w:sz w:val="24"/>
                <w:szCs w:val="24"/>
              </w:rPr>
            </w:pPr>
            <w:r w:rsidRPr="00862EA6">
              <w:rPr>
                <w:rFonts w:ascii="Calibri" w:hAnsi="Calibri" w:cs="Calibri"/>
                <w:sz w:val="24"/>
                <w:szCs w:val="24"/>
              </w:rPr>
              <w:t>0.3</w:t>
            </w:r>
          </w:p>
        </w:tc>
        <w:tc>
          <w:tcPr>
            <w:tcW w:w="1440" w:type="dxa"/>
          </w:tcPr>
          <w:p w:rsidR="0054561D" w:rsidRPr="00862EA6" w:rsidRDefault="0054561D" w:rsidP="00362963">
            <w:pPr>
              <w:spacing w:before="100" w:beforeAutospacing="1" w:after="100" w:afterAutospacing="1"/>
              <w:jc w:val="center"/>
              <w:rPr>
                <w:rFonts w:ascii="Calibri" w:hAnsi="Calibri" w:cs="Calibri"/>
                <w:sz w:val="24"/>
                <w:szCs w:val="24"/>
              </w:rPr>
            </w:pPr>
            <w:r w:rsidRPr="00862EA6">
              <w:rPr>
                <w:rFonts w:ascii="Calibri" w:hAnsi="Calibri" w:cs="Calibri"/>
                <w:sz w:val="24"/>
                <w:szCs w:val="24"/>
              </w:rPr>
              <w:t>10/16/2012</w:t>
            </w:r>
          </w:p>
        </w:tc>
        <w:tc>
          <w:tcPr>
            <w:tcW w:w="1710" w:type="dxa"/>
          </w:tcPr>
          <w:p w:rsidR="0054561D" w:rsidRPr="00862EA6" w:rsidRDefault="0054561D" w:rsidP="0054561D">
            <w:pPr>
              <w:spacing w:before="100" w:beforeAutospacing="1" w:after="100" w:afterAutospacing="1"/>
              <w:jc w:val="center"/>
              <w:rPr>
                <w:rFonts w:ascii="Calibri" w:hAnsi="Calibri" w:cs="Calibri"/>
                <w:sz w:val="24"/>
                <w:szCs w:val="24"/>
              </w:rPr>
            </w:pPr>
            <w:r w:rsidRPr="00862EA6">
              <w:rPr>
                <w:rFonts w:ascii="Calibri" w:hAnsi="Calibri" w:cs="Calibri"/>
                <w:sz w:val="24"/>
                <w:szCs w:val="24"/>
              </w:rPr>
              <w:t>Diane Dunn</w:t>
            </w:r>
          </w:p>
        </w:tc>
        <w:tc>
          <w:tcPr>
            <w:tcW w:w="5659" w:type="dxa"/>
          </w:tcPr>
          <w:p w:rsidR="0054561D" w:rsidRPr="00862EA6" w:rsidRDefault="0054561D" w:rsidP="0054561D">
            <w:pPr>
              <w:spacing w:before="100" w:beforeAutospacing="1" w:after="100" w:afterAutospacing="1"/>
              <w:rPr>
                <w:rFonts w:ascii="Calibri" w:hAnsi="Calibri" w:cs="Calibri"/>
                <w:sz w:val="24"/>
                <w:szCs w:val="24"/>
              </w:rPr>
            </w:pPr>
            <w:r w:rsidRPr="00862EA6">
              <w:rPr>
                <w:rFonts w:ascii="Calibri" w:hAnsi="Calibri" w:cs="Calibri"/>
                <w:sz w:val="24"/>
                <w:szCs w:val="24"/>
              </w:rPr>
              <w:t>Draft for Verification, incorporating notes from Elaboration</w:t>
            </w:r>
          </w:p>
        </w:tc>
      </w:tr>
      <w:tr w:rsidR="00362963" w:rsidRPr="00862EA6" w:rsidTr="00362963">
        <w:tc>
          <w:tcPr>
            <w:tcW w:w="1019" w:type="dxa"/>
          </w:tcPr>
          <w:p w:rsidR="00362963" w:rsidRPr="00862EA6" w:rsidRDefault="00556F97" w:rsidP="00362963">
            <w:pPr>
              <w:spacing w:before="100" w:beforeAutospacing="1" w:after="100" w:afterAutospacing="1"/>
              <w:jc w:val="center"/>
              <w:rPr>
                <w:rFonts w:ascii="Calibri" w:hAnsi="Calibri" w:cs="Calibri"/>
                <w:sz w:val="24"/>
                <w:szCs w:val="24"/>
              </w:rPr>
            </w:pPr>
            <w:r>
              <w:rPr>
                <w:rFonts w:ascii="Calibri" w:hAnsi="Calibri" w:cs="Calibri"/>
                <w:sz w:val="24"/>
                <w:szCs w:val="24"/>
              </w:rPr>
              <w:t>1.0</w:t>
            </w:r>
          </w:p>
        </w:tc>
        <w:tc>
          <w:tcPr>
            <w:tcW w:w="1440" w:type="dxa"/>
          </w:tcPr>
          <w:p w:rsidR="00362963" w:rsidRPr="00862EA6" w:rsidRDefault="00556F97" w:rsidP="00362963">
            <w:pPr>
              <w:spacing w:before="100" w:beforeAutospacing="1" w:after="100" w:afterAutospacing="1"/>
              <w:jc w:val="center"/>
              <w:rPr>
                <w:rFonts w:ascii="Calibri" w:hAnsi="Calibri" w:cs="Calibri"/>
                <w:sz w:val="24"/>
                <w:szCs w:val="24"/>
              </w:rPr>
            </w:pPr>
            <w:r>
              <w:rPr>
                <w:rFonts w:ascii="Calibri" w:hAnsi="Calibri" w:cs="Calibri"/>
                <w:sz w:val="24"/>
                <w:szCs w:val="24"/>
              </w:rPr>
              <w:t>10/22/2012</w:t>
            </w:r>
          </w:p>
        </w:tc>
        <w:tc>
          <w:tcPr>
            <w:tcW w:w="1710" w:type="dxa"/>
          </w:tcPr>
          <w:p w:rsidR="00362963" w:rsidRPr="00862EA6" w:rsidRDefault="00556F97" w:rsidP="00362963">
            <w:pPr>
              <w:spacing w:before="100" w:beforeAutospacing="1" w:after="100" w:afterAutospacing="1"/>
              <w:jc w:val="center"/>
              <w:rPr>
                <w:rFonts w:ascii="Calibri" w:hAnsi="Calibri" w:cs="Calibri"/>
                <w:sz w:val="24"/>
                <w:szCs w:val="24"/>
              </w:rPr>
            </w:pPr>
            <w:r>
              <w:rPr>
                <w:rFonts w:ascii="Calibri" w:hAnsi="Calibri" w:cs="Calibri"/>
                <w:sz w:val="24"/>
                <w:szCs w:val="24"/>
              </w:rPr>
              <w:t>Rob Merry</w:t>
            </w:r>
          </w:p>
        </w:tc>
        <w:tc>
          <w:tcPr>
            <w:tcW w:w="5659" w:type="dxa"/>
          </w:tcPr>
          <w:p w:rsidR="00362963" w:rsidRPr="00862EA6" w:rsidRDefault="00556F97" w:rsidP="00362963">
            <w:pPr>
              <w:spacing w:before="100" w:beforeAutospacing="1" w:after="100" w:afterAutospacing="1"/>
              <w:rPr>
                <w:rFonts w:ascii="Calibri" w:hAnsi="Calibri" w:cs="Calibri"/>
                <w:sz w:val="24"/>
                <w:szCs w:val="24"/>
              </w:rPr>
            </w:pPr>
            <w:r>
              <w:rPr>
                <w:rFonts w:ascii="Calibri" w:hAnsi="Calibri" w:cs="Calibri"/>
                <w:sz w:val="24"/>
                <w:szCs w:val="24"/>
              </w:rPr>
              <w:t>Updated to include Post JAD Verify Comments</w:t>
            </w:r>
          </w:p>
        </w:tc>
      </w:tr>
    </w:tbl>
    <w:p w:rsidR="005B52E1" w:rsidRPr="00862EA6" w:rsidRDefault="005B52E1" w:rsidP="00191092">
      <w:pPr>
        <w:pStyle w:val="TOC1"/>
      </w:pPr>
    </w:p>
    <w:p w:rsidR="003E2492" w:rsidRPr="00862EA6" w:rsidRDefault="005B52E1" w:rsidP="00191092">
      <w:pPr>
        <w:pStyle w:val="TOC1"/>
      </w:pPr>
      <w:r w:rsidRPr="00862EA6">
        <w:br w:type="page"/>
      </w:r>
      <w:r w:rsidR="00191092" w:rsidRPr="00862EA6">
        <w:lastRenderedPageBreak/>
        <w:t>TABLE OF CONTENTS</w:t>
      </w:r>
    </w:p>
    <w:bookmarkStart w:id="0" w:name="_GoBack"/>
    <w:bookmarkEnd w:id="0"/>
    <w:p w:rsidR="00C36BD5" w:rsidRDefault="00454546">
      <w:pPr>
        <w:pStyle w:val="TOC1"/>
        <w:rPr>
          <w:rFonts w:asciiTheme="minorHAnsi" w:eastAsiaTheme="minorEastAsia" w:hAnsiTheme="minorHAnsi" w:cstheme="minorBidi"/>
          <w:b w:val="0"/>
          <w:bCs w:val="0"/>
          <w:noProof/>
          <w:sz w:val="22"/>
          <w:szCs w:val="22"/>
        </w:rPr>
      </w:pPr>
      <w:r w:rsidRPr="00454546">
        <w:rPr>
          <w:sz w:val="24"/>
          <w:szCs w:val="24"/>
        </w:rPr>
        <w:fldChar w:fldCharType="begin"/>
      </w:r>
      <w:r w:rsidR="001F1BEC" w:rsidRPr="00862EA6">
        <w:rPr>
          <w:sz w:val="24"/>
          <w:szCs w:val="24"/>
        </w:rPr>
        <w:instrText xml:space="preserve"> TOC \o "1-3" \h \z \u </w:instrText>
      </w:r>
      <w:r w:rsidRPr="00454546">
        <w:rPr>
          <w:sz w:val="24"/>
          <w:szCs w:val="24"/>
        </w:rPr>
        <w:fldChar w:fldCharType="separate"/>
      </w:r>
      <w:hyperlink w:anchor="_Toc338748804" w:history="1">
        <w:r w:rsidR="00C36BD5" w:rsidRPr="006241FF">
          <w:rPr>
            <w:rStyle w:val="Hyperlink"/>
            <w:noProof/>
          </w:rPr>
          <w:t>1 Use Case: Manage Employer Information</w:t>
        </w:r>
        <w:r w:rsidR="00C36BD5">
          <w:rPr>
            <w:noProof/>
            <w:webHidden/>
          </w:rPr>
          <w:tab/>
        </w:r>
        <w:r>
          <w:rPr>
            <w:noProof/>
            <w:webHidden/>
          </w:rPr>
          <w:fldChar w:fldCharType="begin"/>
        </w:r>
        <w:r w:rsidR="00C36BD5">
          <w:rPr>
            <w:noProof/>
            <w:webHidden/>
          </w:rPr>
          <w:instrText xml:space="preserve"> PAGEREF _Toc338748804 \h </w:instrText>
        </w:r>
        <w:r>
          <w:rPr>
            <w:noProof/>
            <w:webHidden/>
          </w:rPr>
        </w:r>
        <w:r>
          <w:rPr>
            <w:noProof/>
            <w:webHidden/>
          </w:rPr>
          <w:fldChar w:fldCharType="separate"/>
        </w:r>
        <w:r w:rsidR="00C36BD5">
          <w:rPr>
            <w:noProof/>
            <w:webHidden/>
          </w:rPr>
          <w:t>5</w:t>
        </w:r>
        <w:r>
          <w:rPr>
            <w:noProof/>
            <w:webHidden/>
          </w:rPr>
          <w:fldChar w:fldCharType="end"/>
        </w:r>
      </w:hyperlink>
    </w:p>
    <w:p w:rsidR="00C36BD5" w:rsidRDefault="00454546">
      <w:pPr>
        <w:pStyle w:val="TOC2"/>
        <w:rPr>
          <w:rFonts w:asciiTheme="minorHAnsi" w:eastAsiaTheme="minorEastAsia" w:hAnsiTheme="minorHAnsi" w:cstheme="minorBidi"/>
          <w:sz w:val="22"/>
          <w:szCs w:val="22"/>
        </w:rPr>
      </w:pPr>
      <w:hyperlink w:anchor="_Toc338748805" w:history="1">
        <w:r w:rsidR="00C36BD5" w:rsidRPr="006241FF">
          <w:rPr>
            <w:rStyle w:val="Hyperlink"/>
          </w:rPr>
          <w:t>1.1 Goal</w:t>
        </w:r>
        <w:r w:rsidR="00C36BD5">
          <w:rPr>
            <w:webHidden/>
          </w:rPr>
          <w:tab/>
        </w:r>
        <w:r>
          <w:rPr>
            <w:webHidden/>
          </w:rPr>
          <w:fldChar w:fldCharType="begin"/>
        </w:r>
        <w:r w:rsidR="00C36BD5">
          <w:rPr>
            <w:webHidden/>
          </w:rPr>
          <w:instrText xml:space="preserve"> PAGEREF _Toc338748805 \h </w:instrText>
        </w:r>
        <w:r>
          <w:rPr>
            <w:webHidden/>
          </w:rPr>
        </w:r>
        <w:r>
          <w:rPr>
            <w:webHidden/>
          </w:rPr>
          <w:fldChar w:fldCharType="separate"/>
        </w:r>
        <w:r w:rsidR="00C36BD5">
          <w:rPr>
            <w:webHidden/>
          </w:rPr>
          <w:t>5</w:t>
        </w:r>
        <w:r>
          <w:rPr>
            <w:webHidden/>
          </w:rPr>
          <w:fldChar w:fldCharType="end"/>
        </w:r>
      </w:hyperlink>
    </w:p>
    <w:p w:rsidR="00C36BD5" w:rsidRDefault="00454546">
      <w:pPr>
        <w:pStyle w:val="TOC2"/>
        <w:rPr>
          <w:rFonts w:asciiTheme="minorHAnsi" w:eastAsiaTheme="minorEastAsia" w:hAnsiTheme="minorHAnsi" w:cstheme="minorBidi"/>
          <w:sz w:val="22"/>
          <w:szCs w:val="22"/>
        </w:rPr>
      </w:pPr>
      <w:hyperlink w:anchor="_Toc338748806" w:history="1">
        <w:r w:rsidR="00C36BD5" w:rsidRPr="006241FF">
          <w:rPr>
            <w:rStyle w:val="Hyperlink"/>
          </w:rPr>
          <w:t>1.2 Brief Description</w:t>
        </w:r>
        <w:r w:rsidR="00C36BD5">
          <w:rPr>
            <w:webHidden/>
          </w:rPr>
          <w:tab/>
        </w:r>
        <w:r>
          <w:rPr>
            <w:webHidden/>
          </w:rPr>
          <w:fldChar w:fldCharType="begin"/>
        </w:r>
        <w:r w:rsidR="00C36BD5">
          <w:rPr>
            <w:webHidden/>
          </w:rPr>
          <w:instrText xml:space="preserve"> PAGEREF _Toc338748806 \h </w:instrText>
        </w:r>
        <w:r>
          <w:rPr>
            <w:webHidden/>
          </w:rPr>
        </w:r>
        <w:r>
          <w:rPr>
            <w:webHidden/>
          </w:rPr>
          <w:fldChar w:fldCharType="separate"/>
        </w:r>
        <w:r w:rsidR="00C36BD5">
          <w:rPr>
            <w:webHidden/>
          </w:rPr>
          <w:t>5</w:t>
        </w:r>
        <w:r>
          <w:rPr>
            <w:webHidden/>
          </w:rPr>
          <w:fldChar w:fldCharType="end"/>
        </w:r>
      </w:hyperlink>
    </w:p>
    <w:p w:rsidR="00C36BD5" w:rsidRDefault="00454546">
      <w:pPr>
        <w:pStyle w:val="TOC2"/>
        <w:rPr>
          <w:rFonts w:asciiTheme="minorHAnsi" w:eastAsiaTheme="minorEastAsia" w:hAnsiTheme="minorHAnsi" w:cstheme="minorBidi"/>
          <w:sz w:val="22"/>
          <w:szCs w:val="22"/>
        </w:rPr>
      </w:pPr>
      <w:hyperlink w:anchor="_Toc338748807" w:history="1">
        <w:r w:rsidR="00C36BD5" w:rsidRPr="006241FF">
          <w:rPr>
            <w:rStyle w:val="Hyperlink"/>
          </w:rPr>
          <w:t>1.3 Requirements Traceability</w:t>
        </w:r>
        <w:r w:rsidR="00C36BD5">
          <w:rPr>
            <w:webHidden/>
          </w:rPr>
          <w:tab/>
        </w:r>
        <w:r>
          <w:rPr>
            <w:webHidden/>
          </w:rPr>
          <w:fldChar w:fldCharType="begin"/>
        </w:r>
        <w:r w:rsidR="00C36BD5">
          <w:rPr>
            <w:webHidden/>
          </w:rPr>
          <w:instrText xml:space="preserve"> PAGEREF _Toc338748807 \h </w:instrText>
        </w:r>
        <w:r>
          <w:rPr>
            <w:webHidden/>
          </w:rPr>
        </w:r>
        <w:r>
          <w:rPr>
            <w:webHidden/>
          </w:rPr>
          <w:fldChar w:fldCharType="separate"/>
        </w:r>
        <w:r w:rsidR="00C36BD5">
          <w:rPr>
            <w:webHidden/>
          </w:rPr>
          <w:t>5</w:t>
        </w:r>
        <w:r>
          <w:rPr>
            <w:webHidden/>
          </w:rPr>
          <w:fldChar w:fldCharType="end"/>
        </w:r>
      </w:hyperlink>
    </w:p>
    <w:p w:rsidR="00C36BD5" w:rsidRDefault="00454546">
      <w:pPr>
        <w:pStyle w:val="TOC2"/>
        <w:rPr>
          <w:rFonts w:asciiTheme="minorHAnsi" w:eastAsiaTheme="minorEastAsia" w:hAnsiTheme="minorHAnsi" w:cstheme="minorBidi"/>
          <w:sz w:val="22"/>
          <w:szCs w:val="22"/>
        </w:rPr>
      </w:pPr>
      <w:hyperlink w:anchor="_Toc338748808" w:history="1">
        <w:r w:rsidR="00C36BD5" w:rsidRPr="006241FF">
          <w:rPr>
            <w:rStyle w:val="Hyperlink"/>
          </w:rPr>
          <w:t>1.4 Primary Actor</w:t>
        </w:r>
        <w:r w:rsidR="00C36BD5">
          <w:rPr>
            <w:webHidden/>
          </w:rPr>
          <w:tab/>
        </w:r>
        <w:r>
          <w:rPr>
            <w:webHidden/>
          </w:rPr>
          <w:fldChar w:fldCharType="begin"/>
        </w:r>
        <w:r w:rsidR="00C36BD5">
          <w:rPr>
            <w:webHidden/>
          </w:rPr>
          <w:instrText xml:space="preserve"> PAGEREF _Toc338748808 \h </w:instrText>
        </w:r>
        <w:r>
          <w:rPr>
            <w:webHidden/>
          </w:rPr>
        </w:r>
        <w:r>
          <w:rPr>
            <w:webHidden/>
          </w:rPr>
          <w:fldChar w:fldCharType="separate"/>
        </w:r>
        <w:r w:rsidR="00C36BD5">
          <w:rPr>
            <w:webHidden/>
          </w:rPr>
          <w:t>6</w:t>
        </w:r>
        <w:r>
          <w:rPr>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09" w:history="1">
        <w:r w:rsidR="00C36BD5" w:rsidRPr="006241FF">
          <w:rPr>
            <w:rStyle w:val="Hyperlink"/>
            <w:noProof/>
          </w:rPr>
          <w:t>1.4.1 Employer</w:t>
        </w:r>
        <w:r w:rsidR="00C36BD5">
          <w:rPr>
            <w:noProof/>
            <w:webHidden/>
          </w:rPr>
          <w:tab/>
        </w:r>
        <w:r>
          <w:rPr>
            <w:noProof/>
            <w:webHidden/>
          </w:rPr>
          <w:fldChar w:fldCharType="begin"/>
        </w:r>
        <w:r w:rsidR="00C36BD5">
          <w:rPr>
            <w:noProof/>
            <w:webHidden/>
          </w:rPr>
          <w:instrText xml:space="preserve"> PAGEREF _Toc338748809 \h </w:instrText>
        </w:r>
        <w:r>
          <w:rPr>
            <w:noProof/>
            <w:webHidden/>
          </w:rPr>
        </w:r>
        <w:r>
          <w:rPr>
            <w:noProof/>
            <w:webHidden/>
          </w:rPr>
          <w:fldChar w:fldCharType="separate"/>
        </w:r>
        <w:r w:rsidR="00C36BD5">
          <w:rPr>
            <w:noProof/>
            <w:webHidden/>
          </w:rPr>
          <w:t>6</w:t>
        </w:r>
        <w:r>
          <w:rPr>
            <w:noProof/>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10" w:history="1">
        <w:r w:rsidR="00C36BD5" w:rsidRPr="006241FF">
          <w:rPr>
            <w:rStyle w:val="Hyperlink"/>
            <w:noProof/>
          </w:rPr>
          <w:t>1.4.2 Broker</w:t>
        </w:r>
        <w:r w:rsidR="00C36BD5">
          <w:rPr>
            <w:noProof/>
            <w:webHidden/>
          </w:rPr>
          <w:tab/>
        </w:r>
        <w:r>
          <w:rPr>
            <w:noProof/>
            <w:webHidden/>
          </w:rPr>
          <w:fldChar w:fldCharType="begin"/>
        </w:r>
        <w:r w:rsidR="00C36BD5">
          <w:rPr>
            <w:noProof/>
            <w:webHidden/>
          </w:rPr>
          <w:instrText xml:space="preserve"> PAGEREF _Toc338748810 \h </w:instrText>
        </w:r>
        <w:r>
          <w:rPr>
            <w:noProof/>
            <w:webHidden/>
          </w:rPr>
        </w:r>
        <w:r>
          <w:rPr>
            <w:noProof/>
            <w:webHidden/>
          </w:rPr>
          <w:fldChar w:fldCharType="separate"/>
        </w:r>
        <w:r w:rsidR="00C36BD5">
          <w:rPr>
            <w:noProof/>
            <w:webHidden/>
          </w:rPr>
          <w:t>6</w:t>
        </w:r>
        <w:r>
          <w:rPr>
            <w:noProof/>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11" w:history="1">
        <w:r w:rsidR="00C36BD5" w:rsidRPr="006241FF">
          <w:rPr>
            <w:rStyle w:val="Hyperlink"/>
            <w:noProof/>
          </w:rPr>
          <w:t>1.4.3 Service Representatives</w:t>
        </w:r>
        <w:r w:rsidR="00C36BD5">
          <w:rPr>
            <w:noProof/>
            <w:webHidden/>
          </w:rPr>
          <w:tab/>
        </w:r>
        <w:r>
          <w:rPr>
            <w:noProof/>
            <w:webHidden/>
          </w:rPr>
          <w:fldChar w:fldCharType="begin"/>
        </w:r>
        <w:r w:rsidR="00C36BD5">
          <w:rPr>
            <w:noProof/>
            <w:webHidden/>
          </w:rPr>
          <w:instrText xml:space="preserve"> PAGEREF _Toc338748811 \h </w:instrText>
        </w:r>
        <w:r>
          <w:rPr>
            <w:noProof/>
            <w:webHidden/>
          </w:rPr>
        </w:r>
        <w:r>
          <w:rPr>
            <w:noProof/>
            <w:webHidden/>
          </w:rPr>
          <w:fldChar w:fldCharType="separate"/>
        </w:r>
        <w:r w:rsidR="00C36BD5">
          <w:rPr>
            <w:noProof/>
            <w:webHidden/>
          </w:rPr>
          <w:t>6</w:t>
        </w:r>
        <w:r>
          <w:rPr>
            <w:noProof/>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12" w:history="1">
        <w:r w:rsidR="00C36BD5" w:rsidRPr="006241FF">
          <w:rPr>
            <w:rStyle w:val="Hyperlink"/>
            <w:noProof/>
          </w:rPr>
          <w:t>1.4.4 Navigator</w:t>
        </w:r>
        <w:r w:rsidR="00C36BD5">
          <w:rPr>
            <w:noProof/>
            <w:webHidden/>
          </w:rPr>
          <w:tab/>
        </w:r>
        <w:r>
          <w:rPr>
            <w:noProof/>
            <w:webHidden/>
          </w:rPr>
          <w:fldChar w:fldCharType="begin"/>
        </w:r>
        <w:r w:rsidR="00C36BD5">
          <w:rPr>
            <w:noProof/>
            <w:webHidden/>
          </w:rPr>
          <w:instrText xml:space="preserve"> PAGEREF _Toc338748812 \h </w:instrText>
        </w:r>
        <w:r>
          <w:rPr>
            <w:noProof/>
            <w:webHidden/>
          </w:rPr>
        </w:r>
        <w:r>
          <w:rPr>
            <w:noProof/>
            <w:webHidden/>
          </w:rPr>
          <w:fldChar w:fldCharType="separate"/>
        </w:r>
        <w:r w:rsidR="00C36BD5">
          <w:rPr>
            <w:noProof/>
            <w:webHidden/>
          </w:rPr>
          <w:t>6</w:t>
        </w:r>
        <w:r>
          <w:rPr>
            <w:noProof/>
            <w:webHidden/>
          </w:rPr>
          <w:fldChar w:fldCharType="end"/>
        </w:r>
      </w:hyperlink>
    </w:p>
    <w:p w:rsidR="00C36BD5" w:rsidRDefault="00454546">
      <w:pPr>
        <w:pStyle w:val="TOC2"/>
        <w:rPr>
          <w:rFonts w:asciiTheme="minorHAnsi" w:eastAsiaTheme="minorEastAsia" w:hAnsiTheme="minorHAnsi" w:cstheme="minorBidi"/>
          <w:sz w:val="22"/>
          <w:szCs w:val="22"/>
        </w:rPr>
      </w:pPr>
      <w:hyperlink w:anchor="_Toc338748813" w:history="1">
        <w:r w:rsidR="00C36BD5" w:rsidRPr="006241FF">
          <w:rPr>
            <w:rStyle w:val="Hyperlink"/>
          </w:rPr>
          <w:t>1.5 Secondary Actor</w:t>
        </w:r>
        <w:r w:rsidR="00C36BD5">
          <w:rPr>
            <w:webHidden/>
          </w:rPr>
          <w:tab/>
        </w:r>
        <w:r>
          <w:rPr>
            <w:webHidden/>
          </w:rPr>
          <w:fldChar w:fldCharType="begin"/>
        </w:r>
        <w:r w:rsidR="00C36BD5">
          <w:rPr>
            <w:webHidden/>
          </w:rPr>
          <w:instrText xml:space="preserve"> PAGEREF _Toc338748813 \h </w:instrText>
        </w:r>
        <w:r>
          <w:rPr>
            <w:webHidden/>
          </w:rPr>
        </w:r>
        <w:r>
          <w:rPr>
            <w:webHidden/>
          </w:rPr>
          <w:fldChar w:fldCharType="separate"/>
        </w:r>
        <w:r w:rsidR="00C36BD5">
          <w:rPr>
            <w:webHidden/>
          </w:rPr>
          <w:t>6</w:t>
        </w:r>
        <w:r>
          <w:rPr>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14" w:history="1">
        <w:r w:rsidR="00C36BD5" w:rsidRPr="006241FF">
          <w:rPr>
            <w:rStyle w:val="Hyperlink"/>
            <w:noProof/>
          </w:rPr>
          <w:t>1.5.1 Exchange</w:t>
        </w:r>
        <w:r w:rsidR="00C36BD5">
          <w:rPr>
            <w:noProof/>
            <w:webHidden/>
          </w:rPr>
          <w:tab/>
        </w:r>
        <w:r>
          <w:rPr>
            <w:noProof/>
            <w:webHidden/>
          </w:rPr>
          <w:fldChar w:fldCharType="begin"/>
        </w:r>
        <w:r w:rsidR="00C36BD5">
          <w:rPr>
            <w:noProof/>
            <w:webHidden/>
          </w:rPr>
          <w:instrText xml:space="preserve"> PAGEREF _Toc338748814 \h </w:instrText>
        </w:r>
        <w:r>
          <w:rPr>
            <w:noProof/>
            <w:webHidden/>
          </w:rPr>
        </w:r>
        <w:r>
          <w:rPr>
            <w:noProof/>
            <w:webHidden/>
          </w:rPr>
          <w:fldChar w:fldCharType="separate"/>
        </w:r>
        <w:r w:rsidR="00C36BD5">
          <w:rPr>
            <w:noProof/>
            <w:webHidden/>
          </w:rPr>
          <w:t>6</w:t>
        </w:r>
        <w:r>
          <w:rPr>
            <w:noProof/>
            <w:webHidden/>
          </w:rPr>
          <w:fldChar w:fldCharType="end"/>
        </w:r>
      </w:hyperlink>
    </w:p>
    <w:p w:rsidR="00C36BD5" w:rsidRDefault="00454546">
      <w:pPr>
        <w:pStyle w:val="TOC2"/>
        <w:rPr>
          <w:rFonts w:asciiTheme="minorHAnsi" w:eastAsiaTheme="minorEastAsia" w:hAnsiTheme="minorHAnsi" w:cstheme="minorBidi"/>
          <w:sz w:val="22"/>
          <w:szCs w:val="22"/>
        </w:rPr>
      </w:pPr>
      <w:hyperlink w:anchor="_Toc338748815" w:history="1">
        <w:r w:rsidR="00C36BD5" w:rsidRPr="006241FF">
          <w:rPr>
            <w:rStyle w:val="Hyperlink"/>
          </w:rPr>
          <w:t>1.6 Pre-Conditions</w:t>
        </w:r>
        <w:r w:rsidR="00C36BD5">
          <w:rPr>
            <w:webHidden/>
          </w:rPr>
          <w:tab/>
        </w:r>
        <w:r>
          <w:rPr>
            <w:webHidden/>
          </w:rPr>
          <w:fldChar w:fldCharType="begin"/>
        </w:r>
        <w:r w:rsidR="00C36BD5">
          <w:rPr>
            <w:webHidden/>
          </w:rPr>
          <w:instrText xml:space="preserve"> PAGEREF _Toc338748815 \h </w:instrText>
        </w:r>
        <w:r>
          <w:rPr>
            <w:webHidden/>
          </w:rPr>
        </w:r>
        <w:r>
          <w:rPr>
            <w:webHidden/>
          </w:rPr>
          <w:fldChar w:fldCharType="separate"/>
        </w:r>
        <w:r w:rsidR="00C36BD5">
          <w:rPr>
            <w:webHidden/>
          </w:rPr>
          <w:t>6</w:t>
        </w:r>
        <w:r>
          <w:rPr>
            <w:webHidden/>
          </w:rPr>
          <w:fldChar w:fldCharType="end"/>
        </w:r>
      </w:hyperlink>
    </w:p>
    <w:p w:rsidR="00C36BD5" w:rsidRDefault="00454546">
      <w:pPr>
        <w:pStyle w:val="TOC2"/>
        <w:rPr>
          <w:rFonts w:asciiTheme="minorHAnsi" w:eastAsiaTheme="minorEastAsia" w:hAnsiTheme="minorHAnsi" w:cstheme="minorBidi"/>
          <w:sz w:val="22"/>
          <w:szCs w:val="22"/>
        </w:rPr>
      </w:pPr>
      <w:hyperlink w:anchor="_Toc338748816" w:history="1">
        <w:r w:rsidR="00C36BD5" w:rsidRPr="006241FF">
          <w:rPr>
            <w:rStyle w:val="Hyperlink"/>
          </w:rPr>
          <w:t>1.7 Successful Post-Conditions</w:t>
        </w:r>
        <w:r w:rsidR="00C36BD5">
          <w:rPr>
            <w:webHidden/>
          </w:rPr>
          <w:tab/>
        </w:r>
        <w:r>
          <w:rPr>
            <w:webHidden/>
          </w:rPr>
          <w:fldChar w:fldCharType="begin"/>
        </w:r>
        <w:r w:rsidR="00C36BD5">
          <w:rPr>
            <w:webHidden/>
          </w:rPr>
          <w:instrText xml:space="preserve"> PAGEREF _Toc338748816 \h </w:instrText>
        </w:r>
        <w:r>
          <w:rPr>
            <w:webHidden/>
          </w:rPr>
        </w:r>
        <w:r>
          <w:rPr>
            <w:webHidden/>
          </w:rPr>
          <w:fldChar w:fldCharType="separate"/>
        </w:r>
        <w:r w:rsidR="00C36BD5">
          <w:rPr>
            <w:webHidden/>
          </w:rPr>
          <w:t>7</w:t>
        </w:r>
        <w:r>
          <w:rPr>
            <w:webHidden/>
          </w:rPr>
          <w:fldChar w:fldCharType="end"/>
        </w:r>
      </w:hyperlink>
    </w:p>
    <w:p w:rsidR="00C36BD5" w:rsidRDefault="00454546">
      <w:pPr>
        <w:pStyle w:val="TOC2"/>
        <w:rPr>
          <w:rFonts w:asciiTheme="minorHAnsi" w:eastAsiaTheme="minorEastAsia" w:hAnsiTheme="minorHAnsi" w:cstheme="minorBidi"/>
          <w:sz w:val="22"/>
          <w:szCs w:val="22"/>
        </w:rPr>
      </w:pPr>
      <w:hyperlink w:anchor="_Toc338748817" w:history="1">
        <w:r w:rsidR="00C36BD5" w:rsidRPr="006241FF">
          <w:rPr>
            <w:rStyle w:val="Hyperlink"/>
          </w:rPr>
          <w:t>1.8 Triggers</w:t>
        </w:r>
        <w:r w:rsidR="00C36BD5">
          <w:rPr>
            <w:webHidden/>
          </w:rPr>
          <w:tab/>
        </w:r>
        <w:r>
          <w:rPr>
            <w:webHidden/>
          </w:rPr>
          <w:fldChar w:fldCharType="begin"/>
        </w:r>
        <w:r w:rsidR="00C36BD5">
          <w:rPr>
            <w:webHidden/>
          </w:rPr>
          <w:instrText xml:space="preserve"> PAGEREF _Toc338748817 \h </w:instrText>
        </w:r>
        <w:r>
          <w:rPr>
            <w:webHidden/>
          </w:rPr>
        </w:r>
        <w:r>
          <w:rPr>
            <w:webHidden/>
          </w:rPr>
          <w:fldChar w:fldCharType="separate"/>
        </w:r>
        <w:r w:rsidR="00C36BD5">
          <w:rPr>
            <w:webHidden/>
          </w:rPr>
          <w:t>7</w:t>
        </w:r>
        <w:r>
          <w:rPr>
            <w:webHidden/>
          </w:rPr>
          <w:fldChar w:fldCharType="end"/>
        </w:r>
      </w:hyperlink>
    </w:p>
    <w:p w:rsidR="00C36BD5" w:rsidRDefault="00454546">
      <w:pPr>
        <w:pStyle w:val="TOC2"/>
        <w:rPr>
          <w:rFonts w:asciiTheme="minorHAnsi" w:eastAsiaTheme="minorEastAsia" w:hAnsiTheme="minorHAnsi" w:cstheme="minorBidi"/>
          <w:sz w:val="22"/>
          <w:szCs w:val="22"/>
        </w:rPr>
      </w:pPr>
      <w:hyperlink w:anchor="_Toc338748818" w:history="1">
        <w:r w:rsidR="00C36BD5" w:rsidRPr="006241FF">
          <w:rPr>
            <w:rStyle w:val="Hyperlink"/>
          </w:rPr>
          <w:t>1.9 Assumptions</w:t>
        </w:r>
        <w:r w:rsidR="00C36BD5">
          <w:rPr>
            <w:webHidden/>
          </w:rPr>
          <w:tab/>
        </w:r>
        <w:r>
          <w:rPr>
            <w:webHidden/>
          </w:rPr>
          <w:fldChar w:fldCharType="begin"/>
        </w:r>
        <w:r w:rsidR="00C36BD5">
          <w:rPr>
            <w:webHidden/>
          </w:rPr>
          <w:instrText xml:space="preserve"> PAGEREF _Toc338748818 \h </w:instrText>
        </w:r>
        <w:r>
          <w:rPr>
            <w:webHidden/>
          </w:rPr>
        </w:r>
        <w:r>
          <w:rPr>
            <w:webHidden/>
          </w:rPr>
          <w:fldChar w:fldCharType="separate"/>
        </w:r>
        <w:r w:rsidR="00C36BD5">
          <w:rPr>
            <w:webHidden/>
          </w:rPr>
          <w:t>8</w:t>
        </w:r>
        <w:r>
          <w:rPr>
            <w:webHidden/>
          </w:rPr>
          <w:fldChar w:fldCharType="end"/>
        </w:r>
      </w:hyperlink>
    </w:p>
    <w:p w:rsidR="00C36BD5" w:rsidRDefault="00454546">
      <w:pPr>
        <w:pStyle w:val="TOC1"/>
        <w:rPr>
          <w:rFonts w:asciiTheme="minorHAnsi" w:eastAsiaTheme="minorEastAsia" w:hAnsiTheme="minorHAnsi" w:cstheme="minorBidi"/>
          <w:b w:val="0"/>
          <w:bCs w:val="0"/>
          <w:noProof/>
          <w:sz w:val="22"/>
          <w:szCs w:val="22"/>
        </w:rPr>
      </w:pPr>
      <w:hyperlink w:anchor="_Toc338748819" w:history="1">
        <w:r w:rsidR="00C36BD5" w:rsidRPr="006241FF">
          <w:rPr>
            <w:rStyle w:val="Hyperlink"/>
            <w:noProof/>
          </w:rPr>
          <w:t>2 Flow of Events</w:t>
        </w:r>
        <w:r w:rsidR="00C36BD5">
          <w:rPr>
            <w:noProof/>
            <w:webHidden/>
          </w:rPr>
          <w:tab/>
        </w:r>
        <w:r>
          <w:rPr>
            <w:noProof/>
            <w:webHidden/>
          </w:rPr>
          <w:fldChar w:fldCharType="begin"/>
        </w:r>
        <w:r w:rsidR="00C36BD5">
          <w:rPr>
            <w:noProof/>
            <w:webHidden/>
          </w:rPr>
          <w:instrText xml:space="preserve"> PAGEREF _Toc338748819 \h </w:instrText>
        </w:r>
        <w:r>
          <w:rPr>
            <w:noProof/>
            <w:webHidden/>
          </w:rPr>
        </w:r>
        <w:r>
          <w:rPr>
            <w:noProof/>
            <w:webHidden/>
          </w:rPr>
          <w:fldChar w:fldCharType="separate"/>
        </w:r>
        <w:r w:rsidR="00C36BD5">
          <w:rPr>
            <w:noProof/>
            <w:webHidden/>
          </w:rPr>
          <w:t>8</w:t>
        </w:r>
        <w:r>
          <w:rPr>
            <w:noProof/>
            <w:webHidden/>
          </w:rPr>
          <w:fldChar w:fldCharType="end"/>
        </w:r>
      </w:hyperlink>
    </w:p>
    <w:p w:rsidR="00C36BD5" w:rsidRDefault="00454546">
      <w:pPr>
        <w:pStyle w:val="TOC2"/>
        <w:rPr>
          <w:rFonts w:asciiTheme="minorHAnsi" w:eastAsiaTheme="minorEastAsia" w:hAnsiTheme="minorHAnsi" w:cstheme="minorBidi"/>
          <w:sz w:val="22"/>
          <w:szCs w:val="22"/>
        </w:rPr>
      </w:pPr>
      <w:hyperlink w:anchor="_Toc338748820" w:history="1">
        <w:r w:rsidR="00C36BD5" w:rsidRPr="006241FF">
          <w:rPr>
            <w:rStyle w:val="Hyperlink"/>
          </w:rPr>
          <w:t>2.1 Basic (Main) Flow - Manage Employer Information</w:t>
        </w:r>
        <w:r w:rsidR="00C36BD5">
          <w:rPr>
            <w:webHidden/>
          </w:rPr>
          <w:tab/>
        </w:r>
        <w:r>
          <w:rPr>
            <w:webHidden/>
          </w:rPr>
          <w:fldChar w:fldCharType="begin"/>
        </w:r>
        <w:r w:rsidR="00C36BD5">
          <w:rPr>
            <w:webHidden/>
          </w:rPr>
          <w:instrText xml:space="preserve"> PAGEREF _Toc338748820 \h </w:instrText>
        </w:r>
        <w:r>
          <w:rPr>
            <w:webHidden/>
          </w:rPr>
        </w:r>
        <w:r>
          <w:rPr>
            <w:webHidden/>
          </w:rPr>
          <w:fldChar w:fldCharType="separate"/>
        </w:r>
        <w:r w:rsidR="00C36BD5">
          <w:rPr>
            <w:webHidden/>
          </w:rPr>
          <w:t>9</w:t>
        </w:r>
        <w:r>
          <w:rPr>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21" w:history="1">
        <w:r w:rsidR="00C36BD5" w:rsidRPr="006241FF">
          <w:rPr>
            <w:rStyle w:val="Hyperlink"/>
            <w:noProof/>
          </w:rPr>
          <w:t>2.1.1 Log into SHOP Portal</w:t>
        </w:r>
        <w:r w:rsidR="00C36BD5">
          <w:rPr>
            <w:noProof/>
            <w:webHidden/>
          </w:rPr>
          <w:tab/>
        </w:r>
        <w:r>
          <w:rPr>
            <w:noProof/>
            <w:webHidden/>
          </w:rPr>
          <w:fldChar w:fldCharType="begin"/>
        </w:r>
        <w:r w:rsidR="00C36BD5">
          <w:rPr>
            <w:noProof/>
            <w:webHidden/>
          </w:rPr>
          <w:instrText xml:space="preserve"> PAGEREF _Toc338748821 \h </w:instrText>
        </w:r>
        <w:r>
          <w:rPr>
            <w:noProof/>
            <w:webHidden/>
          </w:rPr>
        </w:r>
        <w:r>
          <w:rPr>
            <w:noProof/>
            <w:webHidden/>
          </w:rPr>
          <w:fldChar w:fldCharType="separate"/>
        </w:r>
        <w:r w:rsidR="00C36BD5">
          <w:rPr>
            <w:noProof/>
            <w:webHidden/>
          </w:rPr>
          <w:t>9</w:t>
        </w:r>
        <w:r>
          <w:rPr>
            <w:noProof/>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22" w:history="1">
        <w:r w:rsidR="00C36BD5" w:rsidRPr="006241FF">
          <w:rPr>
            <w:rStyle w:val="Hyperlink"/>
            <w:noProof/>
          </w:rPr>
          <w:t>2.1.2 Retrieves Account Information</w:t>
        </w:r>
        <w:r w:rsidR="00C36BD5">
          <w:rPr>
            <w:noProof/>
            <w:webHidden/>
          </w:rPr>
          <w:tab/>
        </w:r>
        <w:r>
          <w:rPr>
            <w:noProof/>
            <w:webHidden/>
          </w:rPr>
          <w:fldChar w:fldCharType="begin"/>
        </w:r>
        <w:r w:rsidR="00C36BD5">
          <w:rPr>
            <w:noProof/>
            <w:webHidden/>
          </w:rPr>
          <w:instrText xml:space="preserve"> PAGEREF _Toc338748822 \h </w:instrText>
        </w:r>
        <w:r>
          <w:rPr>
            <w:noProof/>
            <w:webHidden/>
          </w:rPr>
        </w:r>
        <w:r>
          <w:rPr>
            <w:noProof/>
            <w:webHidden/>
          </w:rPr>
          <w:fldChar w:fldCharType="separate"/>
        </w:r>
        <w:r w:rsidR="00C36BD5">
          <w:rPr>
            <w:noProof/>
            <w:webHidden/>
          </w:rPr>
          <w:t>9</w:t>
        </w:r>
        <w:r>
          <w:rPr>
            <w:noProof/>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23" w:history="1">
        <w:r w:rsidR="00C36BD5" w:rsidRPr="006241FF">
          <w:rPr>
            <w:rStyle w:val="Hyperlink"/>
            <w:noProof/>
          </w:rPr>
          <w:t>2.1.3 Review Account Information</w:t>
        </w:r>
        <w:r w:rsidR="00C36BD5">
          <w:rPr>
            <w:noProof/>
            <w:webHidden/>
          </w:rPr>
          <w:tab/>
        </w:r>
        <w:r>
          <w:rPr>
            <w:noProof/>
            <w:webHidden/>
          </w:rPr>
          <w:fldChar w:fldCharType="begin"/>
        </w:r>
        <w:r w:rsidR="00C36BD5">
          <w:rPr>
            <w:noProof/>
            <w:webHidden/>
          </w:rPr>
          <w:instrText xml:space="preserve"> PAGEREF _Toc338748823 \h </w:instrText>
        </w:r>
        <w:r>
          <w:rPr>
            <w:noProof/>
            <w:webHidden/>
          </w:rPr>
        </w:r>
        <w:r>
          <w:rPr>
            <w:noProof/>
            <w:webHidden/>
          </w:rPr>
          <w:fldChar w:fldCharType="separate"/>
        </w:r>
        <w:r w:rsidR="00C36BD5">
          <w:rPr>
            <w:noProof/>
            <w:webHidden/>
          </w:rPr>
          <w:t>9</w:t>
        </w:r>
        <w:r>
          <w:rPr>
            <w:noProof/>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24" w:history="1">
        <w:r w:rsidR="00C36BD5" w:rsidRPr="006241FF">
          <w:rPr>
            <w:rStyle w:val="Hyperlink"/>
            <w:noProof/>
          </w:rPr>
          <w:t>2.1.4 Update Employer Details?</w:t>
        </w:r>
        <w:r w:rsidR="00C36BD5">
          <w:rPr>
            <w:noProof/>
            <w:webHidden/>
          </w:rPr>
          <w:tab/>
        </w:r>
        <w:r>
          <w:rPr>
            <w:noProof/>
            <w:webHidden/>
          </w:rPr>
          <w:fldChar w:fldCharType="begin"/>
        </w:r>
        <w:r w:rsidR="00C36BD5">
          <w:rPr>
            <w:noProof/>
            <w:webHidden/>
          </w:rPr>
          <w:instrText xml:space="preserve"> PAGEREF _Toc338748824 \h </w:instrText>
        </w:r>
        <w:r>
          <w:rPr>
            <w:noProof/>
            <w:webHidden/>
          </w:rPr>
        </w:r>
        <w:r>
          <w:rPr>
            <w:noProof/>
            <w:webHidden/>
          </w:rPr>
          <w:fldChar w:fldCharType="separate"/>
        </w:r>
        <w:r w:rsidR="00C36BD5">
          <w:rPr>
            <w:noProof/>
            <w:webHidden/>
          </w:rPr>
          <w:t>9</w:t>
        </w:r>
        <w:r>
          <w:rPr>
            <w:noProof/>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25" w:history="1">
        <w:r w:rsidR="00C36BD5" w:rsidRPr="006241FF">
          <w:rPr>
            <w:rStyle w:val="Hyperlink"/>
            <w:noProof/>
          </w:rPr>
          <w:t>2.1.5 Update Information</w:t>
        </w:r>
        <w:r w:rsidR="00C36BD5">
          <w:rPr>
            <w:noProof/>
            <w:webHidden/>
          </w:rPr>
          <w:tab/>
        </w:r>
        <w:r>
          <w:rPr>
            <w:noProof/>
            <w:webHidden/>
          </w:rPr>
          <w:fldChar w:fldCharType="begin"/>
        </w:r>
        <w:r w:rsidR="00C36BD5">
          <w:rPr>
            <w:noProof/>
            <w:webHidden/>
          </w:rPr>
          <w:instrText xml:space="preserve"> PAGEREF _Toc338748825 \h </w:instrText>
        </w:r>
        <w:r>
          <w:rPr>
            <w:noProof/>
            <w:webHidden/>
          </w:rPr>
        </w:r>
        <w:r>
          <w:rPr>
            <w:noProof/>
            <w:webHidden/>
          </w:rPr>
          <w:fldChar w:fldCharType="separate"/>
        </w:r>
        <w:r w:rsidR="00C36BD5">
          <w:rPr>
            <w:noProof/>
            <w:webHidden/>
          </w:rPr>
          <w:t>9</w:t>
        </w:r>
        <w:r>
          <w:rPr>
            <w:noProof/>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26" w:history="1">
        <w:r w:rsidR="00C36BD5" w:rsidRPr="006241FF">
          <w:rPr>
            <w:rStyle w:val="Hyperlink"/>
            <w:noProof/>
          </w:rPr>
          <w:t>2.1.6 Update Record</w:t>
        </w:r>
        <w:r w:rsidR="00C36BD5">
          <w:rPr>
            <w:noProof/>
            <w:webHidden/>
          </w:rPr>
          <w:tab/>
        </w:r>
        <w:r>
          <w:rPr>
            <w:noProof/>
            <w:webHidden/>
          </w:rPr>
          <w:fldChar w:fldCharType="begin"/>
        </w:r>
        <w:r w:rsidR="00C36BD5">
          <w:rPr>
            <w:noProof/>
            <w:webHidden/>
          </w:rPr>
          <w:instrText xml:space="preserve"> PAGEREF _Toc338748826 \h </w:instrText>
        </w:r>
        <w:r>
          <w:rPr>
            <w:noProof/>
            <w:webHidden/>
          </w:rPr>
        </w:r>
        <w:r>
          <w:rPr>
            <w:noProof/>
            <w:webHidden/>
          </w:rPr>
          <w:fldChar w:fldCharType="separate"/>
        </w:r>
        <w:r w:rsidR="00C36BD5">
          <w:rPr>
            <w:noProof/>
            <w:webHidden/>
          </w:rPr>
          <w:t>9</w:t>
        </w:r>
        <w:r>
          <w:rPr>
            <w:noProof/>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27" w:history="1">
        <w:r w:rsidR="00C36BD5" w:rsidRPr="006241FF">
          <w:rPr>
            <w:rStyle w:val="Hyperlink"/>
            <w:noProof/>
          </w:rPr>
          <w:t>2.1.7 Next Steps</w:t>
        </w:r>
        <w:r w:rsidR="00C36BD5">
          <w:rPr>
            <w:noProof/>
            <w:webHidden/>
          </w:rPr>
          <w:tab/>
        </w:r>
        <w:r>
          <w:rPr>
            <w:noProof/>
            <w:webHidden/>
          </w:rPr>
          <w:fldChar w:fldCharType="begin"/>
        </w:r>
        <w:r w:rsidR="00C36BD5">
          <w:rPr>
            <w:noProof/>
            <w:webHidden/>
          </w:rPr>
          <w:instrText xml:space="preserve"> PAGEREF _Toc338748827 \h </w:instrText>
        </w:r>
        <w:r>
          <w:rPr>
            <w:noProof/>
            <w:webHidden/>
          </w:rPr>
        </w:r>
        <w:r>
          <w:rPr>
            <w:noProof/>
            <w:webHidden/>
          </w:rPr>
          <w:fldChar w:fldCharType="separate"/>
        </w:r>
        <w:r w:rsidR="00C36BD5">
          <w:rPr>
            <w:noProof/>
            <w:webHidden/>
          </w:rPr>
          <w:t>9</w:t>
        </w:r>
        <w:r>
          <w:rPr>
            <w:noProof/>
            <w:webHidden/>
          </w:rPr>
          <w:fldChar w:fldCharType="end"/>
        </w:r>
      </w:hyperlink>
    </w:p>
    <w:p w:rsidR="00C36BD5" w:rsidRDefault="00454546">
      <w:pPr>
        <w:pStyle w:val="TOC1"/>
        <w:rPr>
          <w:rFonts w:asciiTheme="minorHAnsi" w:eastAsiaTheme="minorEastAsia" w:hAnsiTheme="minorHAnsi" w:cstheme="minorBidi"/>
          <w:b w:val="0"/>
          <w:bCs w:val="0"/>
          <w:noProof/>
          <w:sz w:val="22"/>
          <w:szCs w:val="22"/>
        </w:rPr>
      </w:pPr>
      <w:hyperlink w:anchor="_Toc338748828" w:history="1">
        <w:r w:rsidR="00C36BD5" w:rsidRPr="006241FF">
          <w:rPr>
            <w:rStyle w:val="Hyperlink"/>
            <w:noProof/>
          </w:rPr>
          <w:t>3 Alternate Flows</w:t>
        </w:r>
        <w:r w:rsidR="00C36BD5">
          <w:rPr>
            <w:noProof/>
            <w:webHidden/>
          </w:rPr>
          <w:tab/>
        </w:r>
        <w:r>
          <w:rPr>
            <w:noProof/>
            <w:webHidden/>
          </w:rPr>
          <w:fldChar w:fldCharType="begin"/>
        </w:r>
        <w:r w:rsidR="00C36BD5">
          <w:rPr>
            <w:noProof/>
            <w:webHidden/>
          </w:rPr>
          <w:instrText xml:space="preserve"> PAGEREF _Toc338748828 \h </w:instrText>
        </w:r>
        <w:r>
          <w:rPr>
            <w:noProof/>
            <w:webHidden/>
          </w:rPr>
        </w:r>
        <w:r>
          <w:rPr>
            <w:noProof/>
            <w:webHidden/>
          </w:rPr>
          <w:fldChar w:fldCharType="separate"/>
        </w:r>
        <w:r w:rsidR="00C36BD5">
          <w:rPr>
            <w:noProof/>
            <w:webHidden/>
          </w:rPr>
          <w:t>10</w:t>
        </w:r>
        <w:r>
          <w:rPr>
            <w:noProof/>
            <w:webHidden/>
          </w:rPr>
          <w:fldChar w:fldCharType="end"/>
        </w:r>
      </w:hyperlink>
    </w:p>
    <w:p w:rsidR="00C36BD5" w:rsidRDefault="00454546">
      <w:pPr>
        <w:pStyle w:val="TOC1"/>
        <w:rPr>
          <w:rFonts w:asciiTheme="minorHAnsi" w:eastAsiaTheme="minorEastAsia" w:hAnsiTheme="minorHAnsi" w:cstheme="minorBidi"/>
          <w:b w:val="0"/>
          <w:bCs w:val="0"/>
          <w:noProof/>
          <w:sz w:val="22"/>
          <w:szCs w:val="22"/>
        </w:rPr>
      </w:pPr>
      <w:hyperlink w:anchor="_Toc338748829" w:history="1">
        <w:r w:rsidR="00C36BD5" w:rsidRPr="006241FF">
          <w:rPr>
            <w:rStyle w:val="Hyperlink"/>
            <w:noProof/>
          </w:rPr>
          <w:t>4 Exception Flows</w:t>
        </w:r>
        <w:r w:rsidR="00C36BD5">
          <w:rPr>
            <w:noProof/>
            <w:webHidden/>
          </w:rPr>
          <w:tab/>
        </w:r>
        <w:r>
          <w:rPr>
            <w:noProof/>
            <w:webHidden/>
          </w:rPr>
          <w:fldChar w:fldCharType="begin"/>
        </w:r>
        <w:r w:rsidR="00C36BD5">
          <w:rPr>
            <w:noProof/>
            <w:webHidden/>
          </w:rPr>
          <w:instrText xml:space="preserve"> PAGEREF _Toc338748829 \h </w:instrText>
        </w:r>
        <w:r>
          <w:rPr>
            <w:noProof/>
            <w:webHidden/>
          </w:rPr>
        </w:r>
        <w:r>
          <w:rPr>
            <w:noProof/>
            <w:webHidden/>
          </w:rPr>
          <w:fldChar w:fldCharType="separate"/>
        </w:r>
        <w:r w:rsidR="00C36BD5">
          <w:rPr>
            <w:noProof/>
            <w:webHidden/>
          </w:rPr>
          <w:t>10</w:t>
        </w:r>
        <w:r>
          <w:rPr>
            <w:noProof/>
            <w:webHidden/>
          </w:rPr>
          <w:fldChar w:fldCharType="end"/>
        </w:r>
      </w:hyperlink>
    </w:p>
    <w:p w:rsidR="00C36BD5" w:rsidRDefault="00454546">
      <w:pPr>
        <w:pStyle w:val="TOC1"/>
        <w:rPr>
          <w:rFonts w:asciiTheme="minorHAnsi" w:eastAsiaTheme="minorEastAsia" w:hAnsiTheme="minorHAnsi" w:cstheme="minorBidi"/>
          <w:b w:val="0"/>
          <w:bCs w:val="0"/>
          <w:noProof/>
          <w:sz w:val="22"/>
          <w:szCs w:val="22"/>
        </w:rPr>
      </w:pPr>
      <w:hyperlink w:anchor="_Toc338748830" w:history="1">
        <w:r w:rsidR="00C36BD5" w:rsidRPr="006241FF">
          <w:rPr>
            <w:rStyle w:val="Hyperlink"/>
            <w:noProof/>
          </w:rPr>
          <w:t>5 Specifications</w:t>
        </w:r>
        <w:r w:rsidR="00C36BD5">
          <w:rPr>
            <w:noProof/>
            <w:webHidden/>
          </w:rPr>
          <w:tab/>
        </w:r>
        <w:r>
          <w:rPr>
            <w:noProof/>
            <w:webHidden/>
          </w:rPr>
          <w:fldChar w:fldCharType="begin"/>
        </w:r>
        <w:r w:rsidR="00C36BD5">
          <w:rPr>
            <w:noProof/>
            <w:webHidden/>
          </w:rPr>
          <w:instrText xml:space="preserve"> PAGEREF _Toc338748830 \h </w:instrText>
        </w:r>
        <w:r>
          <w:rPr>
            <w:noProof/>
            <w:webHidden/>
          </w:rPr>
        </w:r>
        <w:r>
          <w:rPr>
            <w:noProof/>
            <w:webHidden/>
          </w:rPr>
          <w:fldChar w:fldCharType="separate"/>
        </w:r>
        <w:r w:rsidR="00C36BD5">
          <w:rPr>
            <w:noProof/>
            <w:webHidden/>
          </w:rPr>
          <w:t>10</w:t>
        </w:r>
        <w:r>
          <w:rPr>
            <w:noProof/>
            <w:webHidden/>
          </w:rPr>
          <w:fldChar w:fldCharType="end"/>
        </w:r>
      </w:hyperlink>
    </w:p>
    <w:p w:rsidR="00C36BD5" w:rsidRDefault="00454546">
      <w:pPr>
        <w:pStyle w:val="TOC2"/>
        <w:rPr>
          <w:rFonts w:asciiTheme="minorHAnsi" w:eastAsiaTheme="minorEastAsia" w:hAnsiTheme="minorHAnsi" w:cstheme="minorBidi"/>
          <w:sz w:val="22"/>
          <w:szCs w:val="22"/>
        </w:rPr>
      </w:pPr>
      <w:hyperlink w:anchor="_Toc338748831" w:history="1">
        <w:r w:rsidR="00C36BD5" w:rsidRPr="006241FF">
          <w:rPr>
            <w:rStyle w:val="Hyperlink"/>
          </w:rPr>
          <w:t>5.1 Business Rules</w:t>
        </w:r>
        <w:r w:rsidR="00C36BD5">
          <w:rPr>
            <w:webHidden/>
          </w:rPr>
          <w:tab/>
        </w:r>
        <w:r>
          <w:rPr>
            <w:webHidden/>
          </w:rPr>
          <w:fldChar w:fldCharType="begin"/>
        </w:r>
        <w:r w:rsidR="00C36BD5">
          <w:rPr>
            <w:webHidden/>
          </w:rPr>
          <w:instrText xml:space="preserve"> PAGEREF _Toc338748831 \h </w:instrText>
        </w:r>
        <w:r>
          <w:rPr>
            <w:webHidden/>
          </w:rPr>
        </w:r>
        <w:r>
          <w:rPr>
            <w:webHidden/>
          </w:rPr>
          <w:fldChar w:fldCharType="separate"/>
        </w:r>
        <w:r w:rsidR="00C36BD5">
          <w:rPr>
            <w:webHidden/>
          </w:rPr>
          <w:t>10</w:t>
        </w:r>
        <w:r>
          <w:rPr>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32" w:history="1">
        <w:r w:rsidR="00C36BD5" w:rsidRPr="006241FF">
          <w:rPr>
            <w:rStyle w:val="Hyperlink"/>
            <w:noProof/>
          </w:rPr>
          <w:t>5.1.1 Profile Modifiable Fields</w:t>
        </w:r>
        <w:r w:rsidR="00C36BD5">
          <w:rPr>
            <w:noProof/>
            <w:webHidden/>
          </w:rPr>
          <w:tab/>
        </w:r>
        <w:r>
          <w:rPr>
            <w:noProof/>
            <w:webHidden/>
          </w:rPr>
          <w:fldChar w:fldCharType="begin"/>
        </w:r>
        <w:r w:rsidR="00C36BD5">
          <w:rPr>
            <w:noProof/>
            <w:webHidden/>
          </w:rPr>
          <w:instrText xml:space="preserve"> PAGEREF _Toc338748832 \h </w:instrText>
        </w:r>
        <w:r>
          <w:rPr>
            <w:noProof/>
            <w:webHidden/>
          </w:rPr>
        </w:r>
        <w:r>
          <w:rPr>
            <w:noProof/>
            <w:webHidden/>
          </w:rPr>
          <w:fldChar w:fldCharType="separate"/>
        </w:r>
        <w:r w:rsidR="00C36BD5">
          <w:rPr>
            <w:noProof/>
            <w:webHidden/>
          </w:rPr>
          <w:t>10</w:t>
        </w:r>
        <w:r>
          <w:rPr>
            <w:noProof/>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33" w:history="1">
        <w:r w:rsidR="00C36BD5" w:rsidRPr="006241FF">
          <w:rPr>
            <w:rStyle w:val="Hyperlink"/>
            <w:noProof/>
          </w:rPr>
          <w:t>5.1.2 Profile Non-Modifiable Fields</w:t>
        </w:r>
        <w:r w:rsidR="00C36BD5">
          <w:rPr>
            <w:noProof/>
            <w:webHidden/>
          </w:rPr>
          <w:tab/>
        </w:r>
        <w:r>
          <w:rPr>
            <w:noProof/>
            <w:webHidden/>
          </w:rPr>
          <w:fldChar w:fldCharType="begin"/>
        </w:r>
        <w:r w:rsidR="00C36BD5">
          <w:rPr>
            <w:noProof/>
            <w:webHidden/>
          </w:rPr>
          <w:instrText xml:space="preserve"> PAGEREF _Toc338748833 \h </w:instrText>
        </w:r>
        <w:r>
          <w:rPr>
            <w:noProof/>
            <w:webHidden/>
          </w:rPr>
        </w:r>
        <w:r>
          <w:rPr>
            <w:noProof/>
            <w:webHidden/>
          </w:rPr>
          <w:fldChar w:fldCharType="separate"/>
        </w:r>
        <w:r w:rsidR="00C36BD5">
          <w:rPr>
            <w:noProof/>
            <w:webHidden/>
          </w:rPr>
          <w:t>10</w:t>
        </w:r>
        <w:r>
          <w:rPr>
            <w:noProof/>
            <w:webHidden/>
          </w:rPr>
          <w:fldChar w:fldCharType="end"/>
        </w:r>
      </w:hyperlink>
    </w:p>
    <w:p w:rsidR="00C36BD5" w:rsidRDefault="00454546">
      <w:pPr>
        <w:pStyle w:val="TOC2"/>
        <w:rPr>
          <w:rFonts w:asciiTheme="minorHAnsi" w:eastAsiaTheme="minorEastAsia" w:hAnsiTheme="minorHAnsi" w:cstheme="minorBidi"/>
          <w:sz w:val="22"/>
          <w:szCs w:val="22"/>
        </w:rPr>
      </w:pPr>
      <w:hyperlink w:anchor="_Toc338748834" w:history="1">
        <w:r w:rsidR="00C36BD5" w:rsidRPr="006241FF">
          <w:rPr>
            <w:rStyle w:val="Hyperlink"/>
          </w:rPr>
          <w:t>5.2 Process Rules</w:t>
        </w:r>
        <w:r w:rsidR="00C36BD5">
          <w:rPr>
            <w:webHidden/>
          </w:rPr>
          <w:tab/>
        </w:r>
        <w:r>
          <w:rPr>
            <w:webHidden/>
          </w:rPr>
          <w:fldChar w:fldCharType="begin"/>
        </w:r>
        <w:r w:rsidR="00C36BD5">
          <w:rPr>
            <w:webHidden/>
          </w:rPr>
          <w:instrText xml:space="preserve"> PAGEREF _Toc338748834 \h </w:instrText>
        </w:r>
        <w:r>
          <w:rPr>
            <w:webHidden/>
          </w:rPr>
        </w:r>
        <w:r>
          <w:rPr>
            <w:webHidden/>
          </w:rPr>
          <w:fldChar w:fldCharType="separate"/>
        </w:r>
        <w:r w:rsidR="00C36BD5">
          <w:rPr>
            <w:webHidden/>
          </w:rPr>
          <w:t>10</w:t>
        </w:r>
        <w:r>
          <w:rPr>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35" w:history="1">
        <w:r w:rsidR="00C36BD5" w:rsidRPr="006241FF">
          <w:rPr>
            <w:rStyle w:val="Hyperlink"/>
            <w:noProof/>
          </w:rPr>
          <w:t>5.2.1 Update My Account Info</w:t>
        </w:r>
        <w:r w:rsidR="00C36BD5">
          <w:rPr>
            <w:noProof/>
            <w:webHidden/>
          </w:rPr>
          <w:tab/>
        </w:r>
        <w:r>
          <w:rPr>
            <w:noProof/>
            <w:webHidden/>
          </w:rPr>
          <w:fldChar w:fldCharType="begin"/>
        </w:r>
        <w:r w:rsidR="00C36BD5">
          <w:rPr>
            <w:noProof/>
            <w:webHidden/>
          </w:rPr>
          <w:instrText xml:space="preserve"> PAGEREF _Toc338748835 \h </w:instrText>
        </w:r>
        <w:r>
          <w:rPr>
            <w:noProof/>
            <w:webHidden/>
          </w:rPr>
        </w:r>
        <w:r>
          <w:rPr>
            <w:noProof/>
            <w:webHidden/>
          </w:rPr>
          <w:fldChar w:fldCharType="separate"/>
        </w:r>
        <w:r w:rsidR="00C36BD5">
          <w:rPr>
            <w:noProof/>
            <w:webHidden/>
          </w:rPr>
          <w:t>10</w:t>
        </w:r>
        <w:r>
          <w:rPr>
            <w:noProof/>
            <w:webHidden/>
          </w:rPr>
          <w:fldChar w:fldCharType="end"/>
        </w:r>
      </w:hyperlink>
    </w:p>
    <w:p w:rsidR="00C36BD5" w:rsidRDefault="00454546">
      <w:pPr>
        <w:pStyle w:val="TOC2"/>
        <w:rPr>
          <w:rFonts w:asciiTheme="minorHAnsi" w:eastAsiaTheme="minorEastAsia" w:hAnsiTheme="minorHAnsi" w:cstheme="minorBidi"/>
          <w:sz w:val="22"/>
          <w:szCs w:val="22"/>
        </w:rPr>
      </w:pPr>
      <w:hyperlink w:anchor="_Toc338748836" w:history="1">
        <w:r w:rsidR="00C36BD5" w:rsidRPr="006241FF">
          <w:rPr>
            <w:rStyle w:val="Hyperlink"/>
          </w:rPr>
          <w:t>5.3 Workflow</w:t>
        </w:r>
        <w:r w:rsidR="00C36BD5">
          <w:rPr>
            <w:webHidden/>
          </w:rPr>
          <w:tab/>
        </w:r>
        <w:r>
          <w:rPr>
            <w:webHidden/>
          </w:rPr>
          <w:fldChar w:fldCharType="begin"/>
        </w:r>
        <w:r w:rsidR="00C36BD5">
          <w:rPr>
            <w:webHidden/>
          </w:rPr>
          <w:instrText xml:space="preserve"> PAGEREF _Toc338748836 \h </w:instrText>
        </w:r>
        <w:r>
          <w:rPr>
            <w:webHidden/>
          </w:rPr>
        </w:r>
        <w:r>
          <w:rPr>
            <w:webHidden/>
          </w:rPr>
          <w:fldChar w:fldCharType="separate"/>
        </w:r>
        <w:r w:rsidR="00C36BD5">
          <w:rPr>
            <w:webHidden/>
          </w:rPr>
          <w:t>11</w:t>
        </w:r>
        <w:r>
          <w:rPr>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37" w:history="1">
        <w:r w:rsidR="00C36BD5" w:rsidRPr="006241FF">
          <w:rPr>
            <w:rStyle w:val="Hyperlink"/>
            <w:noProof/>
          </w:rPr>
          <w:t>5.3.1 Worklist Definitions</w:t>
        </w:r>
        <w:r w:rsidR="00C36BD5">
          <w:rPr>
            <w:noProof/>
            <w:webHidden/>
          </w:rPr>
          <w:tab/>
        </w:r>
        <w:r>
          <w:rPr>
            <w:noProof/>
            <w:webHidden/>
          </w:rPr>
          <w:fldChar w:fldCharType="begin"/>
        </w:r>
        <w:r w:rsidR="00C36BD5">
          <w:rPr>
            <w:noProof/>
            <w:webHidden/>
          </w:rPr>
          <w:instrText xml:space="preserve"> PAGEREF _Toc338748837 \h </w:instrText>
        </w:r>
        <w:r>
          <w:rPr>
            <w:noProof/>
            <w:webHidden/>
          </w:rPr>
        </w:r>
        <w:r>
          <w:rPr>
            <w:noProof/>
            <w:webHidden/>
          </w:rPr>
          <w:fldChar w:fldCharType="separate"/>
        </w:r>
        <w:r w:rsidR="00C36BD5">
          <w:rPr>
            <w:noProof/>
            <w:webHidden/>
          </w:rPr>
          <w:t>11</w:t>
        </w:r>
        <w:r>
          <w:rPr>
            <w:noProof/>
            <w:webHidden/>
          </w:rPr>
          <w:fldChar w:fldCharType="end"/>
        </w:r>
      </w:hyperlink>
    </w:p>
    <w:p w:rsidR="00C36BD5" w:rsidRDefault="00454546">
      <w:pPr>
        <w:pStyle w:val="TOC2"/>
        <w:rPr>
          <w:rFonts w:asciiTheme="minorHAnsi" w:eastAsiaTheme="minorEastAsia" w:hAnsiTheme="minorHAnsi" w:cstheme="minorBidi"/>
          <w:sz w:val="22"/>
          <w:szCs w:val="22"/>
        </w:rPr>
      </w:pPr>
      <w:hyperlink w:anchor="_Toc338748838" w:history="1">
        <w:r w:rsidR="00C36BD5" w:rsidRPr="006241FF">
          <w:rPr>
            <w:rStyle w:val="Hyperlink"/>
          </w:rPr>
          <w:t>5.4 UI Screen Details</w:t>
        </w:r>
        <w:r w:rsidR="00C36BD5">
          <w:rPr>
            <w:webHidden/>
          </w:rPr>
          <w:tab/>
        </w:r>
        <w:r>
          <w:rPr>
            <w:webHidden/>
          </w:rPr>
          <w:fldChar w:fldCharType="begin"/>
        </w:r>
        <w:r w:rsidR="00C36BD5">
          <w:rPr>
            <w:webHidden/>
          </w:rPr>
          <w:instrText xml:space="preserve"> PAGEREF _Toc338748838 \h </w:instrText>
        </w:r>
        <w:r>
          <w:rPr>
            <w:webHidden/>
          </w:rPr>
        </w:r>
        <w:r>
          <w:rPr>
            <w:webHidden/>
          </w:rPr>
          <w:fldChar w:fldCharType="separate"/>
        </w:r>
        <w:r w:rsidR="00C36BD5">
          <w:rPr>
            <w:webHidden/>
          </w:rPr>
          <w:t>11</w:t>
        </w:r>
        <w:r>
          <w:rPr>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39" w:history="1">
        <w:r w:rsidR="00C36BD5" w:rsidRPr="006241FF">
          <w:rPr>
            <w:rStyle w:val="Hyperlink"/>
            <w:noProof/>
          </w:rPr>
          <w:t>5.4.1 UI Flow Considerations</w:t>
        </w:r>
        <w:r w:rsidR="00C36BD5">
          <w:rPr>
            <w:noProof/>
            <w:webHidden/>
          </w:rPr>
          <w:tab/>
        </w:r>
        <w:r>
          <w:rPr>
            <w:noProof/>
            <w:webHidden/>
          </w:rPr>
          <w:fldChar w:fldCharType="begin"/>
        </w:r>
        <w:r w:rsidR="00C36BD5">
          <w:rPr>
            <w:noProof/>
            <w:webHidden/>
          </w:rPr>
          <w:instrText xml:space="preserve"> PAGEREF _Toc338748839 \h </w:instrText>
        </w:r>
        <w:r>
          <w:rPr>
            <w:noProof/>
            <w:webHidden/>
          </w:rPr>
        </w:r>
        <w:r>
          <w:rPr>
            <w:noProof/>
            <w:webHidden/>
          </w:rPr>
          <w:fldChar w:fldCharType="separate"/>
        </w:r>
        <w:r w:rsidR="00C36BD5">
          <w:rPr>
            <w:noProof/>
            <w:webHidden/>
          </w:rPr>
          <w:t>11</w:t>
        </w:r>
        <w:r>
          <w:rPr>
            <w:noProof/>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40" w:history="1">
        <w:r w:rsidR="00C36BD5" w:rsidRPr="006241FF">
          <w:rPr>
            <w:rStyle w:val="Hyperlink"/>
            <w:noProof/>
          </w:rPr>
          <w:t>5.4.2 My Account/Employer Details</w:t>
        </w:r>
        <w:r w:rsidR="00C36BD5">
          <w:rPr>
            <w:noProof/>
            <w:webHidden/>
          </w:rPr>
          <w:tab/>
        </w:r>
        <w:r>
          <w:rPr>
            <w:noProof/>
            <w:webHidden/>
          </w:rPr>
          <w:fldChar w:fldCharType="begin"/>
        </w:r>
        <w:r w:rsidR="00C36BD5">
          <w:rPr>
            <w:noProof/>
            <w:webHidden/>
          </w:rPr>
          <w:instrText xml:space="preserve"> PAGEREF _Toc338748840 \h </w:instrText>
        </w:r>
        <w:r>
          <w:rPr>
            <w:noProof/>
            <w:webHidden/>
          </w:rPr>
        </w:r>
        <w:r>
          <w:rPr>
            <w:noProof/>
            <w:webHidden/>
          </w:rPr>
          <w:fldChar w:fldCharType="separate"/>
        </w:r>
        <w:r w:rsidR="00C36BD5">
          <w:rPr>
            <w:noProof/>
            <w:webHidden/>
          </w:rPr>
          <w:t>11</w:t>
        </w:r>
        <w:r>
          <w:rPr>
            <w:noProof/>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41" w:history="1">
        <w:r w:rsidR="00C36BD5" w:rsidRPr="006241FF">
          <w:rPr>
            <w:rStyle w:val="Hyperlink"/>
            <w:noProof/>
          </w:rPr>
          <w:t>5.4.3 My Account/My Profile</w:t>
        </w:r>
        <w:r w:rsidR="00C36BD5">
          <w:rPr>
            <w:noProof/>
            <w:webHidden/>
          </w:rPr>
          <w:tab/>
        </w:r>
        <w:r>
          <w:rPr>
            <w:noProof/>
            <w:webHidden/>
          </w:rPr>
          <w:fldChar w:fldCharType="begin"/>
        </w:r>
        <w:r w:rsidR="00C36BD5">
          <w:rPr>
            <w:noProof/>
            <w:webHidden/>
          </w:rPr>
          <w:instrText xml:space="preserve"> PAGEREF _Toc338748841 \h </w:instrText>
        </w:r>
        <w:r>
          <w:rPr>
            <w:noProof/>
            <w:webHidden/>
          </w:rPr>
        </w:r>
        <w:r>
          <w:rPr>
            <w:noProof/>
            <w:webHidden/>
          </w:rPr>
          <w:fldChar w:fldCharType="separate"/>
        </w:r>
        <w:r w:rsidR="00C36BD5">
          <w:rPr>
            <w:noProof/>
            <w:webHidden/>
          </w:rPr>
          <w:t>11</w:t>
        </w:r>
        <w:r>
          <w:rPr>
            <w:noProof/>
            <w:webHidden/>
          </w:rPr>
          <w:fldChar w:fldCharType="end"/>
        </w:r>
      </w:hyperlink>
    </w:p>
    <w:p w:rsidR="00C36BD5" w:rsidRDefault="00454546">
      <w:pPr>
        <w:pStyle w:val="TOC2"/>
        <w:rPr>
          <w:rFonts w:asciiTheme="minorHAnsi" w:eastAsiaTheme="minorEastAsia" w:hAnsiTheme="minorHAnsi" w:cstheme="minorBidi"/>
          <w:sz w:val="22"/>
          <w:szCs w:val="22"/>
        </w:rPr>
      </w:pPr>
      <w:hyperlink w:anchor="_Toc338748842" w:history="1">
        <w:r w:rsidR="00C36BD5" w:rsidRPr="006241FF">
          <w:rPr>
            <w:rStyle w:val="Hyperlink"/>
          </w:rPr>
          <w:t>5.5 Communications</w:t>
        </w:r>
        <w:r w:rsidR="00C36BD5">
          <w:rPr>
            <w:webHidden/>
          </w:rPr>
          <w:tab/>
        </w:r>
        <w:r>
          <w:rPr>
            <w:webHidden/>
          </w:rPr>
          <w:fldChar w:fldCharType="begin"/>
        </w:r>
        <w:r w:rsidR="00C36BD5">
          <w:rPr>
            <w:webHidden/>
          </w:rPr>
          <w:instrText xml:space="preserve"> PAGEREF _Toc338748842 \h </w:instrText>
        </w:r>
        <w:r>
          <w:rPr>
            <w:webHidden/>
          </w:rPr>
        </w:r>
        <w:r>
          <w:rPr>
            <w:webHidden/>
          </w:rPr>
          <w:fldChar w:fldCharType="separate"/>
        </w:r>
        <w:r w:rsidR="00C36BD5">
          <w:rPr>
            <w:webHidden/>
          </w:rPr>
          <w:t>12</w:t>
        </w:r>
        <w:r>
          <w:rPr>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43" w:history="1">
        <w:r w:rsidR="00C36BD5" w:rsidRPr="006241FF">
          <w:rPr>
            <w:rStyle w:val="Hyperlink"/>
            <w:noProof/>
          </w:rPr>
          <w:t>5.5.1 Imaging Requirements</w:t>
        </w:r>
        <w:r w:rsidR="00C36BD5">
          <w:rPr>
            <w:noProof/>
            <w:webHidden/>
          </w:rPr>
          <w:tab/>
        </w:r>
        <w:r>
          <w:rPr>
            <w:noProof/>
            <w:webHidden/>
          </w:rPr>
          <w:fldChar w:fldCharType="begin"/>
        </w:r>
        <w:r w:rsidR="00C36BD5">
          <w:rPr>
            <w:noProof/>
            <w:webHidden/>
          </w:rPr>
          <w:instrText xml:space="preserve"> PAGEREF _Toc338748843 \h </w:instrText>
        </w:r>
        <w:r>
          <w:rPr>
            <w:noProof/>
            <w:webHidden/>
          </w:rPr>
        </w:r>
        <w:r>
          <w:rPr>
            <w:noProof/>
            <w:webHidden/>
          </w:rPr>
          <w:fldChar w:fldCharType="separate"/>
        </w:r>
        <w:r w:rsidR="00C36BD5">
          <w:rPr>
            <w:noProof/>
            <w:webHidden/>
          </w:rPr>
          <w:t>12</w:t>
        </w:r>
        <w:r>
          <w:rPr>
            <w:noProof/>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44" w:history="1">
        <w:r w:rsidR="00C36BD5" w:rsidRPr="006241FF">
          <w:rPr>
            <w:rStyle w:val="Hyperlink"/>
            <w:noProof/>
          </w:rPr>
          <w:t>5.5.2 Form Requirements</w:t>
        </w:r>
        <w:r w:rsidR="00C36BD5">
          <w:rPr>
            <w:noProof/>
            <w:webHidden/>
          </w:rPr>
          <w:tab/>
        </w:r>
        <w:r>
          <w:rPr>
            <w:noProof/>
            <w:webHidden/>
          </w:rPr>
          <w:fldChar w:fldCharType="begin"/>
        </w:r>
        <w:r w:rsidR="00C36BD5">
          <w:rPr>
            <w:noProof/>
            <w:webHidden/>
          </w:rPr>
          <w:instrText xml:space="preserve"> PAGEREF _Toc338748844 \h </w:instrText>
        </w:r>
        <w:r>
          <w:rPr>
            <w:noProof/>
            <w:webHidden/>
          </w:rPr>
        </w:r>
        <w:r>
          <w:rPr>
            <w:noProof/>
            <w:webHidden/>
          </w:rPr>
          <w:fldChar w:fldCharType="separate"/>
        </w:r>
        <w:r w:rsidR="00C36BD5">
          <w:rPr>
            <w:noProof/>
            <w:webHidden/>
          </w:rPr>
          <w:t>12</w:t>
        </w:r>
        <w:r>
          <w:rPr>
            <w:noProof/>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45" w:history="1">
        <w:r w:rsidR="00C36BD5" w:rsidRPr="006241FF">
          <w:rPr>
            <w:rStyle w:val="Hyperlink"/>
            <w:noProof/>
          </w:rPr>
          <w:t>5.5.3 Notices Requirements</w:t>
        </w:r>
        <w:r w:rsidR="00C36BD5">
          <w:rPr>
            <w:noProof/>
            <w:webHidden/>
          </w:rPr>
          <w:tab/>
        </w:r>
        <w:r>
          <w:rPr>
            <w:noProof/>
            <w:webHidden/>
          </w:rPr>
          <w:fldChar w:fldCharType="begin"/>
        </w:r>
        <w:r w:rsidR="00C36BD5">
          <w:rPr>
            <w:noProof/>
            <w:webHidden/>
          </w:rPr>
          <w:instrText xml:space="preserve"> PAGEREF _Toc338748845 \h </w:instrText>
        </w:r>
        <w:r>
          <w:rPr>
            <w:noProof/>
            <w:webHidden/>
          </w:rPr>
        </w:r>
        <w:r>
          <w:rPr>
            <w:noProof/>
            <w:webHidden/>
          </w:rPr>
          <w:fldChar w:fldCharType="separate"/>
        </w:r>
        <w:r w:rsidR="00C36BD5">
          <w:rPr>
            <w:noProof/>
            <w:webHidden/>
          </w:rPr>
          <w:t>12</w:t>
        </w:r>
        <w:r>
          <w:rPr>
            <w:noProof/>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46" w:history="1">
        <w:r w:rsidR="00C36BD5" w:rsidRPr="006241FF">
          <w:rPr>
            <w:rStyle w:val="Hyperlink"/>
            <w:noProof/>
          </w:rPr>
          <w:t>5.5.4 Other Communication Requirements</w:t>
        </w:r>
        <w:r w:rsidR="00C36BD5">
          <w:rPr>
            <w:noProof/>
            <w:webHidden/>
          </w:rPr>
          <w:tab/>
        </w:r>
        <w:r>
          <w:rPr>
            <w:noProof/>
            <w:webHidden/>
          </w:rPr>
          <w:fldChar w:fldCharType="begin"/>
        </w:r>
        <w:r w:rsidR="00C36BD5">
          <w:rPr>
            <w:noProof/>
            <w:webHidden/>
          </w:rPr>
          <w:instrText xml:space="preserve"> PAGEREF _Toc338748846 \h </w:instrText>
        </w:r>
        <w:r>
          <w:rPr>
            <w:noProof/>
            <w:webHidden/>
          </w:rPr>
        </w:r>
        <w:r>
          <w:rPr>
            <w:noProof/>
            <w:webHidden/>
          </w:rPr>
          <w:fldChar w:fldCharType="separate"/>
        </w:r>
        <w:r w:rsidR="00C36BD5">
          <w:rPr>
            <w:noProof/>
            <w:webHidden/>
          </w:rPr>
          <w:t>12</w:t>
        </w:r>
        <w:r>
          <w:rPr>
            <w:noProof/>
            <w:webHidden/>
          </w:rPr>
          <w:fldChar w:fldCharType="end"/>
        </w:r>
      </w:hyperlink>
    </w:p>
    <w:p w:rsidR="00C36BD5" w:rsidRDefault="00454546">
      <w:pPr>
        <w:pStyle w:val="TOC2"/>
        <w:rPr>
          <w:rFonts w:asciiTheme="minorHAnsi" w:eastAsiaTheme="minorEastAsia" w:hAnsiTheme="minorHAnsi" w:cstheme="minorBidi"/>
          <w:sz w:val="22"/>
          <w:szCs w:val="22"/>
        </w:rPr>
      </w:pPr>
      <w:hyperlink w:anchor="_Toc338748847" w:history="1">
        <w:r w:rsidR="00C36BD5" w:rsidRPr="006241FF">
          <w:rPr>
            <w:rStyle w:val="Hyperlink"/>
          </w:rPr>
          <w:t>5.6 Interfaces</w:t>
        </w:r>
        <w:r w:rsidR="00C36BD5">
          <w:rPr>
            <w:webHidden/>
          </w:rPr>
          <w:tab/>
        </w:r>
        <w:r>
          <w:rPr>
            <w:webHidden/>
          </w:rPr>
          <w:fldChar w:fldCharType="begin"/>
        </w:r>
        <w:r w:rsidR="00C36BD5">
          <w:rPr>
            <w:webHidden/>
          </w:rPr>
          <w:instrText xml:space="preserve"> PAGEREF _Toc338748847 \h </w:instrText>
        </w:r>
        <w:r>
          <w:rPr>
            <w:webHidden/>
          </w:rPr>
        </w:r>
        <w:r>
          <w:rPr>
            <w:webHidden/>
          </w:rPr>
          <w:fldChar w:fldCharType="separate"/>
        </w:r>
        <w:r w:rsidR="00C36BD5">
          <w:rPr>
            <w:webHidden/>
          </w:rPr>
          <w:t>12</w:t>
        </w:r>
        <w:r>
          <w:rPr>
            <w:webHidden/>
          </w:rPr>
          <w:fldChar w:fldCharType="end"/>
        </w:r>
      </w:hyperlink>
    </w:p>
    <w:p w:rsidR="00C36BD5" w:rsidRDefault="00454546">
      <w:pPr>
        <w:pStyle w:val="TOC2"/>
        <w:rPr>
          <w:rFonts w:asciiTheme="minorHAnsi" w:eastAsiaTheme="minorEastAsia" w:hAnsiTheme="minorHAnsi" w:cstheme="minorBidi"/>
          <w:sz w:val="22"/>
          <w:szCs w:val="22"/>
        </w:rPr>
      </w:pPr>
      <w:hyperlink w:anchor="_Toc338748848" w:history="1">
        <w:r w:rsidR="00C36BD5" w:rsidRPr="006241FF">
          <w:rPr>
            <w:rStyle w:val="Hyperlink"/>
          </w:rPr>
          <w:t>5.7 Reporting</w:t>
        </w:r>
        <w:r w:rsidR="00C36BD5">
          <w:rPr>
            <w:webHidden/>
          </w:rPr>
          <w:tab/>
        </w:r>
        <w:r>
          <w:rPr>
            <w:webHidden/>
          </w:rPr>
          <w:fldChar w:fldCharType="begin"/>
        </w:r>
        <w:r w:rsidR="00C36BD5">
          <w:rPr>
            <w:webHidden/>
          </w:rPr>
          <w:instrText xml:space="preserve"> PAGEREF _Toc338748848 \h </w:instrText>
        </w:r>
        <w:r>
          <w:rPr>
            <w:webHidden/>
          </w:rPr>
        </w:r>
        <w:r>
          <w:rPr>
            <w:webHidden/>
          </w:rPr>
          <w:fldChar w:fldCharType="separate"/>
        </w:r>
        <w:r w:rsidR="00C36BD5">
          <w:rPr>
            <w:webHidden/>
          </w:rPr>
          <w:t>12</w:t>
        </w:r>
        <w:r>
          <w:rPr>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49" w:history="1">
        <w:r w:rsidR="00C36BD5" w:rsidRPr="006241FF">
          <w:rPr>
            <w:rStyle w:val="Hyperlink"/>
            <w:noProof/>
          </w:rPr>
          <w:t>5.7.1 User Experience</w:t>
        </w:r>
        <w:r w:rsidR="00C36BD5">
          <w:rPr>
            <w:noProof/>
            <w:webHidden/>
          </w:rPr>
          <w:tab/>
        </w:r>
        <w:r>
          <w:rPr>
            <w:noProof/>
            <w:webHidden/>
          </w:rPr>
          <w:fldChar w:fldCharType="begin"/>
        </w:r>
        <w:r w:rsidR="00C36BD5">
          <w:rPr>
            <w:noProof/>
            <w:webHidden/>
          </w:rPr>
          <w:instrText xml:space="preserve"> PAGEREF _Toc338748849 \h </w:instrText>
        </w:r>
        <w:r>
          <w:rPr>
            <w:noProof/>
            <w:webHidden/>
          </w:rPr>
        </w:r>
        <w:r>
          <w:rPr>
            <w:noProof/>
            <w:webHidden/>
          </w:rPr>
          <w:fldChar w:fldCharType="separate"/>
        </w:r>
        <w:r w:rsidR="00C36BD5">
          <w:rPr>
            <w:noProof/>
            <w:webHidden/>
          </w:rPr>
          <w:t>12</w:t>
        </w:r>
        <w:r>
          <w:rPr>
            <w:noProof/>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50" w:history="1">
        <w:r w:rsidR="00C36BD5" w:rsidRPr="006241FF">
          <w:rPr>
            <w:rStyle w:val="Hyperlink"/>
            <w:noProof/>
          </w:rPr>
          <w:t>5.7.2 Business Activity</w:t>
        </w:r>
        <w:r w:rsidR="00C36BD5">
          <w:rPr>
            <w:noProof/>
            <w:webHidden/>
          </w:rPr>
          <w:tab/>
        </w:r>
        <w:r>
          <w:rPr>
            <w:noProof/>
            <w:webHidden/>
          </w:rPr>
          <w:fldChar w:fldCharType="begin"/>
        </w:r>
        <w:r w:rsidR="00C36BD5">
          <w:rPr>
            <w:noProof/>
            <w:webHidden/>
          </w:rPr>
          <w:instrText xml:space="preserve"> PAGEREF _Toc338748850 \h </w:instrText>
        </w:r>
        <w:r>
          <w:rPr>
            <w:noProof/>
            <w:webHidden/>
          </w:rPr>
        </w:r>
        <w:r>
          <w:rPr>
            <w:noProof/>
            <w:webHidden/>
          </w:rPr>
          <w:fldChar w:fldCharType="separate"/>
        </w:r>
        <w:r w:rsidR="00C36BD5">
          <w:rPr>
            <w:noProof/>
            <w:webHidden/>
          </w:rPr>
          <w:t>12</w:t>
        </w:r>
        <w:r>
          <w:rPr>
            <w:noProof/>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51" w:history="1">
        <w:r w:rsidR="00C36BD5" w:rsidRPr="006241FF">
          <w:rPr>
            <w:rStyle w:val="Hyperlink"/>
            <w:noProof/>
          </w:rPr>
          <w:t>5.7.3 Workflow</w:t>
        </w:r>
        <w:r w:rsidR="00C36BD5">
          <w:rPr>
            <w:noProof/>
            <w:webHidden/>
          </w:rPr>
          <w:tab/>
        </w:r>
        <w:r>
          <w:rPr>
            <w:noProof/>
            <w:webHidden/>
          </w:rPr>
          <w:fldChar w:fldCharType="begin"/>
        </w:r>
        <w:r w:rsidR="00C36BD5">
          <w:rPr>
            <w:noProof/>
            <w:webHidden/>
          </w:rPr>
          <w:instrText xml:space="preserve"> PAGEREF _Toc338748851 \h </w:instrText>
        </w:r>
        <w:r>
          <w:rPr>
            <w:noProof/>
            <w:webHidden/>
          </w:rPr>
        </w:r>
        <w:r>
          <w:rPr>
            <w:noProof/>
            <w:webHidden/>
          </w:rPr>
          <w:fldChar w:fldCharType="separate"/>
        </w:r>
        <w:r w:rsidR="00C36BD5">
          <w:rPr>
            <w:noProof/>
            <w:webHidden/>
          </w:rPr>
          <w:t>13</w:t>
        </w:r>
        <w:r>
          <w:rPr>
            <w:noProof/>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52" w:history="1">
        <w:r w:rsidR="00C36BD5" w:rsidRPr="006241FF">
          <w:rPr>
            <w:rStyle w:val="Hyperlink"/>
            <w:noProof/>
          </w:rPr>
          <w:t>5.7.4 Community and Public Health</w:t>
        </w:r>
        <w:r w:rsidR="00C36BD5">
          <w:rPr>
            <w:noProof/>
            <w:webHidden/>
          </w:rPr>
          <w:tab/>
        </w:r>
        <w:r>
          <w:rPr>
            <w:noProof/>
            <w:webHidden/>
          </w:rPr>
          <w:fldChar w:fldCharType="begin"/>
        </w:r>
        <w:r w:rsidR="00C36BD5">
          <w:rPr>
            <w:noProof/>
            <w:webHidden/>
          </w:rPr>
          <w:instrText xml:space="preserve"> PAGEREF _Toc338748852 \h </w:instrText>
        </w:r>
        <w:r>
          <w:rPr>
            <w:noProof/>
            <w:webHidden/>
          </w:rPr>
        </w:r>
        <w:r>
          <w:rPr>
            <w:noProof/>
            <w:webHidden/>
          </w:rPr>
          <w:fldChar w:fldCharType="separate"/>
        </w:r>
        <w:r w:rsidR="00C36BD5">
          <w:rPr>
            <w:noProof/>
            <w:webHidden/>
          </w:rPr>
          <w:t>13</w:t>
        </w:r>
        <w:r>
          <w:rPr>
            <w:noProof/>
            <w:webHidden/>
          </w:rPr>
          <w:fldChar w:fldCharType="end"/>
        </w:r>
      </w:hyperlink>
    </w:p>
    <w:p w:rsidR="00C36BD5" w:rsidRDefault="00454546">
      <w:pPr>
        <w:pStyle w:val="TOC2"/>
        <w:rPr>
          <w:rFonts w:asciiTheme="minorHAnsi" w:eastAsiaTheme="minorEastAsia" w:hAnsiTheme="minorHAnsi" w:cstheme="minorBidi"/>
          <w:sz w:val="22"/>
          <w:szCs w:val="22"/>
        </w:rPr>
      </w:pPr>
      <w:hyperlink w:anchor="_Toc338748853" w:history="1">
        <w:r w:rsidR="00C36BD5" w:rsidRPr="006241FF">
          <w:rPr>
            <w:rStyle w:val="Hyperlink"/>
          </w:rPr>
          <w:t>5.8 User Security</w:t>
        </w:r>
        <w:r w:rsidR="00C36BD5">
          <w:rPr>
            <w:webHidden/>
          </w:rPr>
          <w:tab/>
        </w:r>
        <w:r>
          <w:rPr>
            <w:webHidden/>
          </w:rPr>
          <w:fldChar w:fldCharType="begin"/>
        </w:r>
        <w:r w:rsidR="00C36BD5">
          <w:rPr>
            <w:webHidden/>
          </w:rPr>
          <w:instrText xml:space="preserve"> PAGEREF _Toc338748853 \h </w:instrText>
        </w:r>
        <w:r>
          <w:rPr>
            <w:webHidden/>
          </w:rPr>
        </w:r>
        <w:r>
          <w:rPr>
            <w:webHidden/>
          </w:rPr>
          <w:fldChar w:fldCharType="separate"/>
        </w:r>
        <w:r w:rsidR="00C36BD5">
          <w:rPr>
            <w:webHidden/>
          </w:rPr>
          <w:t>13</w:t>
        </w:r>
        <w:r>
          <w:rPr>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54" w:history="1">
        <w:r w:rsidR="00C36BD5" w:rsidRPr="006241FF">
          <w:rPr>
            <w:rStyle w:val="Hyperlink"/>
            <w:noProof/>
          </w:rPr>
          <w:t>5.8.1 Actor Status Changes</w:t>
        </w:r>
        <w:r w:rsidR="00C36BD5">
          <w:rPr>
            <w:noProof/>
            <w:webHidden/>
          </w:rPr>
          <w:tab/>
        </w:r>
        <w:r>
          <w:rPr>
            <w:noProof/>
            <w:webHidden/>
          </w:rPr>
          <w:fldChar w:fldCharType="begin"/>
        </w:r>
        <w:r w:rsidR="00C36BD5">
          <w:rPr>
            <w:noProof/>
            <w:webHidden/>
          </w:rPr>
          <w:instrText xml:space="preserve"> PAGEREF _Toc338748854 \h </w:instrText>
        </w:r>
        <w:r>
          <w:rPr>
            <w:noProof/>
            <w:webHidden/>
          </w:rPr>
        </w:r>
        <w:r>
          <w:rPr>
            <w:noProof/>
            <w:webHidden/>
          </w:rPr>
          <w:fldChar w:fldCharType="separate"/>
        </w:r>
        <w:r w:rsidR="00C36BD5">
          <w:rPr>
            <w:noProof/>
            <w:webHidden/>
          </w:rPr>
          <w:t>13</w:t>
        </w:r>
        <w:r>
          <w:rPr>
            <w:noProof/>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55" w:history="1">
        <w:r w:rsidR="00C36BD5" w:rsidRPr="006241FF">
          <w:rPr>
            <w:rStyle w:val="Hyperlink"/>
            <w:noProof/>
          </w:rPr>
          <w:t>5.8.2 Sensitive Data Used</w:t>
        </w:r>
        <w:r w:rsidR="00C36BD5">
          <w:rPr>
            <w:noProof/>
            <w:webHidden/>
          </w:rPr>
          <w:tab/>
        </w:r>
        <w:r>
          <w:rPr>
            <w:noProof/>
            <w:webHidden/>
          </w:rPr>
          <w:fldChar w:fldCharType="begin"/>
        </w:r>
        <w:r w:rsidR="00C36BD5">
          <w:rPr>
            <w:noProof/>
            <w:webHidden/>
          </w:rPr>
          <w:instrText xml:space="preserve"> PAGEREF _Toc338748855 \h </w:instrText>
        </w:r>
        <w:r>
          <w:rPr>
            <w:noProof/>
            <w:webHidden/>
          </w:rPr>
        </w:r>
        <w:r>
          <w:rPr>
            <w:noProof/>
            <w:webHidden/>
          </w:rPr>
          <w:fldChar w:fldCharType="separate"/>
        </w:r>
        <w:r w:rsidR="00C36BD5">
          <w:rPr>
            <w:noProof/>
            <w:webHidden/>
          </w:rPr>
          <w:t>13</w:t>
        </w:r>
        <w:r>
          <w:rPr>
            <w:noProof/>
            <w:webHidden/>
          </w:rPr>
          <w:fldChar w:fldCharType="end"/>
        </w:r>
      </w:hyperlink>
    </w:p>
    <w:p w:rsidR="00C36BD5" w:rsidRDefault="00454546">
      <w:pPr>
        <w:pStyle w:val="TOC2"/>
        <w:rPr>
          <w:rFonts w:asciiTheme="minorHAnsi" w:eastAsiaTheme="minorEastAsia" w:hAnsiTheme="minorHAnsi" w:cstheme="minorBidi"/>
          <w:sz w:val="22"/>
          <w:szCs w:val="22"/>
        </w:rPr>
      </w:pPr>
      <w:hyperlink w:anchor="_Toc338748856" w:history="1">
        <w:r w:rsidR="00C36BD5" w:rsidRPr="006241FF">
          <w:rPr>
            <w:rStyle w:val="Hyperlink"/>
          </w:rPr>
          <w:t>5.9 Activity Log and Audit Trail</w:t>
        </w:r>
        <w:r w:rsidR="00C36BD5">
          <w:rPr>
            <w:webHidden/>
          </w:rPr>
          <w:tab/>
        </w:r>
        <w:r>
          <w:rPr>
            <w:webHidden/>
          </w:rPr>
          <w:fldChar w:fldCharType="begin"/>
        </w:r>
        <w:r w:rsidR="00C36BD5">
          <w:rPr>
            <w:webHidden/>
          </w:rPr>
          <w:instrText xml:space="preserve"> PAGEREF _Toc338748856 \h </w:instrText>
        </w:r>
        <w:r>
          <w:rPr>
            <w:webHidden/>
          </w:rPr>
        </w:r>
        <w:r>
          <w:rPr>
            <w:webHidden/>
          </w:rPr>
          <w:fldChar w:fldCharType="separate"/>
        </w:r>
        <w:r w:rsidR="00C36BD5">
          <w:rPr>
            <w:webHidden/>
          </w:rPr>
          <w:t>13</w:t>
        </w:r>
        <w:r>
          <w:rPr>
            <w:webHidden/>
          </w:rPr>
          <w:fldChar w:fldCharType="end"/>
        </w:r>
      </w:hyperlink>
    </w:p>
    <w:p w:rsidR="00C36BD5" w:rsidRDefault="00454546">
      <w:pPr>
        <w:pStyle w:val="TOC2"/>
        <w:rPr>
          <w:rFonts w:asciiTheme="minorHAnsi" w:eastAsiaTheme="minorEastAsia" w:hAnsiTheme="minorHAnsi" w:cstheme="minorBidi"/>
          <w:sz w:val="22"/>
          <w:szCs w:val="22"/>
        </w:rPr>
      </w:pPr>
      <w:hyperlink w:anchor="_Toc338748857" w:history="1">
        <w:r w:rsidR="00C36BD5" w:rsidRPr="006241FF">
          <w:rPr>
            <w:rStyle w:val="Hyperlink"/>
          </w:rPr>
          <w:t>5.10 Data Elements</w:t>
        </w:r>
        <w:r w:rsidR="00C36BD5">
          <w:rPr>
            <w:webHidden/>
          </w:rPr>
          <w:tab/>
        </w:r>
        <w:r>
          <w:rPr>
            <w:webHidden/>
          </w:rPr>
          <w:fldChar w:fldCharType="begin"/>
        </w:r>
        <w:r w:rsidR="00C36BD5">
          <w:rPr>
            <w:webHidden/>
          </w:rPr>
          <w:instrText xml:space="preserve"> PAGEREF _Toc338748857 \h </w:instrText>
        </w:r>
        <w:r>
          <w:rPr>
            <w:webHidden/>
          </w:rPr>
        </w:r>
        <w:r>
          <w:rPr>
            <w:webHidden/>
          </w:rPr>
          <w:fldChar w:fldCharType="separate"/>
        </w:r>
        <w:r w:rsidR="00C36BD5">
          <w:rPr>
            <w:webHidden/>
          </w:rPr>
          <w:t>14</w:t>
        </w:r>
        <w:r>
          <w:rPr>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58" w:history="1">
        <w:r w:rsidR="00C36BD5" w:rsidRPr="006241FF">
          <w:rPr>
            <w:rStyle w:val="Hyperlink"/>
            <w:noProof/>
          </w:rPr>
          <w:t>5.10.1 My Account/Employer Details</w:t>
        </w:r>
        <w:r w:rsidR="00C36BD5">
          <w:rPr>
            <w:noProof/>
            <w:webHidden/>
          </w:rPr>
          <w:tab/>
        </w:r>
        <w:r>
          <w:rPr>
            <w:noProof/>
            <w:webHidden/>
          </w:rPr>
          <w:fldChar w:fldCharType="begin"/>
        </w:r>
        <w:r w:rsidR="00C36BD5">
          <w:rPr>
            <w:noProof/>
            <w:webHidden/>
          </w:rPr>
          <w:instrText xml:space="preserve"> PAGEREF _Toc338748858 \h </w:instrText>
        </w:r>
        <w:r>
          <w:rPr>
            <w:noProof/>
            <w:webHidden/>
          </w:rPr>
        </w:r>
        <w:r>
          <w:rPr>
            <w:noProof/>
            <w:webHidden/>
          </w:rPr>
          <w:fldChar w:fldCharType="separate"/>
        </w:r>
        <w:r w:rsidR="00C36BD5">
          <w:rPr>
            <w:noProof/>
            <w:webHidden/>
          </w:rPr>
          <w:t>14</w:t>
        </w:r>
        <w:r>
          <w:rPr>
            <w:noProof/>
            <w:webHidden/>
          </w:rPr>
          <w:fldChar w:fldCharType="end"/>
        </w:r>
      </w:hyperlink>
    </w:p>
    <w:p w:rsidR="00C36BD5" w:rsidRDefault="00454546">
      <w:pPr>
        <w:pStyle w:val="TOC3"/>
        <w:tabs>
          <w:tab w:val="right" w:leader="dot" w:pos="9350"/>
        </w:tabs>
        <w:rPr>
          <w:rFonts w:asciiTheme="minorHAnsi" w:eastAsiaTheme="minorEastAsia" w:hAnsiTheme="minorHAnsi" w:cstheme="minorBidi"/>
          <w:noProof/>
          <w:sz w:val="22"/>
          <w:szCs w:val="22"/>
        </w:rPr>
      </w:pPr>
      <w:hyperlink w:anchor="_Toc338748859" w:history="1">
        <w:r w:rsidR="00C36BD5" w:rsidRPr="006241FF">
          <w:rPr>
            <w:rStyle w:val="Hyperlink"/>
            <w:noProof/>
          </w:rPr>
          <w:t>5.10.2 My Account/My Profile Fields</w:t>
        </w:r>
        <w:r w:rsidR="00C36BD5">
          <w:rPr>
            <w:noProof/>
            <w:webHidden/>
          </w:rPr>
          <w:tab/>
        </w:r>
        <w:r>
          <w:rPr>
            <w:noProof/>
            <w:webHidden/>
          </w:rPr>
          <w:fldChar w:fldCharType="begin"/>
        </w:r>
        <w:r w:rsidR="00C36BD5">
          <w:rPr>
            <w:noProof/>
            <w:webHidden/>
          </w:rPr>
          <w:instrText xml:space="preserve"> PAGEREF _Toc338748859 \h </w:instrText>
        </w:r>
        <w:r>
          <w:rPr>
            <w:noProof/>
            <w:webHidden/>
          </w:rPr>
        </w:r>
        <w:r>
          <w:rPr>
            <w:noProof/>
            <w:webHidden/>
          </w:rPr>
          <w:fldChar w:fldCharType="separate"/>
        </w:r>
        <w:r w:rsidR="00C36BD5">
          <w:rPr>
            <w:noProof/>
            <w:webHidden/>
          </w:rPr>
          <w:t>17</w:t>
        </w:r>
        <w:r>
          <w:rPr>
            <w:noProof/>
            <w:webHidden/>
          </w:rPr>
          <w:fldChar w:fldCharType="end"/>
        </w:r>
      </w:hyperlink>
    </w:p>
    <w:p w:rsidR="00C36BD5" w:rsidRDefault="00454546">
      <w:pPr>
        <w:pStyle w:val="TOC1"/>
        <w:rPr>
          <w:rFonts w:asciiTheme="minorHAnsi" w:eastAsiaTheme="minorEastAsia" w:hAnsiTheme="minorHAnsi" w:cstheme="minorBidi"/>
          <w:b w:val="0"/>
          <w:bCs w:val="0"/>
          <w:noProof/>
          <w:sz w:val="22"/>
          <w:szCs w:val="22"/>
        </w:rPr>
      </w:pPr>
      <w:hyperlink w:anchor="_Toc338748860" w:history="1">
        <w:r w:rsidR="00C36BD5" w:rsidRPr="006241FF">
          <w:rPr>
            <w:rStyle w:val="Hyperlink"/>
            <w:noProof/>
          </w:rPr>
          <w:t>6 Future Release Notes</w:t>
        </w:r>
        <w:r w:rsidR="00C36BD5">
          <w:rPr>
            <w:noProof/>
            <w:webHidden/>
          </w:rPr>
          <w:tab/>
        </w:r>
        <w:r>
          <w:rPr>
            <w:noProof/>
            <w:webHidden/>
          </w:rPr>
          <w:fldChar w:fldCharType="begin"/>
        </w:r>
        <w:r w:rsidR="00C36BD5">
          <w:rPr>
            <w:noProof/>
            <w:webHidden/>
          </w:rPr>
          <w:instrText xml:space="preserve"> PAGEREF _Toc338748860 \h </w:instrText>
        </w:r>
        <w:r>
          <w:rPr>
            <w:noProof/>
            <w:webHidden/>
          </w:rPr>
        </w:r>
        <w:r>
          <w:rPr>
            <w:noProof/>
            <w:webHidden/>
          </w:rPr>
          <w:fldChar w:fldCharType="separate"/>
        </w:r>
        <w:r w:rsidR="00C36BD5">
          <w:rPr>
            <w:noProof/>
            <w:webHidden/>
          </w:rPr>
          <w:t>19</w:t>
        </w:r>
        <w:r>
          <w:rPr>
            <w:noProof/>
            <w:webHidden/>
          </w:rPr>
          <w:fldChar w:fldCharType="end"/>
        </w:r>
      </w:hyperlink>
    </w:p>
    <w:p w:rsidR="00C36BD5" w:rsidRDefault="00454546">
      <w:pPr>
        <w:pStyle w:val="TOC1"/>
        <w:rPr>
          <w:rFonts w:asciiTheme="minorHAnsi" w:eastAsiaTheme="minorEastAsia" w:hAnsiTheme="minorHAnsi" w:cstheme="minorBidi"/>
          <w:b w:val="0"/>
          <w:bCs w:val="0"/>
          <w:noProof/>
          <w:sz w:val="22"/>
          <w:szCs w:val="22"/>
        </w:rPr>
      </w:pPr>
      <w:hyperlink w:anchor="_Toc338748861" w:history="1">
        <w:r w:rsidR="00C36BD5" w:rsidRPr="006241FF">
          <w:rPr>
            <w:rStyle w:val="Hyperlink"/>
            <w:noProof/>
          </w:rPr>
          <w:t>Appendix A – Glossary</w:t>
        </w:r>
        <w:r w:rsidR="00C36BD5">
          <w:rPr>
            <w:noProof/>
            <w:webHidden/>
          </w:rPr>
          <w:tab/>
        </w:r>
        <w:r>
          <w:rPr>
            <w:noProof/>
            <w:webHidden/>
          </w:rPr>
          <w:fldChar w:fldCharType="begin"/>
        </w:r>
        <w:r w:rsidR="00C36BD5">
          <w:rPr>
            <w:noProof/>
            <w:webHidden/>
          </w:rPr>
          <w:instrText xml:space="preserve"> PAGEREF _Toc338748861 \h </w:instrText>
        </w:r>
        <w:r>
          <w:rPr>
            <w:noProof/>
            <w:webHidden/>
          </w:rPr>
        </w:r>
        <w:r>
          <w:rPr>
            <w:noProof/>
            <w:webHidden/>
          </w:rPr>
          <w:fldChar w:fldCharType="separate"/>
        </w:r>
        <w:r w:rsidR="00C36BD5">
          <w:rPr>
            <w:noProof/>
            <w:webHidden/>
          </w:rPr>
          <w:t>19</w:t>
        </w:r>
        <w:r>
          <w:rPr>
            <w:noProof/>
            <w:webHidden/>
          </w:rPr>
          <w:fldChar w:fldCharType="end"/>
        </w:r>
      </w:hyperlink>
    </w:p>
    <w:p w:rsidR="00DC15F4" w:rsidRPr="00862EA6" w:rsidRDefault="00454546" w:rsidP="00B877BF">
      <w:pPr>
        <w:pStyle w:val="Heading1"/>
        <w:numPr>
          <w:ilvl w:val="0"/>
          <w:numId w:val="0"/>
        </w:numPr>
        <w:sectPr w:rsidR="00DC15F4" w:rsidRPr="00862EA6" w:rsidSect="00645334">
          <w:headerReference w:type="even" r:id="rId14"/>
          <w:headerReference w:type="default" r:id="rId15"/>
          <w:footerReference w:type="even" r:id="rId16"/>
          <w:footerReference w:type="default" r:id="rId17"/>
          <w:type w:val="oddPage"/>
          <w:pgSz w:w="12240" w:h="15840" w:code="1"/>
          <w:pgMar w:top="1440" w:right="1440" w:bottom="1440" w:left="1440" w:header="720" w:footer="544" w:gutter="0"/>
          <w:pgNumType w:fmt="lowerRoman" w:start="1"/>
          <w:cols w:space="720"/>
          <w:docGrid w:linePitch="360"/>
        </w:sectPr>
      </w:pPr>
      <w:r w:rsidRPr="00862EA6">
        <w:fldChar w:fldCharType="end"/>
      </w:r>
    </w:p>
    <w:p w:rsidR="00222EFF" w:rsidRPr="00862EA6" w:rsidRDefault="0054561D" w:rsidP="00A842FB">
      <w:pPr>
        <w:pStyle w:val="Heading1"/>
      </w:pPr>
      <w:bookmarkStart w:id="1" w:name="_Toc337631840"/>
      <w:bookmarkStart w:id="2" w:name="_Toc338748804"/>
      <w:r w:rsidRPr="00862EA6">
        <w:lastRenderedPageBreak/>
        <w:t>Use Case: Manage Employer Information</w:t>
      </w:r>
      <w:bookmarkEnd w:id="1"/>
      <w:bookmarkEnd w:id="2"/>
    </w:p>
    <w:p w:rsidR="00222EFF" w:rsidRPr="00862EA6" w:rsidRDefault="00222EFF" w:rsidP="00A842FB">
      <w:pPr>
        <w:pStyle w:val="Heading2"/>
      </w:pPr>
      <w:bookmarkStart w:id="3" w:name="_Toc337631841"/>
      <w:bookmarkStart w:id="4" w:name="_Toc338748805"/>
      <w:r w:rsidRPr="00862EA6">
        <w:t>Goal</w:t>
      </w:r>
      <w:bookmarkEnd w:id="3"/>
      <w:bookmarkEnd w:id="4"/>
    </w:p>
    <w:p w:rsidR="0054561D" w:rsidRPr="00862EA6" w:rsidRDefault="0054561D" w:rsidP="006B660B">
      <w:pPr>
        <w:pStyle w:val="BodyText"/>
        <w:numPr>
          <w:ilvl w:val="0"/>
          <w:numId w:val="0"/>
        </w:numPr>
      </w:pPr>
      <w:bookmarkStart w:id="5" w:name="_Toc337631842"/>
      <w:r w:rsidRPr="00862EA6">
        <w:t xml:space="preserve">The goal of this Use Case is allow employers to update and manage their account information.  An </w:t>
      </w:r>
      <w:r w:rsidR="00B104F2">
        <w:t>E</w:t>
      </w:r>
      <w:r w:rsidRPr="00862EA6">
        <w:t xml:space="preserve">mployer or actor working on his/her behalf, initiates the modification of information associated to his/her account on the SHOP Exchange. Based on the information changed, other processes may occur.  For example, the Manage Employee Roster Use Case may be entered if the </w:t>
      </w:r>
      <w:r w:rsidR="00B104F2">
        <w:t>E</w:t>
      </w:r>
      <w:r w:rsidRPr="00862EA6">
        <w:t>mployer enters the Manage Employees screen.</w:t>
      </w:r>
    </w:p>
    <w:p w:rsidR="0054561D" w:rsidRPr="00862EA6" w:rsidRDefault="0054561D" w:rsidP="006B660B">
      <w:pPr>
        <w:pStyle w:val="BodyText"/>
        <w:numPr>
          <w:ilvl w:val="0"/>
          <w:numId w:val="0"/>
        </w:numPr>
      </w:pPr>
      <w:r w:rsidRPr="00862EA6">
        <w:t xml:space="preserve">This Use Case completes successfully when the </w:t>
      </w:r>
      <w:r w:rsidR="00B104F2">
        <w:t>E</w:t>
      </w:r>
      <w:r w:rsidRPr="00862EA6">
        <w:t xml:space="preserve">mployer has reviewed, added, updated, or deleted information related to their account.  </w:t>
      </w:r>
    </w:p>
    <w:p w:rsidR="00222EFF" w:rsidRPr="00862EA6" w:rsidRDefault="00222EFF" w:rsidP="00A842FB">
      <w:pPr>
        <w:pStyle w:val="Heading2"/>
      </w:pPr>
      <w:bookmarkStart w:id="6" w:name="_Toc338748806"/>
      <w:r w:rsidRPr="00862EA6">
        <w:t>Brief Description</w:t>
      </w:r>
      <w:bookmarkEnd w:id="5"/>
      <w:bookmarkEnd w:id="6"/>
    </w:p>
    <w:p w:rsidR="0054561D" w:rsidRPr="00862EA6" w:rsidRDefault="0054561D" w:rsidP="006B660B">
      <w:pPr>
        <w:pStyle w:val="BodyText"/>
        <w:numPr>
          <w:ilvl w:val="0"/>
          <w:numId w:val="0"/>
        </w:numPr>
      </w:pPr>
      <w:bookmarkStart w:id="7" w:name="_Toc337631843"/>
      <w:r w:rsidRPr="00862EA6">
        <w:t xml:space="preserve">The </w:t>
      </w:r>
      <w:r w:rsidR="00B104F2">
        <w:t>E</w:t>
      </w:r>
      <w:r w:rsidRPr="00862EA6">
        <w:t xml:space="preserve">mployer will go into the Exchange, click on My Account to review the information stored there.  In addition to profile information, the </w:t>
      </w:r>
      <w:r w:rsidR="00B104F2">
        <w:t>E</w:t>
      </w:r>
      <w:r w:rsidRPr="00862EA6">
        <w:t xml:space="preserve">mployer may review account information.  Once there, the user can review the information and may choose to change profile information.  </w:t>
      </w:r>
    </w:p>
    <w:p w:rsidR="0054561D" w:rsidRPr="00862EA6" w:rsidRDefault="0054561D" w:rsidP="006B660B">
      <w:pPr>
        <w:pStyle w:val="BodyText"/>
        <w:numPr>
          <w:ilvl w:val="0"/>
          <w:numId w:val="0"/>
        </w:numPr>
      </w:pPr>
      <w:r w:rsidRPr="00862EA6">
        <w:t xml:space="preserve">Changes in some information will be transmitted to the carrier for any associated employees who are enrolled.  A change to the work site address may result in a change in plan availability.  If there is no change in plan availability the </w:t>
      </w:r>
      <w:r w:rsidR="00B104F2">
        <w:t>U</w:t>
      </w:r>
      <w:r w:rsidRPr="00862EA6">
        <w:t xml:space="preserve">se </w:t>
      </w:r>
      <w:r w:rsidR="00B104F2">
        <w:t>C</w:t>
      </w:r>
      <w:r w:rsidRPr="00862EA6">
        <w:t xml:space="preserve">ase will go to </w:t>
      </w:r>
      <w:r w:rsidR="00B104F2">
        <w:t>N</w:t>
      </w:r>
      <w:r w:rsidRPr="00862EA6">
        <w:t xml:space="preserve">ext </w:t>
      </w:r>
      <w:r w:rsidR="00B104F2">
        <w:t>S</w:t>
      </w:r>
      <w:r w:rsidRPr="00862EA6">
        <w:t>teps.</w:t>
      </w:r>
    </w:p>
    <w:p w:rsidR="001E09DF" w:rsidRPr="00862EA6" w:rsidRDefault="001E09DF" w:rsidP="00A842FB">
      <w:pPr>
        <w:pStyle w:val="Heading2"/>
      </w:pPr>
      <w:bookmarkStart w:id="8" w:name="_Toc336946809"/>
      <w:bookmarkStart w:id="9" w:name="_Toc338748807"/>
      <w:bookmarkEnd w:id="7"/>
      <w:r w:rsidRPr="00862EA6">
        <w:t>Requirements Traceability</w:t>
      </w:r>
      <w:bookmarkEnd w:id="8"/>
      <w:bookmarkEnd w:id="9"/>
    </w:p>
    <w:p w:rsidR="001E09DF" w:rsidRPr="00862EA6" w:rsidRDefault="001E09DF" w:rsidP="006B660B">
      <w:pPr>
        <w:pStyle w:val="BodyText"/>
        <w:numPr>
          <w:ilvl w:val="0"/>
          <w:numId w:val="0"/>
        </w:numPr>
      </w:pPr>
      <w:r w:rsidRPr="00862EA6">
        <w:t>The following requirements are covered within this Use Case:</w:t>
      </w:r>
    </w:p>
    <w:p w:rsidR="001E09DF" w:rsidRPr="00862EA6" w:rsidRDefault="001E09DF" w:rsidP="00366315">
      <w:pPr>
        <w:pStyle w:val="ListParagraph"/>
        <w:numPr>
          <w:ilvl w:val="0"/>
          <w:numId w:val="22"/>
        </w:numPr>
        <w:rPr>
          <w:color w:val="FF0000"/>
          <w:sz w:val="24"/>
        </w:rPr>
      </w:pPr>
      <w:r w:rsidRPr="00862EA6">
        <w:rPr>
          <w:sz w:val="24"/>
        </w:rPr>
        <w:t>EL015:  The Customer, through the Customer’s account profile can view the Customer’s coverage history, notifications, invoices (employers), and enrollment status (employers).</w:t>
      </w:r>
    </w:p>
    <w:p w:rsidR="001E09DF" w:rsidRPr="00862EA6" w:rsidRDefault="001E09DF" w:rsidP="00366315">
      <w:pPr>
        <w:pStyle w:val="ListParagraph"/>
        <w:numPr>
          <w:ilvl w:val="0"/>
          <w:numId w:val="22"/>
        </w:numPr>
        <w:rPr>
          <w:sz w:val="24"/>
        </w:rPr>
      </w:pPr>
      <w:r w:rsidRPr="00862EA6">
        <w:rPr>
          <w:sz w:val="24"/>
        </w:rPr>
        <w:t>GF076:  Service Representatives will be able to perform all of the activities of the System on behalf of Customers, should Customers need assistance or not have access to the System.  Activities of Service Representatives will be limited to the functions required by their roles.</w:t>
      </w:r>
    </w:p>
    <w:p w:rsidR="001E09DF" w:rsidRPr="00862EA6" w:rsidRDefault="001E09DF" w:rsidP="00366315">
      <w:pPr>
        <w:pStyle w:val="ListParagraph"/>
        <w:numPr>
          <w:ilvl w:val="0"/>
          <w:numId w:val="22"/>
        </w:numPr>
        <w:rPr>
          <w:color w:val="FF0000"/>
          <w:sz w:val="24"/>
        </w:rPr>
      </w:pPr>
      <w:r w:rsidRPr="00862EA6">
        <w:rPr>
          <w:sz w:val="24"/>
        </w:rPr>
        <w:t>GF280:  The System shall provide the ability to make authorized corrections and modifications after initial entry.</w:t>
      </w:r>
    </w:p>
    <w:p w:rsidR="001E09DF" w:rsidRPr="00862EA6" w:rsidRDefault="001E09DF" w:rsidP="00366315">
      <w:pPr>
        <w:pStyle w:val="ListParagraph"/>
        <w:numPr>
          <w:ilvl w:val="0"/>
          <w:numId w:val="22"/>
        </w:numPr>
        <w:rPr>
          <w:color w:val="FF0000"/>
          <w:sz w:val="24"/>
        </w:rPr>
      </w:pPr>
      <w:r w:rsidRPr="00862EA6">
        <w:rPr>
          <w:sz w:val="24"/>
        </w:rPr>
        <w:t>SH040: The SHOP system will provide employers with an employer homepage to view their current coverage plans, contributions, billing status, etc.</w:t>
      </w:r>
    </w:p>
    <w:p w:rsidR="001E09DF" w:rsidRPr="00862EA6" w:rsidRDefault="001E09DF" w:rsidP="00366315">
      <w:pPr>
        <w:pStyle w:val="ListParagraph"/>
        <w:numPr>
          <w:ilvl w:val="0"/>
          <w:numId w:val="22"/>
        </w:numPr>
        <w:rPr>
          <w:color w:val="FF0000"/>
          <w:sz w:val="24"/>
        </w:rPr>
      </w:pPr>
      <w:r w:rsidRPr="00862EA6">
        <w:rPr>
          <w:color w:val="FF0000"/>
          <w:sz w:val="24"/>
        </w:rPr>
        <w:t>SH127:  Brokers should be allowed to access and perform similar tasks that Employers are allowed to do in the Exchange.</w:t>
      </w:r>
    </w:p>
    <w:p w:rsidR="001E09DF" w:rsidRPr="00862EA6" w:rsidRDefault="001E09DF" w:rsidP="00A842FB">
      <w:pPr>
        <w:pStyle w:val="Heading2"/>
      </w:pPr>
      <w:bookmarkStart w:id="10" w:name="_Toc336946810"/>
      <w:bookmarkStart w:id="11" w:name="_Toc338748808"/>
      <w:r w:rsidRPr="00862EA6">
        <w:lastRenderedPageBreak/>
        <w:t>Primary Actor</w:t>
      </w:r>
      <w:bookmarkEnd w:id="10"/>
      <w:bookmarkEnd w:id="11"/>
    </w:p>
    <w:p w:rsidR="001E09DF" w:rsidRPr="00862EA6" w:rsidRDefault="001E09DF" w:rsidP="00384701">
      <w:pPr>
        <w:pStyle w:val="Heading3"/>
      </w:pPr>
      <w:bookmarkStart w:id="12" w:name="_Toc336946811"/>
      <w:bookmarkStart w:id="13" w:name="_Toc338748809"/>
      <w:r w:rsidRPr="00862EA6">
        <w:t>Employer</w:t>
      </w:r>
      <w:bookmarkEnd w:id="12"/>
      <w:bookmarkEnd w:id="13"/>
    </w:p>
    <w:p w:rsidR="001E09DF" w:rsidRPr="00862EA6" w:rsidRDefault="001E09DF" w:rsidP="00B877BF">
      <w:pPr>
        <w:pStyle w:val="BodyText"/>
        <w:numPr>
          <w:ilvl w:val="0"/>
          <w:numId w:val="0"/>
        </w:numPr>
      </w:pPr>
      <w:r w:rsidRPr="00862EA6">
        <w:t xml:space="preserve">An </w:t>
      </w:r>
      <w:r w:rsidR="00B104F2">
        <w:t>E</w:t>
      </w:r>
      <w:r w:rsidRPr="00862EA6">
        <w:t>mployer who has an account on the system will begin the Manage Employer Information Use Case.</w:t>
      </w:r>
    </w:p>
    <w:p w:rsidR="001E09DF" w:rsidRPr="00862EA6" w:rsidRDefault="001E09DF" w:rsidP="00384701">
      <w:pPr>
        <w:pStyle w:val="Heading3"/>
      </w:pPr>
      <w:bookmarkStart w:id="14" w:name="_Toc336946812"/>
      <w:bookmarkStart w:id="15" w:name="_Toc338748810"/>
      <w:r w:rsidRPr="00862EA6">
        <w:t>Broker</w:t>
      </w:r>
      <w:bookmarkEnd w:id="14"/>
      <w:bookmarkEnd w:id="15"/>
    </w:p>
    <w:p w:rsidR="001E09DF" w:rsidRPr="00862EA6" w:rsidRDefault="001E09DF" w:rsidP="00B877BF">
      <w:pPr>
        <w:pStyle w:val="BodyText"/>
        <w:numPr>
          <w:ilvl w:val="0"/>
          <w:numId w:val="0"/>
        </w:numPr>
      </w:pPr>
      <w:r w:rsidRPr="00862EA6">
        <w:t xml:space="preserve">Brokers logging in through their </w:t>
      </w:r>
      <w:r w:rsidR="00B104F2">
        <w:t>B</w:t>
      </w:r>
      <w:r w:rsidRPr="00862EA6">
        <w:t>roker account may begin Manage Employer Information Use Case.</w:t>
      </w:r>
    </w:p>
    <w:p w:rsidR="001E09DF" w:rsidRPr="00862EA6" w:rsidRDefault="001E09DF" w:rsidP="00384701">
      <w:pPr>
        <w:pStyle w:val="Heading3"/>
      </w:pPr>
      <w:bookmarkStart w:id="16" w:name="_Toc336946813"/>
      <w:bookmarkStart w:id="17" w:name="_Toc338748811"/>
      <w:bookmarkStart w:id="18" w:name="_Toc335919086"/>
      <w:bookmarkStart w:id="19" w:name="_Toc335919156"/>
      <w:r w:rsidRPr="00862EA6">
        <w:t>Service Representatives</w:t>
      </w:r>
      <w:bookmarkEnd w:id="16"/>
      <w:bookmarkEnd w:id="17"/>
    </w:p>
    <w:p w:rsidR="001E09DF" w:rsidRPr="00862EA6" w:rsidRDefault="001E09DF" w:rsidP="00B877BF">
      <w:pPr>
        <w:pStyle w:val="BodyText"/>
        <w:numPr>
          <w:ilvl w:val="0"/>
          <w:numId w:val="0"/>
        </w:numPr>
      </w:pPr>
      <w:r w:rsidRPr="00862EA6">
        <w:t>Removed for separate tracking</w:t>
      </w:r>
    </w:p>
    <w:p w:rsidR="001E09DF" w:rsidRPr="00862EA6" w:rsidRDefault="001E09DF" w:rsidP="00384701">
      <w:pPr>
        <w:pStyle w:val="Heading3"/>
      </w:pPr>
      <w:bookmarkStart w:id="20" w:name="_Toc336946814"/>
      <w:bookmarkStart w:id="21" w:name="_Toc338748812"/>
      <w:r w:rsidRPr="00862EA6">
        <w:t>Navigator</w:t>
      </w:r>
      <w:bookmarkEnd w:id="18"/>
      <w:bookmarkEnd w:id="19"/>
      <w:bookmarkEnd w:id="20"/>
      <w:bookmarkEnd w:id="21"/>
    </w:p>
    <w:p w:rsidR="001E09DF" w:rsidRPr="00862EA6" w:rsidRDefault="001E09DF" w:rsidP="00B877BF">
      <w:pPr>
        <w:pStyle w:val="BodyText"/>
        <w:numPr>
          <w:ilvl w:val="0"/>
          <w:numId w:val="0"/>
        </w:numPr>
      </w:pPr>
      <w:r w:rsidRPr="00862EA6">
        <w:t>Removed for separate tracking</w:t>
      </w:r>
    </w:p>
    <w:p w:rsidR="001E09DF" w:rsidRPr="00862EA6" w:rsidRDefault="001E09DF" w:rsidP="00A842FB">
      <w:pPr>
        <w:pStyle w:val="Heading2"/>
      </w:pPr>
      <w:bookmarkStart w:id="22" w:name="_Toc336946815"/>
      <w:bookmarkStart w:id="23" w:name="_Toc338748813"/>
      <w:r w:rsidRPr="00862EA6">
        <w:t>Secondary Actor</w:t>
      </w:r>
      <w:bookmarkEnd w:id="22"/>
      <w:bookmarkEnd w:id="23"/>
    </w:p>
    <w:p w:rsidR="001E09DF" w:rsidRPr="00862EA6" w:rsidRDefault="001E09DF" w:rsidP="00384701">
      <w:pPr>
        <w:pStyle w:val="Heading3"/>
      </w:pPr>
      <w:bookmarkStart w:id="24" w:name="_Toc336946816"/>
      <w:bookmarkStart w:id="25" w:name="_Toc338748814"/>
      <w:r w:rsidRPr="00862EA6">
        <w:t>Exchange</w:t>
      </w:r>
      <w:bookmarkEnd w:id="24"/>
      <w:bookmarkEnd w:id="25"/>
    </w:p>
    <w:p w:rsidR="001E09DF" w:rsidRPr="00862EA6" w:rsidRDefault="001E09DF" w:rsidP="00B877BF">
      <w:pPr>
        <w:pStyle w:val="BodyText"/>
        <w:numPr>
          <w:ilvl w:val="0"/>
          <w:numId w:val="0"/>
        </w:numPr>
      </w:pPr>
      <w:r w:rsidRPr="00862EA6">
        <w:t>The Exchange validates and stores data.  If necessary, the system will send the user to another use case depending on need.</w:t>
      </w:r>
    </w:p>
    <w:p w:rsidR="001E09DF" w:rsidRPr="00862EA6" w:rsidRDefault="001E09DF" w:rsidP="00A842FB">
      <w:pPr>
        <w:pStyle w:val="Heading2"/>
      </w:pPr>
      <w:bookmarkStart w:id="26" w:name="_Toc336946817"/>
      <w:bookmarkStart w:id="27" w:name="_Toc338748815"/>
      <w:r w:rsidRPr="00862EA6">
        <w:t>Pre-Conditions</w:t>
      </w:r>
      <w:bookmarkEnd w:id="26"/>
      <w:bookmarkEnd w:id="27"/>
    </w:p>
    <w:p w:rsidR="001E09DF" w:rsidRPr="00862EA6" w:rsidRDefault="001E09DF" w:rsidP="00A842FB">
      <w:pPr>
        <w:pStyle w:val="BodyText"/>
      </w:pPr>
      <w:r w:rsidRPr="00862EA6">
        <w:t>User selects Employer Portal.</w:t>
      </w:r>
    </w:p>
    <w:p w:rsidR="001E09DF" w:rsidRPr="00862EA6" w:rsidRDefault="001E09DF" w:rsidP="00A842FB">
      <w:pPr>
        <w:pStyle w:val="BodyText"/>
      </w:pPr>
      <w:r w:rsidRPr="00862EA6">
        <w:t>Authorized actors will be signed into their own accounts before entering the Employer Portal to manage information for their client.</w:t>
      </w:r>
    </w:p>
    <w:p w:rsidR="001E09DF" w:rsidRPr="00862EA6" w:rsidRDefault="001E09DF" w:rsidP="00A842FB">
      <w:pPr>
        <w:pStyle w:val="BodyText"/>
      </w:pPr>
      <w:r w:rsidRPr="00862EA6">
        <w:t xml:space="preserve">Data available to the Manage Employer Information Use Case have been created in the Create Employer Account Use Case and the Determine Employer Eligibility Use Case. </w:t>
      </w:r>
    </w:p>
    <w:tbl>
      <w:tblPr>
        <w:tblStyle w:val="TableGrid"/>
        <w:tblW w:w="7218" w:type="dxa"/>
        <w:tblInd w:w="720" w:type="dxa"/>
        <w:tblLook w:val="04A0"/>
      </w:tblPr>
      <w:tblGrid>
        <w:gridCol w:w="7218"/>
      </w:tblGrid>
      <w:tr w:rsidR="001E09DF" w:rsidRPr="00862EA6" w:rsidTr="004E6AA0">
        <w:trPr>
          <w:trHeight w:val="504"/>
          <w:tblHeader/>
        </w:trPr>
        <w:tc>
          <w:tcPr>
            <w:tcW w:w="7218" w:type="dxa"/>
            <w:shd w:val="clear" w:color="auto" w:fill="0070C0"/>
          </w:tcPr>
          <w:p w:rsidR="001E09DF" w:rsidRPr="00862EA6" w:rsidRDefault="001E09DF" w:rsidP="004E6AA0">
            <w:pPr>
              <w:pStyle w:val="TableHeadingACS"/>
              <w:rPr>
                <w:rFonts w:ascii="Calibri" w:hAnsi="Calibri" w:cs="Calibri"/>
                <w:color w:val="FFFFFF"/>
                <w:sz w:val="24"/>
              </w:rPr>
            </w:pPr>
            <w:r w:rsidRPr="00862EA6">
              <w:rPr>
                <w:rFonts w:ascii="Calibri" w:hAnsi="Calibri" w:cs="Calibri"/>
                <w:color w:val="FFFFFF"/>
                <w:sz w:val="24"/>
              </w:rPr>
              <w:t>Data Element</w:t>
            </w:r>
          </w:p>
        </w:tc>
      </w:tr>
      <w:tr w:rsidR="001E09DF" w:rsidRPr="00862EA6" w:rsidTr="004E6AA0">
        <w:tc>
          <w:tcPr>
            <w:tcW w:w="7218" w:type="dxa"/>
          </w:tcPr>
          <w:p w:rsidR="001E09DF" w:rsidRPr="00862EA6" w:rsidRDefault="001E09DF" w:rsidP="00A842FB">
            <w:pPr>
              <w:pStyle w:val="BodyText"/>
              <w:numPr>
                <w:ilvl w:val="0"/>
                <w:numId w:val="0"/>
              </w:numPr>
            </w:pPr>
            <w:r w:rsidRPr="00862EA6">
              <w:t>Primary User Name (First, MI, Last)</w:t>
            </w:r>
          </w:p>
        </w:tc>
      </w:tr>
      <w:tr w:rsidR="001E09DF" w:rsidRPr="00862EA6" w:rsidTr="004E6AA0">
        <w:tc>
          <w:tcPr>
            <w:tcW w:w="7218" w:type="dxa"/>
          </w:tcPr>
          <w:p w:rsidR="001E09DF" w:rsidRPr="00862EA6" w:rsidRDefault="001E09DF" w:rsidP="00A842FB">
            <w:pPr>
              <w:pStyle w:val="BodyText"/>
              <w:numPr>
                <w:ilvl w:val="0"/>
                <w:numId w:val="0"/>
              </w:numPr>
            </w:pPr>
            <w:r w:rsidRPr="00862EA6">
              <w:t>COHBE Account Number</w:t>
            </w:r>
          </w:p>
        </w:tc>
      </w:tr>
      <w:tr w:rsidR="001E09DF" w:rsidRPr="00862EA6" w:rsidTr="004E6AA0">
        <w:tc>
          <w:tcPr>
            <w:tcW w:w="7218" w:type="dxa"/>
          </w:tcPr>
          <w:p w:rsidR="001E09DF" w:rsidRPr="00862EA6" w:rsidRDefault="001E09DF" w:rsidP="00A842FB">
            <w:pPr>
              <w:pStyle w:val="BodyText"/>
              <w:numPr>
                <w:ilvl w:val="0"/>
                <w:numId w:val="0"/>
              </w:numPr>
            </w:pPr>
            <w:r w:rsidRPr="00862EA6">
              <w:t xml:space="preserve">Unique User ID </w:t>
            </w:r>
          </w:p>
        </w:tc>
      </w:tr>
      <w:tr w:rsidR="001E09DF" w:rsidRPr="00862EA6" w:rsidTr="004E6AA0">
        <w:tc>
          <w:tcPr>
            <w:tcW w:w="7218" w:type="dxa"/>
          </w:tcPr>
          <w:p w:rsidR="001E09DF" w:rsidRPr="00862EA6" w:rsidRDefault="001E09DF" w:rsidP="00A842FB">
            <w:pPr>
              <w:pStyle w:val="BodyText"/>
              <w:numPr>
                <w:ilvl w:val="0"/>
                <w:numId w:val="0"/>
              </w:numPr>
            </w:pPr>
            <w:r w:rsidRPr="00862EA6">
              <w:t xml:space="preserve">Password </w:t>
            </w:r>
          </w:p>
        </w:tc>
      </w:tr>
      <w:tr w:rsidR="001E09DF" w:rsidRPr="00862EA6" w:rsidTr="004E6AA0">
        <w:tc>
          <w:tcPr>
            <w:tcW w:w="7218" w:type="dxa"/>
            <w:tcBorders>
              <w:bottom w:val="single" w:sz="4" w:space="0" w:color="auto"/>
            </w:tcBorders>
          </w:tcPr>
          <w:p w:rsidR="001E09DF" w:rsidRPr="00862EA6" w:rsidRDefault="001E09DF" w:rsidP="00A842FB">
            <w:pPr>
              <w:pStyle w:val="BodyText"/>
              <w:numPr>
                <w:ilvl w:val="0"/>
                <w:numId w:val="0"/>
              </w:numPr>
            </w:pPr>
            <w:r w:rsidRPr="00862EA6">
              <w:lastRenderedPageBreak/>
              <w:t>Security Questions/Answers 1, 2, and 3</w:t>
            </w:r>
          </w:p>
        </w:tc>
      </w:tr>
      <w:tr w:rsidR="001E09DF" w:rsidRPr="00862EA6" w:rsidTr="004E6AA0">
        <w:tc>
          <w:tcPr>
            <w:tcW w:w="7218" w:type="dxa"/>
          </w:tcPr>
          <w:p w:rsidR="001E09DF" w:rsidRPr="00862EA6" w:rsidRDefault="001E09DF" w:rsidP="00A842FB">
            <w:pPr>
              <w:pStyle w:val="BodyText"/>
              <w:numPr>
                <w:ilvl w:val="0"/>
                <w:numId w:val="0"/>
              </w:numPr>
            </w:pPr>
            <w:r w:rsidRPr="00862EA6">
              <w:t>Communication Preference</w:t>
            </w:r>
          </w:p>
        </w:tc>
      </w:tr>
      <w:tr w:rsidR="001E09DF" w:rsidRPr="00862EA6" w:rsidTr="004E6AA0">
        <w:tc>
          <w:tcPr>
            <w:tcW w:w="7218" w:type="dxa"/>
          </w:tcPr>
          <w:p w:rsidR="001E09DF" w:rsidRPr="00862EA6" w:rsidRDefault="001E09DF" w:rsidP="00A842FB">
            <w:pPr>
              <w:pStyle w:val="BodyText"/>
              <w:numPr>
                <w:ilvl w:val="0"/>
                <w:numId w:val="0"/>
              </w:numPr>
            </w:pPr>
            <w:r w:rsidRPr="00862EA6">
              <w:t>Preferred Language</w:t>
            </w:r>
          </w:p>
        </w:tc>
      </w:tr>
      <w:tr w:rsidR="001E09DF" w:rsidRPr="00862EA6" w:rsidTr="004E6AA0">
        <w:tc>
          <w:tcPr>
            <w:tcW w:w="7218" w:type="dxa"/>
          </w:tcPr>
          <w:p w:rsidR="001E09DF" w:rsidRPr="00862EA6" w:rsidRDefault="001E09DF" w:rsidP="00A842FB">
            <w:pPr>
              <w:pStyle w:val="BodyText"/>
              <w:numPr>
                <w:ilvl w:val="0"/>
                <w:numId w:val="0"/>
              </w:numPr>
            </w:pPr>
            <w:r w:rsidRPr="00862EA6">
              <w:t xml:space="preserve">Legal Company Name </w:t>
            </w:r>
          </w:p>
        </w:tc>
      </w:tr>
      <w:tr w:rsidR="001E09DF" w:rsidRPr="00862EA6" w:rsidTr="004E6AA0">
        <w:tc>
          <w:tcPr>
            <w:tcW w:w="7218" w:type="dxa"/>
          </w:tcPr>
          <w:p w:rsidR="001E09DF" w:rsidRPr="00862EA6" w:rsidRDefault="001E09DF" w:rsidP="00A842FB">
            <w:pPr>
              <w:pStyle w:val="BodyText"/>
              <w:numPr>
                <w:ilvl w:val="0"/>
                <w:numId w:val="0"/>
              </w:numPr>
            </w:pPr>
            <w:r w:rsidRPr="00862EA6">
              <w:t xml:space="preserve">Name to Display in Exchange </w:t>
            </w:r>
          </w:p>
        </w:tc>
      </w:tr>
      <w:tr w:rsidR="001E09DF" w:rsidRPr="00862EA6" w:rsidTr="004E6AA0">
        <w:tc>
          <w:tcPr>
            <w:tcW w:w="7218" w:type="dxa"/>
          </w:tcPr>
          <w:p w:rsidR="001E09DF" w:rsidRPr="00862EA6" w:rsidRDefault="001E09DF" w:rsidP="00A842FB">
            <w:pPr>
              <w:pStyle w:val="BodyText"/>
              <w:numPr>
                <w:ilvl w:val="0"/>
                <w:numId w:val="0"/>
              </w:numPr>
            </w:pPr>
            <w:r w:rsidRPr="00862EA6">
              <w:t xml:space="preserve">Year Established </w:t>
            </w:r>
          </w:p>
        </w:tc>
      </w:tr>
      <w:tr w:rsidR="001E09DF" w:rsidRPr="00862EA6" w:rsidTr="004E6AA0">
        <w:tc>
          <w:tcPr>
            <w:tcW w:w="7218" w:type="dxa"/>
          </w:tcPr>
          <w:p w:rsidR="001E09DF" w:rsidRPr="00862EA6" w:rsidRDefault="001E09DF" w:rsidP="00A842FB">
            <w:pPr>
              <w:pStyle w:val="BodyText"/>
              <w:numPr>
                <w:ilvl w:val="0"/>
                <w:numId w:val="0"/>
              </w:numPr>
            </w:pPr>
            <w:r w:rsidRPr="00862EA6">
              <w:t>Federal Tax ID /Employer Identification Number</w:t>
            </w:r>
          </w:p>
        </w:tc>
      </w:tr>
      <w:tr w:rsidR="001E09DF" w:rsidRPr="00862EA6" w:rsidTr="004E6AA0">
        <w:tc>
          <w:tcPr>
            <w:tcW w:w="7218" w:type="dxa"/>
          </w:tcPr>
          <w:p w:rsidR="001E09DF" w:rsidRPr="00862EA6" w:rsidRDefault="001E09DF" w:rsidP="00A842FB">
            <w:pPr>
              <w:pStyle w:val="BodyText"/>
              <w:numPr>
                <w:ilvl w:val="0"/>
                <w:numId w:val="0"/>
              </w:numPr>
            </w:pPr>
            <w:r w:rsidRPr="00862EA6">
              <w:t xml:space="preserve">Standard Industry Code </w:t>
            </w:r>
          </w:p>
        </w:tc>
      </w:tr>
      <w:tr w:rsidR="001E09DF" w:rsidRPr="00862EA6" w:rsidTr="004E6AA0">
        <w:tc>
          <w:tcPr>
            <w:tcW w:w="7218" w:type="dxa"/>
          </w:tcPr>
          <w:p w:rsidR="001E09DF" w:rsidRPr="00862EA6" w:rsidRDefault="001E09DF" w:rsidP="00A842FB">
            <w:pPr>
              <w:pStyle w:val="BodyText"/>
              <w:numPr>
                <w:ilvl w:val="0"/>
                <w:numId w:val="0"/>
              </w:numPr>
            </w:pPr>
            <w:r w:rsidRPr="00862EA6">
              <w:t>Previously Self Insured?</w:t>
            </w:r>
          </w:p>
        </w:tc>
      </w:tr>
      <w:tr w:rsidR="001E09DF" w:rsidRPr="00862EA6" w:rsidTr="004E6AA0">
        <w:tc>
          <w:tcPr>
            <w:tcW w:w="7218" w:type="dxa"/>
          </w:tcPr>
          <w:p w:rsidR="001E09DF" w:rsidRPr="00862EA6" w:rsidRDefault="001E09DF" w:rsidP="00A842FB">
            <w:pPr>
              <w:pStyle w:val="BodyText"/>
              <w:numPr>
                <w:ilvl w:val="0"/>
                <w:numId w:val="0"/>
              </w:numPr>
            </w:pPr>
            <w:r w:rsidRPr="00862EA6">
              <w:t>Employee Count for SHOP Exchange Eligibility</w:t>
            </w:r>
          </w:p>
        </w:tc>
      </w:tr>
      <w:tr w:rsidR="001E09DF" w:rsidRPr="00862EA6" w:rsidTr="004E6AA0">
        <w:tc>
          <w:tcPr>
            <w:tcW w:w="7218" w:type="dxa"/>
          </w:tcPr>
          <w:p w:rsidR="001E09DF" w:rsidRPr="00862EA6" w:rsidRDefault="001E09DF" w:rsidP="00A842FB">
            <w:pPr>
              <w:pStyle w:val="BodyText"/>
              <w:numPr>
                <w:ilvl w:val="0"/>
                <w:numId w:val="0"/>
              </w:numPr>
            </w:pPr>
            <w:r w:rsidRPr="00862EA6">
              <w:t>Legal Address of Business (no county)</w:t>
            </w:r>
          </w:p>
        </w:tc>
      </w:tr>
      <w:tr w:rsidR="001E09DF" w:rsidRPr="00862EA6" w:rsidTr="004E6AA0">
        <w:tc>
          <w:tcPr>
            <w:tcW w:w="7218" w:type="dxa"/>
          </w:tcPr>
          <w:p w:rsidR="001E09DF" w:rsidRPr="00862EA6" w:rsidRDefault="001E09DF" w:rsidP="00A842FB">
            <w:pPr>
              <w:pStyle w:val="BodyText"/>
              <w:numPr>
                <w:ilvl w:val="0"/>
                <w:numId w:val="0"/>
              </w:numPr>
            </w:pPr>
            <w:r w:rsidRPr="00862EA6">
              <w:t>Primary Phone, Secondary, Fax Phones for legal address</w:t>
            </w:r>
          </w:p>
        </w:tc>
      </w:tr>
      <w:tr w:rsidR="001E09DF" w:rsidRPr="00862EA6" w:rsidTr="004E6AA0">
        <w:tc>
          <w:tcPr>
            <w:tcW w:w="7218" w:type="dxa"/>
          </w:tcPr>
          <w:p w:rsidR="001E09DF" w:rsidRPr="00862EA6" w:rsidRDefault="001E09DF" w:rsidP="00A842FB">
            <w:pPr>
              <w:pStyle w:val="BodyText"/>
              <w:numPr>
                <w:ilvl w:val="0"/>
                <w:numId w:val="0"/>
              </w:numPr>
            </w:pPr>
            <w:r w:rsidRPr="00862EA6">
              <w:t>Billing Address of Business (no county)</w:t>
            </w:r>
          </w:p>
        </w:tc>
      </w:tr>
      <w:tr w:rsidR="001E09DF" w:rsidRPr="00862EA6" w:rsidTr="004E6AA0">
        <w:tc>
          <w:tcPr>
            <w:tcW w:w="7218" w:type="dxa"/>
          </w:tcPr>
          <w:p w:rsidR="001E09DF" w:rsidRPr="00862EA6" w:rsidRDefault="001E09DF" w:rsidP="00A842FB">
            <w:pPr>
              <w:pStyle w:val="BodyText"/>
              <w:numPr>
                <w:ilvl w:val="0"/>
                <w:numId w:val="0"/>
              </w:numPr>
            </w:pPr>
            <w:r w:rsidRPr="00862EA6">
              <w:t>Primary, Secondary, Fax Phone Numbers  for billing address</w:t>
            </w:r>
          </w:p>
        </w:tc>
      </w:tr>
      <w:tr w:rsidR="001E09DF" w:rsidRPr="00862EA6" w:rsidTr="004E6AA0">
        <w:tc>
          <w:tcPr>
            <w:tcW w:w="7218" w:type="dxa"/>
          </w:tcPr>
          <w:p w:rsidR="001E09DF" w:rsidRPr="00862EA6" w:rsidRDefault="001E09DF" w:rsidP="00A842FB">
            <w:pPr>
              <w:pStyle w:val="BodyText"/>
              <w:numPr>
                <w:ilvl w:val="0"/>
                <w:numId w:val="0"/>
              </w:numPr>
            </w:pPr>
            <w:r w:rsidRPr="00862EA6">
              <w:t>Work Site Address of Business (includes county)</w:t>
            </w:r>
          </w:p>
        </w:tc>
      </w:tr>
      <w:tr w:rsidR="001E09DF" w:rsidRPr="00862EA6" w:rsidTr="004E6AA0">
        <w:tc>
          <w:tcPr>
            <w:tcW w:w="7218" w:type="dxa"/>
          </w:tcPr>
          <w:p w:rsidR="001E09DF" w:rsidRPr="00862EA6" w:rsidRDefault="001E09DF" w:rsidP="00A842FB">
            <w:pPr>
              <w:pStyle w:val="BodyText"/>
              <w:numPr>
                <w:ilvl w:val="0"/>
                <w:numId w:val="0"/>
              </w:numPr>
            </w:pPr>
            <w:r w:rsidRPr="00862EA6">
              <w:t>Primary, Secondary, Fax Phone Numbers for work site address</w:t>
            </w:r>
          </w:p>
        </w:tc>
      </w:tr>
      <w:tr w:rsidR="001E09DF" w:rsidRPr="00862EA6" w:rsidTr="004E6AA0">
        <w:tc>
          <w:tcPr>
            <w:tcW w:w="7218" w:type="dxa"/>
          </w:tcPr>
          <w:p w:rsidR="001E09DF" w:rsidRPr="00862EA6" w:rsidRDefault="001E09DF" w:rsidP="00A842FB">
            <w:pPr>
              <w:pStyle w:val="BodyText"/>
              <w:numPr>
                <w:ilvl w:val="0"/>
                <w:numId w:val="0"/>
              </w:numPr>
              <w:ind w:left="360"/>
            </w:pPr>
            <w:r w:rsidRPr="00862EA6">
              <w:t>Check box: I am a registered Broker, Navigator, or Service Representative and have the authority to act for this employer</w:t>
            </w:r>
          </w:p>
        </w:tc>
      </w:tr>
      <w:tr w:rsidR="001E09DF" w:rsidRPr="00862EA6" w:rsidTr="004E6AA0">
        <w:tc>
          <w:tcPr>
            <w:tcW w:w="7218" w:type="dxa"/>
          </w:tcPr>
          <w:p w:rsidR="001E09DF" w:rsidRPr="00862EA6" w:rsidRDefault="001E09DF" w:rsidP="00A842FB">
            <w:pPr>
              <w:pStyle w:val="BodyText"/>
              <w:numPr>
                <w:ilvl w:val="0"/>
                <w:numId w:val="0"/>
              </w:numPr>
            </w:pPr>
            <w:r w:rsidRPr="00862EA6">
              <w:t>Check box: I am the Employer</w:t>
            </w:r>
          </w:p>
        </w:tc>
      </w:tr>
    </w:tbl>
    <w:p w:rsidR="00222EFF" w:rsidRPr="00862EA6" w:rsidRDefault="00222EFF" w:rsidP="00A842FB">
      <w:pPr>
        <w:pStyle w:val="BodyText"/>
        <w:numPr>
          <w:ilvl w:val="0"/>
          <w:numId w:val="0"/>
        </w:numPr>
      </w:pPr>
    </w:p>
    <w:p w:rsidR="00222EFF" w:rsidRPr="00862EA6" w:rsidRDefault="00222EFF" w:rsidP="00A842FB">
      <w:pPr>
        <w:pStyle w:val="Heading2"/>
      </w:pPr>
      <w:bookmarkStart w:id="28" w:name="_Toc337631849"/>
      <w:bookmarkStart w:id="29" w:name="_Toc338748816"/>
      <w:r w:rsidRPr="00862EA6">
        <w:t>Successful Post-Conditions</w:t>
      </w:r>
      <w:bookmarkEnd w:id="28"/>
      <w:bookmarkEnd w:id="29"/>
    </w:p>
    <w:p w:rsidR="001E09DF" w:rsidRPr="00862EA6" w:rsidRDefault="001E09DF" w:rsidP="00A842FB">
      <w:pPr>
        <w:pStyle w:val="BodyText"/>
      </w:pPr>
      <w:bookmarkStart w:id="30" w:name="_Toc337631850"/>
      <w:r w:rsidRPr="00862EA6">
        <w:t xml:space="preserve">Updates are made to the </w:t>
      </w:r>
      <w:r w:rsidR="00B104F2">
        <w:t>E</w:t>
      </w:r>
      <w:r w:rsidRPr="00862EA6">
        <w:t xml:space="preserve">mployer’s account.  </w:t>
      </w:r>
    </w:p>
    <w:p w:rsidR="00E624E3" w:rsidRPr="00862EA6" w:rsidRDefault="00E624E3" w:rsidP="00A842FB">
      <w:pPr>
        <w:pStyle w:val="BodyText"/>
      </w:pPr>
      <w:bookmarkStart w:id="31" w:name="_Toc336946819"/>
      <w:bookmarkStart w:id="32" w:name="_Toc337631852"/>
      <w:bookmarkEnd w:id="30"/>
      <w:r>
        <w:t xml:space="preserve">Data elements listed as required in </w:t>
      </w:r>
      <w:r w:rsidR="00B104F2">
        <w:t>S</w:t>
      </w:r>
      <w:r>
        <w:t>ection 5.10 are populated.</w:t>
      </w:r>
    </w:p>
    <w:p w:rsidR="001E09DF" w:rsidRPr="00862EA6" w:rsidRDefault="001E09DF" w:rsidP="00A842FB">
      <w:pPr>
        <w:pStyle w:val="Heading2"/>
      </w:pPr>
      <w:bookmarkStart w:id="33" w:name="_Toc338748817"/>
      <w:r w:rsidRPr="00862EA6">
        <w:t>Triggers</w:t>
      </w:r>
      <w:bookmarkEnd w:id="31"/>
      <w:bookmarkEnd w:id="33"/>
    </w:p>
    <w:p w:rsidR="001E09DF" w:rsidRPr="00862EA6" w:rsidRDefault="001E09DF" w:rsidP="00A842FB">
      <w:pPr>
        <w:pStyle w:val="BodyText"/>
      </w:pPr>
      <w:r w:rsidRPr="00862EA6">
        <w:t>User clicks on My Account from any page in the Employer Portal.</w:t>
      </w:r>
    </w:p>
    <w:p w:rsidR="001E09DF" w:rsidRPr="00862EA6" w:rsidRDefault="001E09DF" w:rsidP="00A842FB">
      <w:pPr>
        <w:pStyle w:val="Heading2"/>
      </w:pPr>
      <w:bookmarkStart w:id="34" w:name="_Toc336946820"/>
      <w:bookmarkStart w:id="35" w:name="_Toc338748818"/>
      <w:r w:rsidRPr="00862EA6">
        <w:lastRenderedPageBreak/>
        <w:t>Assumptions</w:t>
      </w:r>
      <w:bookmarkEnd w:id="34"/>
      <w:bookmarkEnd w:id="35"/>
    </w:p>
    <w:p w:rsidR="001E09DF" w:rsidRPr="00862EA6" w:rsidRDefault="001E09DF" w:rsidP="00A842FB">
      <w:pPr>
        <w:pStyle w:val="BodyText"/>
      </w:pPr>
      <w:r w:rsidRPr="00862EA6">
        <w:t>Ther</w:t>
      </w:r>
      <w:r w:rsidR="009B7050">
        <w:t xml:space="preserve">e is no need to evaluate if </w:t>
      </w:r>
      <w:r w:rsidRPr="00862EA6">
        <w:t xml:space="preserve">changes </w:t>
      </w:r>
      <w:r w:rsidR="009B7050">
        <w:t xml:space="preserve">to My Profile </w:t>
      </w:r>
      <w:r w:rsidRPr="00862EA6">
        <w:t>are mad</w:t>
      </w:r>
      <w:r w:rsidR="00556F97">
        <w:t>e du</w:t>
      </w:r>
      <w:r w:rsidR="009B7050">
        <w:t>ring open enrollment since t</w:t>
      </w:r>
      <w:r w:rsidRPr="00862EA6">
        <w:t>he Employer specifies the open enrollment period for his/her employees.</w:t>
      </w:r>
    </w:p>
    <w:p w:rsidR="001E09DF" w:rsidRPr="00862EA6" w:rsidRDefault="001E09DF" w:rsidP="00A842FB">
      <w:pPr>
        <w:pStyle w:val="BodyText"/>
      </w:pPr>
      <w:r w:rsidRPr="00862EA6">
        <w:t>Once the Employer has created an account and been approved through the Determine Employer Eligibility Use Case, the employer’s eligibility is not checked again, even if information changes.</w:t>
      </w:r>
    </w:p>
    <w:p w:rsidR="001E09DF" w:rsidRPr="00862EA6" w:rsidRDefault="001E09DF" w:rsidP="00A842FB">
      <w:pPr>
        <w:pStyle w:val="BodyText"/>
      </w:pPr>
      <w:r w:rsidRPr="00862EA6">
        <w:t>Brokers will have agency agreements in place prior to accessing the client’s Employer Portal account.  The agreements will be covered in Broker training.</w:t>
      </w:r>
    </w:p>
    <w:p w:rsidR="009B7050" w:rsidRDefault="001E09DF" w:rsidP="00A842FB">
      <w:pPr>
        <w:pStyle w:val="BodyText"/>
      </w:pPr>
      <w:r w:rsidRPr="00862EA6">
        <w:t xml:space="preserve">Once the Service Representatives and Navigators roles have been defined, the </w:t>
      </w:r>
      <w:r w:rsidR="00380B21">
        <w:t>U</w:t>
      </w:r>
      <w:r w:rsidRPr="00862EA6">
        <w:t xml:space="preserve">se </w:t>
      </w:r>
      <w:r w:rsidR="00380B21">
        <w:t>C</w:t>
      </w:r>
      <w:r w:rsidRPr="00862EA6">
        <w:t>ase will need to be updated or new use cases created.</w:t>
      </w:r>
    </w:p>
    <w:p w:rsidR="009B7050" w:rsidRPr="00862EA6" w:rsidRDefault="009B7050" w:rsidP="00A842FB">
      <w:pPr>
        <w:pStyle w:val="BodyText"/>
      </w:pPr>
      <w:r>
        <w:t xml:space="preserve">Text that references caption names </w:t>
      </w:r>
      <w:r w:rsidR="005C185C">
        <w:t>may be reworded as part of a future effort to discuss the User Interfaces.  Specifically, hCentive uses the term My Eligibility which may need to reworded to better describe the screens.</w:t>
      </w:r>
    </w:p>
    <w:p w:rsidR="00222EFF" w:rsidRPr="00862EA6" w:rsidRDefault="00222EFF" w:rsidP="00A842FB">
      <w:pPr>
        <w:pStyle w:val="Heading1"/>
      </w:pPr>
      <w:bookmarkStart w:id="36" w:name="_Toc338748819"/>
      <w:r w:rsidRPr="00862EA6">
        <w:t>Flow of Events</w:t>
      </w:r>
      <w:bookmarkEnd w:id="32"/>
      <w:bookmarkEnd w:id="36"/>
    </w:p>
    <w:p w:rsidR="001E09DF" w:rsidRPr="00862EA6" w:rsidRDefault="001E09DF" w:rsidP="00A842FB">
      <w:pPr>
        <w:pStyle w:val="BodyText"/>
        <w:numPr>
          <w:ilvl w:val="0"/>
          <w:numId w:val="0"/>
        </w:numPr>
        <w:ind w:left="360"/>
      </w:pPr>
      <w:bookmarkStart w:id="37" w:name="_Toc337631853"/>
      <w:r w:rsidRPr="00862EA6">
        <w:t>The Business Process Activity diagram below shows the COHBE processes for the Manage Employer Information Use Case. The steps numbered on the diagram below have detailed explanations in the sections that follow.</w:t>
      </w:r>
    </w:p>
    <w:p w:rsidR="001E09DF" w:rsidRPr="00862EA6" w:rsidRDefault="005A5F5D" w:rsidP="00A842FB">
      <w:pPr>
        <w:pStyle w:val="BodyText"/>
        <w:numPr>
          <w:ilvl w:val="0"/>
          <w:numId w:val="0"/>
        </w:numPr>
        <w:ind w:left="720"/>
      </w:pPr>
      <w:r>
        <w:object w:dxaOrig="24214" w:dyaOrig="163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293.25pt" o:ole="">
            <v:imagedata r:id="rId18" o:title=""/>
          </v:shape>
          <o:OLEObject Type="Embed" ProgID="Visio.Drawing.11" ShapeID="_x0000_i1025" DrawAspect="Content" ObjectID="_1412493864" r:id="rId19"/>
        </w:object>
      </w:r>
    </w:p>
    <w:p w:rsidR="00222EFF" w:rsidRPr="00862EA6" w:rsidRDefault="00222EFF" w:rsidP="00A842FB">
      <w:pPr>
        <w:pStyle w:val="Heading2"/>
      </w:pPr>
      <w:bookmarkStart w:id="38" w:name="_Toc338748820"/>
      <w:r w:rsidRPr="00862EA6">
        <w:lastRenderedPageBreak/>
        <w:t xml:space="preserve">Basic (Main) Flow - </w:t>
      </w:r>
      <w:bookmarkEnd w:id="37"/>
      <w:r w:rsidR="001E09DF" w:rsidRPr="00862EA6">
        <w:t>Manage Employer Information</w:t>
      </w:r>
      <w:bookmarkEnd w:id="38"/>
    </w:p>
    <w:p w:rsidR="001E09DF" w:rsidRPr="00862EA6" w:rsidRDefault="001E09DF" w:rsidP="00384701">
      <w:pPr>
        <w:pStyle w:val="Heading3"/>
      </w:pPr>
      <w:bookmarkStart w:id="39" w:name="_Toc336946823"/>
      <w:bookmarkStart w:id="40" w:name="_Toc338748821"/>
      <w:bookmarkStart w:id="41" w:name="_Toc337631856"/>
      <w:r w:rsidRPr="00862EA6">
        <w:t>Log into SHOP Portal</w:t>
      </w:r>
      <w:bookmarkEnd w:id="39"/>
      <w:bookmarkEnd w:id="40"/>
    </w:p>
    <w:p w:rsidR="001E09DF" w:rsidRPr="00862EA6" w:rsidRDefault="001E09DF" w:rsidP="00A842FB">
      <w:pPr>
        <w:pStyle w:val="BodyText"/>
        <w:numPr>
          <w:ilvl w:val="0"/>
          <w:numId w:val="0"/>
        </w:numPr>
      </w:pPr>
      <w:r w:rsidRPr="00862EA6">
        <w:t xml:space="preserve">To access account information, the user logs into the </w:t>
      </w:r>
      <w:r w:rsidR="00380B21">
        <w:t>E</w:t>
      </w:r>
      <w:r w:rsidRPr="00862EA6">
        <w:t xml:space="preserve">mployer </w:t>
      </w:r>
      <w:r w:rsidR="00380B21">
        <w:t>P</w:t>
      </w:r>
      <w:r w:rsidRPr="00862EA6">
        <w:t xml:space="preserve">ortal.  </w:t>
      </w:r>
    </w:p>
    <w:p w:rsidR="001E09DF" w:rsidRPr="00862EA6" w:rsidRDefault="001E09DF" w:rsidP="00384701">
      <w:pPr>
        <w:pStyle w:val="Heading3"/>
      </w:pPr>
      <w:bookmarkStart w:id="42" w:name="_Toc336946824"/>
      <w:bookmarkStart w:id="43" w:name="_Toc338748822"/>
      <w:r w:rsidRPr="00862EA6">
        <w:t>Retrieves Account Information</w:t>
      </w:r>
      <w:bookmarkEnd w:id="42"/>
      <w:bookmarkEnd w:id="43"/>
      <w:r w:rsidRPr="00862EA6">
        <w:t xml:space="preserve"> </w:t>
      </w:r>
    </w:p>
    <w:p w:rsidR="001E09DF" w:rsidRPr="00862EA6" w:rsidRDefault="001E09DF" w:rsidP="00A842FB">
      <w:pPr>
        <w:pStyle w:val="BodyText"/>
        <w:numPr>
          <w:ilvl w:val="0"/>
          <w:numId w:val="0"/>
        </w:numPr>
      </w:pPr>
      <w:r w:rsidRPr="00862EA6">
        <w:t>The system retrieves account information and the data is displayed to the user.</w:t>
      </w:r>
    </w:p>
    <w:p w:rsidR="001E09DF" w:rsidRPr="00862EA6" w:rsidRDefault="001E09DF" w:rsidP="00384701">
      <w:pPr>
        <w:pStyle w:val="Heading3"/>
      </w:pPr>
      <w:bookmarkStart w:id="44" w:name="_Toc336946825"/>
      <w:bookmarkStart w:id="45" w:name="_Toc338748823"/>
      <w:r w:rsidRPr="00862EA6">
        <w:t>Review Account Information</w:t>
      </w:r>
      <w:bookmarkEnd w:id="44"/>
      <w:bookmarkEnd w:id="45"/>
    </w:p>
    <w:p w:rsidR="001E09DF" w:rsidRPr="00862EA6" w:rsidRDefault="001E09DF" w:rsidP="00A842FB">
      <w:pPr>
        <w:pStyle w:val="BodyText"/>
        <w:numPr>
          <w:ilvl w:val="0"/>
          <w:numId w:val="0"/>
        </w:numPr>
      </w:pPr>
      <w:r w:rsidRPr="00862EA6">
        <w:t xml:space="preserve">The account information is displayed and the </w:t>
      </w:r>
      <w:r w:rsidR="00380B21">
        <w:t>E</w:t>
      </w:r>
      <w:r w:rsidRPr="00862EA6">
        <w:t>mployer may decide to review information specific to the company or update My Account information.</w:t>
      </w:r>
    </w:p>
    <w:p w:rsidR="001E09DF" w:rsidRPr="00862EA6" w:rsidRDefault="001E09DF" w:rsidP="00384701">
      <w:pPr>
        <w:pStyle w:val="Heading3"/>
      </w:pPr>
      <w:bookmarkStart w:id="46" w:name="_Toc336946826"/>
      <w:bookmarkStart w:id="47" w:name="_Toc338748824"/>
      <w:r w:rsidRPr="00862EA6">
        <w:t xml:space="preserve">Update </w:t>
      </w:r>
      <w:r w:rsidR="00E624E3">
        <w:t>Employer Details</w:t>
      </w:r>
      <w:r w:rsidRPr="00862EA6">
        <w:t>?</w:t>
      </w:r>
      <w:bookmarkEnd w:id="46"/>
      <w:bookmarkEnd w:id="47"/>
    </w:p>
    <w:p w:rsidR="001E09DF" w:rsidRPr="00862EA6" w:rsidRDefault="001E09DF" w:rsidP="00A842FB">
      <w:pPr>
        <w:pStyle w:val="BodyText"/>
        <w:numPr>
          <w:ilvl w:val="0"/>
          <w:numId w:val="0"/>
        </w:numPr>
      </w:pPr>
      <w:r w:rsidRPr="00862EA6">
        <w:t xml:space="preserve">The </w:t>
      </w:r>
      <w:r w:rsidR="00E86C39" w:rsidRPr="00862EA6">
        <w:t xml:space="preserve">My </w:t>
      </w:r>
      <w:r w:rsidRPr="00862EA6">
        <w:t xml:space="preserve">Profile area is where the user’s password and security questions are stored.  </w:t>
      </w:r>
      <w:r w:rsidR="00D17469" w:rsidRPr="00862EA6">
        <w:t xml:space="preserve">The My </w:t>
      </w:r>
      <w:r w:rsidR="009B7050">
        <w:t xml:space="preserve">Account </w:t>
      </w:r>
      <w:r w:rsidR="00D17469" w:rsidRPr="00862EA6">
        <w:t xml:space="preserve">is where the company information is stored.  </w:t>
      </w:r>
      <w:r w:rsidRPr="00862EA6">
        <w:t xml:space="preserve">In the basic flow, if the user wants to update </w:t>
      </w:r>
      <w:r w:rsidR="00D17469" w:rsidRPr="00862EA6">
        <w:t xml:space="preserve">either the </w:t>
      </w:r>
      <w:r w:rsidRPr="00862EA6">
        <w:t>profile information</w:t>
      </w:r>
      <w:r w:rsidR="00D17469" w:rsidRPr="00862EA6">
        <w:t xml:space="preserve"> or the company details</w:t>
      </w:r>
      <w:r w:rsidR="00106CB7">
        <w:t>, proceed to next S</w:t>
      </w:r>
      <w:r w:rsidRPr="00862EA6">
        <w:t xml:space="preserve">tep 2.1.5, Update Information.  If user is not </w:t>
      </w:r>
      <w:r w:rsidR="009F5A67" w:rsidRPr="00862EA6">
        <w:t>updating p</w:t>
      </w:r>
      <w:r w:rsidRPr="00862EA6">
        <w:t xml:space="preserve">rofile </w:t>
      </w:r>
      <w:r w:rsidR="00431765" w:rsidRPr="00862EA6">
        <w:t xml:space="preserve">or company </w:t>
      </w:r>
      <w:r w:rsidRPr="00862EA6">
        <w:t>information, they</w:t>
      </w:r>
      <w:r w:rsidR="009F5A67" w:rsidRPr="00862EA6">
        <w:t xml:space="preserve"> go to 2.1.7,</w:t>
      </w:r>
      <w:r w:rsidRPr="00862EA6">
        <w:t xml:space="preserve"> </w:t>
      </w:r>
      <w:r w:rsidR="009F5A67" w:rsidRPr="00862EA6">
        <w:t>Next Steps.</w:t>
      </w:r>
    </w:p>
    <w:p w:rsidR="001E09DF" w:rsidRPr="00862EA6" w:rsidRDefault="001E09DF" w:rsidP="00384701">
      <w:pPr>
        <w:pStyle w:val="Heading3"/>
      </w:pPr>
      <w:bookmarkStart w:id="48" w:name="_Toc336946827"/>
      <w:bookmarkStart w:id="49" w:name="_Toc338748825"/>
      <w:r w:rsidRPr="00862EA6">
        <w:t>Update Information</w:t>
      </w:r>
      <w:bookmarkEnd w:id="48"/>
      <w:bookmarkEnd w:id="49"/>
    </w:p>
    <w:p w:rsidR="001E09DF" w:rsidRPr="00862EA6" w:rsidRDefault="005D021A" w:rsidP="00A842FB">
      <w:pPr>
        <w:pStyle w:val="BodyText"/>
        <w:numPr>
          <w:ilvl w:val="0"/>
          <w:numId w:val="0"/>
        </w:numPr>
      </w:pPr>
      <w:r w:rsidRPr="00862EA6">
        <w:t xml:space="preserve">The user updates the </w:t>
      </w:r>
      <w:r w:rsidR="001E09DF" w:rsidRPr="00862EA6">
        <w:t xml:space="preserve">information </w:t>
      </w:r>
      <w:r w:rsidR="00D17469" w:rsidRPr="00862EA6">
        <w:t xml:space="preserve">in either </w:t>
      </w:r>
      <w:r w:rsidR="00C01A93">
        <w:t>Employer Details</w:t>
      </w:r>
      <w:r w:rsidR="00D17469" w:rsidRPr="00862EA6">
        <w:t xml:space="preserve"> or My Profile </w:t>
      </w:r>
      <w:r w:rsidR="001E09DF" w:rsidRPr="00862EA6">
        <w:t>(</w:t>
      </w:r>
      <w:r w:rsidR="00A02FAC">
        <w:t xml:space="preserve">Business Rules, Section 5.1.1 and 5.1.2; </w:t>
      </w:r>
      <w:r w:rsidR="001F6B61" w:rsidRPr="00862EA6">
        <w:t>Data Elements</w:t>
      </w:r>
      <w:r w:rsidR="001E09DF" w:rsidRPr="00862EA6">
        <w:t>, Section 5.</w:t>
      </w:r>
      <w:r w:rsidR="001F6B61" w:rsidRPr="00862EA6">
        <w:t>10</w:t>
      </w:r>
      <w:r w:rsidR="001E09DF" w:rsidRPr="00862EA6">
        <w:t>).</w:t>
      </w:r>
    </w:p>
    <w:p w:rsidR="001E09DF" w:rsidRPr="00862EA6" w:rsidRDefault="001E09DF" w:rsidP="00384701">
      <w:pPr>
        <w:pStyle w:val="Heading3"/>
      </w:pPr>
      <w:bookmarkStart w:id="50" w:name="_Toc336946828"/>
      <w:bookmarkStart w:id="51" w:name="_Toc338748826"/>
      <w:r w:rsidRPr="00862EA6">
        <w:t>Update Record</w:t>
      </w:r>
      <w:bookmarkEnd w:id="50"/>
      <w:bookmarkEnd w:id="51"/>
    </w:p>
    <w:p w:rsidR="001E09DF" w:rsidRPr="00862EA6" w:rsidRDefault="001E09DF" w:rsidP="00A842FB">
      <w:pPr>
        <w:pStyle w:val="BodyText"/>
        <w:numPr>
          <w:ilvl w:val="0"/>
          <w:numId w:val="0"/>
        </w:numPr>
      </w:pPr>
      <w:r w:rsidRPr="00862EA6">
        <w:t xml:space="preserve">The system will update the data base record with </w:t>
      </w:r>
      <w:r w:rsidR="00AC5611" w:rsidRPr="00862EA6">
        <w:t>changes</w:t>
      </w:r>
      <w:r w:rsidRPr="00862EA6">
        <w:t xml:space="preserve"> made to the </w:t>
      </w:r>
      <w:r w:rsidR="00431765" w:rsidRPr="00862EA6">
        <w:t>My Account</w:t>
      </w:r>
      <w:r w:rsidRPr="00862EA6">
        <w:t xml:space="preserve"> information.</w:t>
      </w:r>
    </w:p>
    <w:p w:rsidR="001E09DF" w:rsidRPr="00862EA6" w:rsidRDefault="001E09DF" w:rsidP="00384701">
      <w:pPr>
        <w:pStyle w:val="Heading3"/>
      </w:pPr>
      <w:bookmarkStart w:id="52" w:name="_Toc336946829"/>
      <w:bookmarkStart w:id="53" w:name="_Toc338748827"/>
      <w:r w:rsidRPr="00862EA6">
        <w:t>Next Steps</w:t>
      </w:r>
      <w:bookmarkEnd w:id="52"/>
      <w:bookmarkEnd w:id="53"/>
    </w:p>
    <w:p w:rsidR="001E09DF" w:rsidRPr="00862EA6" w:rsidRDefault="001E09DF" w:rsidP="00A842FB">
      <w:pPr>
        <w:pStyle w:val="BodyText"/>
        <w:numPr>
          <w:ilvl w:val="0"/>
          <w:numId w:val="0"/>
        </w:numPr>
      </w:pPr>
      <w:r w:rsidRPr="00862EA6">
        <w:t>Based on information that was updated, user can proceed to various next steps, such as:</w:t>
      </w:r>
    </w:p>
    <w:p w:rsidR="001E09DF" w:rsidRPr="00862EA6" w:rsidRDefault="001E09DF" w:rsidP="00A842FB">
      <w:pPr>
        <w:pStyle w:val="TrnProgram"/>
      </w:pPr>
      <w:r w:rsidRPr="00862EA6">
        <w:t>Manage Employee Roster</w:t>
      </w:r>
    </w:p>
    <w:p w:rsidR="001E09DF" w:rsidRPr="00862EA6" w:rsidRDefault="001E09DF" w:rsidP="00A842FB">
      <w:pPr>
        <w:pStyle w:val="TrnProgram"/>
      </w:pPr>
      <w:r w:rsidRPr="00862EA6">
        <w:t>Manage Password</w:t>
      </w:r>
    </w:p>
    <w:p w:rsidR="001E09DF" w:rsidRPr="00862EA6" w:rsidRDefault="001E09DF" w:rsidP="00A842FB">
      <w:pPr>
        <w:pStyle w:val="TrnProgram"/>
      </w:pPr>
      <w:r w:rsidRPr="00862EA6">
        <w:t>Manage Employer Branding</w:t>
      </w:r>
    </w:p>
    <w:p w:rsidR="00222EFF" w:rsidRPr="00862EA6" w:rsidRDefault="00222EFF" w:rsidP="00A842FB">
      <w:pPr>
        <w:pStyle w:val="Heading1"/>
      </w:pPr>
      <w:bookmarkStart w:id="54" w:name="_Toc338748828"/>
      <w:r w:rsidRPr="00862EA6">
        <w:lastRenderedPageBreak/>
        <w:t>Alternate Flows</w:t>
      </w:r>
      <w:bookmarkEnd w:id="41"/>
      <w:bookmarkEnd w:id="54"/>
    </w:p>
    <w:p w:rsidR="001E09DF" w:rsidRPr="00862EA6" w:rsidRDefault="001E09DF" w:rsidP="00384701">
      <w:pPr>
        <w:pStyle w:val="BodyText"/>
        <w:numPr>
          <w:ilvl w:val="0"/>
          <w:numId w:val="0"/>
        </w:numPr>
      </w:pPr>
      <w:r w:rsidRPr="00862EA6">
        <w:t>No Alternate flows will be specifically called for the Manage Employers Information Use Case</w:t>
      </w:r>
      <w:r w:rsidR="00F44522">
        <w:t>,</w:t>
      </w:r>
      <w:r w:rsidRPr="00862EA6">
        <w:t xml:space="preserve"> but next steps </w:t>
      </w:r>
      <w:r w:rsidR="00C01A93">
        <w:t>could</w:t>
      </w:r>
      <w:r w:rsidRPr="00862EA6">
        <w:t xml:space="preserve"> include alternate flows.</w:t>
      </w:r>
    </w:p>
    <w:p w:rsidR="00222EFF" w:rsidRPr="00862EA6" w:rsidRDefault="00222EFF" w:rsidP="00A842FB">
      <w:pPr>
        <w:pStyle w:val="Heading1"/>
      </w:pPr>
      <w:bookmarkStart w:id="55" w:name="_Toc337631859"/>
      <w:bookmarkStart w:id="56" w:name="_Toc338748829"/>
      <w:r w:rsidRPr="00862EA6">
        <w:t>Exception Flows</w:t>
      </w:r>
      <w:bookmarkEnd w:id="55"/>
      <w:bookmarkEnd w:id="56"/>
    </w:p>
    <w:p w:rsidR="001E09DF" w:rsidRPr="00862EA6" w:rsidRDefault="001E09DF" w:rsidP="00A842FB">
      <w:pPr>
        <w:pStyle w:val="BodyText"/>
        <w:numPr>
          <w:ilvl w:val="0"/>
          <w:numId w:val="0"/>
        </w:numPr>
      </w:pPr>
      <w:r w:rsidRPr="00862EA6">
        <w:t>No Exception flows will be called for the Manage Employer Information Use Case.</w:t>
      </w:r>
    </w:p>
    <w:p w:rsidR="00222EFF" w:rsidRPr="00862EA6" w:rsidRDefault="00222EFF" w:rsidP="00A842FB">
      <w:pPr>
        <w:pStyle w:val="Heading1"/>
      </w:pPr>
      <w:bookmarkStart w:id="57" w:name="_Toc337631862"/>
      <w:bookmarkStart w:id="58" w:name="_Toc338748830"/>
      <w:r w:rsidRPr="00862EA6">
        <w:t>Specifications</w:t>
      </w:r>
      <w:bookmarkEnd w:id="57"/>
      <w:bookmarkEnd w:id="58"/>
    </w:p>
    <w:p w:rsidR="00222EFF" w:rsidRPr="00862EA6" w:rsidRDefault="00222EFF" w:rsidP="00A842FB">
      <w:pPr>
        <w:pStyle w:val="Heading2"/>
      </w:pPr>
      <w:bookmarkStart w:id="59" w:name="_Toc337631863"/>
      <w:bookmarkStart w:id="60" w:name="_Toc338748831"/>
      <w:r w:rsidRPr="00862EA6">
        <w:t>Business Rules</w:t>
      </w:r>
      <w:bookmarkEnd w:id="59"/>
      <w:bookmarkEnd w:id="60"/>
    </w:p>
    <w:p w:rsidR="001E09DF" w:rsidRDefault="008A48B7" w:rsidP="00B877BF">
      <w:pPr>
        <w:pStyle w:val="BodyText"/>
        <w:numPr>
          <w:ilvl w:val="0"/>
          <w:numId w:val="0"/>
        </w:numPr>
      </w:pPr>
      <w:bookmarkStart w:id="61" w:name="_Toc337631865"/>
      <w:r>
        <w:t xml:space="preserve">The following business rules will be applied to </w:t>
      </w:r>
      <w:r w:rsidR="00F44522">
        <w:t>S</w:t>
      </w:r>
      <w:r>
        <w:t>tep 2.1.4, Update Employer Details.</w:t>
      </w:r>
    </w:p>
    <w:p w:rsidR="008A48B7" w:rsidRDefault="008A48B7" w:rsidP="00384701">
      <w:pPr>
        <w:pStyle w:val="Heading3"/>
      </w:pPr>
      <w:bookmarkStart w:id="62" w:name="_Toc338748832"/>
      <w:r>
        <w:t>Profile Modifiable Fields</w:t>
      </w:r>
      <w:bookmarkEnd w:id="62"/>
    </w:p>
    <w:p w:rsidR="008A48B7" w:rsidRDefault="008A48B7" w:rsidP="00A842FB">
      <w:pPr>
        <w:pStyle w:val="BodyText"/>
      </w:pPr>
      <w:r>
        <w:t>Data Fields on Employer Details is modifiable</w:t>
      </w:r>
      <w:r w:rsidR="00734D51">
        <w:t xml:space="preserve"> as defined in </w:t>
      </w:r>
      <w:r w:rsidR="00F44522">
        <w:t>S</w:t>
      </w:r>
      <w:r w:rsidR="00734D51">
        <w:t>ection 5.10.1 and 5.10.2</w:t>
      </w:r>
      <w:r w:rsidR="00F44522">
        <w:t>.</w:t>
      </w:r>
    </w:p>
    <w:p w:rsidR="008A48B7" w:rsidRDefault="008A48B7" w:rsidP="00A842FB">
      <w:pPr>
        <w:pStyle w:val="BodyText"/>
      </w:pPr>
      <w:r>
        <w:t>Data includes Security, Employer</w:t>
      </w:r>
      <w:r w:rsidR="00734D51">
        <w:t>, Employee Census, Payment Information, Branding, Rating</w:t>
      </w:r>
      <w:r>
        <w:t xml:space="preserve"> and Contact Information</w:t>
      </w:r>
      <w:r w:rsidR="00F44522">
        <w:t>.</w:t>
      </w:r>
    </w:p>
    <w:p w:rsidR="008A48B7" w:rsidRDefault="008A48B7" w:rsidP="00A842FB">
      <w:pPr>
        <w:pStyle w:val="BodyText"/>
      </w:pPr>
      <w:r>
        <w:t>Security Data is not viewable to Broker or Service Representative</w:t>
      </w:r>
      <w:r w:rsidR="00F44522">
        <w:t>.</w:t>
      </w:r>
    </w:p>
    <w:p w:rsidR="008A48B7" w:rsidRDefault="008A48B7" w:rsidP="00384701">
      <w:pPr>
        <w:pStyle w:val="Heading3"/>
      </w:pPr>
      <w:bookmarkStart w:id="63" w:name="_Toc338748833"/>
      <w:r>
        <w:t>Profile Non-Modifiable Fields</w:t>
      </w:r>
      <w:bookmarkEnd w:id="63"/>
    </w:p>
    <w:p w:rsidR="008A48B7" w:rsidRDefault="00734D51" w:rsidP="00A842FB">
      <w:pPr>
        <w:pStyle w:val="BodyText"/>
      </w:pPr>
      <w:r>
        <w:t xml:space="preserve">Data Fields on Employer Details are not modifiable as defined in </w:t>
      </w:r>
      <w:r w:rsidR="00F44522">
        <w:t>S</w:t>
      </w:r>
      <w:r>
        <w:t>ection 5.10.1 and 5.10.2</w:t>
      </w:r>
      <w:r w:rsidR="00F44522">
        <w:t>.</w:t>
      </w:r>
    </w:p>
    <w:p w:rsidR="00734D51" w:rsidRDefault="00734D51" w:rsidP="00A842FB">
      <w:pPr>
        <w:pStyle w:val="BodyText"/>
      </w:pPr>
      <w:r>
        <w:t>Fields include COHBE Account Number, User ID, Uploaded Documents and Billing Documents</w:t>
      </w:r>
      <w:r w:rsidR="00F44522">
        <w:t>.</w:t>
      </w:r>
    </w:p>
    <w:p w:rsidR="00734D51" w:rsidRPr="008A48B7" w:rsidRDefault="00734D51" w:rsidP="00A842FB">
      <w:pPr>
        <w:pStyle w:val="BodyText"/>
      </w:pPr>
      <w:r>
        <w:t>Data is viewable to Broker and Service Representatives</w:t>
      </w:r>
      <w:r w:rsidR="00F44522">
        <w:t>.</w:t>
      </w:r>
    </w:p>
    <w:p w:rsidR="00222EFF" w:rsidRPr="00862EA6" w:rsidRDefault="00222EFF" w:rsidP="00A842FB">
      <w:pPr>
        <w:pStyle w:val="Heading2"/>
      </w:pPr>
      <w:bookmarkStart w:id="64" w:name="_Toc338748834"/>
      <w:r w:rsidRPr="00862EA6">
        <w:t>Process Rules</w:t>
      </w:r>
      <w:bookmarkEnd w:id="61"/>
      <w:bookmarkEnd w:id="64"/>
    </w:p>
    <w:p w:rsidR="004E6AA0" w:rsidRPr="00862EA6" w:rsidRDefault="004E6AA0" w:rsidP="00384701">
      <w:pPr>
        <w:pStyle w:val="Heading3"/>
      </w:pPr>
      <w:bookmarkStart w:id="65" w:name="_Toc336946836"/>
      <w:bookmarkStart w:id="66" w:name="_Toc338748835"/>
      <w:bookmarkStart w:id="67" w:name="_Toc337631869"/>
      <w:r w:rsidRPr="00862EA6">
        <w:t>Update My Account Info</w:t>
      </w:r>
      <w:bookmarkEnd w:id="65"/>
      <w:bookmarkEnd w:id="66"/>
    </w:p>
    <w:p w:rsidR="004E6AA0" w:rsidRPr="00862EA6" w:rsidRDefault="004E6AA0" w:rsidP="00B877BF">
      <w:pPr>
        <w:pStyle w:val="BodyText"/>
        <w:numPr>
          <w:ilvl w:val="0"/>
          <w:numId w:val="0"/>
        </w:numPr>
      </w:pPr>
      <w:r w:rsidRPr="00862EA6">
        <w:t xml:space="preserve">User will decide if they want to update profile </w:t>
      </w:r>
      <w:r w:rsidR="00431765" w:rsidRPr="00862EA6">
        <w:t xml:space="preserve">or company </w:t>
      </w:r>
      <w:r w:rsidRPr="00862EA6">
        <w:t xml:space="preserve">information and proceed to update one or more fields on </w:t>
      </w:r>
      <w:r w:rsidR="00E624E3">
        <w:t>My Account/Employer Details</w:t>
      </w:r>
      <w:r w:rsidRPr="00862EA6">
        <w:t>.  If they want to update more than just their profile information during open enrollment, they may proceed to Select Plans/Determine Contributions Use Case or Manage Employee Roster Use Case</w:t>
      </w:r>
      <w:r w:rsidR="005D021A" w:rsidRPr="00862EA6">
        <w:t xml:space="preserve"> which are part of the </w:t>
      </w:r>
      <w:r w:rsidR="002740C0">
        <w:t>N</w:t>
      </w:r>
      <w:r w:rsidR="005D021A" w:rsidRPr="00862EA6">
        <w:t xml:space="preserve">ext </w:t>
      </w:r>
      <w:r w:rsidR="002740C0">
        <w:t>S</w:t>
      </w:r>
      <w:r w:rsidR="005D021A" w:rsidRPr="00862EA6">
        <w:t>teps</w:t>
      </w:r>
      <w:r w:rsidRPr="00862EA6">
        <w:t>.</w:t>
      </w:r>
    </w:p>
    <w:p w:rsidR="004E6AA0" w:rsidRPr="00862EA6" w:rsidRDefault="004E6AA0" w:rsidP="00A842FB">
      <w:pPr>
        <w:pStyle w:val="Heading2"/>
      </w:pPr>
      <w:bookmarkStart w:id="68" w:name="_Toc336946837"/>
      <w:bookmarkStart w:id="69" w:name="_Toc338748836"/>
      <w:r w:rsidRPr="00862EA6">
        <w:lastRenderedPageBreak/>
        <w:t>Workflow</w:t>
      </w:r>
      <w:bookmarkEnd w:id="68"/>
      <w:bookmarkEnd w:id="69"/>
      <w:r w:rsidRPr="00862EA6">
        <w:t xml:space="preserve"> </w:t>
      </w:r>
    </w:p>
    <w:p w:rsidR="004E6AA0" w:rsidRPr="00862EA6" w:rsidRDefault="004E6AA0" w:rsidP="00384701">
      <w:pPr>
        <w:pStyle w:val="Heading3"/>
      </w:pPr>
      <w:bookmarkStart w:id="70" w:name="_Toc336946838"/>
      <w:bookmarkStart w:id="71" w:name="_Toc338748837"/>
      <w:r w:rsidRPr="00862EA6">
        <w:t>Worklist Definitions</w:t>
      </w:r>
      <w:bookmarkEnd w:id="70"/>
      <w:bookmarkEnd w:id="71"/>
    </w:p>
    <w:p w:rsidR="004E6AA0" w:rsidRPr="00862EA6" w:rsidRDefault="004E6AA0" w:rsidP="00B877BF">
      <w:pPr>
        <w:pStyle w:val="BodyText"/>
        <w:numPr>
          <w:ilvl w:val="0"/>
          <w:numId w:val="0"/>
        </w:numPr>
      </w:pPr>
      <w:r w:rsidRPr="00862EA6">
        <w:t>T</w:t>
      </w:r>
      <w:r w:rsidR="005C185C">
        <w:t>here are no worklist needed</w:t>
      </w:r>
      <w:r w:rsidRPr="00862EA6">
        <w:t xml:space="preserve"> in the Manage Employer Information Use Case.  It is assumed all changes will be made online or via phone with the </w:t>
      </w:r>
      <w:r w:rsidR="009B7050">
        <w:t>Call Center</w:t>
      </w:r>
      <w:r w:rsidRPr="00862EA6">
        <w:t>.</w:t>
      </w:r>
    </w:p>
    <w:p w:rsidR="00222EFF" w:rsidRPr="00862EA6" w:rsidRDefault="00222EFF" w:rsidP="00A842FB">
      <w:pPr>
        <w:pStyle w:val="Heading2"/>
      </w:pPr>
      <w:bookmarkStart w:id="72" w:name="_Toc338748838"/>
      <w:r w:rsidRPr="00862EA6">
        <w:t>UI Screen Details</w:t>
      </w:r>
      <w:bookmarkEnd w:id="67"/>
      <w:bookmarkEnd w:id="72"/>
    </w:p>
    <w:p w:rsidR="004E6AA0" w:rsidRPr="00862EA6" w:rsidRDefault="004E6AA0" w:rsidP="00384701">
      <w:pPr>
        <w:pStyle w:val="Heading3"/>
      </w:pPr>
      <w:bookmarkStart w:id="73" w:name="_Toc335119399"/>
      <w:bookmarkStart w:id="74" w:name="_Toc336946840"/>
      <w:bookmarkStart w:id="75" w:name="_Toc338748839"/>
      <w:bookmarkStart w:id="76" w:name="_Toc337631872"/>
      <w:r w:rsidRPr="00862EA6">
        <w:t>UI Flow Considerations</w:t>
      </w:r>
      <w:bookmarkEnd w:id="73"/>
      <w:bookmarkEnd w:id="74"/>
      <w:bookmarkEnd w:id="75"/>
    </w:p>
    <w:p w:rsidR="004E6AA0" w:rsidRPr="00862EA6" w:rsidRDefault="004E6AA0" w:rsidP="00B877BF">
      <w:pPr>
        <w:pStyle w:val="BodyText"/>
        <w:numPr>
          <w:ilvl w:val="0"/>
          <w:numId w:val="0"/>
        </w:numPr>
      </w:pPr>
      <w:r w:rsidRPr="00862EA6">
        <w:t xml:space="preserve">The current functionality (September 2012 baseline) of being able to access My Account from any page in the Employer Portal should be maintained. </w:t>
      </w:r>
    </w:p>
    <w:p w:rsidR="004E6AA0" w:rsidRPr="00862EA6" w:rsidRDefault="004E6AA0" w:rsidP="00384701">
      <w:pPr>
        <w:pStyle w:val="Heading3"/>
      </w:pPr>
      <w:bookmarkStart w:id="77" w:name="_Toc336946841"/>
      <w:bookmarkStart w:id="78" w:name="_Toc338748840"/>
      <w:r w:rsidRPr="00862EA6">
        <w:t>My Account/</w:t>
      </w:r>
      <w:r w:rsidR="009B7050">
        <w:t>Employer Details</w:t>
      </w:r>
      <w:bookmarkEnd w:id="77"/>
      <w:bookmarkEnd w:id="78"/>
    </w:p>
    <w:p w:rsidR="004E6AA0" w:rsidRPr="00862EA6" w:rsidRDefault="009B7050" w:rsidP="00A842FB">
      <w:pPr>
        <w:pStyle w:val="BodyText"/>
      </w:pPr>
      <w:r>
        <w:t>Employer Details</w:t>
      </w:r>
      <w:r w:rsidR="004E6AA0" w:rsidRPr="00862EA6">
        <w:t xml:space="preserve"> screen needs to be updated to reflect all fields from Create Employer Account for the areas of Company Details, Legal Address, Billing Location, and Primary Colorado Work Site Location.  Other fields are in My Profile screen, Section 5.4.3.</w:t>
      </w:r>
    </w:p>
    <w:p w:rsidR="004E6AA0" w:rsidRPr="00862EA6" w:rsidRDefault="004E6AA0" w:rsidP="00A842FB">
      <w:pPr>
        <w:pStyle w:val="BodyText"/>
      </w:pPr>
      <w:r w:rsidRPr="00862EA6">
        <w:t>This screen must allow fields to be editable as described in Section 5.</w:t>
      </w:r>
      <w:r w:rsidR="00431765" w:rsidRPr="00862EA6">
        <w:t>10</w:t>
      </w:r>
      <w:r w:rsidRPr="00862EA6">
        <w:t>.</w:t>
      </w:r>
    </w:p>
    <w:p w:rsidR="004E6AA0" w:rsidRPr="00862EA6" w:rsidRDefault="004E6AA0" w:rsidP="00384701">
      <w:pPr>
        <w:pStyle w:val="Heading3"/>
      </w:pPr>
      <w:bookmarkStart w:id="79" w:name="_Toc336946842"/>
      <w:bookmarkStart w:id="80" w:name="_Toc338748841"/>
      <w:r w:rsidRPr="00862EA6">
        <w:t>My Account/My Profile</w:t>
      </w:r>
      <w:bookmarkEnd w:id="79"/>
      <w:bookmarkEnd w:id="80"/>
    </w:p>
    <w:p w:rsidR="00CB3F93" w:rsidRPr="00862EA6" w:rsidRDefault="00CB3F93" w:rsidP="00B877BF">
      <w:pPr>
        <w:pStyle w:val="BodyText"/>
        <w:numPr>
          <w:ilvl w:val="0"/>
          <w:numId w:val="0"/>
        </w:numPr>
      </w:pPr>
      <w:r w:rsidRPr="00862EA6">
        <w:t xml:space="preserve">My Profile screen needs to be updated to reflect all fields from the Create Employer Account for the area of Primary User.  </w:t>
      </w:r>
    </w:p>
    <w:p w:rsidR="00D019C2" w:rsidRPr="00862EA6" w:rsidRDefault="00D019C2" w:rsidP="00B877BF">
      <w:pPr>
        <w:pStyle w:val="BodyText"/>
        <w:numPr>
          <w:ilvl w:val="0"/>
          <w:numId w:val="0"/>
        </w:numPr>
      </w:pPr>
      <w:r w:rsidRPr="00862EA6">
        <w:t>Current tabs (along the left side) accessible from My Account are</w:t>
      </w:r>
      <w:r w:rsidR="00951CDA" w:rsidRPr="00862EA6">
        <w:t>:</w:t>
      </w:r>
    </w:p>
    <w:p w:rsidR="00D019C2" w:rsidRPr="00862EA6" w:rsidRDefault="005C185C" w:rsidP="00A842FB">
      <w:pPr>
        <w:pStyle w:val="BodyText"/>
      </w:pPr>
      <w:r>
        <w:t xml:space="preserve">Employer Details (currently labeled </w:t>
      </w:r>
      <w:r w:rsidR="00D019C2" w:rsidRPr="00862EA6">
        <w:t>My Eligibility</w:t>
      </w:r>
      <w:r>
        <w:t xml:space="preserve"> in hCentive)</w:t>
      </w:r>
    </w:p>
    <w:p w:rsidR="00D019C2" w:rsidRPr="00862EA6" w:rsidRDefault="00D019C2" w:rsidP="00A842FB">
      <w:pPr>
        <w:pStyle w:val="BodyText"/>
      </w:pPr>
      <w:r w:rsidRPr="00862EA6">
        <w:t>My Profile</w:t>
      </w:r>
    </w:p>
    <w:p w:rsidR="00D019C2" w:rsidRPr="00862EA6" w:rsidRDefault="00D019C2" w:rsidP="00A842FB">
      <w:pPr>
        <w:pStyle w:val="BodyText"/>
      </w:pPr>
      <w:r w:rsidRPr="00862EA6">
        <w:t>My Enrollments</w:t>
      </w:r>
      <w:r w:rsidR="00186D88" w:rsidRPr="00862EA6">
        <w:t xml:space="preserve"> (Contribution levels are in this tab)</w:t>
      </w:r>
    </w:p>
    <w:p w:rsidR="00D019C2" w:rsidRPr="00862EA6" w:rsidRDefault="00D019C2" w:rsidP="00A842FB">
      <w:pPr>
        <w:pStyle w:val="BodyText"/>
      </w:pPr>
      <w:r w:rsidRPr="00862EA6">
        <w:t>Enrollment Configurations</w:t>
      </w:r>
      <w:r w:rsidR="00186D88" w:rsidRPr="00862EA6">
        <w:t xml:space="preserve"> (this tab includes the Company Logo maintenance and the waiting period for new employees)  </w:t>
      </w:r>
    </w:p>
    <w:p w:rsidR="00D019C2" w:rsidRPr="00862EA6" w:rsidRDefault="00D019C2" w:rsidP="00A842FB">
      <w:pPr>
        <w:pStyle w:val="BodyText"/>
      </w:pPr>
      <w:r w:rsidRPr="00862EA6">
        <w:t>My Documents</w:t>
      </w:r>
    </w:p>
    <w:p w:rsidR="00D019C2" w:rsidRPr="00862EA6" w:rsidRDefault="00D019C2" w:rsidP="00A842FB">
      <w:pPr>
        <w:pStyle w:val="BodyText"/>
      </w:pPr>
      <w:r w:rsidRPr="00862EA6">
        <w:t>Add to tabs on the left side for viewing by user:</w:t>
      </w:r>
    </w:p>
    <w:p w:rsidR="00D019C2" w:rsidRPr="00862EA6" w:rsidRDefault="00D019C2" w:rsidP="002740C0">
      <w:pPr>
        <w:pStyle w:val="BodyText"/>
        <w:numPr>
          <w:ilvl w:val="1"/>
          <w:numId w:val="41"/>
        </w:numPr>
      </w:pPr>
      <w:r w:rsidRPr="00862EA6">
        <w:t xml:space="preserve">My Invoices and Payments </w:t>
      </w:r>
    </w:p>
    <w:p w:rsidR="00222EFF" w:rsidRPr="00862EA6" w:rsidRDefault="00222EFF" w:rsidP="00A842FB">
      <w:pPr>
        <w:pStyle w:val="Heading2"/>
      </w:pPr>
      <w:bookmarkStart w:id="81" w:name="_Toc338748842"/>
      <w:r w:rsidRPr="00862EA6">
        <w:lastRenderedPageBreak/>
        <w:t>Communications</w:t>
      </w:r>
      <w:bookmarkEnd w:id="76"/>
      <w:bookmarkEnd w:id="81"/>
    </w:p>
    <w:p w:rsidR="00D019C2" w:rsidRPr="00862EA6" w:rsidRDefault="00D019C2" w:rsidP="00384701">
      <w:pPr>
        <w:pStyle w:val="Heading3"/>
      </w:pPr>
      <w:bookmarkStart w:id="82" w:name="_Toc336946845"/>
      <w:bookmarkStart w:id="83" w:name="_Toc338748843"/>
      <w:bookmarkStart w:id="84" w:name="_Toc337631877"/>
      <w:r w:rsidRPr="00862EA6">
        <w:t>Imaging Requirements</w:t>
      </w:r>
      <w:bookmarkEnd w:id="82"/>
      <w:bookmarkEnd w:id="83"/>
    </w:p>
    <w:p w:rsidR="00D019C2" w:rsidRPr="00862EA6" w:rsidRDefault="00D019C2" w:rsidP="000748F8">
      <w:pPr>
        <w:pStyle w:val="BodyText"/>
        <w:numPr>
          <w:ilvl w:val="0"/>
          <w:numId w:val="0"/>
        </w:numPr>
      </w:pPr>
      <w:r w:rsidRPr="00862EA6">
        <w:t xml:space="preserve">There are no imaging requirements for the Manage Employer Information Use Case as no paper forms are expected to be used.  </w:t>
      </w:r>
    </w:p>
    <w:p w:rsidR="00D019C2" w:rsidRPr="00862EA6" w:rsidRDefault="00D019C2" w:rsidP="00384701">
      <w:pPr>
        <w:pStyle w:val="Heading3"/>
      </w:pPr>
      <w:bookmarkStart w:id="85" w:name="_Toc336946846"/>
      <w:bookmarkStart w:id="86" w:name="_Toc338748844"/>
      <w:r w:rsidRPr="00862EA6">
        <w:t>Form Requirements</w:t>
      </w:r>
      <w:bookmarkEnd w:id="85"/>
      <w:bookmarkEnd w:id="86"/>
    </w:p>
    <w:p w:rsidR="00D019C2" w:rsidRPr="00862EA6" w:rsidRDefault="00D019C2" w:rsidP="000748F8">
      <w:pPr>
        <w:pStyle w:val="TrnProgram"/>
        <w:numPr>
          <w:ilvl w:val="0"/>
          <w:numId w:val="0"/>
        </w:numPr>
      </w:pPr>
      <w:r w:rsidRPr="00862EA6">
        <w:t xml:space="preserve">There are no forms requirements for the Manage Employer Information Use Case as no paper forms are expected to be used.  </w:t>
      </w:r>
    </w:p>
    <w:p w:rsidR="00D019C2" w:rsidRPr="00862EA6" w:rsidRDefault="00D019C2" w:rsidP="00384701">
      <w:pPr>
        <w:pStyle w:val="Heading3"/>
      </w:pPr>
      <w:bookmarkStart w:id="87" w:name="_Toc336946847"/>
      <w:bookmarkStart w:id="88" w:name="_Toc338748845"/>
      <w:r w:rsidRPr="00862EA6">
        <w:t>Notices Requirements</w:t>
      </w:r>
      <w:bookmarkEnd w:id="87"/>
      <w:bookmarkEnd w:id="88"/>
    </w:p>
    <w:p w:rsidR="00D019C2" w:rsidRPr="00862EA6" w:rsidRDefault="00D019C2" w:rsidP="00A842FB">
      <w:pPr>
        <w:pStyle w:val="Heading4"/>
      </w:pPr>
      <w:r w:rsidRPr="00862EA6">
        <w:t>Notification of Profile Changes to User</w:t>
      </w:r>
    </w:p>
    <w:p w:rsidR="001831DE" w:rsidRDefault="00D019C2" w:rsidP="00A842FB">
      <w:pPr>
        <w:pStyle w:val="TrnProgram"/>
      </w:pPr>
      <w:r w:rsidRPr="00862EA6">
        <w:t xml:space="preserve">A notification will be sent to users by email for any changes to the profile.  </w:t>
      </w:r>
    </w:p>
    <w:p w:rsidR="00D019C2" w:rsidRPr="00862EA6" w:rsidRDefault="001831DE" w:rsidP="00A842FB">
      <w:pPr>
        <w:pStyle w:val="TrnProgram"/>
      </w:pPr>
      <w:r>
        <w:t xml:space="preserve">If changes are made to the email or contact preference, a notification will go to the old contact </w:t>
      </w:r>
      <w:r w:rsidR="003F29EF">
        <w:t>preference or</w:t>
      </w:r>
      <w:r>
        <w:t xml:space="preserve"> </w:t>
      </w:r>
      <w:r w:rsidR="003F29EF">
        <w:t>email</w:t>
      </w:r>
      <w:r>
        <w:t>.</w:t>
      </w:r>
      <w:r w:rsidR="00D019C2" w:rsidRPr="00862EA6">
        <w:rPr>
          <w:b/>
          <w:color w:val="FF0000"/>
        </w:rPr>
        <w:t xml:space="preserve">  </w:t>
      </w:r>
    </w:p>
    <w:p w:rsidR="00D019C2" w:rsidRPr="00862EA6" w:rsidRDefault="00D019C2" w:rsidP="00384701">
      <w:pPr>
        <w:pStyle w:val="Heading3"/>
      </w:pPr>
      <w:bookmarkStart w:id="89" w:name="_Toc336946848"/>
      <w:bookmarkStart w:id="90" w:name="_Toc338748846"/>
      <w:r w:rsidRPr="00862EA6">
        <w:t>Other Communication Requirements</w:t>
      </w:r>
      <w:bookmarkEnd w:id="89"/>
      <w:bookmarkEnd w:id="90"/>
    </w:p>
    <w:p w:rsidR="00D019C2" w:rsidRPr="00862EA6" w:rsidRDefault="00D019C2" w:rsidP="000748F8">
      <w:pPr>
        <w:pStyle w:val="TrnProgram"/>
        <w:numPr>
          <w:ilvl w:val="0"/>
          <w:numId w:val="0"/>
        </w:numPr>
      </w:pPr>
      <w:r w:rsidRPr="00862EA6">
        <w:t>There are no other communication requirements for the Manage Employer Information Use Case.</w:t>
      </w:r>
    </w:p>
    <w:p w:rsidR="00222EFF" w:rsidRPr="00862EA6" w:rsidRDefault="00222EFF" w:rsidP="00A842FB">
      <w:pPr>
        <w:pStyle w:val="Heading2"/>
      </w:pPr>
      <w:bookmarkStart w:id="91" w:name="_Toc338748847"/>
      <w:r w:rsidRPr="00862EA6">
        <w:t>Interfaces</w:t>
      </w:r>
      <w:bookmarkEnd w:id="84"/>
      <w:bookmarkEnd w:id="91"/>
    </w:p>
    <w:p w:rsidR="00D019C2" w:rsidRPr="00862EA6" w:rsidRDefault="00D019C2" w:rsidP="000748F8">
      <w:pPr>
        <w:pStyle w:val="BodyText"/>
        <w:numPr>
          <w:ilvl w:val="0"/>
          <w:numId w:val="0"/>
        </w:numPr>
      </w:pPr>
      <w:r w:rsidRPr="00862EA6">
        <w:t>There are no interfaces for the Manage Employer Information Use Case.</w:t>
      </w:r>
    </w:p>
    <w:p w:rsidR="00222EFF" w:rsidRPr="00862EA6" w:rsidRDefault="00222EFF" w:rsidP="00A842FB">
      <w:pPr>
        <w:pStyle w:val="Heading2"/>
      </w:pPr>
      <w:bookmarkStart w:id="92" w:name="_Toc337631879"/>
      <w:bookmarkStart w:id="93" w:name="_Toc338748848"/>
      <w:r w:rsidRPr="00862EA6">
        <w:t>Reporting</w:t>
      </w:r>
      <w:bookmarkEnd w:id="92"/>
      <w:bookmarkEnd w:id="93"/>
    </w:p>
    <w:p w:rsidR="00D019C2" w:rsidRPr="00862EA6" w:rsidRDefault="005C185C" w:rsidP="00384701">
      <w:pPr>
        <w:pStyle w:val="Heading3"/>
      </w:pPr>
      <w:bookmarkStart w:id="94" w:name="_Toc338748849"/>
      <w:bookmarkStart w:id="95" w:name="_Toc337631882"/>
      <w:r>
        <w:t>User Experience</w:t>
      </w:r>
      <w:bookmarkEnd w:id="94"/>
    </w:p>
    <w:p w:rsidR="00D019C2" w:rsidRDefault="005C185C" w:rsidP="000748F8">
      <w:pPr>
        <w:pStyle w:val="BodyText"/>
        <w:numPr>
          <w:ilvl w:val="0"/>
          <w:numId w:val="0"/>
        </w:numPr>
      </w:pPr>
      <w:r>
        <w:t>Goal Analysis:  What information are employers looking to change most often</w:t>
      </w:r>
      <w:r w:rsidR="00106CB7">
        <w:t>.</w:t>
      </w:r>
    </w:p>
    <w:p w:rsidR="005C185C" w:rsidRPr="00862EA6" w:rsidRDefault="005C185C" w:rsidP="00384701">
      <w:pPr>
        <w:pStyle w:val="Heading3"/>
      </w:pPr>
      <w:bookmarkStart w:id="96" w:name="_Toc338748850"/>
      <w:r>
        <w:t>Business Activity</w:t>
      </w:r>
      <w:bookmarkEnd w:id="96"/>
    </w:p>
    <w:p w:rsidR="00D019C2" w:rsidRDefault="005C185C" w:rsidP="00A842FB">
      <w:pPr>
        <w:pStyle w:val="BodyText"/>
      </w:pPr>
      <w:r>
        <w:t>Number of accounts changed</w:t>
      </w:r>
    </w:p>
    <w:p w:rsidR="005C185C" w:rsidRDefault="005C185C" w:rsidP="00A842FB">
      <w:pPr>
        <w:pStyle w:val="BodyText"/>
      </w:pPr>
      <w:r>
        <w:t>Number of accounts with work site address changes</w:t>
      </w:r>
    </w:p>
    <w:p w:rsidR="005C185C" w:rsidRDefault="005C185C" w:rsidP="00A842FB">
      <w:pPr>
        <w:pStyle w:val="BodyText"/>
      </w:pPr>
      <w:r>
        <w:t>Types of changes made – Profile, Non-Profile, Business Identifier Information</w:t>
      </w:r>
    </w:p>
    <w:p w:rsidR="005C185C" w:rsidRDefault="005C185C" w:rsidP="00A842FB">
      <w:pPr>
        <w:pStyle w:val="BodyText"/>
      </w:pPr>
      <w:r>
        <w:lastRenderedPageBreak/>
        <w:t>Changes made by Back Office, Service Representatives, Brokers</w:t>
      </w:r>
    </w:p>
    <w:p w:rsidR="005C185C" w:rsidRDefault="005C185C" w:rsidP="00384701">
      <w:pPr>
        <w:pStyle w:val="Heading3"/>
      </w:pPr>
      <w:bookmarkStart w:id="97" w:name="_Toc338748851"/>
      <w:r>
        <w:t>Workflow</w:t>
      </w:r>
      <w:bookmarkEnd w:id="97"/>
    </w:p>
    <w:p w:rsidR="005C185C" w:rsidRDefault="005C185C" w:rsidP="00030BF7">
      <w:pPr>
        <w:pStyle w:val="BodyText"/>
        <w:numPr>
          <w:ilvl w:val="0"/>
          <w:numId w:val="0"/>
        </w:numPr>
      </w:pPr>
      <w:r>
        <w:t>There are no Workflow Reporting needs for the Manage Employer Information Use Case.</w:t>
      </w:r>
    </w:p>
    <w:p w:rsidR="005C185C" w:rsidRDefault="005C185C" w:rsidP="00384701">
      <w:pPr>
        <w:pStyle w:val="Heading3"/>
      </w:pPr>
      <w:bookmarkStart w:id="98" w:name="_Toc338748852"/>
      <w:r>
        <w:t>Community and Public Health</w:t>
      </w:r>
      <w:bookmarkEnd w:id="98"/>
    </w:p>
    <w:p w:rsidR="005C185C" w:rsidRPr="005C185C" w:rsidRDefault="005C185C" w:rsidP="00030BF7">
      <w:pPr>
        <w:pStyle w:val="BodyText"/>
        <w:numPr>
          <w:ilvl w:val="0"/>
          <w:numId w:val="0"/>
        </w:numPr>
      </w:pPr>
      <w:r>
        <w:t>There are no Community and Public Health Reporting needs for the Employer Information Use Case.</w:t>
      </w:r>
    </w:p>
    <w:p w:rsidR="00D019C2" w:rsidRPr="00862EA6" w:rsidRDefault="00D019C2" w:rsidP="00A842FB">
      <w:pPr>
        <w:pStyle w:val="Heading2"/>
      </w:pPr>
      <w:bookmarkStart w:id="99" w:name="_Toc336946852"/>
      <w:bookmarkStart w:id="100" w:name="_Toc338748853"/>
      <w:r w:rsidRPr="00862EA6">
        <w:t>User Security</w:t>
      </w:r>
      <w:bookmarkEnd w:id="99"/>
      <w:bookmarkEnd w:id="100"/>
    </w:p>
    <w:p w:rsidR="00D019C2" w:rsidRPr="00862EA6" w:rsidRDefault="00FD6972" w:rsidP="00384701">
      <w:pPr>
        <w:pStyle w:val="Heading3"/>
      </w:pPr>
      <w:bookmarkStart w:id="101" w:name="_Toc338748854"/>
      <w:r>
        <w:t>Actor Status Changes</w:t>
      </w:r>
      <w:bookmarkEnd w:id="101"/>
    </w:p>
    <w:p w:rsidR="00D019C2" w:rsidRDefault="00FD6972" w:rsidP="00030BF7">
      <w:pPr>
        <w:pStyle w:val="BodyText"/>
        <w:numPr>
          <w:ilvl w:val="0"/>
          <w:numId w:val="0"/>
        </w:numPr>
      </w:pPr>
      <w:r>
        <w:t xml:space="preserve">No status changes occur in this </w:t>
      </w:r>
      <w:r w:rsidR="00380B21">
        <w:t>U</w:t>
      </w:r>
      <w:r>
        <w:t xml:space="preserve">se </w:t>
      </w:r>
      <w:r w:rsidR="00380B21">
        <w:t>C</w:t>
      </w:r>
      <w:r>
        <w:t xml:space="preserve">ase.  If a data change causes a status change, the triggered </w:t>
      </w:r>
      <w:r w:rsidR="00380B21">
        <w:t>U</w:t>
      </w:r>
      <w:r>
        <w:t xml:space="preserve">se </w:t>
      </w:r>
      <w:r w:rsidR="00380B21">
        <w:t>C</w:t>
      </w:r>
      <w:r>
        <w:t>ase will update the status.</w:t>
      </w:r>
    </w:p>
    <w:p w:rsidR="00FD6972" w:rsidRDefault="00FD6972" w:rsidP="00384701">
      <w:pPr>
        <w:pStyle w:val="Heading3"/>
      </w:pPr>
      <w:bookmarkStart w:id="102" w:name="_Toc338748855"/>
      <w:r>
        <w:t>Sensitive Data Used</w:t>
      </w:r>
      <w:bookmarkEnd w:id="102"/>
    </w:p>
    <w:p w:rsidR="00FD6972" w:rsidRPr="00FD6972" w:rsidRDefault="00FD6972" w:rsidP="00030BF7">
      <w:pPr>
        <w:pStyle w:val="BodyText"/>
        <w:numPr>
          <w:ilvl w:val="0"/>
          <w:numId w:val="0"/>
        </w:numPr>
      </w:pPr>
      <w:r>
        <w:t xml:space="preserve">No sensitive data will be exposed during this </w:t>
      </w:r>
      <w:r w:rsidR="00380B21">
        <w:t>U</w:t>
      </w:r>
      <w:r>
        <w:t xml:space="preserve">se </w:t>
      </w:r>
      <w:r w:rsidR="00380B21">
        <w:t>C</w:t>
      </w:r>
      <w:r>
        <w:t xml:space="preserve">ase.  Employee data may be exposed as part of triggered </w:t>
      </w:r>
      <w:r w:rsidR="00380B21">
        <w:t>U</w:t>
      </w:r>
      <w:r>
        <w:t xml:space="preserve">se </w:t>
      </w:r>
      <w:r w:rsidR="00380B21">
        <w:t>C</w:t>
      </w:r>
      <w:r>
        <w:t>ase, e.g. Manage Employee Ros</w:t>
      </w:r>
      <w:r w:rsidR="00327C5F">
        <w:t>t</w:t>
      </w:r>
      <w:r>
        <w:t>er.</w:t>
      </w:r>
    </w:p>
    <w:p w:rsidR="00D019C2" w:rsidRPr="00862EA6" w:rsidRDefault="00D019C2" w:rsidP="00A842FB">
      <w:pPr>
        <w:pStyle w:val="Heading2"/>
      </w:pPr>
      <w:bookmarkStart w:id="103" w:name="_Toc336946854"/>
      <w:bookmarkStart w:id="104" w:name="_Toc338748856"/>
      <w:r w:rsidRPr="00862EA6">
        <w:t>Activity Log and Audit Trail</w:t>
      </w:r>
      <w:bookmarkEnd w:id="103"/>
      <w:bookmarkEnd w:id="104"/>
    </w:p>
    <w:p w:rsidR="006765D2" w:rsidRPr="00862EA6" w:rsidRDefault="00FD6972" w:rsidP="00030BF7">
      <w:pPr>
        <w:pStyle w:val="BodyText"/>
        <w:numPr>
          <w:ilvl w:val="0"/>
          <w:numId w:val="0"/>
        </w:numPr>
      </w:pPr>
      <w:r>
        <w:t>There are no Activity Log and Audit Trail for the Manage Employer Information Use Case</w:t>
      </w:r>
      <w:r w:rsidR="00106CB7">
        <w:t>.</w:t>
      </w:r>
    </w:p>
    <w:p w:rsidR="002F20E8" w:rsidRPr="00862EA6" w:rsidRDefault="002F20E8" w:rsidP="00A842FB">
      <w:pPr>
        <w:pStyle w:val="BodyText"/>
        <w:sectPr w:rsidR="002F20E8" w:rsidRPr="00862EA6" w:rsidSect="00222EFF">
          <w:pgSz w:w="12240" w:h="15840" w:code="1"/>
          <w:pgMar w:top="1440" w:right="1440" w:bottom="1440" w:left="1440" w:header="720" w:footer="446" w:gutter="0"/>
          <w:cols w:space="720"/>
          <w:docGrid w:linePitch="360"/>
        </w:sectPr>
      </w:pPr>
    </w:p>
    <w:p w:rsidR="008D7202" w:rsidRDefault="008D7202" w:rsidP="00A842FB">
      <w:pPr>
        <w:pStyle w:val="Heading2"/>
      </w:pPr>
      <w:bookmarkStart w:id="105" w:name="_Toc337631886"/>
      <w:bookmarkStart w:id="106" w:name="_Toc337722409"/>
      <w:bookmarkStart w:id="107" w:name="_Toc338748857"/>
      <w:r w:rsidRPr="00862EA6">
        <w:lastRenderedPageBreak/>
        <w:t>Data Elements</w:t>
      </w:r>
      <w:bookmarkEnd w:id="105"/>
      <w:bookmarkEnd w:id="106"/>
      <w:bookmarkEnd w:id="107"/>
    </w:p>
    <w:p w:rsidR="00CA3A97" w:rsidRPr="00CA3A97" w:rsidRDefault="00CA3A97" w:rsidP="00CA3A97">
      <w:pPr>
        <w:pStyle w:val="BodyText"/>
        <w:numPr>
          <w:ilvl w:val="0"/>
          <w:numId w:val="0"/>
        </w:numPr>
      </w:pPr>
      <w:r>
        <w:t xml:space="preserve">Below are the data elements currently captured in the hCentive application.  </w:t>
      </w:r>
    </w:p>
    <w:p w:rsidR="009B7178" w:rsidRPr="00862EA6" w:rsidRDefault="009B7178" w:rsidP="00384701">
      <w:pPr>
        <w:pStyle w:val="Heading3"/>
      </w:pPr>
      <w:bookmarkStart w:id="108" w:name="_Toc338748858"/>
      <w:r w:rsidRPr="00862EA6">
        <w:t>My Account/</w:t>
      </w:r>
      <w:r w:rsidR="006B1440">
        <w:t>Employer Details</w:t>
      </w:r>
      <w:bookmarkEnd w:id="108"/>
    </w:p>
    <w:p w:rsidR="008D7202" w:rsidRPr="00862EA6" w:rsidRDefault="008D7202" w:rsidP="00CA3A97">
      <w:pPr>
        <w:pStyle w:val="BodyText"/>
        <w:numPr>
          <w:ilvl w:val="0"/>
          <w:numId w:val="0"/>
        </w:numPr>
      </w:pPr>
    </w:p>
    <w:tbl>
      <w:tblPr>
        <w:tblW w:w="5000" w:type="pct"/>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tblPr>
      <w:tblGrid>
        <w:gridCol w:w="1636"/>
        <w:gridCol w:w="2546"/>
        <w:gridCol w:w="1710"/>
        <w:gridCol w:w="2177"/>
        <w:gridCol w:w="2272"/>
        <w:gridCol w:w="2835"/>
      </w:tblGrid>
      <w:tr w:rsidR="008D7202" w:rsidRPr="00862EA6" w:rsidTr="007A678E">
        <w:trPr>
          <w:trHeight w:val="503"/>
          <w:tblHeader/>
        </w:trPr>
        <w:tc>
          <w:tcPr>
            <w:tcW w:w="621" w:type="pct"/>
            <w:tcBorders>
              <w:top w:val="single" w:sz="4" w:space="0" w:color="auto"/>
              <w:left w:val="single" w:sz="4" w:space="0" w:color="auto"/>
              <w:bottom w:val="single" w:sz="4" w:space="0" w:color="auto"/>
              <w:right w:val="single" w:sz="4" w:space="0" w:color="auto"/>
            </w:tcBorders>
            <w:shd w:val="clear" w:color="auto" w:fill="0070C0"/>
          </w:tcPr>
          <w:p w:rsidR="008D7202" w:rsidRPr="00862EA6" w:rsidRDefault="008D7202" w:rsidP="002F20E8">
            <w:pPr>
              <w:pStyle w:val="TableHeadingACS"/>
              <w:rPr>
                <w:rFonts w:ascii="Calibri" w:hAnsi="Calibri" w:cs="Calibri"/>
                <w:color w:val="FFFFFF"/>
                <w:sz w:val="24"/>
              </w:rPr>
            </w:pPr>
            <w:r w:rsidRPr="00862EA6">
              <w:rPr>
                <w:rFonts w:ascii="Calibri" w:hAnsi="Calibri" w:cs="Calibri"/>
                <w:color w:val="FFFFFF"/>
                <w:sz w:val="24"/>
              </w:rPr>
              <w:t>Process Step Reference</w:t>
            </w:r>
          </w:p>
          <w:p w:rsidR="008D7202" w:rsidRPr="00862EA6" w:rsidRDefault="008D7202" w:rsidP="002F20E8"/>
        </w:tc>
        <w:tc>
          <w:tcPr>
            <w:tcW w:w="966" w:type="pct"/>
            <w:tcBorders>
              <w:top w:val="single" w:sz="4" w:space="0" w:color="auto"/>
              <w:left w:val="single" w:sz="4" w:space="0" w:color="auto"/>
              <w:bottom w:val="single" w:sz="4" w:space="0" w:color="auto"/>
              <w:right w:val="single" w:sz="4" w:space="0" w:color="auto"/>
            </w:tcBorders>
            <w:shd w:val="clear" w:color="auto" w:fill="0070C0"/>
            <w:vAlign w:val="center"/>
            <w:hideMark/>
          </w:tcPr>
          <w:p w:rsidR="008D7202" w:rsidRPr="00862EA6" w:rsidRDefault="008D7202" w:rsidP="002F20E8">
            <w:pPr>
              <w:pStyle w:val="TableHeadingACS"/>
              <w:rPr>
                <w:rFonts w:ascii="Calibri" w:hAnsi="Calibri" w:cs="Calibri"/>
                <w:color w:val="FFFFFF"/>
                <w:sz w:val="24"/>
              </w:rPr>
            </w:pPr>
            <w:r w:rsidRPr="00862EA6">
              <w:rPr>
                <w:rFonts w:ascii="Calibri" w:hAnsi="Calibri" w:cs="Calibri"/>
                <w:color w:val="FFFFFF"/>
                <w:sz w:val="24"/>
              </w:rPr>
              <w:t>Field Name</w:t>
            </w:r>
          </w:p>
          <w:p w:rsidR="008D7202" w:rsidRPr="00862EA6" w:rsidRDefault="008D7202" w:rsidP="002F20E8">
            <w:pPr>
              <w:rPr>
                <w:b/>
                <w:color w:val="FFFFFF"/>
              </w:rPr>
            </w:pPr>
          </w:p>
        </w:tc>
        <w:tc>
          <w:tcPr>
            <w:tcW w:w="649" w:type="pct"/>
            <w:tcBorders>
              <w:top w:val="single" w:sz="4" w:space="0" w:color="auto"/>
              <w:left w:val="single" w:sz="4" w:space="0" w:color="auto"/>
              <w:bottom w:val="single" w:sz="4" w:space="0" w:color="auto"/>
              <w:right w:val="single" w:sz="4" w:space="0" w:color="auto"/>
            </w:tcBorders>
            <w:shd w:val="clear" w:color="auto" w:fill="0070C0"/>
          </w:tcPr>
          <w:p w:rsidR="008D7202" w:rsidRPr="00862EA6" w:rsidDel="00DC59AF" w:rsidRDefault="008D7202" w:rsidP="002F20E8">
            <w:pPr>
              <w:pStyle w:val="TableHeadingACS"/>
              <w:rPr>
                <w:rFonts w:ascii="Calibri" w:hAnsi="Calibri" w:cs="Calibri"/>
                <w:color w:val="FFFFFF"/>
                <w:sz w:val="24"/>
              </w:rPr>
            </w:pPr>
            <w:r w:rsidRPr="00862EA6">
              <w:rPr>
                <w:rFonts w:ascii="Calibri" w:hAnsi="Calibri" w:cs="Calibri"/>
                <w:color w:val="FFFFFF"/>
                <w:sz w:val="24"/>
              </w:rPr>
              <w:t>Required Field?</w:t>
            </w:r>
          </w:p>
        </w:tc>
        <w:tc>
          <w:tcPr>
            <w:tcW w:w="826" w:type="pct"/>
            <w:tcBorders>
              <w:top w:val="single" w:sz="4" w:space="0" w:color="auto"/>
              <w:left w:val="single" w:sz="4" w:space="0" w:color="auto"/>
              <w:bottom w:val="single" w:sz="4" w:space="0" w:color="auto"/>
              <w:right w:val="single" w:sz="4" w:space="0" w:color="auto"/>
            </w:tcBorders>
            <w:shd w:val="clear" w:color="auto" w:fill="0070C0"/>
          </w:tcPr>
          <w:p w:rsidR="008D7202" w:rsidRPr="00862EA6" w:rsidRDefault="008D7202" w:rsidP="002F20E8">
            <w:pPr>
              <w:pStyle w:val="TableHeadingACS"/>
              <w:rPr>
                <w:rFonts w:ascii="Calibri" w:hAnsi="Calibri" w:cs="Calibri"/>
                <w:color w:val="FFFFFF"/>
                <w:sz w:val="24"/>
              </w:rPr>
            </w:pPr>
            <w:r w:rsidRPr="00862EA6">
              <w:rPr>
                <w:rFonts w:ascii="Calibri" w:hAnsi="Calibri" w:cs="Calibri"/>
                <w:color w:val="FFFFFF"/>
                <w:sz w:val="24"/>
              </w:rPr>
              <w:t>Action Taken</w:t>
            </w:r>
          </w:p>
        </w:tc>
        <w:tc>
          <w:tcPr>
            <w:tcW w:w="862" w:type="pct"/>
            <w:tcBorders>
              <w:top w:val="single" w:sz="4" w:space="0" w:color="auto"/>
              <w:left w:val="single" w:sz="4" w:space="0" w:color="auto"/>
              <w:bottom w:val="single" w:sz="4" w:space="0" w:color="auto"/>
              <w:right w:val="single" w:sz="4" w:space="0" w:color="auto"/>
            </w:tcBorders>
            <w:shd w:val="clear" w:color="auto" w:fill="0070C0"/>
          </w:tcPr>
          <w:p w:rsidR="008D7202" w:rsidRPr="00862EA6" w:rsidRDefault="008D7202" w:rsidP="002F20E8">
            <w:pPr>
              <w:pStyle w:val="TableHeadingACS"/>
              <w:rPr>
                <w:rFonts w:ascii="Calibri" w:hAnsi="Calibri" w:cs="Calibri"/>
                <w:color w:val="FFFFFF"/>
                <w:sz w:val="24"/>
              </w:rPr>
            </w:pPr>
            <w:r w:rsidRPr="00862EA6">
              <w:rPr>
                <w:rFonts w:ascii="Calibri" w:hAnsi="Calibri" w:cs="Calibri"/>
                <w:color w:val="FFFFFF"/>
                <w:sz w:val="24"/>
              </w:rPr>
              <w:t>Actor Performing Action</w:t>
            </w:r>
          </w:p>
        </w:tc>
        <w:tc>
          <w:tcPr>
            <w:tcW w:w="1076" w:type="pct"/>
            <w:tcBorders>
              <w:top w:val="single" w:sz="4" w:space="0" w:color="auto"/>
              <w:left w:val="single" w:sz="4" w:space="0" w:color="auto"/>
              <w:bottom w:val="single" w:sz="4" w:space="0" w:color="auto"/>
              <w:right w:val="single" w:sz="4" w:space="0" w:color="auto"/>
            </w:tcBorders>
            <w:shd w:val="clear" w:color="auto" w:fill="0070C0"/>
          </w:tcPr>
          <w:p w:rsidR="008D7202" w:rsidRPr="00862EA6" w:rsidRDefault="008D7202" w:rsidP="002F20E8">
            <w:pPr>
              <w:pStyle w:val="TableHeadingACS"/>
              <w:rPr>
                <w:rFonts w:ascii="Calibri" w:hAnsi="Calibri" w:cs="Calibri"/>
                <w:color w:val="FFFFFF"/>
                <w:sz w:val="24"/>
              </w:rPr>
            </w:pPr>
            <w:r w:rsidRPr="00862EA6">
              <w:rPr>
                <w:rFonts w:ascii="Calibri" w:hAnsi="Calibri" w:cs="Calibri"/>
                <w:color w:val="FFFFFF"/>
                <w:sz w:val="24"/>
              </w:rPr>
              <w:t>Format, if known</w:t>
            </w:r>
          </w:p>
        </w:tc>
      </w:tr>
      <w:tr w:rsidR="00176622" w:rsidRPr="00862EA6" w:rsidTr="00176622">
        <w:trPr>
          <w:cantSplit/>
        </w:trPr>
        <w:tc>
          <w:tcPr>
            <w:tcW w:w="5000" w:type="pct"/>
            <w:gridSpan w:val="6"/>
            <w:tcBorders>
              <w:top w:val="single" w:sz="4" w:space="0" w:color="auto"/>
              <w:left w:val="single" w:sz="4" w:space="0" w:color="auto"/>
              <w:bottom w:val="single" w:sz="4" w:space="0" w:color="auto"/>
              <w:right w:val="single" w:sz="4" w:space="0" w:color="auto"/>
            </w:tcBorders>
            <w:shd w:val="clear" w:color="auto" w:fill="0070C0"/>
          </w:tcPr>
          <w:p w:rsidR="00176622" w:rsidRPr="00862EA6" w:rsidRDefault="00176622" w:rsidP="00176622">
            <w:pPr>
              <w:pStyle w:val="ListBullet"/>
              <w:numPr>
                <w:ilvl w:val="0"/>
                <w:numId w:val="11"/>
              </w:numPr>
              <w:tabs>
                <w:tab w:val="left" w:pos="806"/>
              </w:tabs>
              <w:spacing w:before="60" w:after="60"/>
              <w:contextualSpacing/>
              <w:rPr>
                <w:rFonts w:ascii="Arial Narrow" w:hAnsi="Arial Narrow" w:cs="Calibri"/>
                <w:b/>
                <w:color w:val="FFFFFF" w:themeColor="background1"/>
                <w:sz w:val="20"/>
              </w:rPr>
            </w:pPr>
            <w:r w:rsidRPr="00862EA6">
              <w:rPr>
                <w:rFonts w:ascii="Arial Narrow" w:hAnsi="Arial Narrow" w:cs="Calibri"/>
                <w:b/>
                <w:color w:val="FFFFFF" w:themeColor="background1"/>
                <w:sz w:val="20"/>
              </w:rPr>
              <w:t>For Company Details:</w:t>
            </w:r>
          </w:p>
        </w:tc>
      </w:tr>
      <w:tr w:rsidR="00B030B9"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B030B9" w:rsidRPr="00862EA6" w:rsidRDefault="00B030B9" w:rsidP="002F20E8">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B030B9" w:rsidRPr="00862EA6" w:rsidRDefault="00B030B9" w:rsidP="002F20E8">
            <w:pPr>
              <w:pStyle w:val="TableTextACS"/>
              <w:rPr>
                <w:rFonts w:cs="Calibri"/>
                <w:sz w:val="20"/>
                <w:szCs w:val="20"/>
              </w:rPr>
            </w:pPr>
            <w:r w:rsidRPr="00862EA6">
              <w:rPr>
                <w:rFonts w:cs="Calibri"/>
                <w:sz w:val="20"/>
                <w:szCs w:val="20"/>
              </w:rPr>
              <w:t xml:space="preserve">Legal Company Name </w:t>
            </w:r>
          </w:p>
        </w:tc>
        <w:tc>
          <w:tcPr>
            <w:tcW w:w="649" w:type="pct"/>
            <w:tcBorders>
              <w:top w:val="single" w:sz="4" w:space="0" w:color="auto"/>
              <w:left w:val="single" w:sz="4" w:space="0" w:color="auto"/>
              <w:bottom w:val="single" w:sz="4" w:space="0" w:color="auto"/>
              <w:right w:val="single" w:sz="4" w:space="0" w:color="auto"/>
            </w:tcBorders>
          </w:tcPr>
          <w:p w:rsidR="00B030B9" w:rsidRPr="00862EA6" w:rsidRDefault="00B030B9"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B030B9" w:rsidRPr="00862EA6" w:rsidRDefault="00B030B9"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B030B9" w:rsidRPr="00862EA6" w:rsidRDefault="00B030B9"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B030B9" w:rsidRPr="00862EA6" w:rsidRDefault="00B030B9"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at least one character or number, allow for multiple words, embedded spaces</w:t>
            </w:r>
          </w:p>
        </w:tc>
      </w:tr>
      <w:tr w:rsidR="00B030B9"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B030B9" w:rsidRPr="00862EA6" w:rsidRDefault="00B030B9" w:rsidP="002F20E8">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B030B9" w:rsidRPr="00862EA6" w:rsidRDefault="00B030B9" w:rsidP="002F20E8">
            <w:pPr>
              <w:pStyle w:val="TableTextACS"/>
              <w:rPr>
                <w:rFonts w:cs="Calibri"/>
                <w:sz w:val="20"/>
                <w:szCs w:val="20"/>
              </w:rPr>
            </w:pPr>
            <w:r w:rsidRPr="00862EA6">
              <w:rPr>
                <w:rFonts w:cs="Calibri"/>
                <w:sz w:val="20"/>
                <w:szCs w:val="20"/>
              </w:rPr>
              <w:t xml:space="preserve">Name to Display in Exchange </w:t>
            </w:r>
          </w:p>
        </w:tc>
        <w:tc>
          <w:tcPr>
            <w:tcW w:w="649" w:type="pct"/>
            <w:tcBorders>
              <w:top w:val="single" w:sz="4" w:space="0" w:color="auto"/>
              <w:left w:val="single" w:sz="4" w:space="0" w:color="auto"/>
              <w:bottom w:val="single" w:sz="4" w:space="0" w:color="auto"/>
              <w:right w:val="single" w:sz="4" w:space="0" w:color="auto"/>
            </w:tcBorders>
          </w:tcPr>
          <w:p w:rsidR="00B030B9" w:rsidRPr="00862EA6" w:rsidRDefault="00B030B9" w:rsidP="00B030B9">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B030B9" w:rsidRPr="00862EA6" w:rsidRDefault="00B030B9"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B030B9" w:rsidRPr="00862EA6" w:rsidRDefault="00B030B9"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B030B9" w:rsidRPr="00862EA6" w:rsidRDefault="00B030B9"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defaulted to Legal Name, allow name to be changed manually, at least one character or number, allow for multiple words, embedded spaces</w:t>
            </w:r>
          </w:p>
        </w:tc>
      </w:tr>
      <w:tr w:rsidR="00B030B9"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B030B9" w:rsidRPr="00862EA6" w:rsidRDefault="00B030B9" w:rsidP="002F20E8">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B030B9" w:rsidRPr="00862EA6" w:rsidRDefault="00B030B9" w:rsidP="002F20E8">
            <w:pPr>
              <w:pStyle w:val="TableTextACS"/>
              <w:rPr>
                <w:rFonts w:cs="Calibri"/>
                <w:sz w:val="20"/>
                <w:szCs w:val="20"/>
              </w:rPr>
            </w:pPr>
            <w:r w:rsidRPr="00862EA6">
              <w:rPr>
                <w:rFonts w:cs="Calibri"/>
                <w:sz w:val="20"/>
                <w:szCs w:val="20"/>
              </w:rPr>
              <w:t xml:space="preserve">Year Established </w:t>
            </w:r>
          </w:p>
        </w:tc>
        <w:tc>
          <w:tcPr>
            <w:tcW w:w="649" w:type="pct"/>
            <w:tcBorders>
              <w:top w:val="single" w:sz="4" w:space="0" w:color="auto"/>
              <w:left w:val="single" w:sz="4" w:space="0" w:color="auto"/>
              <w:bottom w:val="single" w:sz="4" w:space="0" w:color="auto"/>
              <w:right w:val="single" w:sz="4" w:space="0" w:color="auto"/>
            </w:tcBorders>
          </w:tcPr>
          <w:p w:rsidR="00B030B9" w:rsidRPr="00862EA6" w:rsidRDefault="00B030B9" w:rsidP="00B030B9">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Optional</w:t>
            </w:r>
          </w:p>
        </w:tc>
        <w:tc>
          <w:tcPr>
            <w:tcW w:w="826" w:type="pct"/>
            <w:tcBorders>
              <w:top w:val="single" w:sz="4" w:space="0" w:color="auto"/>
              <w:left w:val="single" w:sz="4" w:space="0" w:color="auto"/>
              <w:bottom w:val="single" w:sz="4" w:space="0" w:color="auto"/>
              <w:right w:val="single" w:sz="4" w:space="0" w:color="auto"/>
            </w:tcBorders>
          </w:tcPr>
          <w:p w:rsidR="00B030B9" w:rsidRPr="00862EA6" w:rsidRDefault="00B030B9"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B030B9" w:rsidRPr="00862EA6" w:rsidRDefault="00B030B9"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B030B9" w:rsidRPr="00862EA6" w:rsidRDefault="00B030B9"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valid year after 1700 through this year</w:t>
            </w:r>
          </w:p>
        </w:tc>
      </w:tr>
      <w:tr w:rsidR="00B030B9"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B030B9" w:rsidRPr="00862EA6" w:rsidRDefault="00B030B9" w:rsidP="002F20E8">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B030B9" w:rsidRPr="00862EA6" w:rsidRDefault="00B030B9" w:rsidP="002F20E8">
            <w:pPr>
              <w:pStyle w:val="TableTextACS"/>
              <w:rPr>
                <w:rFonts w:cs="Calibri"/>
                <w:sz w:val="20"/>
                <w:szCs w:val="20"/>
              </w:rPr>
            </w:pPr>
            <w:r w:rsidRPr="00862EA6">
              <w:rPr>
                <w:rFonts w:cs="Calibri"/>
                <w:sz w:val="20"/>
                <w:szCs w:val="20"/>
              </w:rPr>
              <w:t>Was Business Previously Self-Insured?</w:t>
            </w:r>
          </w:p>
        </w:tc>
        <w:tc>
          <w:tcPr>
            <w:tcW w:w="649" w:type="pct"/>
            <w:tcBorders>
              <w:top w:val="single" w:sz="4" w:space="0" w:color="auto"/>
              <w:left w:val="single" w:sz="4" w:space="0" w:color="auto"/>
              <w:bottom w:val="single" w:sz="4" w:space="0" w:color="auto"/>
              <w:right w:val="single" w:sz="4" w:space="0" w:color="auto"/>
            </w:tcBorders>
          </w:tcPr>
          <w:p w:rsidR="00B030B9" w:rsidRPr="00862EA6" w:rsidRDefault="00B030B9" w:rsidP="00B030B9">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B030B9" w:rsidRPr="00862EA6" w:rsidRDefault="00B030B9"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B030B9" w:rsidRPr="00862EA6" w:rsidRDefault="00B030B9"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B030B9" w:rsidRPr="00862EA6" w:rsidRDefault="00B030B9"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yes or no</w:t>
            </w:r>
          </w:p>
        </w:tc>
      </w:tr>
      <w:tr w:rsidR="00B030B9"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B030B9" w:rsidRPr="00862EA6" w:rsidRDefault="00B030B9" w:rsidP="002F20E8">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B030B9" w:rsidRPr="00862EA6" w:rsidRDefault="00B030B9" w:rsidP="002F20E8">
            <w:pPr>
              <w:pStyle w:val="TableTextACS"/>
              <w:rPr>
                <w:rFonts w:cs="Calibri"/>
                <w:sz w:val="20"/>
                <w:szCs w:val="20"/>
              </w:rPr>
            </w:pPr>
            <w:r w:rsidRPr="00862EA6">
              <w:rPr>
                <w:rFonts w:cs="Calibri"/>
                <w:sz w:val="20"/>
                <w:szCs w:val="20"/>
              </w:rPr>
              <w:t xml:space="preserve">Federal Tax ID </w:t>
            </w:r>
          </w:p>
        </w:tc>
        <w:tc>
          <w:tcPr>
            <w:tcW w:w="649" w:type="pct"/>
            <w:tcBorders>
              <w:top w:val="single" w:sz="4" w:space="0" w:color="auto"/>
              <w:left w:val="single" w:sz="4" w:space="0" w:color="auto"/>
              <w:bottom w:val="single" w:sz="4" w:space="0" w:color="auto"/>
              <w:right w:val="single" w:sz="4" w:space="0" w:color="auto"/>
            </w:tcBorders>
          </w:tcPr>
          <w:p w:rsidR="00B030B9" w:rsidRPr="00862EA6" w:rsidRDefault="00B030B9" w:rsidP="00B030B9">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B030B9" w:rsidRPr="00862EA6" w:rsidRDefault="00B030B9"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Not modifiable</w:t>
            </w:r>
          </w:p>
        </w:tc>
        <w:tc>
          <w:tcPr>
            <w:tcW w:w="862" w:type="pct"/>
            <w:tcBorders>
              <w:top w:val="single" w:sz="4" w:space="0" w:color="auto"/>
              <w:left w:val="single" w:sz="4" w:space="0" w:color="auto"/>
              <w:bottom w:val="single" w:sz="4" w:space="0" w:color="auto"/>
              <w:right w:val="single" w:sz="4" w:space="0" w:color="auto"/>
            </w:tcBorders>
          </w:tcPr>
          <w:p w:rsidR="00B030B9" w:rsidRPr="00862EA6" w:rsidRDefault="00CA3A97" w:rsidP="00366315">
            <w:pPr>
              <w:pStyle w:val="ListBullet"/>
              <w:numPr>
                <w:ilvl w:val="0"/>
                <w:numId w:val="11"/>
              </w:numPr>
              <w:tabs>
                <w:tab w:val="left" w:pos="806"/>
              </w:tabs>
              <w:spacing w:before="60" w:after="60"/>
              <w:contextualSpacing/>
              <w:rPr>
                <w:rFonts w:ascii="Arial Narrow" w:hAnsi="Arial Narrow" w:cs="Calibri"/>
                <w:sz w:val="20"/>
              </w:rPr>
            </w:pPr>
            <w:r>
              <w:rPr>
                <w:rFonts w:ascii="Arial Narrow" w:hAnsi="Arial Narrow" w:cs="Calibri"/>
                <w:sz w:val="20"/>
              </w:rPr>
              <w:t>N/A</w:t>
            </w:r>
          </w:p>
        </w:tc>
        <w:tc>
          <w:tcPr>
            <w:tcW w:w="1076" w:type="pct"/>
            <w:tcBorders>
              <w:top w:val="single" w:sz="4" w:space="0" w:color="auto"/>
              <w:left w:val="single" w:sz="4" w:space="0" w:color="auto"/>
              <w:bottom w:val="single" w:sz="4" w:space="0" w:color="auto"/>
              <w:right w:val="single" w:sz="4" w:space="0" w:color="auto"/>
            </w:tcBorders>
          </w:tcPr>
          <w:p w:rsidR="00B030B9" w:rsidRPr="00862EA6" w:rsidRDefault="00B030B9"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99-9999999 structure</w:t>
            </w:r>
          </w:p>
        </w:tc>
      </w:tr>
      <w:tr w:rsidR="00B030B9"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B030B9" w:rsidRPr="00862EA6" w:rsidRDefault="00B030B9" w:rsidP="002F20E8">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B030B9" w:rsidRPr="00862EA6" w:rsidRDefault="00B030B9" w:rsidP="002F20E8">
            <w:pPr>
              <w:pStyle w:val="TableTextACS"/>
              <w:rPr>
                <w:rFonts w:cs="Calibri"/>
                <w:sz w:val="20"/>
                <w:szCs w:val="20"/>
              </w:rPr>
            </w:pPr>
            <w:r w:rsidRPr="00862EA6">
              <w:rPr>
                <w:rFonts w:cs="Calibri"/>
                <w:sz w:val="20"/>
                <w:szCs w:val="20"/>
              </w:rPr>
              <w:t xml:space="preserve">Standard Industry Code </w:t>
            </w:r>
          </w:p>
        </w:tc>
        <w:tc>
          <w:tcPr>
            <w:tcW w:w="649" w:type="pct"/>
            <w:tcBorders>
              <w:top w:val="single" w:sz="4" w:space="0" w:color="auto"/>
              <w:left w:val="single" w:sz="4" w:space="0" w:color="auto"/>
              <w:bottom w:val="single" w:sz="4" w:space="0" w:color="auto"/>
              <w:right w:val="single" w:sz="4" w:space="0" w:color="auto"/>
            </w:tcBorders>
          </w:tcPr>
          <w:p w:rsidR="00B030B9" w:rsidRPr="00862EA6" w:rsidRDefault="00B030B9" w:rsidP="00B030B9">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 xml:space="preserve">Required </w:t>
            </w:r>
          </w:p>
        </w:tc>
        <w:tc>
          <w:tcPr>
            <w:tcW w:w="826" w:type="pct"/>
            <w:tcBorders>
              <w:top w:val="single" w:sz="4" w:space="0" w:color="auto"/>
              <w:left w:val="single" w:sz="4" w:space="0" w:color="auto"/>
              <w:bottom w:val="single" w:sz="4" w:space="0" w:color="auto"/>
              <w:right w:val="single" w:sz="4" w:space="0" w:color="auto"/>
            </w:tcBorders>
          </w:tcPr>
          <w:p w:rsidR="00B030B9" w:rsidRPr="00862EA6" w:rsidRDefault="00B030B9"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B030B9" w:rsidRPr="00862EA6" w:rsidRDefault="00B030B9"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B030B9" w:rsidRPr="00862EA6" w:rsidRDefault="00B030B9"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chosen from look up</w:t>
            </w:r>
          </w:p>
        </w:tc>
      </w:tr>
      <w:tr w:rsidR="00B030B9"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B030B9" w:rsidRPr="00862EA6" w:rsidRDefault="00B030B9" w:rsidP="002F20E8">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B030B9" w:rsidRPr="00862EA6" w:rsidRDefault="00B030B9" w:rsidP="002F20E8">
            <w:pPr>
              <w:pStyle w:val="TableTextACS"/>
              <w:rPr>
                <w:rFonts w:cs="Calibri"/>
                <w:sz w:val="20"/>
                <w:szCs w:val="20"/>
              </w:rPr>
            </w:pPr>
            <w:r w:rsidRPr="00862EA6">
              <w:rPr>
                <w:rFonts w:cs="Calibri"/>
                <w:sz w:val="20"/>
                <w:szCs w:val="20"/>
              </w:rPr>
              <w:t xml:space="preserve">Employee Count for SHOP Exchange Eligibility  </w:t>
            </w:r>
          </w:p>
        </w:tc>
        <w:tc>
          <w:tcPr>
            <w:tcW w:w="649" w:type="pct"/>
            <w:tcBorders>
              <w:top w:val="single" w:sz="4" w:space="0" w:color="auto"/>
              <w:left w:val="single" w:sz="4" w:space="0" w:color="auto"/>
              <w:bottom w:val="single" w:sz="4" w:space="0" w:color="auto"/>
              <w:right w:val="single" w:sz="4" w:space="0" w:color="auto"/>
            </w:tcBorders>
          </w:tcPr>
          <w:p w:rsidR="00B030B9" w:rsidRPr="00862EA6" w:rsidRDefault="00B030B9" w:rsidP="00B030B9">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B030B9" w:rsidRPr="00862EA6" w:rsidRDefault="00B030B9"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B030B9" w:rsidRPr="00862EA6" w:rsidRDefault="00B030B9"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B030B9" w:rsidRPr="00862EA6" w:rsidRDefault="00B030B9"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greater than or equal to 1, less than or equal to 50 until 1/1/16; less than or equal to 100 if 1/1/16 or after</w:t>
            </w:r>
          </w:p>
        </w:tc>
      </w:tr>
      <w:tr w:rsidR="00CA3A97"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CA3A97" w:rsidRPr="00862EA6" w:rsidRDefault="00CA3A97" w:rsidP="002F20E8">
            <w:pPr>
              <w:pStyle w:val="TableTextACS"/>
              <w:rPr>
                <w:rFonts w:cs="Calibri"/>
                <w:sz w:val="20"/>
                <w:szCs w:val="20"/>
              </w:rPr>
            </w:pPr>
            <w:r>
              <w:rPr>
                <w:rFonts w:cs="Calibri"/>
                <w:sz w:val="20"/>
                <w:szCs w:val="20"/>
              </w:rPr>
              <w:lastRenderedPageBreak/>
              <w:t>2.1.5</w:t>
            </w:r>
          </w:p>
        </w:tc>
        <w:tc>
          <w:tcPr>
            <w:tcW w:w="966" w:type="pct"/>
            <w:tcBorders>
              <w:top w:val="single" w:sz="4" w:space="0" w:color="auto"/>
              <w:left w:val="single" w:sz="4" w:space="0" w:color="auto"/>
              <w:bottom w:val="single" w:sz="4" w:space="0" w:color="auto"/>
              <w:right w:val="single" w:sz="4" w:space="0" w:color="auto"/>
            </w:tcBorders>
          </w:tcPr>
          <w:p w:rsidR="00CA3A97" w:rsidRPr="00CA3A97" w:rsidRDefault="00CA3A97" w:rsidP="002F20E8">
            <w:pPr>
              <w:pStyle w:val="TableTextACS"/>
              <w:rPr>
                <w:rFonts w:cs="Calibri"/>
                <w:sz w:val="20"/>
                <w:szCs w:val="20"/>
              </w:rPr>
            </w:pPr>
            <w:r w:rsidRPr="00CA3A97">
              <w:rPr>
                <w:rFonts w:cs="Calibri"/>
                <w:sz w:val="20"/>
                <w:szCs w:val="20"/>
              </w:rPr>
              <w:t>Employee Count Accurate Attestation</w:t>
            </w:r>
          </w:p>
        </w:tc>
        <w:tc>
          <w:tcPr>
            <w:tcW w:w="649" w:type="pct"/>
            <w:tcBorders>
              <w:top w:val="single" w:sz="4" w:space="0" w:color="auto"/>
              <w:left w:val="single" w:sz="4" w:space="0" w:color="auto"/>
              <w:bottom w:val="single" w:sz="4" w:space="0" w:color="auto"/>
              <w:right w:val="single" w:sz="4" w:space="0" w:color="auto"/>
            </w:tcBorders>
          </w:tcPr>
          <w:p w:rsidR="00CA3A97" w:rsidRPr="00862EA6" w:rsidRDefault="00CA3A97" w:rsidP="00B030B9">
            <w:pPr>
              <w:pStyle w:val="ListBullet"/>
              <w:numPr>
                <w:ilvl w:val="0"/>
                <w:numId w:val="11"/>
              </w:numPr>
              <w:tabs>
                <w:tab w:val="left" w:pos="806"/>
              </w:tabs>
              <w:spacing w:before="60" w:after="60"/>
              <w:contextualSpacing/>
              <w:rPr>
                <w:rFonts w:ascii="Arial Narrow" w:hAnsi="Arial Narrow" w:cs="Calibri"/>
                <w:sz w:val="20"/>
              </w:rPr>
            </w:pPr>
            <w:r>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CA3A97" w:rsidRPr="00862EA6" w:rsidRDefault="00CA3A97" w:rsidP="00366315">
            <w:pPr>
              <w:pStyle w:val="ListBullet"/>
              <w:numPr>
                <w:ilvl w:val="0"/>
                <w:numId w:val="11"/>
              </w:numPr>
              <w:tabs>
                <w:tab w:val="left" w:pos="806"/>
              </w:tabs>
              <w:spacing w:before="60" w:after="60"/>
              <w:contextualSpacing/>
              <w:rPr>
                <w:rFonts w:ascii="Arial Narrow" w:hAnsi="Arial Narrow" w:cs="Calibri"/>
                <w:sz w:val="20"/>
              </w:rPr>
            </w:pPr>
            <w:r>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CA3A97" w:rsidRPr="00862EA6" w:rsidRDefault="00CA3A97" w:rsidP="00366315">
            <w:pPr>
              <w:pStyle w:val="ListBullet"/>
              <w:numPr>
                <w:ilvl w:val="0"/>
                <w:numId w:val="11"/>
              </w:numPr>
              <w:tabs>
                <w:tab w:val="left" w:pos="806"/>
              </w:tabs>
              <w:spacing w:before="60" w:after="60"/>
              <w:contextualSpacing/>
              <w:rPr>
                <w:rFonts w:ascii="Arial Narrow" w:hAnsi="Arial Narrow" w:cs="Calibri"/>
                <w:sz w:val="20"/>
              </w:rPr>
            </w:pPr>
            <w:r>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CA3A97" w:rsidRPr="00862EA6" w:rsidRDefault="00CA3A97" w:rsidP="00366315">
            <w:pPr>
              <w:pStyle w:val="ListBullet"/>
              <w:numPr>
                <w:ilvl w:val="0"/>
                <w:numId w:val="11"/>
              </w:numPr>
              <w:tabs>
                <w:tab w:val="left" w:pos="806"/>
              </w:tabs>
              <w:spacing w:before="60" w:after="60"/>
              <w:contextualSpacing/>
              <w:rPr>
                <w:rFonts w:ascii="Arial Narrow" w:hAnsi="Arial Narrow" w:cs="Calibri"/>
                <w:sz w:val="20"/>
              </w:rPr>
            </w:pPr>
            <w:r>
              <w:rPr>
                <w:rFonts w:ascii="Arial Narrow" w:hAnsi="Arial Narrow" w:cs="Calibri"/>
                <w:sz w:val="20"/>
              </w:rPr>
              <w:t>If Employee Count for SHOP Exchange Eligibility is updated, this must be checked again</w:t>
            </w:r>
          </w:p>
        </w:tc>
      </w:tr>
      <w:tr w:rsidR="00B030B9" w:rsidRPr="00862EA6" w:rsidTr="00CA717D">
        <w:trPr>
          <w:cantSplit/>
        </w:trPr>
        <w:tc>
          <w:tcPr>
            <w:tcW w:w="5000" w:type="pct"/>
            <w:gridSpan w:val="6"/>
            <w:tcBorders>
              <w:top w:val="single" w:sz="4" w:space="0" w:color="auto"/>
              <w:left w:val="single" w:sz="4" w:space="0" w:color="auto"/>
              <w:bottom w:val="single" w:sz="4" w:space="0" w:color="auto"/>
              <w:right w:val="single" w:sz="4" w:space="0" w:color="auto"/>
            </w:tcBorders>
            <w:shd w:val="clear" w:color="auto" w:fill="0070C0"/>
          </w:tcPr>
          <w:p w:rsidR="00B030B9" w:rsidRPr="00862EA6" w:rsidRDefault="00B030B9" w:rsidP="00B030B9">
            <w:pPr>
              <w:pStyle w:val="ListBullet"/>
              <w:numPr>
                <w:ilvl w:val="0"/>
                <w:numId w:val="11"/>
              </w:numPr>
              <w:tabs>
                <w:tab w:val="left" w:pos="806"/>
              </w:tabs>
              <w:spacing w:before="60" w:after="60"/>
              <w:contextualSpacing/>
              <w:rPr>
                <w:rFonts w:ascii="Arial Narrow" w:hAnsi="Arial Narrow" w:cs="Calibri"/>
                <w:b/>
                <w:color w:val="FFFFFF" w:themeColor="background1"/>
                <w:sz w:val="20"/>
              </w:rPr>
            </w:pPr>
            <w:r w:rsidRPr="00862EA6">
              <w:rPr>
                <w:rFonts w:ascii="Arial Narrow" w:hAnsi="Arial Narrow" w:cs="Calibri"/>
                <w:b/>
                <w:color w:val="FFFFFF" w:themeColor="background1"/>
                <w:sz w:val="20"/>
              </w:rPr>
              <w:t>For Legal Address of Business Location:</w:t>
            </w:r>
          </w:p>
        </w:tc>
      </w:tr>
      <w:tr w:rsidR="00CA717D"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CA717D" w:rsidRPr="00862EA6" w:rsidRDefault="00CA717D" w:rsidP="002F20E8">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CA717D" w:rsidRPr="00862EA6" w:rsidRDefault="00CA717D" w:rsidP="002F20E8">
            <w:pPr>
              <w:pStyle w:val="TableTextACS"/>
              <w:rPr>
                <w:rFonts w:cs="Calibri"/>
                <w:sz w:val="20"/>
                <w:szCs w:val="20"/>
              </w:rPr>
            </w:pPr>
            <w:r w:rsidRPr="00862EA6">
              <w:rPr>
                <w:rFonts w:cs="Calibri"/>
                <w:sz w:val="20"/>
                <w:szCs w:val="20"/>
              </w:rPr>
              <w:t xml:space="preserve">Address Line 1 </w:t>
            </w:r>
          </w:p>
        </w:tc>
        <w:tc>
          <w:tcPr>
            <w:tcW w:w="649"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CA717D" w:rsidRPr="00862EA6" w:rsidRDefault="00CA717D"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CA717D" w:rsidRPr="00862EA6" w:rsidRDefault="00CA717D"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CA717D" w:rsidRPr="00862EA6" w:rsidRDefault="001B34E8" w:rsidP="001B34E8">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 xml:space="preserve">at least one character or number, allow </w:t>
            </w:r>
            <w:r w:rsidR="00CA717D" w:rsidRPr="00862EA6">
              <w:rPr>
                <w:rFonts w:ascii="Arial Narrow" w:hAnsi="Arial Narrow" w:cs="Calibri"/>
                <w:sz w:val="20"/>
              </w:rPr>
              <w:t>special characters</w:t>
            </w:r>
            <w:r w:rsidRPr="00862EA6">
              <w:rPr>
                <w:rFonts w:ascii="Arial Narrow" w:hAnsi="Arial Narrow" w:cs="Calibri"/>
                <w:sz w:val="20"/>
              </w:rPr>
              <w:t xml:space="preserve"> and embedded spaces</w:t>
            </w:r>
          </w:p>
        </w:tc>
      </w:tr>
      <w:tr w:rsidR="00CA717D"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CA717D" w:rsidRPr="00862EA6" w:rsidRDefault="00CA717D" w:rsidP="002F20E8">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CA717D" w:rsidRPr="00862EA6" w:rsidRDefault="00CA717D" w:rsidP="002F20E8">
            <w:pPr>
              <w:pStyle w:val="TableTextACS"/>
              <w:rPr>
                <w:rFonts w:cs="Calibri"/>
                <w:sz w:val="20"/>
                <w:szCs w:val="20"/>
              </w:rPr>
            </w:pPr>
            <w:r w:rsidRPr="00862EA6">
              <w:rPr>
                <w:rFonts w:cs="Calibri"/>
                <w:sz w:val="20"/>
                <w:szCs w:val="20"/>
              </w:rPr>
              <w:t xml:space="preserve">Address Line 2 </w:t>
            </w:r>
          </w:p>
        </w:tc>
        <w:tc>
          <w:tcPr>
            <w:tcW w:w="649"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Optional</w:t>
            </w:r>
          </w:p>
        </w:tc>
        <w:tc>
          <w:tcPr>
            <w:tcW w:w="826" w:type="pct"/>
            <w:tcBorders>
              <w:top w:val="single" w:sz="4" w:space="0" w:color="auto"/>
              <w:left w:val="single" w:sz="4" w:space="0" w:color="auto"/>
              <w:bottom w:val="single" w:sz="4" w:space="0" w:color="auto"/>
              <w:right w:val="single" w:sz="4" w:space="0" w:color="auto"/>
            </w:tcBorders>
          </w:tcPr>
          <w:p w:rsidR="00CA717D" w:rsidRPr="00862EA6" w:rsidRDefault="00CA717D"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CA717D" w:rsidRPr="00862EA6" w:rsidRDefault="00CA717D"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CA717D" w:rsidRPr="00862EA6" w:rsidRDefault="00CA717D"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if filled in</w:t>
            </w:r>
            <w:r w:rsidR="001B34E8" w:rsidRPr="00862EA6">
              <w:rPr>
                <w:rFonts w:ascii="Arial Narrow" w:hAnsi="Arial Narrow" w:cs="Calibri"/>
                <w:sz w:val="20"/>
              </w:rPr>
              <w:t>, at least one character or number, allow special characters and embedded spaces</w:t>
            </w:r>
          </w:p>
        </w:tc>
      </w:tr>
      <w:tr w:rsidR="00CA717D"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CA717D" w:rsidRPr="00862EA6" w:rsidRDefault="00CA717D" w:rsidP="002F20E8">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CA717D" w:rsidRPr="00862EA6" w:rsidRDefault="00CA717D" w:rsidP="002F20E8">
            <w:pPr>
              <w:pStyle w:val="TableTextACS"/>
              <w:rPr>
                <w:rFonts w:cs="Calibri"/>
                <w:sz w:val="20"/>
                <w:szCs w:val="20"/>
              </w:rPr>
            </w:pPr>
            <w:r w:rsidRPr="00862EA6">
              <w:rPr>
                <w:rFonts w:cs="Calibri"/>
                <w:sz w:val="20"/>
                <w:szCs w:val="20"/>
              </w:rPr>
              <w:t xml:space="preserve">City </w:t>
            </w:r>
          </w:p>
        </w:tc>
        <w:tc>
          <w:tcPr>
            <w:tcW w:w="649"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CA717D" w:rsidRPr="00862EA6" w:rsidRDefault="00CA717D"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CA717D" w:rsidRPr="00862EA6" w:rsidRDefault="00CA717D"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CA717D" w:rsidRPr="00862EA6" w:rsidRDefault="00CA717D"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no numbers or special characters</w:t>
            </w:r>
          </w:p>
        </w:tc>
      </w:tr>
      <w:tr w:rsidR="00CA717D"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CA717D" w:rsidRPr="00862EA6" w:rsidRDefault="00CA717D" w:rsidP="002F20E8">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CA717D" w:rsidRPr="00862EA6" w:rsidRDefault="00CA717D" w:rsidP="002F20E8">
            <w:pPr>
              <w:pStyle w:val="TableTextACS"/>
              <w:rPr>
                <w:rFonts w:cs="Calibri"/>
                <w:sz w:val="20"/>
                <w:szCs w:val="20"/>
              </w:rPr>
            </w:pPr>
            <w:r w:rsidRPr="00862EA6">
              <w:rPr>
                <w:rFonts w:cs="Calibri"/>
                <w:sz w:val="20"/>
                <w:szCs w:val="20"/>
              </w:rPr>
              <w:t>Postal Code</w:t>
            </w:r>
          </w:p>
        </w:tc>
        <w:tc>
          <w:tcPr>
            <w:tcW w:w="649"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CA717D" w:rsidRPr="00862EA6" w:rsidRDefault="00CA717D"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CA717D" w:rsidRPr="00862EA6" w:rsidRDefault="00CA717D"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CA717D" w:rsidRPr="00862EA6" w:rsidRDefault="00CA717D"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numbers or letters</w:t>
            </w:r>
          </w:p>
        </w:tc>
      </w:tr>
      <w:tr w:rsidR="00CA717D"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CA717D" w:rsidRPr="00862EA6" w:rsidRDefault="00CA717D" w:rsidP="002F20E8">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CA717D" w:rsidRPr="00862EA6" w:rsidRDefault="00CA717D" w:rsidP="002F20E8">
            <w:pPr>
              <w:pStyle w:val="TableTextACS"/>
              <w:rPr>
                <w:rFonts w:cs="Calibri"/>
                <w:sz w:val="20"/>
                <w:szCs w:val="20"/>
              </w:rPr>
            </w:pPr>
            <w:r w:rsidRPr="00862EA6">
              <w:rPr>
                <w:rFonts w:cs="Calibri"/>
                <w:sz w:val="20"/>
                <w:szCs w:val="20"/>
              </w:rPr>
              <w:t xml:space="preserve">State </w:t>
            </w:r>
          </w:p>
        </w:tc>
        <w:tc>
          <w:tcPr>
            <w:tcW w:w="649"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CA717D" w:rsidRPr="00862EA6" w:rsidRDefault="00CA717D"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CA717D" w:rsidRPr="00862EA6" w:rsidRDefault="00CA717D"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CA717D" w:rsidRPr="00862EA6" w:rsidRDefault="00CA717D"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valid state or province</w:t>
            </w:r>
          </w:p>
        </w:tc>
      </w:tr>
      <w:tr w:rsidR="00CA717D"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CA717D" w:rsidRPr="00862EA6" w:rsidRDefault="00CA717D" w:rsidP="002F20E8">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CA717D" w:rsidRPr="00862EA6" w:rsidRDefault="00CA717D" w:rsidP="002F20E8">
            <w:pPr>
              <w:pStyle w:val="TableTextACS"/>
              <w:rPr>
                <w:rFonts w:cs="Calibri"/>
                <w:sz w:val="20"/>
                <w:szCs w:val="20"/>
              </w:rPr>
            </w:pPr>
            <w:r w:rsidRPr="00862EA6">
              <w:rPr>
                <w:rFonts w:cs="Calibri"/>
                <w:sz w:val="20"/>
                <w:szCs w:val="20"/>
              </w:rPr>
              <w:t>Primary Phone Number</w:t>
            </w:r>
          </w:p>
        </w:tc>
        <w:tc>
          <w:tcPr>
            <w:tcW w:w="649"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CA717D" w:rsidRPr="00862EA6" w:rsidRDefault="00CA717D"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CA717D" w:rsidRPr="00862EA6" w:rsidRDefault="00CA717D"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CA717D" w:rsidRPr="00862EA6" w:rsidRDefault="00CA717D" w:rsidP="00030BF7">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+999-999-9999, default to +1 (USA)</w:t>
            </w:r>
          </w:p>
        </w:tc>
      </w:tr>
      <w:tr w:rsidR="00CA717D"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CA717D" w:rsidRPr="00862EA6" w:rsidRDefault="00CA717D" w:rsidP="002F20E8">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CA717D" w:rsidRPr="00862EA6" w:rsidRDefault="00CA717D" w:rsidP="002F20E8">
            <w:pPr>
              <w:pStyle w:val="TableTextACS"/>
              <w:rPr>
                <w:rFonts w:cs="Calibri"/>
                <w:sz w:val="20"/>
                <w:szCs w:val="20"/>
              </w:rPr>
            </w:pPr>
            <w:r w:rsidRPr="00862EA6">
              <w:rPr>
                <w:rFonts w:cs="Calibri"/>
                <w:sz w:val="20"/>
                <w:szCs w:val="20"/>
              </w:rPr>
              <w:t xml:space="preserve">Secondary Phone Number </w:t>
            </w:r>
          </w:p>
        </w:tc>
        <w:tc>
          <w:tcPr>
            <w:tcW w:w="649"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Optional</w:t>
            </w:r>
          </w:p>
        </w:tc>
        <w:tc>
          <w:tcPr>
            <w:tcW w:w="826" w:type="pct"/>
            <w:tcBorders>
              <w:top w:val="single" w:sz="4" w:space="0" w:color="auto"/>
              <w:left w:val="single" w:sz="4" w:space="0" w:color="auto"/>
              <w:bottom w:val="single" w:sz="4" w:space="0" w:color="auto"/>
              <w:right w:val="single" w:sz="4" w:space="0" w:color="auto"/>
            </w:tcBorders>
          </w:tcPr>
          <w:p w:rsidR="00CA717D" w:rsidRPr="00862EA6" w:rsidRDefault="00CA717D"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CA717D" w:rsidRPr="00862EA6" w:rsidRDefault="00CA717D"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CA717D" w:rsidRPr="00862EA6" w:rsidRDefault="00CA717D" w:rsidP="00030BF7">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+999-999-9999, default to +1 (USA)</w:t>
            </w:r>
          </w:p>
        </w:tc>
      </w:tr>
      <w:tr w:rsidR="00CA717D"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CA717D" w:rsidRPr="00862EA6" w:rsidRDefault="00CA717D" w:rsidP="002F20E8">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CA717D" w:rsidRPr="00862EA6" w:rsidRDefault="00CA717D" w:rsidP="002F20E8">
            <w:pPr>
              <w:pStyle w:val="TableTextACS"/>
              <w:rPr>
                <w:rFonts w:cs="Calibri"/>
                <w:sz w:val="20"/>
                <w:szCs w:val="20"/>
              </w:rPr>
            </w:pPr>
            <w:r w:rsidRPr="00862EA6">
              <w:rPr>
                <w:rFonts w:cs="Calibri"/>
                <w:sz w:val="20"/>
                <w:szCs w:val="20"/>
              </w:rPr>
              <w:t xml:space="preserve">Fax Phone Number </w:t>
            </w:r>
          </w:p>
        </w:tc>
        <w:tc>
          <w:tcPr>
            <w:tcW w:w="649"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Optional</w:t>
            </w:r>
          </w:p>
        </w:tc>
        <w:tc>
          <w:tcPr>
            <w:tcW w:w="826" w:type="pct"/>
            <w:tcBorders>
              <w:top w:val="single" w:sz="4" w:space="0" w:color="auto"/>
              <w:left w:val="single" w:sz="4" w:space="0" w:color="auto"/>
              <w:bottom w:val="single" w:sz="4" w:space="0" w:color="auto"/>
              <w:right w:val="single" w:sz="4" w:space="0" w:color="auto"/>
            </w:tcBorders>
          </w:tcPr>
          <w:p w:rsidR="00CA717D" w:rsidRPr="00862EA6" w:rsidRDefault="00CA717D"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CA717D" w:rsidRPr="00862EA6" w:rsidRDefault="00CA717D"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CA717D" w:rsidRPr="00862EA6" w:rsidRDefault="00CA717D"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999-999-9999</w:t>
            </w:r>
          </w:p>
        </w:tc>
      </w:tr>
      <w:tr w:rsidR="00CA717D" w:rsidRPr="00862EA6" w:rsidTr="00CA717D">
        <w:trPr>
          <w:cantSplit/>
        </w:trPr>
        <w:tc>
          <w:tcPr>
            <w:tcW w:w="5000" w:type="pct"/>
            <w:gridSpan w:val="6"/>
            <w:tcBorders>
              <w:top w:val="single" w:sz="4" w:space="0" w:color="auto"/>
              <w:left w:val="single" w:sz="4" w:space="0" w:color="auto"/>
              <w:bottom w:val="single" w:sz="4" w:space="0" w:color="auto"/>
              <w:right w:val="single" w:sz="4" w:space="0" w:color="auto"/>
            </w:tcBorders>
            <w:shd w:val="clear" w:color="auto" w:fill="0070C0"/>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b/>
                <w:color w:val="FFFFFF" w:themeColor="background1"/>
                <w:sz w:val="20"/>
              </w:rPr>
            </w:pPr>
            <w:r w:rsidRPr="00862EA6">
              <w:rPr>
                <w:rFonts w:ascii="Arial Narrow" w:hAnsi="Arial Narrow" w:cs="Calibri"/>
                <w:b/>
                <w:color w:val="FFFFFF" w:themeColor="background1"/>
                <w:sz w:val="20"/>
              </w:rPr>
              <w:t>For Billing Address of Business Location:</w:t>
            </w:r>
          </w:p>
        </w:tc>
      </w:tr>
      <w:tr w:rsidR="00CA717D"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TableTextACS"/>
              <w:rPr>
                <w:rFonts w:cs="Calibri"/>
                <w:sz w:val="20"/>
                <w:szCs w:val="20"/>
              </w:rPr>
            </w:pPr>
            <w:r w:rsidRPr="00862EA6">
              <w:rPr>
                <w:rFonts w:cs="Calibri"/>
                <w:sz w:val="20"/>
                <w:szCs w:val="20"/>
              </w:rPr>
              <w:t xml:space="preserve">Address Line 1 </w:t>
            </w:r>
          </w:p>
        </w:tc>
        <w:tc>
          <w:tcPr>
            <w:tcW w:w="649"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combination of letters, numbers, and special characters, longer than one in length</w:t>
            </w:r>
          </w:p>
        </w:tc>
      </w:tr>
      <w:tr w:rsidR="00CA717D"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TableTextACS"/>
              <w:rPr>
                <w:rFonts w:cs="Calibri"/>
                <w:sz w:val="20"/>
                <w:szCs w:val="20"/>
              </w:rPr>
            </w:pPr>
            <w:r w:rsidRPr="00862EA6">
              <w:rPr>
                <w:rFonts w:cs="Calibri"/>
                <w:sz w:val="20"/>
                <w:szCs w:val="20"/>
              </w:rPr>
              <w:t xml:space="preserve">Address Line 2 </w:t>
            </w:r>
          </w:p>
        </w:tc>
        <w:tc>
          <w:tcPr>
            <w:tcW w:w="649"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Optional</w:t>
            </w:r>
          </w:p>
        </w:tc>
        <w:tc>
          <w:tcPr>
            <w:tcW w:w="82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if filled in, combination of letters, numbers, and special characters</w:t>
            </w:r>
          </w:p>
        </w:tc>
      </w:tr>
      <w:tr w:rsidR="00CA717D"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TableTextACS"/>
              <w:rPr>
                <w:rFonts w:cs="Calibri"/>
                <w:sz w:val="20"/>
                <w:szCs w:val="20"/>
              </w:rPr>
            </w:pPr>
            <w:r w:rsidRPr="00862EA6">
              <w:rPr>
                <w:rFonts w:cs="Calibri"/>
                <w:sz w:val="20"/>
                <w:szCs w:val="20"/>
              </w:rPr>
              <w:lastRenderedPageBreak/>
              <w:t>2.1.5</w:t>
            </w:r>
          </w:p>
        </w:tc>
        <w:tc>
          <w:tcPr>
            <w:tcW w:w="96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TableTextACS"/>
              <w:rPr>
                <w:rFonts w:cs="Calibri"/>
                <w:sz w:val="20"/>
                <w:szCs w:val="20"/>
              </w:rPr>
            </w:pPr>
            <w:r w:rsidRPr="00862EA6">
              <w:rPr>
                <w:rFonts w:cs="Calibri"/>
                <w:sz w:val="20"/>
                <w:szCs w:val="20"/>
              </w:rPr>
              <w:t xml:space="preserve">City </w:t>
            </w:r>
          </w:p>
        </w:tc>
        <w:tc>
          <w:tcPr>
            <w:tcW w:w="649"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no numbers or special characters</w:t>
            </w:r>
          </w:p>
        </w:tc>
      </w:tr>
      <w:tr w:rsidR="00CA717D"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TableTextACS"/>
              <w:rPr>
                <w:rFonts w:cs="Calibri"/>
                <w:sz w:val="20"/>
                <w:szCs w:val="20"/>
              </w:rPr>
            </w:pPr>
            <w:r w:rsidRPr="00862EA6">
              <w:rPr>
                <w:rFonts w:cs="Calibri"/>
                <w:sz w:val="20"/>
                <w:szCs w:val="20"/>
              </w:rPr>
              <w:t>Postal Code</w:t>
            </w:r>
          </w:p>
        </w:tc>
        <w:tc>
          <w:tcPr>
            <w:tcW w:w="649"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numbers or letters</w:t>
            </w:r>
          </w:p>
        </w:tc>
      </w:tr>
      <w:tr w:rsidR="00CA717D"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TableTextACS"/>
              <w:rPr>
                <w:rFonts w:cs="Calibri"/>
                <w:sz w:val="20"/>
                <w:szCs w:val="20"/>
              </w:rPr>
            </w:pPr>
            <w:r w:rsidRPr="00862EA6">
              <w:rPr>
                <w:rFonts w:cs="Calibri"/>
                <w:sz w:val="20"/>
                <w:szCs w:val="20"/>
              </w:rPr>
              <w:t xml:space="preserve">State </w:t>
            </w:r>
          </w:p>
        </w:tc>
        <w:tc>
          <w:tcPr>
            <w:tcW w:w="649"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valid state or province</w:t>
            </w:r>
          </w:p>
        </w:tc>
      </w:tr>
      <w:tr w:rsidR="00CA717D"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TableTextACS"/>
              <w:rPr>
                <w:rFonts w:cs="Calibri"/>
                <w:sz w:val="20"/>
                <w:szCs w:val="20"/>
              </w:rPr>
            </w:pPr>
            <w:r w:rsidRPr="00862EA6">
              <w:rPr>
                <w:rFonts w:cs="Calibri"/>
                <w:sz w:val="20"/>
                <w:szCs w:val="20"/>
              </w:rPr>
              <w:t>Primary Phone Number</w:t>
            </w:r>
          </w:p>
        </w:tc>
        <w:tc>
          <w:tcPr>
            <w:tcW w:w="649"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CA717D" w:rsidRPr="00862EA6" w:rsidRDefault="00030BF7" w:rsidP="00CA717D">
            <w:pPr>
              <w:pStyle w:val="ListBullet"/>
              <w:numPr>
                <w:ilvl w:val="0"/>
                <w:numId w:val="11"/>
              </w:numPr>
              <w:tabs>
                <w:tab w:val="left" w:pos="806"/>
              </w:tabs>
              <w:spacing w:before="60" w:after="60"/>
              <w:contextualSpacing/>
              <w:rPr>
                <w:rFonts w:ascii="Arial Narrow" w:hAnsi="Arial Narrow" w:cs="Calibri"/>
                <w:sz w:val="20"/>
              </w:rPr>
            </w:pPr>
            <w:r>
              <w:rPr>
                <w:rFonts w:ascii="Arial Narrow" w:hAnsi="Arial Narrow" w:cs="Calibri"/>
                <w:sz w:val="20"/>
              </w:rPr>
              <w:t>+</w:t>
            </w:r>
            <w:r w:rsidR="00CA717D" w:rsidRPr="00862EA6">
              <w:rPr>
                <w:rFonts w:ascii="Arial Narrow" w:hAnsi="Arial Narrow" w:cs="Calibri"/>
                <w:sz w:val="20"/>
              </w:rPr>
              <w:t>999-999-9999, default to +1 (USA)</w:t>
            </w:r>
          </w:p>
        </w:tc>
      </w:tr>
      <w:tr w:rsidR="00CA717D"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TableTextACS"/>
              <w:rPr>
                <w:rFonts w:cs="Calibri"/>
                <w:sz w:val="20"/>
                <w:szCs w:val="20"/>
              </w:rPr>
            </w:pPr>
            <w:r w:rsidRPr="00862EA6">
              <w:rPr>
                <w:rFonts w:cs="Calibri"/>
                <w:sz w:val="20"/>
                <w:szCs w:val="20"/>
              </w:rPr>
              <w:t xml:space="preserve">Secondary Phone Number </w:t>
            </w:r>
          </w:p>
        </w:tc>
        <w:tc>
          <w:tcPr>
            <w:tcW w:w="649"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Optional</w:t>
            </w:r>
          </w:p>
        </w:tc>
        <w:tc>
          <w:tcPr>
            <w:tcW w:w="82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CA717D" w:rsidRPr="00862EA6" w:rsidRDefault="00030BF7" w:rsidP="00CA717D">
            <w:pPr>
              <w:pStyle w:val="ListBullet"/>
              <w:numPr>
                <w:ilvl w:val="0"/>
                <w:numId w:val="11"/>
              </w:numPr>
              <w:tabs>
                <w:tab w:val="left" w:pos="806"/>
              </w:tabs>
              <w:spacing w:before="60" w:after="60"/>
              <w:contextualSpacing/>
              <w:rPr>
                <w:rFonts w:ascii="Arial Narrow" w:hAnsi="Arial Narrow" w:cs="Calibri"/>
                <w:sz w:val="20"/>
              </w:rPr>
            </w:pPr>
            <w:r>
              <w:rPr>
                <w:rFonts w:ascii="Arial Narrow" w:hAnsi="Arial Narrow" w:cs="Calibri"/>
                <w:sz w:val="20"/>
              </w:rPr>
              <w:t>+</w:t>
            </w:r>
            <w:r w:rsidR="00CA717D" w:rsidRPr="00862EA6">
              <w:rPr>
                <w:rFonts w:ascii="Arial Narrow" w:hAnsi="Arial Narrow" w:cs="Calibri"/>
                <w:sz w:val="20"/>
              </w:rPr>
              <w:t>999-999-9999, default to +1 (USA)</w:t>
            </w:r>
          </w:p>
        </w:tc>
      </w:tr>
      <w:tr w:rsidR="00CA717D"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TableTextACS"/>
              <w:rPr>
                <w:rFonts w:cs="Calibri"/>
                <w:sz w:val="20"/>
                <w:szCs w:val="20"/>
              </w:rPr>
            </w:pPr>
            <w:r w:rsidRPr="00862EA6">
              <w:rPr>
                <w:rFonts w:cs="Calibri"/>
                <w:sz w:val="20"/>
                <w:szCs w:val="20"/>
              </w:rPr>
              <w:t xml:space="preserve">Fax Phone Number </w:t>
            </w:r>
          </w:p>
        </w:tc>
        <w:tc>
          <w:tcPr>
            <w:tcW w:w="649"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Optional</w:t>
            </w:r>
          </w:p>
        </w:tc>
        <w:tc>
          <w:tcPr>
            <w:tcW w:w="82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999-999-9999</w:t>
            </w:r>
          </w:p>
        </w:tc>
      </w:tr>
      <w:tr w:rsidR="00CA717D" w:rsidRPr="00862EA6" w:rsidTr="00CA717D">
        <w:trPr>
          <w:cantSplit/>
        </w:trPr>
        <w:tc>
          <w:tcPr>
            <w:tcW w:w="5000" w:type="pct"/>
            <w:gridSpan w:val="6"/>
            <w:tcBorders>
              <w:top w:val="single" w:sz="4" w:space="0" w:color="auto"/>
              <w:left w:val="single" w:sz="4" w:space="0" w:color="auto"/>
              <w:bottom w:val="single" w:sz="4" w:space="0" w:color="auto"/>
              <w:right w:val="single" w:sz="4" w:space="0" w:color="auto"/>
            </w:tcBorders>
            <w:shd w:val="clear" w:color="auto" w:fill="0070C0"/>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b/>
                <w:color w:val="FFFFFF" w:themeColor="background1"/>
                <w:sz w:val="20"/>
              </w:rPr>
            </w:pPr>
            <w:r w:rsidRPr="00862EA6">
              <w:rPr>
                <w:rFonts w:ascii="Arial Narrow" w:hAnsi="Arial Narrow" w:cs="Calibri"/>
                <w:b/>
                <w:color w:val="FFFFFF" w:themeColor="background1"/>
                <w:sz w:val="20"/>
              </w:rPr>
              <w:t>For Primary Colorado Work Site Address of Eligible Employees:</w:t>
            </w:r>
          </w:p>
        </w:tc>
      </w:tr>
      <w:tr w:rsidR="00CA717D"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TableTextACS"/>
              <w:rPr>
                <w:rFonts w:cs="Calibri"/>
                <w:sz w:val="20"/>
                <w:szCs w:val="20"/>
              </w:rPr>
            </w:pPr>
            <w:r w:rsidRPr="00862EA6">
              <w:rPr>
                <w:rFonts w:cs="Calibri"/>
                <w:sz w:val="20"/>
                <w:szCs w:val="20"/>
              </w:rPr>
              <w:t xml:space="preserve">Address Line 1 </w:t>
            </w:r>
          </w:p>
        </w:tc>
        <w:tc>
          <w:tcPr>
            <w:tcW w:w="649"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combination of letters, numbers, and special characters, longer than one in length</w:t>
            </w:r>
          </w:p>
        </w:tc>
      </w:tr>
      <w:tr w:rsidR="00CA717D"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TableTextACS"/>
              <w:rPr>
                <w:rFonts w:cs="Calibri"/>
                <w:sz w:val="20"/>
                <w:szCs w:val="20"/>
              </w:rPr>
            </w:pPr>
            <w:r w:rsidRPr="00862EA6">
              <w:rPr>
                <w:rFonts w:cs="Calibri"/>
                <w:sz w:val="20"/>
                <w:szCs w:val="20"/>
              </w:rPr>
              <w:t xml:space="preserve">Address Line 2 </w:t>
            </w:r>
          </w:p>
        </w:tc>
        <w:tc>
          <w:tcPr>
            <w:tcW w:w="649"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Optional</w:t>
            </w:r>
          </w:p>
        </w:tc>
        <w:tc>
          <w:tcPr>
            <w:tcW w:w="82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if filled in, combination of letters, numbers, and special characters</w:t>
            </w:r>
          </w:p>
        </w:tc>
      </w:tr>
      <w:tr w:rsidR="00CA717D"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TableTextACS"/>
              <w:rPr>
                <w:rFonts w:cs="Calibri"/>
                <w:sz w:val="20"/>
                <w:szCs w:val="20"/>
              </w:rPr>
            </w:pPr>
            <w:r w:rsidRPr="00862EA6">
              <w:rPr>
                <w:rFonts w:cs="Calibri"/>
                <w:sz w:val="20"/>
                <w:szCs w:val="20"/>
              </w:rPr>
              <w:t xml:space="preserve">City </w:t>
            </w:r>
          </w:p>
        </w:tc>
        <w:tc>
          <w:tcPr>
            <w:tcW w:w="649"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no numbers or special characters</w:t>
            </w:r>
          </w:p>
        </w:tc>
      </w:tr>
      <w:tr w:rsidR="00CA717D"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TableTextACS"/>
              <w:rPr>
                <w:rFonts w:cs="Calibri"/>
                <w:sz w:val="20"/>
                <w:szCs w:val="20"/>
              </w:rPr>
            </w:pPr>
            <w:r w:rsidRPr="00862EA6">
              <w:rPr>
                <w:rFonts w:cs="Calibri"/>
                <w:sz w:val="20"/>
                <w:szCs w:val="20"/>
              </w:rPr>
              <w:t>Zip Code</w:t>
            </w:r>
          </w:p>
        </w:tc>
        <w:tc>
          <w:tcPr>
            <w:tcW w:w="649"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numbers</w:t>
            </w:r>
          </w:p>
        </w:tc>
      </w:tr>
      <w:tr w:rsidR="00CA717D"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TableTextACS"/>
              <w:rPr>
                <w:rFonts w:cs="Calibri"/>
                <w:sz w:val="20"/>
                <w:szCs w:val="20"/>
              </w:rPr>
            </w:pPr>
            <w:r w:rsidRPr="00862EA6">
              <w:rPr>
                <w:rFonts w:cs="Calibri"/>
                <w:sz w:val="20"/>
                <w:szCs w:val="20"/>
              </w:rPr>
              <w:t xml:space="preserve">County </w:t>
            </w:r>
          </w:p>
        </w:tc>
        <w:tc>
          <w:tcPr>
            <w:tcW w:w="649"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from drop down list, must be a valid Colorado county, user may change the county that is auto-populated with zip code; if changed do not revert</w:t>
            </w:r>
          </w:p>
        </w:tc>
      </w:tr>
      <w:tr w:rsidR="00CA717D"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TableTextACS"/>
              <w:rPr>
                <w:rFonts w:cs="Calibri"/>
                <w:sz w:val="20"/>
                <w:szCs w:val="20"/>
              </w:rPr>
            </w:pPr>
            <w:r w:rsidRPr="00862EA6">
              <w:rPr>
                <w:rFonts w:cs="Calibri"/>
                <w:sz w:val="20"/>
                <w:szCs w:val="20"/>
              </w:rPr>
              <w:t xml:space="preserve">State </w:t>
            </w:r>
          </w:p>
        </w:tc>
        <w:tc>
          <w:tcPr>
            <w:tcW w:w="649"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valid state or province</w:t>
            </w:r>
          </w:p>
        </w:tc>
      </w:tr>
      <w:tr w:rsidR="00CA717D"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TableTextACS"/>
              <w:rPr>
                <w:rFonts w:cs="Calibri"/>
                <w:sz w:val="20"/>
                <w:szCs w:val="20"/>
              </w:rPr>
            </w:pPr>
            <w:r w:rsidRPr="00862EA6">
              <w:rPr>
                <w:rFonts w:cs="Calibri"/>
                <w:sz w:val="20"/>
                <w:szCs w:val="20"/>
              </w:rPr>
              <w:t>Primary Phone Number</w:t>
            </w:r>
          </w:p>
        </w:tc>
        <w:tc>
          <w:tcPr>
            <w:tcW w:w="649"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Optional</w:t>
            </w:r>
          </w:p>
        </w:tc>
        <w:tc>
          <w:tcPr>
            <w:tcW w:w="826"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CA717D" w:rsidRPr="00862EA6" w:rsidRDefault="00CA717D"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CA717D" w:rsidRPr="00862EA6" w:rsidRDefault="00030BF7" w:rsidP="00CA717D">
            <w:pPr>
              <w:pStyle w:val="ListBullet"/>
              <w:numPr>
                <w:ilvl w:val="0"/>
                <w:numId w:val="11"/>
              </w:numPr>
              <w:tabs>
                <w:tab w:val="left" w:pos="806"/>
              </w:tabs>
              <w:spacing w:before="60" w:after="60"/>
              <w:contextualSpacing/>
              <w:rPr>
                <w:rFonts w:ascii="Arial Narrow" w:hAnsi="Arial Narrow" w:cs="Calibri"/>
                <w:sz w:val="20"/>
              </w:rPr>
            </w:pPr>
            <w:r>
              <w:rPr>
                <w:rFonts w:ascii="Arial Narrow" w:hAnsi="Arial Narrow" w:cs="Calibri"/>
                <w:sz w:val="20"/>
              </w:rPr>
              <w:t>+</w:t>
            </w:r>
            <w:r w:rsidR="00CA717D" w:rsidRPr="00862EA6">
              <w:rPr>
                <w:rFonts w:ascii="Arial Narrow" w:hAnsi="Arial Narrow" w:cs="Calibri"/>
                <w:sz w:val="20"/>
              </w:rPr>
              <w:t>999-999-9999, default to +1 (USA)</w:t>
            </w:r>
          </w:p>
        </w:tc>
      </w:tr>
      <w:tr w:rsidR="00026B73"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026B73" w:rsidRPr="00862EA6" w:rsidRDefault="00026B73" w:rsidP="002F20E8">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026B73" w:rsidRPr="00862EA6" w:rsidRDefault="00026B73" w:rsidP="002F20E8">
            <w:pPr>
              <w:pStyle w:val="TableTextACS"/>
              <w:rPr>
                <w:rFonts w:cs="Calibri"/>
                <w:sz w:val="20"/>
                <w:szCs w:val="20"/>
              </w:rPr>
            </w:pPr>
            <w:r w:rsidRPr="00862EA6">
              <w:rPr>
                <w:rFonts w:cs="Calibri"/>
                <w:sz w:val="20"/>
                <w:szCs w:val="20"/>
              </w:rPr>
              <w:t xml:space="preserve">Primary Phone Number </w:t>
            </w:r>
          </w:p>
        </w:tc>
        <w:tc>
          <w:tcPr>
            <w:tcW w:w="649" w:type="pct"/>
            <w:tcBorders>
              <w:top w:val="single" w:sz="4" w:space="0" w:color="auto"/>
              <w:left w:val="single" w:sz="4" w:space="0" w:color="auto"/>
              <w:bottom w:val="single" w:sz="4" w:space="0" w:color="auto"/>
              <w:right w:val="single" w:sz="4" w:space="0" w:color="auto"/>
            </w:tcBorders>
          </w:tcPr>
          <w:p w:rsidR="00026B73" w:rsidRPr="00862EA6" w:rsidRDefault="00026B73"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Optional</w:t>
            </w:r>
          </w:p>
        </w:tc>
        <w:tc>
          <w:tcPr>
            <w:tcW w:w="826" w:type="pct"/>
            <w:tcBorders>
              <w:top w:val="single" w:sz="4" w:space="0" w:color="auto"/>
              <w:left w:val="single" w:sz="4" w:space="0" w:color="auto"/>
              <w:bottom w:val="single" w:sz="4" w:space="0" w:color="auto"/>
              <w:right w:val="single" w:sz="4" w:space="0" w:color="auto"/>
            </w:tcBorders>
          </w:tcPr>
          <w:p w:rsidR="00026B73" w:rsidRPr="00862EA6" w:rsidRDefault="00026B73"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026B73" w:rsidRPr="00862EA6" w:rsidRDefault="00026B73"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026B73" w:rsidRPr="00862EA6" w:rsidRDefault="00026B73"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999-999-9999</w:t>
            </w:r>
          </w:p>
        </w:tc>
      </w:tr>
      <w:tr w:rsidR="00026B73"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026B73" w:rsidRPr="00862EA6" w:rsidRDefault="00026B73" w:rsidP="002F20E8">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026B73" w:rsidRPr="00862EA6" w:rsidRDefault="00026B73" w:rsidP="002F20E8">
            <w:pPr>
              <w:pStyle w:val="TableTextACS"/>
              <w:rPr>
                <w:rFonts w:cs="Calibri"/>
                <w:sz w:val="20"/>
                <w:szCs w:val="20"/>
              </w:rPr>
            </w:pPr>
            <w:r w:rsidRPr="00862EA6">
              <w:rPr>
                <w:rFonts w:cs="Calibri"/>
                <w:sz w:val="20"/>
                <w:szCs w:val="20"/>
              </w:rPr>
              <w:t xml:space="preserve">Secondary Phone Number </w:t>
            </w:r>
          </w:p>
        </w:tc>
        <w:tc>
          <w:tcPr>
            <w:tcW w:w="649" w:type="pct"/>
            <w:tcBorders>
              <w:top w:val="single" w:sz="4" w:space="0" w:color="auto"/>
              <w:left w:val="single" w:sz="4" w:space="0" w:color="auto"/>
              <w:bottom w:val="single" w:sz="4" w:space="0" w:color="auto"/>
              <w:right w:val="single" w:sz="4" w:space="0" w:color="auto"/>
            </w:tcBorders>
          </w:tcPr>
          <w:p w:rsidR="00026B73" w:rsidRPr="00862EA6" w:rsidRDefault="00026B73"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Optional</w:t>
            </w:r>
          </w:p>
        </w:tc>
        <w:tc>
          <w:tcPr>
            <w:tcW w:w="826" w:type="pct"/>
            <w:tcBorders>
              <w:top w:val="single" w:sz="4" w:space="0" w:color="auto"/>
              <w:left w:val="single" w:sz="4" w:space="0" w:color="auto"/>
              <w:bottom w:val="single" w:sz="4" w:space="0" w:color="auto"/>
              <w:right w:val="single" w:sz="4" w:space="0" w:color="auto"/>
            </w:tcBorders>
          </w:tcPr>
          <w:p w:rsidR="00026B73" w:rsidRPr="00862EA6" w:rsidRDefault="00026B73"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026B73" w:rsidRPr="00862EA6" w:rsidRDefault="00026B73"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026B73" w:rsidRPr="00862EA6" w:rsidRDefault="00026B73"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999-999-9999</w:t>
            </w:r>
          </w:p>
        </w:tc>
      </w:tr>
      <w:tr w:rsidR="00026B73"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026B73" w:rsidRPr="00862EA6" w:rsidRDefault="00026B73" w:rsidP="002F20E8">
            <w:pPr>
              <w:pStyle w:val="TableTextACS"/>
              <w:rPr>
                <w:rFonts w:cs="Calibri"/>
                <w:sz w:val="20"/>
                <w:szCs w:val="20"/>
              </w:rPr>
            </w:pPr>
            <w:r w:rsidRPr="00862EA6">
              <w:rPr>
                <w:rFonts w:cs="Calibri"/>
                <w:sz w:val="20"/>
                <w:szCs w:val="20"/>
              </w:rPr>
              <w:lastRenderedPageBreak/>
              <w:t>2.1.5</w:t>
            </w:r>
          </w:p>
        </w:tc>
        <w:tc>
          <w:tcPr>
            <w:tcW w:w="966" w:type="pct"/>
            <w:tcBorders>
              <w:top w:val="single" w:sz="4" w:space="0" w:color="auto"/>
              <w:left w:val="single" w:sz="4" w:space="0" w:color="auto"/>
              <w:bottom w:val="single" w:sz="4" w:space="0" w:color="auto"/>
              <w:right w:val="single" w:sz="4" w:space="0" w:color="auto"/>
            </w:tcBorders>
          </w:tcPr>
          <w:p w:rsidR="00026B73" w:rsidRPr="00862EA6" w:rsidRDefault="00026B73" w:rsidP="002F20E8">
            <w:pPr>
              <w:pStyle w:val="TableTextACS"/>
              <w:rPr>
                <w:rFonts w:cs="Calibri"/>
                <w:sz w:val="20"/>
                <w:szCs w:val="20"/>
              </w:rPr>
            </w:pPr>
            <w:r w:rsidRPr="00862EA6">
              <w:rPr>
                <w:rFonts w:cs="Calibri"/>
                <w:sz w:val="20"/>
                <w:szCs w:val="20"/>
              </w:rPr>
              <w:t xml:space="preserve">Fax Phone Number </w:t>
            </w:r>
          </w:p>
        </w:tc>
        <w:tc>
          <w:tcPr>
            <w:tcW w:w="649" w:type="pct"/>
            <w:tcBorders>
              <w:top w:val="single" w:sz="4" w:space="0" w:color="auto"/>
              <w:left w:val="single" w:sz="4" w:space="0" w:color="auto"/>
              <w:bottom w:val="single" w:sz="4" w:space="0" w:color="auto"/>
              <w:right w:val="single" w:sz="4" w:space="0" w:color="auto"/>
            </w:tcBorders>
          </w:tcPr>
          <w:p w:rsidR="00026B73" w:rsidRPr="00862EA6" w:rsidRDefault="00026B73"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Optional</w:t>
            </w:r>
          </w:p>
        </w:tc>
        <w:tc>
          <w:tcPr>
            <w:tcW w:w="826" w:type="pct"/>
            <w:tcBorders>
              <w:top w:val="single" w:sz="4" w:space="0" w:color="auto"/>
              <w:left w:val="single" w:sz="4" w:space="0" w:color="auto"/>
              <w:bottom w:val="single" w:sz="4" w:space="0" w:color="auto"/>
              <w:right w:val="single" w:sz="4" w:space="0" w:color="auto"/>
            </w:tcBorders>
          </w:tcPr>
          <w:p w:rsidR="00026B73" w:rsidRPr="00862EA6" w:rsidRDefault="00026B73"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026B73" w:rsidRPr="00862EA6" w:rsidRDefault="00026B73"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026B73" w:rsidRPr="00862EA6" w:rsidRDefault="00026B73"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999-999-9999</w:t>
            </w:r>
          </w:p>
        </w:tc>
      </w:tr>
      <w:tr w:rsidR="00DF6A9E" w:rsidRPr="00862EA6" w:rsidTr="00951CDA">
        <w:trPr>
          <w:cantSplit/>
        </w:trPr>
        <w:tc>
          <w:tcPr>
            <w:tcW w:w="5000" w:type="pct"/>
            <w:gridSpan w:val="6"/>
            <w:tcBorders>
              <w:top w:val="single" w:sz="4" w:space="0" w:color="auto"/>
              <w:left w:val="single" w:sz="4" w:space="0" w:color="auto"/>
              <w:bottom w:val="single" w:sz="4" w:space="0" w:color="auto"/>
              <w:right w:val="single" w:sz="4" w:space="0" w:color="auto"/>
            </w:tcBorders>
            <w:shd w:val="clear" w:color="auto" w:fill="0070C0"/>
          </w:tcPr>
          <w:p w:rsidR="00DF6A9E" w:rsidRPr="00862EA6" w:rsidRDefault="00DF6A9E" w:rsidP="00DF6A9E">
            <w:pPr>
              <w:pStyle w:val="ListBullet"/>
              <w:numPr>
                <w:ilvl w:val="0"/>
                <w:numId w:val="11"/>
              </w:numPr>
              <w:tabs>
                <w:tab w:val="left" w:pos="806"/>
              </w:tabs>
              <w:spacing w:before="60" w:after="60"/>
              <w:contextualSpacing/>
              <w:rPr>
                <w:rFonts w:ascii="Arial Narrow" w:hAnsi="Arial Narrow" w:cs="Calibri"/>
                <w:b/>
                <w:color w:val="FFFFFF" w:themeColor="background1"/>
                <w:sz w:val="20"/>
              </w:rPr>
            </w:pPr>
            <w:r w:rsidRPr="00862EA6">
              <w:rPr>
                <w:rFonts w:ascii="Arial Narrow" w:hAnsi="Arial Narrow" w:cs="Calibri"/>
                <w:b/>
                <w:color w:val="FFFFFF" w:themeColor="background1"/>
                <w:sz w:val="20"/>
              </w:rPr>
              <w:t>For Attestations:</w:t>
            </w:r>
          </w:p>
        </w:tc>
      </w:tr>
      <w:tr w:rsidR="007A678E"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7A678E" w:rsidRPr="00862EA6" w:rsidRDefault="00CA3A97" w:rsidP="002F20E8">
            <w:pPr>
              <w:pStyle w:val="TableTextACS"/>
              <w:rPr>
                <w:rFonts w:cs="Calibri"/>
                <w:sz w:val="20"/>
                <w:szCs w:val="20"/>
              </w:rPr>
            </w:pPr>
            <w:r>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7A678E" w:rsidRPr="00862EA6" w:rsidRDefault="007A678E" w:rsidP="002F20E8">
            <w:pPr>
              <w:pStyle w:val="TableTextACS"/>
              <w:rPr>
                <w:rFonts w:cs="Calibri"/>
                <w:sz w:val="20"/>
                <w:szCs w:val="20"/>
              </w:rPr>
            </w:pPr>
            <w:r w:rsidRPr="00862EA6">
              <w:rPr>
                <w:rFonts w:cs="Calibri"/>
                <w:sz w:val="20"/>
                <w:szCs w:val="20"/>
              </w:rPr>
              <w:t>Checkbox:  Check box: I am a registered Broker, Navigator, or Service Representative and have the authority to act for this employer</w:t>
            </w:r>
          </w:p>
        </w:tc>
        <w:tc>
          <w:tcPr>
            <w:tcW w:w="649" w:type="pct"/>
            <w:tcBorders>
              <w:top w:val="single" w:sz="4" w:space="0" w:color="auto"/>
              <w:left w:val="single" w:sz="4" w:space="0" w:color="auto"/>
              <w:bottom w:val="single" w:sz="4" w:space="0" w:color="auto"/>
              <w:right w:val="single" w:sz="4" w:space="0" w:color="auto"/>
            </w:tcBorders>
          </w:tcPr>
          <w:p w:rsidR="007A678E" w:rsidRPr="00862EA6" w:rsidRDefault="007A678E"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Conditional – One of the attestation checkboxes must be checked</w:t>
            </w:r>
          </w:p>
        </w:tc>
        <w:tc>
          <w:tcPr>
            <w:tcW w:w="826" w:type="pct"/>
            <w:tcBorders>
              <w:top w:val="single" w:sz="4" w:space="0" w:color="auto"/>
              <w:left w:val="single" w:sz="4" w:space="0" w:color="auto"/>
              <w:bottom w:val="single" w:sz="4" w:space="0" w:color="auto"/>
              <w:right w:val="single" w:sz="4" w:space="0" w:color="auto"/>
            </w:tcBorders>
          </w:tcPr>
          <w:p w:rsidR="007A678E" w:rsidRPr="00862EA6" w:rsidRDefault="007A678E"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7A678E" w:rsidRPr="00862EA6" w:rsidRDefault="007A678E"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7A678E" w:rsidRPr="00862EA6" w:rsidRDefault="007A678E" w:rsidP="00366315">
            <w:pPr>
              <w:pStyle w:val="ListBullet"/>
              <w:numPr>
                <w:ilvl w:val="0"/>
                <w:numId w:val="11"/>
              </w:numPr>
              <w:tabs>
                <w:tab w:val="left" w:pos="806"/>
              </w:tabs>
              <w:spacing w:before="60" w:after="60"/>
              <w:contextualSpacing/>
              <w:rPr>
                <w:rFonts w:ascii="Arial Narrow" w:hAnsi="Arial Narrow" w:cs="Calibri"/>
                <w:sz w:val="20"/>
              </w:rPr>
            </w:pPr>
          </w:p>
        </w:tc>
      </w:tr>
      <w:tr w:rsidR="007A678E" w:rsidRPr="00862EA6" w:rsidTr="007A678E">
        <w:trPr>
          <w:cantSplit/>
        </w:trPr>
        <w:tc>
          <w:tcPr>
            <w:tcW w:w="621" w:type="pct"/>
            <w:tcBorders>
              <w:top w:val="single" w:sz="4" w:space="0" w:color="auto"/>
              <w:left w:val="single" w:sz="4" w:space="0" w:color="auto"/>
              <w:bottom w:val="single" w:sz="4" w:space="0" w:color="auto"/>
              <w:right w:val="single" w:sz="4" w:space="0" w:color="auto"/>
            </w:tcBorders>
          </w:tcPr>
          <w:p w:rsidR="007A678E" w:rsidRPr="00862EA6" w:rsidRDefault="00CA3A97" w:rsidP="002F20E8">
            <w:pPr>
              <w:pStyle w:val="TableTextACS"/>
              <w:rPr>
                <w:rFonts w:cs="Calibri"/>
                <w:sz w:val="20"/>
                <w:szCs w:val="20"/>
              </w:rPr>
            </w:pPr>
            <w:r>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7A678E" w:rsidRPr="00862EA6" w:rsidRDefault="007A678E" w:rsidP="002F20E8">
            <w:pPr>
              <w:pStyle w:val="TableTextACS"/>
              <w:rPr>
                <w:rFonts w:cs="Calibri"/>
                <w:sz w:val="20"/>
                <w:szCs w:val="20"/>
              </w:rPr>
            </w:pPr>
            <w:r w:rsidRPr="00862EA6">
              <w:rPr>
                <w:rFonts w:cs="Calibri"/>
                <w:sz w:val="20"/>
                <w:szCs w:val="20"/>
              </w:rPr>
              <w:t>Check box: I am the Employer</w:t>
            </w:r>
          </w:p>
        </w:tc>
        <w:tc>
          <w:tcPr>
            <w:tcW w:w="649" w:type="pct"/>
            <w:tcBorders>
              <w:top w:val="single" w:sz="4" w:space="0" w:color="auto"/>
              <w:left w:val="single" w:sz="4" w:space="0" w:color="auto"/>
              <w:bottom w:val="single" w:sz="4" w:space="0" w:color="auto"/>
              <w:right w:val="single" w:sz="4" w:space="0" w:color="auto"/>
            </w:tcBorders>
          </w:tcPr>
          <w:p w:rsidR="007A678E" w:rsidRPr="00862EA6" w:rsidRDefault="007A678E" w:rsidP="00CA717D">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Conditional – One of the attestation checkboxes must be checked</w:t>
            </w:r>
          </w:p>
        </w:tc>
        <w:tc>
          <w:tcPr>
            <w:tcW w:w="826" w:type="pct"/>
            <w:tcBorders>
              <w:top w:val="single" w:sz="4" w:space="0" w:color="auto"/>
              <w:left w:val="single" w:sz="4" w:space="0" w:color="auto"/>
              <w:bottom w:val="single" w:sz="4" w:space="0" w:color="auto"/>
              <w:right w:val="single" w:sz="4" w:space="0" w:color="auto"/>
            </w:tcBorders>
          </w:tcPr>
          <w:p w:rsidR="007A678E" w:rsidRPr="00862EA6" w:rsidRDefault="007A678E"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7A678E" w:rsidRPr="00862EA6" w:rsidRDefault="007A678E" w:rsidP="00366315">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7A678E" w:rsidRPr="00862EA6" w:rsidRDefault="007A678E" w:rsidP="00366315">
            <w:pPr>
              <w:pStyle w:val="ListBullet"/>
              <w:numPr>
                <w:ilvl w:val="0"/>
                <w:numId w:val="11"/>
              </w:numPr>
              <w:tabs>
                <w:tab w:val="left" w:pos="806"/>
              </w:tabs>
              <w:spacing w:before="60" w:after="60"/>
              <w:contextualSpacing/>
              <w:rPr>
                <w:rFonts w:ascii="Arial Narrow" w:hAnsi="Arial Narrow" w:cs="Calibri"/>
                <w:sz w:val="20"/>
              </w:rPr>
            </w:pPr>
          </w:p>
        </w:tc>
      </w:tr>
    </w:tbl>
    <w:p w:rsidR="006C44A1" w:rsidRPr="00862EA6" w:rsidRDefault="006C44A1" w:rsidP="00384701">
      <w:pPr>
        <w:pStyle w:val="Heading3"/>
      </w:pPr>
      <w:bookmarkStart w:id="109" w:name="_Toc338748859"/>
      <w:r w:rsidRPr="00862EA6">
        <w:t>My Account/My Profile Fields</w:t>
      </w:r>
      <w:bookmarkEnd w:id="109"/>
    </w:p>
    <w:p w:rsidR="006C44A1" w:rsidRPr="00862EA6" w:rsidRDefault="006C44A1" w:rsidP="00CA3A97">
      <w:pPr>
        <w:pStyle w:val="BodyText"/>
        <w:numPr>
          <w:ilvl w:val="0"/>
          <w:numId w:val="0"/>
        </w:numPr>
      </w:pPr>
    </w:p>
    <w:tbl>
      <w:tblPr>
        <w:tblW w:w="5000" w:type="pct"/>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tblPr>
      <w:tblGrid>
        <w:gridCol w:w="1636"/>
        <w:gridCol w:w="2546"/>
        <w:gridCol w:w="1710"/>
        <w:gridCol w:w="2177"/>
        <w:gridCol w:w="2272"/>
        <w:gridCol w:w="2835"/>
      </w:tblGrid>
      <w:tr w:rsidR="006C44A1" w:rsidRPr="00862EA6" w:rsidTr="00951CDA">
        <w:trPr>
          <w:trHeight w:val="503"/>
          <w:tblHeader/>
        </w:trPr>
        <w:tc>
          <w:tcPr>
            <w:tcW w:w="621" w:type="pct"/>
            <w:tcBorders>
              <w:top w:val="single" w:sz="4" w:space="0" w:color="auto"/>
              <w:left w:val="single" w:sz="4" w:space="0" w:color="auto"/>
              <w:bottom w:val="single" w:sz="4" w:space="0" w:color="auto"/>
              <w:right w:val="single" w:sz="4" w:space="0" w:color="auto"/>
            </w:tcBorders>
            <w:shd w:val="clear" w:color="auto" w:fill="0070C0"/>
          </w:tcPr>
          <w:p w:rsidR="006C44A1" w:rsidRPr="00862EA6" w:rsidRDefault="006C44A1" w:rsidP="00951CDA">
            <w:pPr>
              <w:pStyle w:val="TableHeadingACS"/>
              <w:rPr>
                <w:rFonts w:ascii="Calibri" w:hAnsi="Calibri" w:cs="Calibri"/>
                <w:color w:val="FFFFFF"/>
                <w:sz w:val="24"/>
              </w:rPr>
            </w:pPr>
            <w:r w:rsidRPr="00862EA6">
              <w:rPr>
                <w:rFonts w:ascii="Calibri" w:hAnsi="Calibri" w:cs="Calibri"/>
                <w:color w:val="FFFFFF"/>
                <w:sz w:val="24"/>
              </w:rPr>
              <w:t>Process Step Reference</w:t>
            </w:r>
          </w:p>
          <w:p w:rsidR="006C44A1" w:rsidRPr="00862EA6" w:rsidRDefault="006C44A1" w:rsidP="00951CDA"/>
        </w:tc>
        <w:tc>
          <w:tcPr>
            <w:tcW w:w="966" w:type="pct"/>
            <w:tcBorders>
              <w:top w:val="single" w:sz="4" w:space="0" w:color="auto"/>
              <w:left w:val="single" w:sz="4" w:space="0" w:color="auto"/>
              <w:bottom w:val="single" w:sz="4" w:space="0" w:color="auto"/>
              <w:right w:val="single" w:sz="4" w:space="0" w:color="auto"/>
            </w:tcBorders>
            <w:shd w:val="clear" w:color="auto" w:fill="0070C0"/>
            <w:vAlign w:val="center"/>
            <w:hideMark/>
          </w:tcPr>
          <w:p w:rsidR="006C44A1" w:rsidRPr="00862EA6" w:rsidRDefault="006C44A1" w:rsidP="00951CDA">
            <w:pPr>
              <w:pStyle w:val="TableHeadingACS"/>
              <w:rPr>
                <w:rFonts w:ascii="Calibri" w:hAnsi="Calibri" w:cs="Calibri"/>
                <w:color w:val="FFFFFF"/>
                <w:sz w:val="24"/>
              </w:rPr>
            </w:pPr>
            <w:r w:rsidRPr="00862EA6">
              <w:rPr>
                <w:rFonts w:ascii="Calibri" w:hAnsi="Calibri" w:cs="Calibri"/>
                <w:color w:val="FFFFFF"/>
                <w:sz w:val="24"/>
              </w:rPr>
              <w:t>Field Name</w:t>
            </w:r>
          </w:p>
          <w:p w:rsidR="006C44A1" w:rsidRPr="00862EA6" w:rsidRDefault="006C44A1" w:rsidP="00951CDA">
            <w:pPr>
              <w:rPr>
                <w:b/>
                <w:color w:val="FFFFFF"/>
              </w:rPr>
            </w:pPr>
          </w:p>
        </w:tc>
        <w:tc>
          <w:tcPr>
            <w:tcW w:w="649" w:type="pct"/>
            <w:tcBorders>
              <w:top w:val="single" w:sz="4" w:space="0" w:color="auto"/>
              <w:left w:val="single" w:sz="4" w:space="0" w:color="auto"/>
              <w:bottom w:val="single" w:sz="4" w:space="0" w:color="auto"/>
              <w:right w:val="single" w:sz="4" w:space="0" w:color="auto"/>
            </w:tcBorders>
            <w:shd w:val="clear" w:color="auto" w:fill="0070C0"/>
          </w:tcPr>
          <w:p w:rsidR="006C44A1" w:rsidRPr="00862EA6" w:rsidDel="00DC59AF" w:rsidRDefault="006C44A1" w:rsidP="00951CDA">
            <w:pPr>
              <w:pStyle w:val="TableHeadingACS"/>
              <w:rPr>
                <w:rFonts w:ascii="Calibri" w:hAnsi="Calibri" w:cs="Calibri"/>
                <w:color w:val="FFFFFF"/>
                <w:sz w:val="24"/>
              </w:rPr>
            </w:pPr>
            <w:r w:rsidRPr="00862EA6">
              <w:rPr>
                <w:rFonts w:ascii="Calibri" w:hAnsi="Calibri" w:cs="Calibri"/>
                <w:color w:val="FFFFFF"/>
                <w:sz w:val="24"/>
              </w:rPr>
              <w:t>Required Field?</w:t>
            </w:r>
          </w:p>
        </w:tc>
        <w:tc>
          <w:tcPr>
            <w:tcW w:w="826" w:type="pct"/>
            <w:tcBorders>
              <w:top w:val="single" w:sz="4" w:space="0" w:color="auto"/>
              <w:left w:val="single" w:sz="4" w:space="0" w:color="auto"/>
              <w:bottom w:val="single" w:sz="4" w:space="0" w:color="auto"/>
              <w:right w:val="single" w:sz="4" w:space="0" w:color="auto"/>
            </w:tcBorders>
            <w:shd w:val="clear" w:color="auto" w:fill="0070C0"/>
          </w:tcPr>
          <w:p w:rsidR="006C44A1" w:rsidRPr="00862EA6" w:rsidRDefault="006C44A1" w:rsidP="00951CDA">
            <w:pPr>
              <w:pStyle w:val="TableHeadingACS"/>
              <w:rPr>
                <w:rFonts w:ascii="Calibri" w:hAnsi="Calibri" w:cs="Calibri"/>
                <w:color w:val="FFFFFF"/>
                <w:sz w:val="24"/>
              </w:rPr>
            </w:pPr>
            <w:r w:rsidRPr="00862EA6">
              <w:rPr>
                <w:rFonts w:ascii="Calibri" w:hAnsi="Calibri" w:cs="Calibri"/>
                <w:color w:val="FFFFFF"/>
                <w:sz w:val="24"/>
              </w:rPr>
              <w:t>Action Taken</w:t>
            </w:r>
          </w:p>
        </w:tc>
        <w:tc>
          <w:tcPr>
            <w:tcW w:w="862" w:type="pct"/>
            <w:tcBorders>
              <w:top w:val="single" w:sz="4" w:space="0" w:color="auto"/>
              <w:left w:val="single" w:sz="4" w:space="0" w:color="auto"/>
              <w:bottom w:val="single" w:sz="4" w:space="0" w:color="auto"/>
              <w:right w:val="single" w:sz="4" w:space="0" w:color="auto"/>
            </w:tcBorders>
            <w:shd w:val="clear" w:color="auto" w:fill="0070C0"/>
          </w:tcPr>
          <w:p w:rsidR="006C44A1" w:rsidRPr="00862EA6" w:rsidRDefault="006C44A1" w:rsidP="00951CDA">
            <w:pPr>
              <w:pStyle w:val="TableHeadingACS"/>
              <w:rPr>
                <w:rFonts w:ascii="Calibri" w:hAnsi="Calibri" w:cs="Calibri"/>
                <w:color w:val="FFFFFF"/>
                <w:sz w:val="24"/>
              </w:rPr>
            </w:pPr>
            <w:r w:rsidRPr="00862EA6">
              <w:rPr>
                <w:rFonts w:ascii="Calibri" w:hAnsi="Calibri" w:cs="Calibri"/>
                <w:color w:val="FFFFFF"/>
                <w:sz w:val="24"/>
              </w:rPr>
              <w:t>Actor Performing Action</w:t>
            </w:r>
          </w:p>
        </w:tc>
        <w:tc>
          <w:tcPr>
            <w:tcW w:w="1076" w:type="pct"/>
            <w:tcBorders>
              <w:top w:val="single" w:sz="4" w:space="0" w:color="auto"/>
              <w:left w:val="single" w:sz="4" w:space="0" w:color="auto"/>
              <w:bottom w:val="single" w:sz="4" w:space="0" w:color="auto"/>
              <w:right w:val="single" w:sz="4" w:space="0" w:color="auto"/>
            </w:tcBorders>
            <w:shd w:val="clear" w:color="auto" w:fill="0070C0"/>
          </w:tcPr>
          <w:p w:rsidR="006C44A1" w:rsidRPr="00862EA6" w:rsidRDefault="006C44A1" w:rsidP="00951CDA">
            <w:pPr>
              <w:pStyle w:val="TableHeadingACS"/>
              <w:rPr>
                <w:rFonts w:ascii="Calibri" w:hAnsi="Calibri" w:cs="Calibri"/>
                <w:color w:val="FFFFFF"/>
                <w:sz w:val="24"/>
              </w:rPr>
            </w:pPr>
            <w:r w:rsidRPr="00862EA6">
              <w:rPr>
                <w:rFonts w:ascii="Calibri" w:hAnsi="Calibri" w:cs="Calibri"/>
                <w:color w:val="FFFFFF"/>
                <w:sz w:val="24"/>
              </w:rPr>
              <w:t>Format, if known</w:t>
            </w:r>
          </w:p>
        </w:tc>
      </w:tr>
      <w:tr w:rsidR="006C44A1" w:rsidRPr="00862EA6" w:rsidTr="00951CDA">
        <w:trPr>
          <w:cantSplit/>
        </w:trPr>
        <w:tc>
          <w:tcPr>
            <w:tcW w:w="5000" w:type="pct"/>
            <w:gridSpan w:val="6"/>
            <w:tcBorders>
              <w:top w:val="single" w:sz="4" w:space="0" w:color="auto"/>
              <w:left w:val="single" w:sz="4" w:space="0" w:color="auto"/>
              <w:bottom w:val="single" w:sz="4" w:space="0" w:color="auto"/>
              <w:right w:val="single" w:sz="4" w:space="0" w:color="auto"/>
            </w:tcBorders>
            <w:shd w:val="clear" w:color="auto" w:fill="0070C0"/>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b/>
                <w:color w:val="FFFFFF" w:themeColor="background1"/>
                <w:sz w:val="20"/>
              </w:rPr>
            </w:pPr>
            <w:r w:rsidRPr="00862EA6">
              <w:rPr>
                <w:rFonts w:ascii="Arial Narrow" w:hAnsi="Arial Narrow" w:cs="Calibri"/>
                <w:b/>
                <w:color w:val="FFFFFF" w:themeColor="background1"/>
                <w:sz w:val="20"/>
              </w:rPr>
              <w:t>For the Primary User:</w:t>
            </w:r>
          </w:p>
        </w:tc>
      </w:tr>
      <w:tr w:rsidR="006C44A1" w:rsidRPr="00862EA6" w:rsidTr="00951CDA">
        <w:trPr>
          <w:cantSplit/>
        </w:trPr>
        <w:tc>
          <w:tcPr>
            <w:tcW w:w="621"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sz w:val="20"/>
                <w:szCs w:val="20"/>
              </w:rPr>
              <w:t>First Name</w:t>
            </w:r>
          </w:p>
        </w:tc>
        <w:tc>
          <w:tcPr>
            <w:tcW w:w="649"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alpha</w:t>
            </w:r>
          </w:p>
        </w:tc>
      </w:tr>
      <w:tr w:rsidR="006C44A1" w:rsidRPr="00862EA6" w:rsidTr="00951CDA">
        <w:trPr>
          <w:cantSplit/>
        </w:trPr>
        <w:tc>
          <w:tcPr>
            <w:tcW w:w="621"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sz w:val="20"/>
                <w:szCs w:val="20"/>
              </w:rPr>
              <w:t>Middle Name</w:t>
            </w:r>
          </w:p>
        </w:tc>
        <w:tc>
          <w:tcPr>
            <w:tcW w:w="649"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Optional</w:t>
            </w:r>
          </w:p>
        </w:tc>
        <w:tc>
          <w:tcPr>
            <w:tcW w:w="82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alpha</w:t>
            </w:r>
          </w:p>
        </w:tc>
      </w:tr>
      <w:tr w:rsidR="006C44A1" w:rsidRPr="00862EA6" w:rsidTr="00951CDA">
        <w:trPr>
          <w:cantSplit/>
        </w:trPr>
        <w:tc>
          <w:tcPr>
            <w:tcW w:w="621"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rFonts w:cs="Calibri"/>
                <w:sz w:val="20"/>
                <w:szCs w:val="20"/>
              </w:rPr>
              <w:t>Last Name</w:t>
            </w:r>
          </w:p>
        </w:tc>
        <w:tc>
          <w:tcPr>
            <w:tcW w:w="649"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alpha</w:t>
            </w:r>
          </w:p>
        </w:tc>
      </w:tr>
      <w:tr w:rsidR="006C44A1" w:rsidRPr="00862EA6" w:rsidTr="00951CDA">
        <w:trPr>
          <w:cantSplit/>
        </w:trPr>
        <w:tc>
          <w:tcPr>
            <w:tcW w:w="621"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rFonts w:cs="Calibri"/>
                <w:sz w:val="20"/>
                <w:szCs w:val="20"/>
              </w:rPr>
              <w:t>Email Address</w:t>
            </w:r>
          </w:p>
        </w:tc>
        <w:tc>
          <w:tcPr>
            <w:tcW w:w="649"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Optional</w:t>
            </w:r>
          </w:p>
        </w:tc>
        <w:tc>
          <w:tcPr>
            <w:tcW w:w="82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6C44A1" w:rsidRPr="00862EA6" w:rsidRDefault="00454546" w:rsidP="00951CDA">
            <w:pPr>
              <w:pStyle w:val="ListBullet"/>
              <w:numPr>
                <w:ilvl w:val="0"/>
                <w:numId w:val="11"/>
              </w:numPr>
              <w:tabs>
                <w:tab w:val="left" w:pos="806"/>
              </w:tabs>
              <w:spacing w:before="60" w:after="60"/>
              <w:contextualSpacing/>
              <w:rPr>
                <w:rFonts w:ascii="Arial Narrow" w:hAnsi="Arial Narrow" w:cs="Calibri"/>
                <w:sz w:val="20"/>
              </w:rPr>
            </w:pPr>
            <w:hyperlink r:id="rId20" w:history="1">
              <w:r w:rsidR="006C44A1" w:rsidRPr="00862EA6">
                <w:rPr>
                  <w:rStyle w:val="Hyperlink"/>
                  <w:rFonts w:ascii="Arial Narrow" w:hAnsi="Arial Narrow" w:cs="Calibri"/>
                  <w:sz w:val="20"/>
                </w:rPr>
                <w:t>name@domain.extension</w:t>
              </w:r>
            </w:hyperlink>
          </w:p>
        </w:tc>
      </w:tr>
      <w:tr w:rsidR="006C44A1" w:rsidRPr="00862EA6" w:rsidTr="00951CDA">
        <w:trPr>
          <w:cantSplit/>
        </w:trPr>
        <w:tc>
          <w:tcPr>
            <w:tcW w:w="621"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rFonts w:cs="Calibri"/>
                <w:sz w:val="20"/>
                <w:szCs w:val="20"/>
              </w:rPr>
              <w:t>COHBE Account Number</w:t>
            </w:r>
          </w:p>
        </w:tc>
        <w:tc>
          <w:tcPr>
            <w:tcW w:w="649"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Not modifiable</w:t>
            </w:r>
          </w:p>
        </w:tc>
        <w:tc>
          <w:tcPr>
            <w:tcW w:w="862"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n/a</w:t>
            </w:r>
          </w:p>
        </w:tc>
        <w:tc>
          <w:tcPr>
            <w:tcW w:w="1076" w:type="pct"/>
            <w:tcBorders>
              <w:top w:val="single" w:sz="4" w:space="0" w:color="auto"/>
              <w:left w:val="single" w:sz="4" w:space="0" w:color="auto"/>
              <w:bottom w:val="single" w:sz="4" w:space="0" w:color="auto"/>
              <w:right w:val="single" w:sz="4" w:space="0" w:color="auto"/>
            </w:tcBorders>
          </w:tcPr>
          <w:p w:rsidR="006C44A1" w:rsidRPr="00862EA6" w:rsidRDefault="00030BF7" w:rsidP="00951CDA">
            <w:pPr>
              <w:pStyle w:val="ListBullet"/>
              <w:numPr>
                <w:ilvl w:val="0"/>
                <w:numId w:val="11"/>
              </w:numPr>
              <w:tabs>
                <w:tab w:val="left" w:pos="806"/>
              </w:tabs>
              <w:spacing w:before="60" w:after="60"/>
              <w:contextualSpacing/>
              <w:rPr>
                <w:rFonts w:ascii="Arial Narrow" w:hAnsi="Arial Narrow" w:cs="Calibri"/>
                <w:sz w:val="20"/>
              </w:rPr>
            </w:pPr>
            <w:r>
              <w:rPr>
                <w:rFonts w:ascii="Arial Narrow" w:hAnsi="Arial Narrow" w:cs="Calibri"/>
                <w:sz w:val="20"/>
              </w:rPr>
              <w:t xml:space="preserve">System Generated </w:t>
            </w:r>
          </w:p>
        </w:tc>
      </w:tr>
      <w:tr w:rsidR="006C44A1" w:rsidRPr="00862EA6" w:rsidTr="00951CDA">
        <w:trPr>
          <w:cantSplit/>
        </w:trPr>
        <w:tc>
          <w:tcPr>
            <w:tcW w:w="621"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rFonts w:cs="Calibri"/>
                <w:sz w:val="20"/>
                <w:szCs w:val="20"/>
              </w:rPr>
              <w:t xml:space="preserve">Unique User ID </w:t>
            </w:r>
          </w:p>
        </w:tc>
        <w:tc>
          <w:tcPr>
            <w:tcW w:w="649"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Not modifiable</w:t>
            </w:r>
          </w:p>
        </w:tc>
        <w:tc>
          <w:tcPr>
            <w:tcW w:w="862"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n/a</w:t>
            </w:r>
          </w:p>
        </w:tc>
        <w:tc>
          <w:tcPr>
            <w:tcW w:w="1076" w:type="pct"/>
            <w:tcBorders>
              <w:top w:val="single" w:sz="4" w:space="0" w:color="auto"/>
              <w:left w:val="single" w:sz="4" w:space="0" w:color="auto"/>
              <w:bottom w:val="single" w:sz="4" w:space="0" w:color="auto"/>
              <w:right w:val="single" w:sz="4" w:space="0" w:color="auto"/>
            </w:tcBorders>
          </w:tcPr>
          <w:p w:rsidR="006C44A1" w:rsidRPr="00862EA6" w:rsidRDefault="00030BF7" w:rsidP="00951CDA">
            <w:pPr>
              <w:pStyle w:val="ListBullet"/>
              <w:numPr>
                <w:ilvl w:val="0"/>
                <w:numId w:val="11"/>
              </w:numPr>
              <w:tabs>
                <w:tab w:val="left" w:pos="806"/>
              </w:tabs>
              <w:spacing w:before="60" w:after="60"/>
              <w:contextualSpacing/>
              <w:rPr>
                <w:rFonts w:ascii="Arial Narrow" w:hAnsi="Arial Narrow" w:cs="Calibri"/>
                <w:sz w:val="20"/>
              </w:rPr>
            </w:pPr>
            <w:r>
              <w:rPr>
                <w:rFonts w:ascii="Arial Narrow" w:hAnsi="Arial Narrow" w:cs="Calibri"/>
                <w:sz w:val="20"/>
              </w:rPr>
              <w:t>User Generated</w:t>
            </w:r>
          </w:p>
        </w:tc>
      </w:tr>
      <w:tr w:rsidR="006C44A1" w:rsidRPr="00862EA6" w:rsidTr="00951CDA">
        <w:trPr>
          <w:cantSplit/>
        </w:trPr>
        <w:tc>
          <w:tcPr>
            <w:tcW w:w="621"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rFonts w:cs="Calibri"/>
                <w:sz w:val="20"/>
                <w:szCs w:val="20"/>
              </w:rPr>
              <w:lastRenderedPageBreak/>
              <w:t>2.1.5</w:t>
            </w:r>
          </w:p>
        </w:tc>
        <w:tc>
          <w:tcPr>
            <w:tcW w:w="966" w:type="pct"/>
            <w:tcBorders>
              <w:top w:val="single" w:sz="4" w:space="0" w:color="auto"/>
              <w:left w:val="single" w:sz="4" w:space="0" w:color="auto"/>
              <w:bottom w:val="single" w:sz="4" w:space="0" w:color="auto"/>
              <w:right w:val="single" w:sz="4" w:space="0" w:color="auto"/>
            </w:tcBorders>
            <w:hideMark/>
          </w:tcPr>
          <w:p w:rsidR="006C44A1" w:rsidRPr="00862EA6" w:rsidRDefault="006C44A1" w:rsidP="00951CDA">
            <w:pPr>
              <w:pStyle w:val="TableTextACS"/>
              <w:rPr>
                <w:rFonts w:cs="Calibri"/>
                <w:sz w:val="20"/>
                <w:szCs w:val="20"/>
              </w:rPr>
            </w:pPr>
            <w:r w:rsidRPr="00862EA6">
              <w:rPr>
                <w:rFonts w:cs="Calibri"/>
                <w:sz w:val="20"/>
                <w:szCs w:val="20"/>
              </w:rPr>
              <w:t xml:space="preserve">Password </w:t>
            </w:r>
          </w:p>
        </w:tc>
        <w:tc>
          <w:tcPr>
            <w:tcW w:w="649"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 xml:space="preserve">Required </w:t>
            </w:r>
          </w:p>
        </w:tc>
        <w:tc>
          <w:tcPr>
            <w:tcW w:w="82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will follow specific password security properties defined in password security properties deliverable</w:t>
            </w:r>
          </w:p>
        </w:tc>
      </w:tr>
      <w:tr w:rsidR="006C44A1" w:rsidRPr="00862EA6" w:rsidTr="00951CDA">
        <w:trPr>
          <w:cantSplit/>
        </w:trPr>
        <w:tc>
          <w:tcPr>
            <w:tcW w:w="621"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rFonts w:cs="Calibri"/>
                <w:sz w:val="20"/>
                <w:szCs w:val="20"/>
              </w:rPr>
              <w:t>Communication Preference</w:t>
            </w:r>
          </w:p>
        </w:tc>
        <w:tc>
          <w:tcPr>
            <w:tcW w:w="649"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 xml:space="preserve">Required </w:t>
            </w:r>
          </w:p>
        </w:tc>
        <w:tc>
          <w:tcPr>
            <w:tcW w:w="82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choice of Email or Mail</w:t>
            </w:r>
          </w:p>
        </w:tc>
      </w:tr>
      <w:tr w:rsidR="006C44A1" w:rsidRPr="00862EA6" w:rsidTr="00951CDA">
        <w:trPr>
          <w:cantSplit/>
        </w:trPr>
        <w:tc>
          <w:tcPr>
            <w:tcW w:w="621"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rFonts w:cs="Calibri"/>
                <w:sz w:val="20"/>
                <w:szCs w:val="20"/>
              </w:rPr>
              <w:t>Preferred Language</w:t>
            </w:r>
          </w:p>
        </w:tc>
        <w:tc>
          <w:tcPr>
            <w:tcW w:w="649"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choice of English or Spanish, default to English</w:t>
            </w:r>
          </w:p>
        </w:tc>
      </w:tr>
      <w:tr w:rsidR="006C44A1" w:rsidRPr="00862EA6" w:rsidTr="00951CDA">
        <w:trPr>
          <w:cantSplit/>
        </w:trPr>
        <w:tc>
          <w:tcPr>
            <w:tcW w:w="621"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rFonts w:cs="Calibri"/>
                <w:sz w:val="20"/>
                <w:szCs w:val="20"/>
              </w:rPr>
              <w:t xml:space="preserve">Security Question 1 </w:t>
            </w:r>
          </w:p>
        </w:tc>
        <w:tc>
          <w:tcPr>
            <w:tcW w:w="649"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chosen from a list of several questions</w:t>
            </w:r>
          </w:p>
        </w:tc>
      </w:tr>
      <w:tr w:rsidR="006C44A1" w:rsidRPr="00862EA6" w:rsidTr="00951CDA">
        <w:trPr>
          <w:cantSplit/>
        </w:trPr>
        <w:tc>
          <w:tcPr>
            <w:tcW w:w="621"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rFonts w:cs="Calibri"/>
                <w:sz w:val="20"/>
                <w:szCs w:val="20"/>
              </w:rPr>
              <w:t xml:space="preserve">Security Answer 1 </w:t>
            </w:r>
          </w:p>
        </w:tc>
        <w:tc>
          <w:tcPr>
            <w:tcW w:w="649"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6C44A1" w:rsidRPr="00862EA6" w:rsidRDefault="00030BF7" w:rsidP="00951CDA">
            <w:pPr>
              <w:pStyle w:val="ListBullet"/>
              <w:numPr>
                <w:ilvl w:val="0"/>
                <w:numId w:val="11"/>
              </w:numPr>
              <w:tabs>
                <w:tab w:val="left" w:pos="806"/>
              </w:tabs>
              <w:spacing w:before="60" w:after="60"/>
              <w:contextualSpacing/>
              <w:rPr>
                <w:rFonts w:ascii="Arial Narrow" w:hAnsi="Arial Narrow" w:cs="Calibri"/>
                <w:sz w:val="20"/>
              </w:rPr>
            </w:pPr>
            <w:r>
              <w:rPr>
                <w:rFonts w:ascii="Arial Narrow" w:hAnsi="Arial Narrow" w:cs="Calibri"/>
                <w:sz w:val="20"/>
              </w:rPr>
              <w:t>User Entered</w:t>
            </w:r>
          </w:p>
        </w:tc>
      </w:tr>
      <w:tr w:rsidR="006C44A1" w:rsidRPr="00862EA6" w:rsidTr="00951CDA">
        <w:trPr>
          <w:cantSplit/>
        </w:trPr>
        <w:tc>
          <w:tcPr>
            <w:tcW w:w="621"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rFonts w:cs="Calibri"/>
                <w:sz w:val="20"/>
                <w:szCs w:val="20"/>
              </w:rPr>
              <w:t xml:space="preserve">Security Question 2 </w:t>
            </w:r>
          </w:p>
        </w:tc>
        <w:tc>
          <w:tcPr>
            <w:tcW w:w="649"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chosen from a list of several questions and different from Question 1</w:t>
            </w:r>
          </w:p>
        </w:tc>
      </w:tr>
      <w:tr w:rsidR="006C44A1" w:rsidRPr="00862EA6" w:rsidTr="00951CDA">
        <w:trPr>
          <w:cantSplit/>
        </w:trPr>
        <w:tc>
          <w:tcPr>
            <w:tcW w:w="621"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rFonts w:cs="Calibri"/>
                <w:sz w:val="20"/>
                <w:szCs w:val="20"/>
              </w:rPr>
              <w:t xml:space="preserve">Security Answer 2 </w:t>
            </w:r>
          </w:p>
        </w:tc>
        <w:tc>
          <w:tcPr>
            <w:tcW w:w="649"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6C44A1" w:rsidRPr="00862EA6" w:rsidRDefault="00030BF7" w:rsidP="00951CDA">
            <w:pPr>
              <w:pStyle w:val="ListBullet"/>
              <w:numPr>
                <w:ilvl w:val="0"/>
                <w:numId w:val="11"/>
              </w:numPr>
              <w:tabs>
                <w:tab w:val="left" w:pos="806"/>
              </w:tabs>
              <w:spacing w:before="60" w:after="60"/>
              <w:contextualSpacing/>
              <w:rPr>
                <w:rFonts w:ascii="Arial Narrow" w:hAnsi="Arial Narrow" w:cs="Calibri"/>
                <w:sz w:val="20"/>
              </w:rPr>
            </w:pPr>
            <w:r>
              <w:rPr>
                <w:rFonts w:ascii="Arial Narrow" w:hAnsi="Arial Narrow" w:cs="Calibri"/>
                <w:sz w:val="20"/>
              </w:rPr>
              <w:t>User Entered</w:t>
            </w:r>
          </w:p>
        </w:tc>
      </w:tr>
      <w:tr w:rsidR="006C44A1" w:rsidRPr="00862EA6" w:rsidTr="00951CDA">
        <w:trPr>
          <w:cantSplit/>
        </w:trPr>
        <w:tc>
          <w:tcPr>
            <w:tcW w:w="621"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rFonts w:cs="Calibri"/>
                <w:sz w:val="20"/>
                <w:szCs w:val="20"/>
              </w:rPr>
              <w:t xml:space="preserve">Security Question 3 </w:t>
            </w:r>
          </w:p>
        </w:tc>
        <w:tc>
          <w:tcPr>
            <w:tcW w:w="649"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chosen from a list of several questions and different from Questions 1 and 2</w:t>
            </w:r>
          </w:p>
        </w:tc>
      </w:tr>
      <w:tr w:rsidR="006C44A1" w:rsidRPr="00862EA6" w:rsidTr="00951CDA">
        <w:trPr>
          <w:cantSplit/>
        </w:trPr>
        <w:tc>
          <w:tcPr>
            <w:tcW w:w="621"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rFonts w:cs="Calibri"/>
                <w:sz w:val="20"/>
                <w:szCs w:val="20"/>
              </w:rPr>
              <w:t xml:space="preserve">Security Answer 3 </w:t>
            </w:r>
          </w:p>
        </w:tc>
        <w:tc>
          <w:tcPr>
            <w:tcW w:w="649"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Required</w:t>
            </w:r>
          </w:p>
        </w:tc>
        <w:tc>
          <w:tcPr>
            <w:tcW w:w="82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6C44A1" w:rsidRPr="00862EA6" w:rsidRDefault="00030BF7" w:rsidP="00951CDA">
            <w:pPr>
              <w:pStyle w:val="ListBullet"/>
              <w:numPr>
                <w:ilvl w:val="0"/>
                <w:numId w:val="11"/>
              </w:numPr>
              <w:tabs>
                <w:tab w:val="left" w:pos="806"/>
              </w:tabs>
              <w:spacing w:before="60" w:after="60"/>
              <w:contextualSpacing/>
              <w:rPr>
                <w:rFonts w:ascii="Arial Narrow" w:hAnsi="Arial Narrow" w:cs="Calibri"/>
                <w:sz w:val="20"/>
              </w:rPr>
            </w:pPr>
            <w:r>
              <w:rPr>
                <w:rFonts w:ascii="Arial Narrow" w:hAnsi="Arial Narrow" w:cs="Calibri"/>
                <w:sz w:val="20"/>
              </w:rPr>
              <w:t>User Entered</w:t>
            </w:r>
          </w:p>
        </w:tc>
      </w:tr>
      <w:tr w:rsidR="006C44A1" w:rsidRPr="00862EA6" w:rsidTr="00951CDA">
        <w:trPr>
          <w:cantSplit/>
        </w:trPr>
        <w:tc>
          <w:tcPr>
            <w:tcW w:w="5000" w:type="pct"/>
            <w:gridSpan w:val="6"/>
            <w:tcBorders>
              <w:top w:val="single" w:sz="4" w:space="0" w:color="auto"/>
              <w:left w:val="single" w:sz="4" w:space="0" w:color="auto"/>
              <w:bottom w:val="single" w:sz="4" w:space="0" w:color="auto"/>
              <w:right w:val="single" w:sz="4" w:space="0" w:color="auto"/>
            </w:tcBorders>
            <w:shd w:val="clear" w:color="auto" w:fill="0070C0"/>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b/>
                <w:color w:val="FFFFFF" w:themeColor="background1"/>
                <w:sz w:val="20"/>
              </w:rPr>
            </w:pPr>
            <w:r w:rsidRPr="00862EA6">
              <w:rPr>
                <w:rFonts w:ascii="Arial Narrow" w:hAnsi="Arial Narrow" w:cs="Calibri"/>
                <w:b/>
                <w:color w:val="FFFFFF" w:themeColor="background1"/>
                <w:sz w:val="20"/>
              </w:rPr>
              <w:t>For Attestations:</w:t>
            </w:r>
          </w:p>
        </w:tc>
      </w:tr>
      <w:tr w:rsidR="006C44A1" w:rsidRPr="00862EA6" w:rsidTr="00951CDA">
        <w:trPr>
          <w:cantSplit/>
        </w:trPr>
        <w:tc>
          <w:tcPr>
            <w:tcW w:w="621" w:type="pct"/>
            <w:tcBorders>
              <w:top w:val="single" w:sz="4" w:space="0" w:color="auto"/>
              <w:left w:val="single" w:sz="4" w:space="0" w:color="auto"/>
              <w:bottom w:val="single" w:sz="4" w:space="0" w:color="auto"/>
              <w:right w:val="single" w:sz="4" w:space="0" w:color="auto"/>
            </w:tcBorders>
          </w:tcPr>
          <w:p w:rsidR="006C44A1" w:rsidRPr="00862EA6" w:rsidRDefault="00030BF7" w:rsidP="00951CDA">
            <w:pPr>
              <w:pStyle w:val="TableTextACS"/>
              <w:rPr>
                <w:rFonts w:cs="Calibri"/>
                <w:sz w:val="20"/>
                <w:szCs w:val="20"/>
              </w:rPr>
            </w:pPr>
            <w:r>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rFonts w:cs="Calibri"/>
                <w:sz w:val="20"/>
                <w:szCs w:val="20"/>
              </w:rPr>
              <w:t>Checkbox:  Check box: I am a registered Broker, Navigator, or Service Representative and have the authority to act for this employer</w:t>
            </w:r>
          </w:p>
        </w:tc>
        <w:tc>
          <w:tcPr>
            <w:tcW w:w="649"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Conditional – One of the attestation checkboxes must be checked</w:t>
            </w:r>
          </w:p>
        </w:tc>
        <w:tc>
          <w:tcPr>
            <w:tcW w:w="82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p>
        </w:tc>
      </w:tr>
      <w:tr w:rsidR="006C44A1" w:rsidRPr="00862EA6" w:rsidTr="00951CDA">
        <w:trPr>
          <w:cantSplit/>
        </w:trPr>
        <w:tc>
          <w:tcPr>
            <w:tcW w:w="621" w:type="pct"/>
            <w:tcBorders>
              <w:top w:val="single" w:sz="4" w:space="0" w:color="auto"/>
              <w:left w:val="single" w:sz="4" w:space="0" w:color="auto"/>
              <w:bottom w:val="single" w:sz="4" w:space="0" w:color="auto"/>
              <w:right w:val="single" w:sz="4" w:space="0" w:color="auto"/>
            </w:tcBorders>
          </w:tcPr>
          <w:p w:rsidR="006C44A1" w:rsidRPr="00862EA6" w:rsidRDefault="00030BF7" w:rsidP="00951CDA">
            <w:pPr>
              <w:pStyle w:val="TableTextACS"/>
              <w:rPr>
                <w:rFonts w:cs="Calibri"/>
                <w:sz w:val="20"/>
                <w:szCs w:val="20"/>
              </w:rPr>
            </w:pPr>
            <w:r>
              <w:rPr>
                <w:rFonts w:cs="Calibri"/>
                <w:sz w:val="20"/>
                <w:szCs w:val="20"/>
              </w:rPr>
              <w:t>2.1.5</w:t>
            </w:r>
          </w:p>
        </w:tc>
        <w:tc>
          <w:tcPr>
            <w:tcW w:w="96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TableTextACS"/>
              <w:rPr>
                <w:rFonts w:cs="Calibri"/>
                <w:sz w:val="20"/>
                <w:szCs w:val="20"/>
              </w:rPr>
            </w:pPr>
            <w:r w:rsidRPr="00862EA6">
              <w:rPr>
                <w:rFonts w:cs="Calibri"/>
                <w:sz w:val="20"/>
                <w:szCs w:val="20"/>
              </w:rPr>
              <w:t>Check box: I am the Employer</w:t>
            </w:r>
          </w:p>
        </w:tc>
        <w:tc>
          <w:tcPr>
            <w:tcW w:w="649"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Conditional – One of the attestation checkboxes must be checked</w:t>
            </w:r>
          </w:p>
        </w:tc>
        <w:tc>
          <w:tcPr>
            <w:tcW w:w="82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May be modified</w:t>
            </w:r>
          </w:p>
        </w:tc>
        <w:tc>
          <w:tcPr>
            <w:tcW w:w="862"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r w:rsidRPr="00862EA6">
              <w:rPr>
                <w:rFonts w:ascii="Arial Narrow" w:hAnsi="Arial Narrow" w:cs="Calibri"/>
                <w:sz w:val="20"/>
              </w:rPr>
              <w:t>User</w:t>
            </w:r>
          </w:p>
        </w:tc>
        <w:tc>
          <w:tcPr>
            <w:tcW w:w="1076" w:type="pct"/>
            <w:tcBorders>
              <w:top w:val="single" w:sz="4" w:space="0" w:color="auto"/>
              <w:left w:val="single" w:sz="4" w:space="0" w:color="auto"/>
              <w:bottom w:val="single" w:sz="4" w:space="0" w:color="auto"/>
              <w:right w:val="single" w:sz="4" w:space="0" w:color="auto"/>
            </w:tcBorders>
          </w:tcPr>
          <w:p w:rsidR="006C44A1" w:rsidRPr="00862EA6" w:rsidRDefault="006C44A1" w:rsidP="00951CDA">
            <w:pPr>
              <w:pStyle w:val="ListBullet"/>
              <w:numPr>
                <w:ilvl w:val="0"/>
                <w:numId w:val="11"/>
              </w:numPr>
              <w:tabs>
                <w:tab w:val="left" w:pos="806"/>
              </w:tabs>
              <w:spacing w:before="60" w:after="60"/>
              <w:contextualSpacing/>
              <w:rPr>
                <w:rFonts w:ascii="Arial Narrow" w:hAnsi="Arial Narrow" w:cs="Calibri"/>
                <w:sz w:val="20"/>
              </w:rPr>
            </w:pPr>
          </w:p>
        </w:tc>
      </w:tr>
    </w:tbl>
    <w:p w:rsidR="00222EFF" w:rsidRPr="00862EA6" w:rsidRDefault="00222EFF" w:rsidP="00A842FB">
      <w:pPr>
        <w:pStyle w:val="Heading1"/>
      </w:pPr>
      <w:bookmarkStart w:id="110" w:name="_Toc337631887"/>
      <w:bookmarkStart w:id="111" w:name="_Toc338748860"/>
      <w:bookmarkEnd w:id="95"/>
      <w:r w:rsidRPr="00862EA6">
        <w:lastRenderedPageBreak/>
        <w:t>Future Release Notes</w:t>
      </w:r>
      <w:bookmarkEnd w:id="110"/>
      <w:bookmarkEnd w:id="111"/>
    </w:p>
    <w:p w:rsidR="00EB5F4C" w:rsidRPr="00862EA6" w:rsidRDefault="00EB5F4C" w:rsidP="00A5789E">
      <w:pPr>
        <w:pStyle w:val="Heading1"/>
        <w:numPr>
          <w:ilvl w:val="0"/>
          <w:numId w:val="0"/>
        </w:numPr>
      </w:pPr>
      <w:bookmarkStart w:id="112" w:name="_Toc338748861"/>
      <w:bookmarkStart w:id="113" w:name="_Toc531501750"/>
      <w:bookmarkStart w:id="114" w:name="_Toc337631888"/>
      <w:r w:rsidRPr="00862EA6">
        <w:t xml:space="preserve">Appendix A </w:t>
      </w:r>
      <w:r w:rsidR="00F96879" w:rsidRPr="00862EA6">
        <w:t>–</w:t>
      </w:r>
      <w:r w:rsidRPr="00862EA6">
        <w:t xml:space="preserve"> Glossary</w:t>
      </w:r>
      <w:bookmarkEnd w:id="112"/>
    </w:p>
    <w:tbl>
      <w:tblPr>
        <w:tblW w:w="4303" w:type="pct"/>
        <w:tblInd w:w="108" w:type="dxa"/>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tblPr>
      <w:tblGrid>
        <w:gridCol w:w="3352"/>
        <w:gridCol w:w="7987"/>
      </w:tblGrid>
      <w:tr w:rsidR="00F96879" w:rsidRPr="00862EA6" w:rsidTr="001D5B5B">
        <w:trPr>
          <w:cantSplit/>
          <w:tblHeader/>
        </w:trPr>
        <w:tc>
          <w:tcPr>
            <w:tcW w:w="3352"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F96879" w:rsidRPr="00862EA6" w:rsidRDefault="00F96879" w:rsidP="00C939B7">
            <w:pPr>
              <w:pStyle w:val="theader"/>
              <w:rPr>
                <w:rFonts w:ascii="Calibri" w:hAnsi="Calibri" w:cs="Calibri"/>
                <w:sz w:val="24"/>
              </w:rPr>
            </w:pPr>
            <w:r w:rsidRPr="00862EA6">
              <w:rPr>
                <w:rFonts w:ascii="Calibri" w:hAnsi="Calibri" w:cs="Calibri"/>
                <w:sz w:val="24"/>
              </w:rPr>
              <w:t>Term</w:t>
            </w:r>
          </w:p>
        </w:tc>
        <w:tc>
          <w:tcPr>
            <w:tcW w:w="7987"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F96879" w:rsidRPr="00862EA6" w:rsidRDefault="00F96879" w:rsidP="00C939B7">
            <w:pPr>
              <w:pStyle w:val="theader"/>
              <w:rPr>
                <w:rFonts w:ascii="Calibri" w:hAnsi="Calibri" w:cs="Calibri"/>
                <w:sz w:val="24"/>
              </w:rPr>
            </w:pPr>
            <w:r w:rsidRPr="00862EA6">
              <w:rPr>
                <w:rFonts w:ascii="Calibri" w:hAnsi="Calibri" w:cs="Calibri"/>
                <w:sz w:val="24"/>
              </w:rPr>
              <w:t>Definition</w:t>
            </w:r>
          </w:p>
        </w:tc>
      </w:tr>
      <w:tr w:rsidR="00F96879" w:rsidRPr="00862EA6" w:rsidTr="001D5B5B">
        <w:trPr>
          <w:cantSplit/>
        </w:trPr>
        <w:tc>
          <w:tcPr>
            <w:tcW w:w="3352" w:type="dxa"/>
            <w:tcBorders>
              <w:top w:val="single" w:sz="4" w:space="0" w:color="auto"/>
              <w:left w:val="single" w:sz="4" w:space="0" w:color="auto"/>
              <w:bottom w:val="single" w:sz="4" w:space="0" w:color="auto"/>
              <w:right w:val="single" w:sz="4" w:space="0" w:color="auto"/>
            </w:tcBorders>
          </w:tcPr>
          <w:p w:rsidR="00F96879" w:rsidRPr="00862EA6" w:rsidRDefault="00F96879" w:rsidP="00C939B7">
            <w:pPr>
              <w:pStyle w:val="tbody"/>
              <w:rPr>
                <w:rFonts w:ascii="Arial Narrow" w:hAnsi="Arial Narrow" w:cs="Calibri"/>
                <w:sz w:val="20"/>
                <w:szCs w:val="20"/>
              </w:rPr>
            </w:pPr>
            <w:r w:rsidRPr="00862EA6">
              <w:rPr>
                <w:rFonts w:ascii="Arial Narrow" w:hAnsi="Arial Narrow" w:cs="Calibri"/>
                <w:sz w:val="20"/>
                <w:szCs w:val="20"/>
              </w:rPr>
              <w:t>SHOP</w:t>
            </w:r>
          </w:p>
        </w:tc>
        <w:tc>
          <w:tcPr>
            <w:tcW w:w="7987" w:type="dxa"/>
            <w:tcBorders>
              <w:top w:val="single" w:sz="4" w:space="0" w:color="auto"/>
              <w:left w:val="single" w:sz="4" w:space="0" w:color="auto"/>
              <w:bottom w:val="single" w:sz="4" w:space="0" w:color="auto"/>
              <w:right w:val="single" w:sz="4" w:space="0" w:color="auto"/>
            </w:tcBorders>
          </w:tcPr>
          <w:p w:rsidR="00F96879" w:rsidRPr="00862EA6" w:rsidRDefault="00F96879" w:rsidP="00C939B7">
            <w:pPr>
              <w:pStyle w:val="tbody"/>
              <w:rPr>
                <w:rFonts w:ascii="Arial Narrow" w:hAnsi="Arial Narrow" w:cs="Calibri"/>
                <w:sz w:val="20"/>
                <w:szCs w:val="20"/>
              </w:rPr>
            </w:pPr>
            <w:r w:rsidRPr="00862EA6">
              <w:rPr>
                <w:rFonts w:ascii="Arial Narrow" w:hAnsi="Arial Narrow" w:cs="Calibri"/>
                <w:sz w:val="20"/>
                <w:szCs w:val="20"/>
              </w:rPr>
              <w:t>Small Employers Health Options Program</w:t>
            </w:r>
          </w:p>
        </w:tc>
      </w:tr>
      <w:bookmarkEnd w:id="113"/>
      <w:bookmarkEnd w:id="114"/>
    </w:tbl>
    <w:p w:rsidR="00F96879" w:rsidRPr="00862EA6" w:rsidRDefault="00F96879" w:rsidP="00A5789E">
      <w:pPr>
        <w:pStyle w:val="BodyText"/>
        <w:numPr>
          <w:ilvl w:val="0"/>
          <w:numId w:val="0"/>
        </w:numPr>
      </w:pPr>
    </w:p>
    <w:sectPr w:rsidR="00F96879" w:rsidRPr="00862EA6" w:rsidSect="000748F8">
      <w:footerReference w:type="default" r:id="rId21"/>
      <w:pgSz w:w="15840" w:h="12240" w:orient="landscape" w:code="1"/>
      <w:pgMar w:top="1440" w:right="1440" w:bottom="1440" w:left="1440" w:header="720" w:footer="44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68B6" w:rsidRDefault="002368B6">
      <w:r>
        <w:separator/>
      </w:r>
    </w:p>
  </w:endnote>
  <w:endnote w:type="continuationSeparator" w:id="0">
    <w:p w:rsidR="002368B6" w:rsidRDefault="002368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524" w:type="dxa"/>
      <w:tblInd w:w="-540" w:type="dxa"/>
      <w:tblCellMar>
        <w:top w:w="29" w:type="dxa"/>
        <w:left w:w="0" w:type="dxa"/>
        <w:bottom w:w="29" w:type="dxa"/>
        <w:right w:w="0" w:type="dxa"/>
      </w:tblCellMar>
      <w:tblLook w:val="0000"/>
    </w:tblPr>
    <w:tblGrid>
      <w:gridCol w:w="5400"/>
      <w:gridCol w:w="180"/>
      <w:gridCol w:w="1944"/>
    </w:tblGrid>
    <w:tr w:rsidR="00B877BF" w:rsidTr="007610B5">
      <w:tc>
        <w:tcPr>
          <w:tcW w:w="5400" w:type="dxa"/>
          <w:tcBorders>
            <w:top w:val="single" w:sz="2" w:space="0" w:color="auto"/>
            <w:right w:val="single" w:sz="2" w:space="0" w:color="auto"/>
          </w:tcBorders>
        </w:tcPr>
        <w:p w:rsidR="00B877BF" w:rsidRDefault="00B877BF" w:rsidP="001F1BEC">
          <w:pPr>
            <w:pStyle w:val="Footer"/>
            <w:tabs>
              <w:tab w:val="left" w:pos="11340"/>
            </w:tabs>
            <w:rPr>
              <w:b/>
            </w:rPr>
          </w:pPr>
          <w:r>
            <w:rPr>
              <w:b/>
            </w:rPr>
            <w:t>USEM-MM03-F10 Professional Development and Training Program Guide</w:t>
          </w:r>
        </w:p>
        <w:p w:rsidR="00B877BF" w:rsidRPr="00B60EA6" w:rsidRDefault="00B877BF" w:rsidP="001657F1">
          <w:pPr>
            <w:pStyle w:val="Footer"/>
            <w:tabs>
              <w:tab w:val="left" w:pos="11340"/>
            </w:tabs>
          </w:pPr>
          <w:r w:rsidRPr="00B60EA6">
            <w:t xml:space="preserve">Version </w:t>
          </w:r>
          <w:r>
            <w:t>1</w:t>
          </w:r>
          <w:r w:rsidRPr="00B60EA6">
            <w:t>.</w:t>
          </w:r>
          <w:r>
            <w:t>2</w:t>
          </w:r>
        </w:p>
        <w:p w:rsidR="00B877BF" w:rsidRDefault="00B877BF" w:rsidP="001657F1">
          <w:pPr>
            <w:pStyle w:val="Footer"/>
            <w:tabs>
              <w:tab w:val="left" w:pos="11340"/>
            </w:tabs>
          </w:pPr>
          <w:r>
            <w:t>September 8, 2010</w:t>
          </w:r>
        </w:p>
      </w:tc>
      <w:tc>
        <w:tcPr>
          <w:tcW w:w="180" w:type="dxa"/>
          <w:tcBorders>
            <w:top w:val="nil"/>
            <w:right w:val="single" w:sz="2" w:space="0" w:color="FFFFFF"/>
          </w:tcBorders>
        </w:tcPr>
        <w:p w:rsidR="00B877BF" w:rsidRDefault="00B877BF">
          <w:pPr>
            <w:pStyle w:val="Footer"/>
            <w:tabs>
              <w:tab w:val="right" w:pos="9000"/>
            </w:tabs>
          </w:pPr>
        </w:p>
      </w:tc>
      <w:tc>
        <w:tcPr>
          <w:tcW w:w="1944" w:type="dxa"/>
          <w:tcBorders>
            <w:top w:val="single" w:sz="2" w:space="0" w:color="auto"/>
            <w:left w:val="single" w:sz="2" w:space="0" w:color="FFFFFF"/>
            <w:right w:val="single" w:sz="2" w:space="0" w:color="auto"/>
          </w:tcBorders>
        </w:tcPr>
        <w:p w:rsidR="00B877BF" w:rsidRDefault="00B877BF">
          <w:pPr>
            <w:pStyle w:val="Footer"/>
            <w:tabs>
              <w:tab w:val="right" w:pos="9000"/>
            </w:tabs>
            <w:rPr>
              <w:b/>
            </w:rPr>
          </w:pPr>
          <w:r>
            <w:t>Proprietary and Confidential</w:t>
          </w:r>
        </w:p>
      </w:tc>
    </w:tr>
  </w:tbl>
  <w:p w:rsidR="00B877BF" w:rsidRDefault="00454546">
    <w:pPr>
      <w:pStyle w:val="Footer"/>
    </w:pPr>
    <w:r>
      <w:rPr>
        <w:noProof/>
      </w:rPr>
      <w:pict>
        <v:shapetype id="_x0000_t202" coordsize="21600,21600" o:spt="202" path="m,l,21600r21600,l21600,xe">
          <v:stroke joinstyle="miter"/>
          <v:path gradientshapeok="t" o:connecttype="rect"/>
        </v:shapetype>
        <v:shape id="Text Box 115" o:spid="_x0000_s2049" type="#_x0000_t202" style="position:absolute;margin-left:369pt;margin-top:2.6pt;width:35.8pt;height:18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CkuQIAAME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" filled="f" stroked="f">
          <v:textbox style="mso-next-textbox:#Text Box 115">
            <w:txbxContent>
              <w:p w:rsidR="00B877BF" w:rsidRDefault="00454546" w:rsidP="00BF4916">
                <w:r>
                  <w:rPr>
                    <w:rStyle w:val="PageNumber"/>
                    <w:sz w:val="12"/>
                  </w:rPr>
                  <w:fldChar w:fldCharType="begin"/>
                </w:r>
                <w:r w:rsidR="00B877BF">
                  <w:rPr>
                    <w:rStyle w:val="PageNumber"/>
                    <w:sz w:val="12"/>
                  </w:rPr>
                  <w:instrText xml:space="preserve"> PAGE </w:instrText>
                </w:r>
                <w:r>
                  <w:rPr>
                    <w:rStyle w:val="PageNumber"/>
                    <w:sz w:val="12"/>
                  </w:rPr>
                  <w:fldChar w:fldCharType="separate"/>
                </w:r>
                <w:r w:rsidR="00B877BF">
                  <w:rPr>
                    <w:rStyle w:val="PageNumber"/>
                    <w:noProof/>
                    <w:sz w:val="12"/>
                  </w:rPr>
                  <w:t>2-2</w:t>
                </w:r>
                <w:r>
                  <w:rPr>
                    <w:rStyle w:val="PageNumber"/>
                    <w:sz w:val="12"/>
                  </w:rPr>
                  <w:fldChar w:fldCharType="end"/>
                </w:r>
              </w:p>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tblInd w:w="-360" w:type="dxa"/>
      <w:tblCellMar>
        <w:top w:w="29" w:type="dxa"/>
        <w:left w:w="0" w:type="dxa"/>
        <w:bottom w:w="29" w:type="dxa"/>
        <w:right w:w="0" w:type="dxa"/>
      </w:tblCellMar>
      <w:tblLook w:val="0000"/>
    </w:tblPr>
    <w:tblGrid>
      <w:gridCol w:w="3780"/>
      <w:gridCol w:w="180"/>
      <w:gridCol w:w="1944"/>
      <w:gridCol w:w="4176"/>
    </w:tblGrid>
    <w:tr w:rsidR="00B877BF" w:rsidRPr="00FF321C" w:rsidTr="002F17F0">
      <w:tc>
        <w:tcPr>
          <w:tcW w:w="3780" w:type="dxa"/>
        </w:tcPr>
        <w:p w:rsidR="00B877BF" w:rsidRPr="00FF321C" w:rsidRDefault="00B877BF" w:rsidP="00FF321C">
          <w:pPr>
            <w:rPr>
              <w:sz w:val="12"/>
            </w:rPr>
          </w:pPr>
          <w:r>
            <w:rPr>
              <w:b/>
              <w:noProof/>
              <w:sz w:val="12"/>
            </w:rPr>
            <w:drawing>
              <wp:inline distT="0" distB="0" distL="0" distR="0">
                <wp:extent cx="765810" cy="318770"/>
                <wp:effectExtent l="0" t="0" r="0" b="5080"/>
                <wp:docPr id="21" name="Picture 21" descr="Description: 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5810" cy="318770"/>
                        </a:xfrm>
                        <a:prstGeom prst="rect">
                          <a:avLst/>
                        </a:prstGeom>
                        <a:noFill/>
                        <a:ln>
                          <a:noFill/>
                        </a:ln>
                      </pic:spPr>
                    </pic:pic>
                  </a:graphicData>
                </a:graphic>
              </wp:inline>
            </w:drawing>
          </w:r>
        </w:p>
      </w:tc>
      <w:tc>
        <w:tcPr>
          <w:tcW w:w="180" w:type="dxa"/>
        </w:tcPr>
        <w:p w:rsidR="00B877BF" w:rsidRPr="00FF321C" w:rsidRDefault="00B877BF" w:rsidP="00FF321C">
          <w:pPr>
            <w:tabs>
              <w:tab w:val="center" w:pos="4320"/>
              <w:tab w:val="right" w:pos="8640"/>
              <w:tab w:val="right" w:pos="9000"/>
            </w:tabs>
            <w:rPr>
              <w:sz w:val="12"/>
            </w:rPr>
          </w:pPr>
        </w:p>
      </w:tc>
      <w:tc>
        <w:tcPr>
          <w:tcW w:w="1944" w:type="dxa"/>
        </w:tcPr>
        <w:p w:rsidR="00B877BF" w:rsidRPr="00FF321C" w:rsidRDefault="00B877BF" w:rsidP="00FF321C">
          <w:pPr>
            <w:tabs>
              <w:tab w:val="center" w:pos="4320"/>
              <w:tab w:val="right" w:pos="8640"/>
              <w:tab w:val="right" w:pos="9000"/>
            </w:tabs>
            <w:jc w:val="center"/>
            <w:rPr>
              <w:color w:val="7F7F7F"/>
              <w:spacing w:val="60"/>
              <w:sz w:val="12"/>
            </w:rPr>
          </w:pPr>
          <w:r w:rsidRPr="00FF321C">
            <w:rPr>
              <w:sz w:val="12"/>
            </w:rPr>
            <w:t>Proprietary and Confidential</w:t>
          </w:r>
        </w:p>
        <w:p w:rsidR="00B877BF" w:rsidRPr="00FF321C" w:rsidRDefault="00B877BF" w:rsidP="00FF321C">
          <w:pPr>
            <w:tabs>
              <w:tab w:val="center" w:pos="4320"/>
              <w:tab w:val="right" w:pos="8640"/>
              <w:tab w:val="right" w:pos="9000"/>
            </w:tabs>
            <w:jc w:val="center"/>
            <w:rPr>
              <w:color w:val="7F7F7F"/>
              <w:spacing w:val="60"/>
              <w:sz w:val="12"/>
            </w:rPr>
          </w:pPr>
        </w:p>
        <w:p w:rsidR="00B877BF" w:rsidRPr="00FF321C" w:rsidRDefault="00B877BF" w:rsidP="00FF321C">
          <w:pPr>
            <w:tabs>
              <w:tab w:val="center" w:pos="4320"/>
              <w:tab w:val="right" w:pos="8640"/>
              <w:tab w:val="right" w:pos="9000"/>
            </w:tabs>
            <w:jc w:val="center"/>
            <w:rPr>
              <w:sz w:val="12"/>
            </w:rPr>
          </w:pPr>
        </w:p>
      </w:tc>
      <w:tc>
        <w:tcPr>
          <w:tcW w:w="4176" w:type="dxa"/>
        </w:tcPr>
        <w:p w:rsidR="00B877BF" w:rsidRPr="00FF321C" w:rsidRDefault="00B877BF" w:rsidP="00FF321C">
          <w:pPr>
            <w:tabs>
              <w:tab w:val="right" w:pos="4176"/>
              <w:tab w:val="center" w:pos="4320"/>
              <w:tab w:val="right" w:pos="8640"/>
              <w:tab w:val="left" w:pos="11340"/>
            </w:tabs>
            <w:rPr>
              <w:b/>
              <w:sz w:val="12"/>
            </w:rPr>
          </w:pPr>
          <w:r w:rsidRPr="00FF321C">
            <w:rPr>
              <w:b/>
              <w:sz w:val="12"/>
            </w:rPr>
            <w:tab/>
          </w:r>
          <w:r w:rsidRPr="00FF321C">
            <w:rPr>
              <w:color w:val="7F7F7F"/>
              <w:spacing w:val="60"/>
              <w:sz w:val="12"/>
            </w:rPr>
            <w:t>Page</w:t>
          </w:r>
          <w:r w:rsidRPr="00FF321C">
            <w:rPr>
              <w:sz w:val="12"/>
            </w:rPr>
            <w:t xml:space="preserve"> | </w:t>
          </w:r>
          <w:r w:rsidR="00454546" w:rsidRPr="00FF321C">
            <w:rPr>
              <w:sz w:val="12"/>
            </w:rPr>
            <w:fldChar w:fldCharType="begin"/>
          </w:r>
          <w:r w:rsidRPr="00FF321C">
            <w:rPr>
              <w:sz w:val="12"/>
            </w:rPr>
            <w:instrText xml:space="preserve"> PAGE   \* MERGEFORMAT </w:instrText>
          </w:r>
          <w:r w:rsidR="00454546" w:rsidRPr="00FF321C">
            <w:rPr>
              <w:sz w:val="12"/>
            </w:rPr>
            <w:fldChar w:fldCharType="separate"/>
          </w:r>
          <w:r w:rsidR="00BD33B6" w:rsidRPr="00BD33B6">
            <w:rPr>
              <w:b/>
              <w:noProof/>
              <w:sz w:val="12"/>
            </w:rPr>
            <w:t>13</w:t>
          </w:r>
          <w:r w:rsidR="00454546" w:rsidRPr="00FF321C">
            <w:rPr>
              <w:sz w:val="12"/>
            </w:rPr>
            <w:fldChar w:fldCharType="end"/>
          </w:r>
        </w:p>
        <w:p w:rsidR="00B877BF" w:rsidRPr="00FF321C" w:rsidRDefault="00B877BF" w:rsidP="00FF321C">
          <w:pPr>
            <w:tabs>
              <w:tab w:val="center" w:pos="4320"/>
              <w:tab w:val="right" w:pos="8640"/>
              <w:tab w:val="right" w:pos="9000"/>
            </w:tabs>
            <w:jc w:val="right"/>
            <w:rPr>
              <w:noProof/>
              <w:sz w:val="12"/>
            </w:rPr>
          </w:pPr>
        </w:p>
      </w:tc>
    </w:tr>
  </w:tbl>
  <w:p w:rsidR="00B877BF" w:rsidRPr="00FF321C" w:rsidRDefault="00B877BF" w:rsidP="00FF32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tblInd w:w="-360" w:type="dxa"/>
      <w:tblCellMar>
        <w:top w:w="29" w:type="dxa"/>
        <w:left w:w="0" w:type="dxa"/>
        <w:bottom w:w="29" w:type="dxa"/>
        <w:right w:w="0" w:type="dxa"/>
      </w:tblCellMar>
      <w:tblLook w:val="0000"/>
    </w:tblPr>
    <w:tblGrid>
      <w:gridCol w:w="3780"/>
      <w:gridCol w:w="180"/>
      <w:gridCol w:w="1944"/>
      <w:gridCol w:w="4176"/>
    </w:tblGrid>
    <w:tr w:rsidR="00B877BF" w:rsidRPr="00FF321C" w:rsidTr="0054561D">
      <w:tc>
        <w:tcPr>
          <w:tcW w:w="3780" w:type="dxa"/>
        </w:tcPr>
        <w:p w:rsidR="00B877BF" w:rsidRPr="00FF321C" w:rsidRDefault="00B877BF" w:rsidP="0054561D">
          <w:pPr>
            <w:rPr>
              <w:sz w:val="12"/>
            </w:rPr>
          </w:pPr>
          <w:r>
            <w:rPr>
              <w:b/>
              <w:noProof/>
              <w:sz w:val="12"/>
            </w:rPr>
            <w:drawing>
              <wp:inline distT="0" distB="0" distL="0" distR="0">
                <wp:extent cx="765810" cy="318770"/>
                <wp:effectExtent l="0" t="0" r="0" b="5080"/>
                <wp:docPr id="1" name="Picture 1" descr="Description: 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5810" cy="318770"/>
                        </a:xfrm>
                        <a:prstGeom prst="rect">
                          <a:avLst/>
                        </a:prstGeom>
                        <a:noFill/>
                        <a:ln>
                          <a:noFill/>
                        </a:ln>
                      </pic:spPr>
                    </pic:pic>
                  </a:graphicData>
                </a:graphic>
              </wp:inline>
            </w:drawing>
          </w:r>
        </w:p>
      </w:tc>
      <w:tc>
        <w:tcPr>
          <w:tcW w:w="180" w:type="dxa"/>
        </w:tcPr>
        <w:p w:rsidR="00B877BF" w:rsidRPr="00FF321C" w:rsidRDefault="00B877BF" w:rsidP="0054561D">
          <w:pPr>
            <w:tabs>
              <w:tab w:val="center" w:pos="4320"/>
              <w:tab w:val="right" w:pos="8640"/>
              <w:tab w:val="right" w:pos="9000"/>
            </w:tabs>
            <w:rPr>
              <w:sz w:val="12"/>
            </w:rPr>
          </w:pPr>
        </w:p>
      </w:tc>
      <w:tc>
        <w:tcPr>
          <w:tcW w:w="1944" w:type="dxa"/>
        </w:tcPr>
        <w:p w:rsidR="00B877BF" w:rsidRPr="00FF321C" w:rsidRDefault="00B877BF" w:rsidP="0054561D">
          <w:pPr>
            <w:tabs>
              <w:tab w:val="center" w:pos="4320"/>
              <w:tab w:val="right" w:pos="8640"/>
              <w:tab w:val="right" w:pos="9000"/>
            </w:tabs>
            <w:jc w:val="center"/>
            <w:rPr>
              <w:color w:val="7F7F7F"/>
              <w:spacing w:val="60"/>
              <w:sz w:val="12"/>
            </w:rPr>
          </w:pPr>
          <w:r w:rsidRPr="00FF321C">
            <w:rPr>
              <w:sz w:val="12"/>
            </w:rPr>
            <w:t>Proprietary and Confidential</w:t>
          </w:r>
        </w:p>
        <w:p w:rsidR="00B877BF" w:rsidRPr="00FF321C" w:rsidRDefault="00B877BF" w:rsidP="0054561D">
          <w:pPr>
            <w:tabs>
              <w:tab w:val="center" w:pos="4320"/>
              <w:tab w:val="right" w:pos="8640"/>
              <w:tab w:val="right" w:pos="9000"/>
            </w:tabs>
            <w:jc w:val="center"/>
            <w:rPr>
              <w:color w:val="7F7F7F"/>
              <w:spacing w:val="60"/>
              <w:sz w:val="12"/>
            </w:rPr>
          </w:pPr>
        </w:p>
        <w:p w:rsidR="00B877BF" w:rsidRPr="00FF321C" w:rsidRDefault="00B877BF" w:rsidP="0054561D">
          <w:pPr>
            <w:tabs>
              <w:tab w:val="center" w:pos="4320"/>
              <w:tab w:val="right" w:pos="8640"/>
              <w:tab w:val="right" w:pos="9000"/>
            </w:tabs>
            <w:jc w:val="center"/>
            <w:rPr>
              <w:sz w:val="12"/>
            </w:rPr>
          </w:pPr>
        </w:p>
      </w:tc>
      <w:tc>
        <w:tcPr>
          <w:tcW w:w="4176" w:type="dxa"/>
        </w:tcPr>
        <w:p w:rsidR="00B877BF" w:rsidRPr="00FF321C" w:rsidRDefault="00B877BF" w:rsidP="0054561D">
          <w:pPr>
            <w:tabs>
              <w:tab w:val="right" w:pos="4176"/>
              <w:tab w:val="center" w:pos="4320"/>
              <w:tab w:val="right" w:pos="8640"/>
              <w:tab w:val="left" w:pos="11340"/>
            </w:tabs>
            <w:rPr>
              <w:b/>
              <w:sz w:val="12"/>
            </w:rPr>
          </w:pPr>
          <w:r w:rsidRPr="00FF321C">
            <w:rPr>
              <w:b/>
              <w:sz w:val="12"/>
            </w:rPr>
            <w:tab/>
          </w:r>
          <w:r w:rsidRPr="00FF321C">
            <w:rPr>
              <w:color w:val="7F7F7F"/>
              <w:spacing w:val="60"/>
              <w:sz w:val="12"/>
            </w:rPr>
            <w:t>Page</w:t>
          </w:r>
          <w:r w:rsidRPr="00FF321C">
            <w:rPr>
              <w:sz w:val="12"/>
            </w:rPr>
            <w:t xml:space="preserve"> | </w:t>
          </w:r>
          <w:r w:rsidR="00454546" w:rsidRPr="00FF321C">
            <w:rPr>
              <w:sz w:val="12"/>
            </w:rPr>
            <w:fldChar w:fldCharType="begin"/>
          </w:r>
          <w:r w:rsidRPr="00FF321C">
            <w:rPr>
              <w:sz w:val="12"/>
            </w:rPr>
            <w:instrText xml:space="preserve"> PAGE   \* MERGEFORMAT </w:instrText>
          </w:r>
          <w:r w:rsidR="00454546" w:rsidRPr="00FF321C">
            <w:rPr>
              <w:sz w:val="12"/>
            </w:rPr>
            <w:fldChar w:fldCharType="separate"/>
          </w:r>
          <w:r w:rsidR="00BD33B6" w:rsidRPr="00BD33B6">
            <w:rPr>
              <w:b/>
              <w:noProof/>
              <w:sz w:val="12"/>
            </w:rPr>
            <w:t>18</w:t>
          </w:r>
          <w:r w:rsidR="00454546" w:rsidRPr="00FF321C">
            <w:rPr>
              <w:sz w:val="12"/>
            </w:rPr>
            <w:fldChar w:fldCharType="end"/>
          </w:r>
        </w:p>
        <w:p w:rsidR="00B877BF" w:rsidRPr="00FF321C" w:rsidRDefault="00B877BF" w:rsidP="0054561D">
          <w:pPr>
            <w:tabs>
              <w:tab w:val="center" w:pos="4320"/>
              <w:tab w:val="right" w:pos="8640"/>
              <w:tab w:val="right" w:pos="9000"/>
            </w:tabs>
            <w:jc w:val="right"/>
            <w:rPr>
              <w:noProof/>
              <w:sz w:val="12"/>
            </w:rPr>
          </w:pPr>
        </w:p>
      </w:tc>
    </w:tr>
  </w:tbl>
  <w:p w:rsidR="00B877BF" w:rsidRDefault="00B877BF" w:rsidP="00BE4F64">
    <w:pPr>
      <w:pStyle w:val="Footer"/>
    </w:pPr>
    <w:r>
      <w:ptab w:relativeTo="margin" w:alignment="center" w:leader="none"/>
    </w:r>
    <w:r w:rsidRPr="00645334">
      <w:t xml:space="preserve"> </w:t>
    </w:r>
  </w:p>
  <w:p w:rsidR="00B877BF" w:rsidRDefault="00B877BF" w:rsidP="00BE4F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68B6" w:rsidRDefault="002368B6">
      <w:r>
        <w:separator/>
      </w:r>
    </w:p>
  </w:footnote>
  <w:footnote w:type="continuationSeparator" w:id="0">
    <w:p w:rsidR="002368B6" w:rsidRDefault="002368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7BF" w:rsidRDefault="00B877BF">
    <w:pPr>
      <w:pStyle w:val="Header"/>
      <w:rPr>
        <w:sz w:val="20"/>
      </w:rPr>
    </w:pPr>
    <w:r>
      <w:rPr>
        <w:noProof/>
      </w:rPr>
      <w:drawing>
        <wp:inline distT="0" distB="0" distL="0" distR="0">
          <wp:extent cx="457200" cy="238125"/>
          <wp:effectExtent l="0" t="0" r="0" b="9525"/>
          <wp:docPr id="16" name="Picture 16"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_Logo_Red"/>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238125"/>
                  </a:xfrm>
                  <a:prstGeom prst="rect">
                    <a:avLst/>
                  </a:prstGeom>
                  <a:noFill/>
                  <a:ln>
                    <a:noFill/>
                  </a:ln>
                </pic:spPr>
              </pic:pic>
            </a:graphicData>
          </a:graphic>
        </wp:inline>
      </w:drawing>
    </w:r>
    <w:r w:rsidR="00454546">
      <w:rPr>
        <w:noProof/>
        <w:sz w:val="20"/>
      </w:rPr>
      <w:pict>
        <v:shapetype id="_x0000_t202" coordsize="21600,21600" o:spt="202" path="m,l,21600r21600,l21600,xe">
          <v:stroke joinstyle="miter"/>
          <v:path gradientshapeok="t" o:connecttype="rect"/>
        </v:shapetype>
        <v:shape id="Text Box 107" o:spid="_x0000_s2052" type="#_x0000_t202" style="position:absolute;margin-left:153pt;margin-top:0;width:152.8pt;height:22.1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" filled="f" stroked="f">
          <v:textbox style="mso-next-textbox:#Text Box 107" inset="0,0,0,0">
            <w:txbxContent>
              <w:p w:rsidR="00B877BF" w:rsidRDefault="00B877BF" w:rsidP="009D1876">
                <w:pPr>
                  <w:pStyle w:val="Header"/>
                  <w:jc w:val="right"/>
                </w:pPr>
                <w:r>
                  <w:t xml:space="preserve">CGI USEM Business Group </w:t>
                </w:r>
              </w:p>
              <w:p w:rsidR="00B877BF" w:rsidRDefault="00B877BF" w:rsidP="009D1876">
                <w:pPr>
                  <w:pStyle w:val="Header"/>
                  <w:jc w:val="right"/>
                </w:pPr>
                <w:r>
                  <w:rPr>
                    <w:b/>
                  </w:rPr>
                  <w:t>Program Guide</w:t>
                </w:r>
              </w:p>
            </w:txbxContent>
          </v:textbox>
        </v:shape>
      </w:pict>
    </w:r>
    <w:r w:rsidR="00454546">
      <w:rPr>
        <w:noProof/>
        <w:sz w:val="20"/>
      </w:rPr>
      <w:pict>
        <v:shape id="Text Box 113" o:spid="_x0000_s2051" type="#_x0000_t202" style="position:absolute;margin-left:313.55pt;margin-top:0;width:37.45pt;height:22.3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" fillcolor="red" strokecolor="red">
          <v:textbox style="mso-next-textbox:#Text Box 113">
            <w:txbxContent>
              <w:p w:rsidR="00B877BF" w:rsidRPr="006C22CA" w:rsidRDefault="00B877BF" w:rsidP="00BF4916">
                <w:pPr>
                  <w:rPr>
                    <w:rFonts w:cs="Arial"/>
                    <w:b/>
                    <w:color w:val="FFFFFF"/>
                    <w:sz w:val="12"/>
                    <w:szCs w:val="12"/>
                  </w:rPr>
                </w:pPr>
                <w:r w:rsidRPr="006C22CA">
                  <w:rPr>
                    <w:rFonts w:cs="Arial"/>
                    <w:b/>
                    <w:color w:val="FFFFFF"/>
                    <w:sz w:val="12"/>
                    <w:szCs w:val="12"/>
                  </w:rPr>
                  <w:t>v</w:t>
                </w:r>
                <w:r>
                  <w:rPr>
                    <w:rFonts w:cs="Arial"/>
                    <w:b/>
                    <w:color w:val="FFFFFF"/>
                    <w:sz w:val="12"/>
                    <w:szCs w:val="12"/>
                  </w:rPr>
                  <w:t>.1</w:t>
                </w:r>
                <w:r w:rsidRPr="006C22CA">
                  <w:rPr>
                    <w:rFonts w:cs="Arial"/>
                    <w:b/>
                    <w:color w:val="FFFFFF"/>
                    <w:sz w:val="12"/>
                    <w:szCs w:val="12"/>
                  </w:rPr>
                  <w:t>.</w:t>
                </w:r>
                <w:r>
                  <w:rPr>
                    <w:rFonts w:cs="Arial"/>
                    <w:b/>
                    <w:color w:val="FFFFFF"/>
                    <w:sz w:val="12"/>
                    <w:szCs w:val="12"/>
                  </w:rPr>
                  <w:t>2</w:t>
                </w:r>
              </w:p>
            </w:txbxContent>
          </v:textbox>
        </v:shape>
      </w:pict>
    </w:r>
    <w:r w:rsidR="00454546">
      <w:rPr>
        <w:noProof/>
        <w:sz w:val="20"/>
      </w:rPr>
      <w:pict>
        <v:line id="Line 99" o:spid="_x0000_s2050" style="position:absolute;z-index:251656192;visibility:visible;mso-position-horizontal-relative:text;mso-position-vertical-relative:text" from="0,25.8pt" to="5in,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Nyy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" strokeweight=".25p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28" w:type="dxa"/>
      <w:tblBorders>
        <w:bottom w:val="single" w:sz="12" w:space="0" w:color="595959"/>
      </w:tblBorders>
      <w:tblLook w:val="04A0"/>
    </w:tblPr>
    <w:tblGrid>
      <w:gridCol w:w="3496"/>
      <w:gridCol w:w="5072"/>
      <w:gridCol w:w="1260"/>
    </w:tblGrid>
    <w:tr w:rsidR="00B877BF" w:rsidTr="00930CD2">
      <w:tc>
        <w:tcPr>
          <w:tcW w:w="3496" w:type="dxa"/>
        </w:tcPr>
        <w:p w:rsidR="00B877BF" w:rsidRDefault="00B877BF" w:rsidP="00930CD2">
          <w:pPr>
            <w:pStyle w:val="Header"/>
            <w:tabs>
              <w:tab w:val="clear" w:pos="8640"/>
              <w:tab w:val="right" w:pos="9540"/>
            </w:tabs>
          </w:pPr>
          <w:r>
            <w:rPr>
              <w:noProof/>
            </w:rPr>
            <w:drawing>
              <wp:inline distT="0" distB="0" distL="0" distR="0">
                <wp:extent cx="457200" cy="238125"/>
                <wp:effectExtent l="0" t="0" r="0" b="9525"/>
                <wp:docPr id="20" name="Picture 20"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_Logo_Red"/>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238125"/>
                        </a:xfrm>
                        <a:prstGeom prst="rect">
                          <a:avLst/>
                        </a:prstGeom>
                        <a:noFill/>
                        <a:ln>
                          <a:noFill/>
                        </a:ln>
                      </pic:spPr>
                    </pic:pic>
                  </a:graphicData>
                </a:graphic>
              </wp:inline>
            </w:drawing>
          </w:r>
        </w:p>
      </w:tc>
      <w:tc>
        <w:tcPr>
          <w:tcW w:w="5072" w:type="dxa"/>
          <w:vAlign w:val="center"/>
        </w:tcPr>
        <w:p w:rsidR="00B877BF" w:rsidRPr="00930CD2" w:rsidRDefault="00B877BF" w:rsidP="00DB1767">
          <w:pPr>
            <w:pStyle w:val="Header"/>
            <w:jc w:val="right"/>
            <w:rPr>
              <w:noProof/>
              <w:sz w:val="20"/>
            </w:rPr>
          </w:pPr>
          <w:r>
            <w:rPr>
              <w:b/>
            </w:rPr>
            <w:t>Manage Employer Information Use Case</w:t>
          </w:r>
        </w:p>
      </w:tc>
      <w:tc>
        <w:tcPr>
          <w:tcW w:w="1260" w:type="dxa"/>
          <w:shd w:val="clear" w:color="auto" w:fill="FF0000"/>
          <w:vAlign w:val="center"/>
        </w:tcPr>
        <w:p w:rsidR="00B877BF" w:rsidRPr="00930CD2" w:rsidRDefault="00B877BF" w:rsidP="006A3D21">
          <w:pPr>
            <w:pStyle w:val="Header"/>
            <w:tabs>
              <w:tab w:val="clear" w:pos="8640"/>
              <w:tab w:val="right" w:pos="9540"/>
            </w:tabs>
            <w:jc w:val="center"/>
            <w:rPr>
              <w:noProof/>
              <w:color w:val="FFFFFF"/>
              <w:sz w:val="20"/>
            </w:rPr>
          </w:pPr>
          <w:r w:rsidRPr="00930CD2">
            <w:rPr>
              <w:noProof/>
              <w:color w:val="FFFFFF"/>
              <w:sz w:val="14"/>
            </w:rPr>
            <w:t xml:space="preserve">Ver </w:t>
          </w:r>
          <w:r>
            <w:rPr>
              <w:noProof/>
              <w:color w:val="FFFFFF"/>
              <w:sz w:val="14"/>
            </w:rPr>
            <w:t>0.3</w:t>
          </w:r>
        </w:p>
      </w:tc>
    </w:tr>
  </w:tbl>
  <w:p w:rsidR="00B877BF" w:rsidRDefault="00B877BF" w:rsidP="00376D91">
    <w:pPr>
      <w:pStyle w:val="Header"/>
      <w:tabs>
        <w:tab w:val="clear" w:pos="8640"/>
        <w:tab w:val="right" w:pos="95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BA8DF1E"/>
    <w:lvl w:ilvl="0">
      <w:start w:val="1"/>
      <w:numFmt w:val="bullet"/>
      <w:lvlText w:val=""/>
      <w:lvlJc w:val="left"/>
      <w:pPr>
        <w:tabs>
          <w:tab w:val="num" w:pos="360"/>
        </w:tabs>
        <w:ind w:left="360" w:hanging="360"/>
      </w:pPr>
      <w:rPr>
        <w:rFonts w:ascii="Symbol" w:hAnsi="Symbol" w:cs="Symbol" w:hint="default"/>
      </w:rPr>
    </w:lvl>
  </w:abstractNum>
  <w:abstractNum w:abstractNumId="1">
    <w:nsid w:val="017D48D6"/>
    <w:multiLevelType w:val="hybridMultilevel"/>
    <w:tmpl w:val="067AD2EA"/>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D58FF"/>
    <w:multiLevelType w:val="hybridMultilevel"/>
    <w:tmpl w:val="C39A5DE2"/>
    <w:lvl w:ilvl="0" w:tplc="0C9E4C44">
      <w:start w:val="1"/>
      <w:numFmt w:val="bullet"/>
      <w:pStyle w:val="TableBullet"/>
      <w:lvlText w:val=""/>
      <w:lvlJc w:val="left"/>
      <w:pPr>
        <w:tabs>
          <w:tab w:val="num" w:pos="360"/>
        </w:tabs>
        <w:ind w:left="360" w:hanging="360"/>
      </w:pPr>
      <w:rPr>
        <w:rFonts w:ascii="Wingdings" w:hAnsi="Wingdings" w:hint="default"/>
        <w:color w:val="FF0000"/>
        <w:sz w:val="16"/>
      </w:rPr>
    </w:lvl>
    <w:lvl w:ilvl="1" w:tplc="52E0BA88" w:tentative="1">
      <w:start w:val="1"/>
      <w:numFmt w:val="bullet"/>
      <w:lvlText w:val="o"/>
      <w:lvlJc w:val="left"/>
      <w:pPr>
        <w:tabs>
          <w:tab w:val="num" w:pos="1440"/>
        </w:tabs>
        <w:ind w:left="1440" w:hanging="360"/>
      </w:pPr>
      <w:rPr>
        <w:rFonts w:ascii="Courier New" w:hAnsi="Courier New" w:hint="default"/>
      </w:rPr>
    </w:lvl>
    <w:lvl w:ilvl="2" w:tplc="A358116C" w:tentative="1">
      <w:start w:val="1"/>
      <w:numFmt w:val="bullet"/>
      <w:lvlText w:val=""/>
      <w:lvlJc w:val="left"/>
      <w:pPr>
        <w:tabs>
          <w:tab w:val="num" w:pos="2160"/>
        </w:tabs>
        <w:ind w:left="2160" w:hanging="360"/>
      </w:pPr>
      <w:rPr>
        <w:rFonts w:ascii="Wingdings" w:hAnsi="Wingdings" w:hint="default"/>
      </w:rPr>
    </w:lvl>
    <w:lvl w:ilvl="3" w:tplc="B6A8D17C" w:tentative="1">
      <w:start w:val="1"/>
      <w:numFmt w:val="bullet"/>
      <w:lvlText w:val=""/>
      <w:lvlJc w:val="left"/>
      <w:pPr>
        <w:tabs>
          <w:tab w:val="num" w:pos="2880"/>
        </w:tabs>
        <w:ind w:left="2880" w:hanging="360"/>
      </w:pPr>
      <w:rPr>
        <w:rFonts w:ascii="Symbol" w:hAnsi="Symbol" w:hint="default"/>
      </w:rPr>
    </w:lvl>
    <w:lvl w:ilvl="4" w:tplc="408CB882" w:tentative="1">
      <w:start w:val="1"/>
      <w:numFmt w:val="bullet"/>
      <w:lvlText w:val="o"/>
      <w:lvlJc w:val="left"/>
      <w:pPr>
        <w:tabs>
          <w:tab w:val="num" w:pos="3600"/>
        </w:tabs>
        <w:ind w:left="3600" w:hanging="360"/>
      </w:pPr>
      <w:rPr>
        <w:rFonts w:ascii="Courier New" w:hAnsi="Courier New" w:hint="default"/>
      </w:rPr>
    </w:lvl>
    <w:lvl w:ilvl="5" w:tplc="C106BB4A" w:tentative="1">
      <w:start w:val="1"/>
      <w:numFmt w:val="bullet"/>
      <w:lvlText w:val=""/>
      <w:lvlJc w:val="left"/>
      <w:pPr>
        <w:tabs>
          <w:tab w:val="num" w:pos="4320"/>
        </w:tabs>
        <w:ind w:left="4320" w:hanging="360"/>
      </w:pPr>
      <w:rPr>
        <w:rFonts w:ascii="Wingdings" w:hAnsi="Wingdings" w:hint="default"/>
      </w:rPr>
    </w:lvl>
    <w:lvl w:ilvl="6" w:tplc="BDD4FCA0" w:tentative="1">
      <w:start w:val="1"/>
      <w:numFmt w:val="bullet"/>
      <w:lvlText w:val=""/>
      <w:lvlJc w:val="left"/>
      <w:pPr>
        <w:tabs>
          <w:tab w:val="num" w:pos="5040"/>
        </w:tabs>
        <w:ind w:left="5040" w:hanging="360"/>
      </w:pPr>
      <w:rPr>
        <w:rFonts w:ascii="Symbol" w:hAnsi="Symbol" w:hint="default"/>
      </w:rPr>
    </w:lvl>
    <w:lvl w:ilvl="7" w:tplc="522CE01A" w:tentative="1">
      <w:start w:val="1"/>
      <w:numFmt w:val="bullet"/>
      <w:lvlText w:val="o"/>
      <w:lvlJc w:val="left"/>
      <w:pPr>
        <w:tabs>
          <w:tab w:val="num" w:pos="5760"/>
        </w:tabs>
        <w:ind w:left="5760" w:hanging="360"/>
      </w:pPr>
      <w:rPr>
        <w:rFonts w:ascii="Courier New" w:hAnsi="Courier New" w:hint="default"/>
      </w:rPr>
    </w:lvl>
    <w:lvl w:ilvl="8" w:tplc="CF2EC164" w:tentative="1">
      <w:start w:val="1"/>
      <w:numFmt w:val="bullet"/>
      <w:lvlText w:val=""/>
      <w:lvlJc w:val="left"/>
      <w:pPr>
        <w:tabs>
          <w:tab w:val="num" w:pos="6480"/>
        </w:tabs>
        <w:ind w:left="6480" w:hanging="360"/>
      </w:pPr>
      <w:rPr>
        <w:rFonts w:ascii="Wingdings" w:hAnsi="Wingdings" w:hint="default"/>
      </w:rPr>
    </w:lvl>
  </w:abstractNum>
  <w:abstractNum w:abstractNumId="3">
    <w:nsid w:val="06615CDE"/>
    <w:multiLevelType w:val="multilevel"/>
    <w:tmpl w:val="BA0851FC"/>
    <w:lvl w:ilvl="0">
      <w:numFmt w:val="bullet"/>
      <w:pStyle w:val="Bullet1ACS"/>
      <w:lvlText w:val=""/>
      <w:lvlJc w:val="left"/>
      <w:pPr>
        <w:tabs>
          <w:tab w:val="num" w:pos="1440"/>
        </w:tabs>
        <w:ind w:left="1440" w:hanging="360"/>
      </w:pPr>
      <w:rPr>
        <w:rFonts w:ascii="Wingdings 2" w:hAnsi="Wingdings 2" w:hint="default"/>
        <w:color w:val="auto"/>
      </w:rPr>
    </w:lvl>
    <w:lvl w:ilvl="1">
      <w:start w:val="1"/>
      <w:numFmt w:val="bullet"/>
      <w:pStyle w:val="Bullet2ACS"/>
      <w:lvlText w:val=""/>
      <w:lvlJc w:val="left"/>
      <w:pPr>
        <w:tabs>
          <w:tab w:val="num" w:pos="1800"/>
        </w:tabs>
        <w:ind w:left="1800" w:hanging="360"/>
      </w:pPr>
      <w:rPr>
        <w:rFonts w:ascii="Wingdings" w:hAnsi="Wingdings" w:hint="default"/>
        <w:color w:val="auto"/>
        <w:sz w:val="24"/>
      </w:rPr>
    </w:lvl>
    <w:lvl w:ilvl="2">
      <w:start w:val="1"/>
      <w:numFmt w:val="bullet"/>
      <w:lvlText w:val=""/>
      <w:lvlJc w:val="left"/>
      <w:pPr>
        <w:tabs>
          <w:tab w:val="num" w:pos="2160"/>
        </w:tabs>
        <w:ind w:left="2160" w:hanging="360"/>
      </w:pPr>
      <w:rPr>
        <w:rFonts w:ascii="Wingdings 2" w:hAnsi="Wingdings 2" w:hint="default"/>
        <w:color w:val="auto"/>
      </w:rPr>
    </w:lvl>
    <w:lvl w:ilvl="3">
      <w:start w:val="2"/>
      <w:numFmt w:val="decimal"/>
      <w:lvlText w:val="%1.%2.%3.%4"/>
      <w:lvlJc w:val="left"/>
      <w:pPr>
        <w:tabs>
          <w:tab w:val="num" w:pos="2160"/>
        </w:tabs>
        <w:ind w:left="2160" w:hanging="108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5040"/>
        </w:tabs>
        <w:ind w:left="3816" w:hanging="936"/>
      </w:pPr>
      <w:rPr>
        <w:rFonts w:hint="default"/>
      </w:rPr>
    </w:lvl>
    <w:lvl w:ilvl="6">
      <w:start w:val="1"/>
      <w:numFmt w:val="decimal"/>
      <w:lvlText w:val="%1.%2.%3.%4.%5.%6.%7."/>
      <w:lvlJc w:val="left"/>
      <w:pPr>
        <w:tabs>
          <w:tab w:val="num" w:pos="5760"/>
        </w:tabs>
        <w:ind w:left="4320" w:hanging="1080"/>
      </w:pPr>
      <w:rPr>
        <w:rFonts w:hint="default"/>
      </w:rPr>
    </w:lvl>
    <w:lvl w:ilvl="7">
      <w:start w:val="1"/>
      <w:numFmt w:val="decimal"/>
      <w:lvlText w:val="%1.%2.%3.%4.%5.%6.%7.%8."/>
      <w:lvlJc w:val="left"/>
      <w:pPr>
        <w:tabs>
          <w:tab w:val="num" w:pos="6480"/>
        </w:tabs>
        <w:ind w:left="4824" w:hanging="1224"/>
      </w:pPr>
      <w:rPr>
        <w:rFonts w:hint="default"/>
      </w:rPr>
    </w:lvl>
    <w:lvl w:ilvl="8">
      <w:start w:val="1"/>
      <w:numFmt w:val="decimal"/>
      <w:lvlText w:val="%1.%2.%3.%4.%5.%6.%7.%8.%9."/>
      <w:lvlJc w:val="left"/>
      <w:pPr>
        <w:tabs>
          <w:tab w:val="num" w:pos="7200"/>
        </w:tabs>
        <w:ind w:left="5400" w:hanging="1440"/>
      </w:pPr>
      <w:rPr>
        <w:rFonts w:hint="default"/>
      </w:rPr>
    </w:lvl>
  </w:abstractNum>
  <w:abstractNum w:abstractNumId="4">
    <w:nsid w:val="09E6725E"/>
    <w:multiLevelType w:val="hybridMultilevel"/>
    <w:tmpl w:val="83F490B0"/>
    <w:lvl w:ilvl="0" w:tplc="A17EC772">
      <w:start w:val="1"/>
      <w:numFmt w:val="bullet"/>
      <w:lvlText w:val=""/>
      <w:lvlJc w:val="left"/>
      <w:pPr>
        <w:ind w:left="1080" w:hanging="360"/>
      </w:pPr>
      <w:rPr>
        <w:rFonts w:ascii="Wingdings" w:hAnsi="Wingdings" w:hint="default"/>
        <w:color w:val="FF0000"/>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EA7EC4"/>
    <w:multiLevelType w:val="hybridMultilevel"/>
    <w:tmpl w:val="AB9ACB08"/>
    <w:lvl w:ilvl="0" w:tplc="68EECC8C">
      <w:start w:val="1"/>
      <w:numFmt w:val="bullet"/>
      <w:pStyle w:val="BodyText"/>
      <w:lvlText w:val=""/>
      <w:lvlJc w:val="left"/>
      <w:pPr>
        <w:ind w:left="720" w:hanging="360"/>
      </w:pPr>
      <w:rPr>
        <w:rFonts w:ascii="Wingdings" w:hAnsi="Wingdings"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12BC"/>
    <w:multiLevelType w:val="hybridMultilevel"/>
    <w:tmpl w:val="64BAB0BC"/>
    <w:lvl w:ilvl="0" w:tplc="DD78EB32">
      <w:start w:val="1"/>
      <w:numFmt w:val="bullet"/>
      <w:lvlText w:val=""/>
      <w:lvlJc w:val="left"/>
      <w:pPr>
        <w:ind w:left="720" w:hanging="360"/>
      </w:pPr>
      <w:rPr>
        <w:rFonts w:ascii="Wingdings" w:hAnsi="Wingdings"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52727F3"/>
    <w:multiLevelType w:val="hybridMultilevel"/>
    <w:tmpl w:val="A09AB95A"/>
    <w:lvl w:ilvl="0" w:tplc="DD78EB32">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3A5373"/>
    <w:multiLevelType w:val="hybridMultilevel"/>
    <w:tmpl w:val="2F42487A"/>
    <w:lvl w:ilvl="0" w:tplc="DD78EB32">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6972B3"/>
    <w:multiLevelType w:val="multilevel"/>
    <w:tmpl w:val="CD26BC00"/>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4"/>
      <w:suff w:val="space"/>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suff w:val="space"/>
      <w:lvlText w:val="%1.%2.%3.%4.%5"/>
      <w:lvlJc w:val="left"/>
      <w:pPr>
        <w:ind w:left="118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4977C4B"/>
    <w:multiLevelType w:val="hybridMultilevel"/>
    <w:tmpl w:val="296C766E"/>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7D62FD"/>
    <w:multiLevelType w:val="hybridMultilevel"/>
    <w:tmpl w:val="7D4C5F60"/>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713D5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350F3F85"/>
    <w:multiLevelType w:val="hybridMultilevel"/>
    <w:tmpl w:val="0C8A4B64"/>
    <w:lvl w:ilvl="0" w:tplc="22764EC8">
      <w:start w:val="1"/>
      <w:numFmt w:val="decimal"/>
      <w:pStyle w:val="NumList"/>
      <w:lvlText w:val="%1."/>
      <w:lvlJc w:val="left"/>
      <w:pPr>
        <w:tabs>
          <w:tab w:val="num" w:pos="720"/>
        </w:tabs>
        <w:ind w:left="720" w:hanging="360"/>
      </w:p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B3C1C57"/>
    <w:multiLevelType w:val="hybridMultilevel"/>
    <w:tmpl w:val="27A8BF80"/>
    <w:lvl w:ilvl="0" w:tplc="DD78EB32">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A53401"/>
    <w:multiLevelType w:val="hybridMultilevel"/>
    <w:tmpl w:val="0EDC67F6"/>
    <w:lvl w:ilvl="0" w:tplc="DE9ED746">
      <w:start w:val="1"/>
      <w:numFmt w:val="bullet"/>
      <w:pStyle w:val="Bullet3"/>
      <w:lvlText w:val=""/>
      <w:lvlJc w:val="left"/>
      <w:pPr>
        <w:tabs>
          <w:tab w:val="num" w:pos="1440"/>
        </w:tabs>
        <w:ind w:left="1440" w:hanging="360"/>
      </w:pPr>
      <w:rPr>
        <w:rFonts w:ascii="Symbol" w:hAnsi="Symbol" w:hint="default"/>
        <w:color w:val="5F5F5F"/>
        <w:sz w:val="20"/>
      </w:rPr>
    </w:lvl>
    <w:lvl w:ilvl="1" w:tplc="2E388E02" w:tentative="1">
      <w:start w:val="1"/>
      <w:numFmt w:val="bullet"/>
      <w:lvlText w:val="o"/>
      <w:lvlJc w:val="left"/>
      <w:pPr>
        <w:tabs>
          <w:tab w:val="num" w:pos="1440"/>
        </w:tabs>
        <w:ind w:left="1440" w:hanging="360"/>
      </w:pPr>
      <w:rPr>
        <w:rFonts w:ascii="Courier New" w:hAnsi="Courier New" w:hint="default"/>
      </w:rPr>
    </w:lvl>
    <w:lvl w:ilvl="2" w:tplc="516AABB8" w:tentative="1">
      <w:start w:val="1"/>
      <w:numFmt w:val="bullet"/>
      <w:lvlText w:val=""/>
      <w:lvlJc w:val="left"/>
      <w:pPr>
        <w:tabs>
          <w:tab w:val="num" w:pos="2160"/>
        </w:tabs>
        <w:ind w:left="2160" w:hanging="360"/>
      </w:pPr>
      <w:rPr>
        <w:rFonts w:ascii="Wingdings" w:hAnsi="Wingdings" w:hint="default"/>
      </w:rPr>
    </w:lvl>
    <w:lvl w:ilvl="3" w:tplc="346428B0" w:tentative="1">
      <w:start w:val="1"/>
      <w:numFmt w:val="bullet"/>
      <w:lvlText w:val=""/>
      <w:lvlJc w:val="left"/>
      <w:pPr>
        <w:tabs>
          <w:tab w:val="num" w:pos="2880"/>
        </w:tabs>
        <w:ind w:left="2880" w:hanging="360"/>
      </w:pPr>
      <w:rPr>
        <w:rFonts w:ascii="Symbol" w:hAnsi="Symbol" w:hint="default"/>
      </w:rPr>
    </w:lvl>
    <w:lvl w:ilvl="4" w:tplc="54BAF824" w:tentative="1">
      <w:start w:val="1"/>
      <w:numFmt w:val="bullet"/>
      <w:lvlText w:val="o"/>
      <w:lvlJc w:val="left"/>
      <w:pPr>
        <w:tabs>
          <w:tab w:val="num" w:pos="3600"/>
        </w:tabs>
        <w:ind w:left="3600" w:hanging="360"/>
      </w:pPr>
      <w:rPr>
        <w:rFonts w:ascii="Courier New" w:hAnsi="Courier New" w:hint="default"/>
      </w:rPr>
    </w:lvl>
    <w:lvl w:ilvl="5" w:tplc="316AFBAE" w:tentative="1">
      <w:start w:val="1"/>
      <w:numFmt w:val="bullet"/>
      <w:lvlText w:val=""/>
      <w:lvlJc w:val="left"/>
      <w:pPr>
        <w:tabs>
          <w:tab w:val="num" w:pos="4320"/>
        </w:tabs>
        <w:ind w:left="4320" w:hanging="360"/>
      </w:pPr>
      <w:rPr>
        <w:rFonts w:ascii="Wingdings" w:hAnsi="Wingdings" w:hint="default"/>
      </w:rPr>
    </w:lvl>
    <w:lvl w:ilvl="6" w:tplc="E0909082" w:tentative="1">
      <w:start w:val="1"/>
      <w:numFmt w:val="bullet"/>
      <w:lvlText w:val=""/>
      <w:lvlJc w:val="left"/>
      <w:pPr>
        <w:tabs>
          <w:tab w:val="num" w:pos="5040"/>
        </w:tabs>
        <w:ind w:left="5040" w:hanging="360"/>
      </w:pPr>
      <w:rPr>
        <w:rFonts w:ascii="Symbol" w:hAnsi="Symbol" w:hint="default"/>
      </w:rPr>
    </w:lvl>
    <w:lvl w:ilvl="7" w:tplc="62024D46" w:tentative="1">
      <w:start w:val="1"/>
      <w:numFmt w:val="bullet"/>
      <w:lvlText w:val="o"/>
      <w:lvlJc w:val="left"/>
      <w:pPr>
        <w:tabs>
          <w:tab w:val="num" w:pos="5760"/>
        </w:tabs>
        <w:ind w:left="5760" w:hanging="360"/>
      </w:pPr>
      <w:rPr>
        <w:rFonts w:ascii="Courier New" w:hAnsi="Courier New" w:hint="default"/>
      </w:rPr>
    </w:lvl>
    <w:lvl w:ilvl="8" w:tplc="C5EA5FE2" w:tentative="1">
      <w:start w:val="1"/>
      <w:numFmt w:val="bullet"/>
      <w:lvlText w:val=""/>
      <w:lvlJc w:val="left"/>
      <w:pPr>
        <w:tabs>
          <w:tab w:val="num" w:pos="6480"/>
        </w:tabs>
        <w:ind w:left="6480" w:hanging="360"/>
      </w:pPr>
      <w:rPr>
        <w:rFonts w:ascii="Wingdings" w:hAnsi="Wingdings" w:hint="default"/>
      </w:rPr>
    </w:lvl>
  </w:abstractNum>
  <w:abstractNum w:abstractNumId="16">
    <w:nsid w:val="4090283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8A64212"/>
    <w:multiLevelType w:val="hybridMultilevel"/>
    <w:tmpl w:val="A6988B02"/>
    <w:lvl w:ilvl="0" w:tplc="29C8339C">
      <w:start w:val="1"/>
      <w:numFmt w:val="bullet"/>
      <w:pStyle w:val="Bullet1"/>
      <w:lvlText w:val=""/>
      <w:lvlJc w:val="left"/>
      <w:pPr>
        <w:tabs>
          <w:tab w:val="num" w:pos="360"/>
        </w:tabs>
        <w:ind w:left="360" w:hanging="360"/>
      </w:pPr>
      <w:rPr>
        <w:rFonts w:ascii="Wingdings" w:hAnsi="Wingdings" w:hint="default"/>
        <w:color w:val="FF0000"/>
      </w:rPr>
    </w:lvl>
    <w:lvl w:ilvl="1" w:tplc="680E62EC">
      <w:start w:val="1"/>
      <w:numFmt w:val="bullet"/>
      <w:lvlText w:val="o"/>
      <w:lvlJc w:val="left"/>
      <w:pPr>
        <w:tabs>
          <w:tab w:val="num" w:pos="1440"/>
        </w:tabs>
        <w:ind w:left="1440" w:hanging="360"/>
      </w:pPr>
      <w:rPr>
        <w:rFonts w:ascii="Courier New" w:hAnsi="Courier New" w:hint="default"/>
      </w:rPr>
    </w:lvl>
    <w:lvl w:ilvl="2" w:tplc="83549264">
      <w:start w:val="1"/>
      <w:numFmt w:val="bullet"/>
      <w:lvlText w:val=""/>
      <w:lvlJc w:val="left"/>
      <w:pPr>
        <w:tabs>
          <w:tab w:val="num" w:pos="2160"/>
        </w:tabs>
        <w:ind w:left="2160" w:hanging="360"/>
      </w:pPr>
      <w:rPr>
        <w:rFonts w:ascii="Wingdings" w:hAnsi="Wingdings" w:hint="default"/>
      </w:rPr>
    </w:lvl>
    <w:lvl w:ilvl="3" w:tplc="757EF2A4" w:tentative="1">
      <w:start w:val="1"/>
      <w:numFmt w:val="bullet"/>
      <w:lvlText w:val=""/>
      <w:lvlJc w:val="left"/>
      <w:pPr>
        <w:tabs>
          <w:tab w:val="num" w:pos="2880"/>
        </w:tabs>
        <w:ind w:left="2880" w:hanging="360"/>
      </w:pPr>
      <w:rPr>
        <w:rFonts w:ascii="Symbol" w:hAnsi="Symbol" w:hint="default"/>
      </w:rPr>
    </w:lvl>
    <w:lvl w:ilvl="4" w:tplc="20E67B46" w:tentative="1">
      <w:start w:val="1"/>
      <w:numFmt w:val="bullet"/>
      <w:lvlText w:val="o"/>
      <w:lvlJc w:val="left"/>
      <w:pPr>
        <w:tabs>
          <w:tab w:val="num" w:pos="3600"/>
        </w:tabs>
        <w:ind w:left="3600" w:hanging="360"/>
      </w:pPr>
      <w:rPr>
        <w:rFonts w:ascii="Courier New" w:hAnsi="Courier New" w:hint="default"/>
      </w:rPr>
    </w:lvl>
    <w:lvl w:ilvl="5" w:tplc="CFA6886E" w:tentative="1">
      <w:start w:val="1"/>
      <w:numFmt w:val="bullet"/>
      <w:lvlText w:val=""/>
      <w:lvlJc w:val="left"/>
      <w:pPr>
        <w:tabs>
          <w:tab w:val="num" w:pos="4320"/>
        </w:tabs>
        <w:ind w:left="4320" w:hanging="360"/>
      </w:pPr>
      <w:rPr>
        <w:rFonts w:ascii="Wingdings" w:hAnsi="Wingdings" w:hint="default"/>
      </w:rPr>
    </w:lvl>
    <w:lvl w:ilvl="6" w:tplc="4798ED78" w:tentative="1">
      <w:start w:val="1"/>
      <w:numFmt w:val="bullet"/>
      <w:lvlText w:val=""/>
      <w:lvlJc w:val="left"/>
      <w:pPr>
        <w:tabs>
          <w:tab w:val="num" w:pos="5040"/>
        </w:tabs>
        <w:ind w:left="5040" w:hanging="360"/>
      </w:pPr>
      <w:rPr>
        <w:rFonts w:ascii="Symbol" w:hAnsi="Symbol" w:hint="default"/>
      </w:rPr>
    </w:lvl>
    <w:lvl w:ilvl="7" w:tplc="D4E29682" w:tentative="1">
      <w:start w:val="1"/>
      <w:numFmt w:val="bullet"/>
      <w:lvlText w:val="o"/>
      <w:lvlJc w:val="left"/>
      <w:pPr>
        <w:tabs>
          <w:tab w:val="num" w:pos="5760"/>
        </w:tabs>
        <w:ind w:left="5760" w:hanging="360"/>
      </w:pPr>
      <w:rPr>
        <w:rFonts w:ascii="Courier New" w:hAnsi="Courier New" w:hint="default"/>
      </w:rPr>
    </w:lvl>
    <w:lvl w:ilvl="8" w:tplc="8E8E77C0" w:tentative="1">
      <w:start w:val="1"/>
      <w:numFmt w:val="bullet"/>
      <w:lvlText w:val=""/>
      <w:lvlJc w:val="left"/>
      <w:pPr>
        <w:tabs>
          <w:tab w:val="num" w:pos="6480"/>
        </w:tabs>
        <w:ind w:left="6480" w:hanging="360"/>
      </w:pPr>
      <w:rPr>
        <w:rFonts w:ascii="Wingdings" w:hAnsi="Wingdings" w:hint="default"/>
      </w:rPr>
    </w:lvl>
  </w:abstractNum>
  <w:abstractNum w:abstractNumId="18">
    <w:nsid w:val="4AAD0181"/>
    <w:multiLevelType w:val="singleLevel"/>
    <w:tmpl w:val="0922D21C"/>
    <w:lvl w:ilvl="0">
      <w:start w:val="1"/>
      <w:numFmt w:val="bullet"/>
      <w:pStyle w:val="bulletindent"/>
      <w:lvlText w:val=""/>
      <w:lvlJc w:val="left"/>
      <w:pPr>
        <w:tabs>
          <w:tab w:val="num" w:pos="360"/>
        </w:tabs>
        <w:ind w:left="360" w:hanging="360"/>
      </w:pPr>
      <w:rPr>
        <w:rFonts w:ascii="Wingdings" w:hAnsi="Wingdings" w:hint="default"/>
        <w:sz w:val="16"/>
      </w:rPr>
    </w:lvl>
  </w:abstractNum>
  <w:abstractNum w:abstractNumId="19">
    <w:nsid w:val="4C71429A"/>
    <w:multiLevelType w:val="hybridMultilevel"/>
    <w:tmpl w:val="60A06020"/>
    <w:lvl w:ilvl="0" w:tplc="22764EC8">
      <w:start w:val="1"/>
      <w:numFmt w:val="bullet"/>
      <w:pStyle w:val="Bullet2"/>
      <w:lvlText w:val=""/>
      <w:lvlJc w:val="left"/>
      <w:pPr>
        <w:tabs>
          <w:tab w:val="num" w:pos="1080"/>
        </w:tabs>
        <w:ind w:left="1080" w:hanging="360"/>
      </w:pPr>
      <w:rPr>
        <w:rFonts w:ascii="Wingdings" w:hAnsi="Wingdings" w:hint="default"/>
        <w:color w:val="5F5F5F"/>
        <w:sz w:val="18"/>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nsid w:val="4DBC6D1E"/>
    <w:multiLevelType w:val="hybridMultilevel"/>
    <w:tmpl w:val="052E0C1E"/>
    <w:lvl w:ilvl="0" w:tplc="DD78EB32">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AD039D"/>
    <w:multiLevelType w:val="hybridMultilevel"/>
    <w:tmpl w:val="95D45AE4"/>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3B3FAC"/>
    <w:multiLevelType w:val="hybridMultilevel"/>
    <w:tmpl w:val="DD0E22B2"/>
    <w:lvl w:ilvl="0" w:tplc="A17EC772">
      <w:start w:val="1"/>
      <w:numFmt w:val="bullet"/>
      <w:lvlText w:val=""/>
      <w:lvlJc w:val="left"/>
      <w:pPr>
        <w:ind w:left="1080" w:hanging="360"/>
      </w:pPr>
      <w:rPr>
        <w:rFonts w:ascii="Wingdings" w:hAnsi="Wingdings" w:hint="default"/>
        <w:color w:val="FF0000"/>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95976D2"/>
    <w:multiLevelType w:val="hybridMultilevel"/>
    <w:tmpl w:val="5B4CF03E"/>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7F2110"/>
    <w:multiLevelType w:val="multilevel"/>
    <w:tmpl w:val="91F2885A"/>
    <w:numStyleLink w:val="StyleNumbered"/>
  </w:abstractNum>
  <w:abstractNum w:abstractNumId="25">
    <w:nsid w:val="680420EB"/>
    <w:multiLevelType w:val="hybridMultilevel"/>
    <w:tmpl w:val="07EC4C82"/>
    <w:lvl w:ilvl="0" w:tplc="098EC76E">
      <w:start w:val="1"/>
      <w:numFmt w:val="decimal"/>
      <w:pStyle w:val="ListNumber"/>
      <w:lvlText w:val="%1."/>
      <w:lvlJc w:val="left"/>
      <w:pPr>
        <w:tabs>
          <w:tab w:val="num" w:pos="360"/>
        </w:tabs>
        <w:ind w:left="360" w:hanging="360"/>
      </w:pPr>
    </w:lvl>
    <w:lvl w:ilvl="1" w:tplc="39002198">
      <w:start w:val="1"/>
      <w:numFmt w:val="lowerLetter"/>
      <w:lvlText w:val="%2."/>
      <w:lvlJc w:val="left"/>
      <w:pPr>
        <w:ind w:left="1440" w:hanging="360"/>
      </w:pPr>
    </w:lvl>
    <w:lvl w:ilvl="2" w:tplc="37C4A66A">
      <w:start w:val="1"/>
      <w:numFmt w:val="lowerRoman"/>
      <w:lvlText w:val="%3."/>
      <w:lvlJc w:val="right"/>
      <w:pPr>
        <w:ind w:left="2160" w:hanging="180"/>
      </w:pPr>
    </w:lvl>
    <w:lvl w:ilvl="3" w:tplc="BFC47810">
      <w:start w:val="1"/>
      <w:numFmt w:val="decimal"/>
      <w:lvlText w:val="%4."/>
      <w:lvlJc w:val="left"/>
      <w:pPr>
        <w:ind w:left="2880" w:hanging="360"/>
      </w:pPr>
    </w:lvl>
    <w:lvl w:ilvl="4" w:tplc="A1A25F14">
      <w:start w:val="1"/>
      <w:numFmt w:val="lowerLetter"/>
      <w:lvlText w:val="%5."/>
      <w:lvlJc w:val="left"/>
      <w:pPr>
        <w:ind w:left="3600" w:hanging="360"/>
      </w:pPr>
    </w:lvl>
    <w:lvl w:ilvl="5" w:tplc="01FEE09A">
      <w:start w:val="1"/>
      <w:numFmt w:val="lowerRoman"/>
      <w:lvlText w:val="%6."/>
      <w:lvlJc w:val="right"/>
      <w:pPr>
        <w:ind w:left="4320" w:hanging="180"/>
      </w:pPr>
    </w:lvl>
    <w:lvl w:ilvl="6" w:tplc="2CE4A370">
      <w:start w:val="1"/>
      <w:numFmt w:val="decimal"/>
      <w:lvlText w:val="%7."/>
      <w:lvlJc w:val="left"/>
      <w:pPr>
        <w:ind w:left="5040" w:hanging="360"/>
      </w:pPr>
    </w:lvl>
    <w:lvl w:ilvl="7" w:tplc="8A5EAFA4">
      <w:start w:val="1"/>
      <w:numFmt w:val="lowerLetter"/>
      <w:lvlText w:val="%8."/>
      <w:lvlJc w:val="left"/>
      <w:pPr>
        <w:ind w:left="5760" w:hanging="360"/>
      </w:pPr>
    </w:lvl>
    <w:lvl w:ilvl="8" w:tplc="C76C2D70">
      <w:start w:val="1"/>
      <w:numFmt w:val="lowerRoman"/>
      <w:lvlText w:val="%9."/>
      <w:lvlJc w:val="right"/>
      <w:pPr>
        <w:ind w:left="6480" w:hanging="180"/>
      </w:pPr>
    </w:lvl>
  </w:abstractNum>
  <w:abstractNum w:abstractNumId="26">
    <w:nsid w:val="68A25867"/>
    <w:multiLevelType w:val="hybridMultilevel"/>
    <w:tmpl w:val="7C845A92"/>
    <w:lvl w:ilvl="0" w:tplc="A17EC772">
      <w:start w:val="1"/>
      <w:numFmt w:val="bullet"/>
      <w:lvlText w:val=""/>
      <w:lvlJc w:val="left"/>
      <w:pPr>
        <w:ind w:left="1440" w:hanging="360"/>
      </w:pPr>
      <w:rPr>
        <w:rFonts w:ascii="Wingdings" w:hAnsi="Wingdings" w:hint="default"/>
        <w:color w:val="FF000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95657D0"/>
    <w:multiLevelType w:val="hybridMultilevel"/>
    <w:tmpl w:val="4844D038"/>
    <w:lvl w:ilvl="0" w:tplc="DD78EB32">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192367"/>
    <w:multiLevelType w:val="multilevel"/>
    <w:tmpl w:val="91F2885A"/>
    <w:styleLink w:val="StyleNumbered"/>
    <w:lvl w:ilvl="0">
      <w:start w:val="1"/>
      <w:numFmt w:val="lowerLetter"/>
      <w:pStyle w:val="ListNumber2"/>
      <w:lvlText w:val="%1."/>
      <w:lvlJc w:val="left"/>
      <w:pPr>
        <w:tabs>
          <w:tab w:val="num" w:pos="720"/>
        </w:tabs>
        <w:ind w:left="720" w:hanging="360"/>
      </w:pPr>
      <w:rPr>
        <w:rFonts w:ascii="Arial" w:hAnsi="Arial"/>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71C85EFA"/>
    <w:multiLevelType w:val="hybridMultilevel"/>
    <w:tmpl w:val="A9862A44"/>
    <w:lvl w:ilvl="0" w:tplc="A17EC772">
      <w:start w:val="1"/>
      <w:numFmt w:val="bullet"/>
      <w:lvlText w:val=""/>
      <w:lvlJc w:val="left"/>
      <w:pPr>
        <w:ind w:left="1440" w:hanging="360"/>
      </w:pPr>
      <w:rPr>
        <w:rFonts w:ascii="Wingdings" w:hAnsi="Wingdings" w:hint="default"/>
        <w:color w:val="FF0000"/>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32A5D8D"/>
    <w:multiLevelType w:val="hybridMultilevel"/>
    <w:tmpl w:val="50926F1A"/>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5544C9"/>
    <w:multiLevelType w:val="hybridMultilevel"/>
    <w:tmpl w:val="9BCA16DA"/>
    <w:lvl w:ilvl="0" w:tplc="3BB89550">
      <w:start w:val="1"/>
      <w:numFmt w:val="bullet"/>
      <w:pStyle w:val="bul1"/>
      <w:lvlText w:val=""/>
      <w:lvlJc w:val="left"/>
      <w:pPr>
        <w:tabs>
          <w:tab w:val="num" w:pos="360"/>
        </w:tabs>
        <w:ind w:left="360" w:hanging="360"/>
      </w:pPr>
      <w:rPr>
        <w:rFonts w:ascii="Symbol" w:hAnsi="Symbol" w:hint="default"/>
      </w:rPr>
    </w:lvl>
    <w:lvl w:ilvl="1" w:tplc="BDFE32B8">
      <w:start w:val="1"/>
      <w:numFmt w:val="bullet"/>
      <w:lvlText w:val="o"/>
      <w:lvlJc w:val="left"/>
      <w:pPr>
        <w:tabs>
          <w:tab w:val="num" w:pos="1080"/>
        </w:tabs>
        <w:ind w:left="1080" w:hanging="360"/>
      </w:pPr>
      <w:rPr>
        <w:rFonts w:ascii="Courier New" w:hAnsi="Courier New" w:cs="Courier" w:hint="default"/>
      </w:rPr>
    </w:lvl>
    <w:lvl w:ilvl="2" w:tplc="02802312" w:tentative="1">
      <w:start w:val="1"/>
      <w:numFmt w:val="bullet"/>
      <w:lvlText w:val=""/>
      <w:lvlJc w:val="left"/>
      <w:pPr>
        <w:tabs>
          <w:tab w:val="num" w:pos="1800"/>
        </w:tabs>
        <w:ind w:left="1800" w:hanging="360"/>
      </w:pPr>
      <w:rPr>
        <w:rFonts w:ascii="Wingdings" w:hAnsi="Wingdings" w:hint="default"/>
      </w:rPr>
    </w:lvl>
    <w:lvl w:ilvl="3" w:tplc="F09E6B7C" w:tentative="1">
      <w:start w:val="1"/>
      <w:numFmt w:val="bullet"/>
      <w:lvlText w:val=""/>
      <w:lvlJc w:val="left"/>
      <w:pPr>
        <w:tabs>
          <w:tab w:val="num" w:pos="2520"/>
        </w:tabs>
        <w:ind w:left="2520" w:hanging="360"/>
      </w:pPr>
      <w:rPr>
        <w:rFonts w:ascii="Symbol" w:hAnsi="Symbol" w:hint="default"/>
      </w:rPr>
    </w:lvl>
    <w:lvl w:ilvl="4" w:tplc="CF82481E" w:tentative="1">
      <w:start w:val="1"/>
      <w:numFmt w:val="bullet"/>
      <w:lvlText w:val="o"/>
      <w:lvlJc w:val="left"/>
      <w:pPr>
        <w:tabs>
          <w:tab w:val="num" w:pos="3240"/>
        </w:tabs>
        <w:ind w:left="3240" w:hanging="360"/>
      </w:pPr>
      <w:rPr>
        <w:rFonts w:ascii="Courier New" w:hAnsi="Courier New" w:cs="Courier" w:hint="default"/>
      </w:rPr>
    </w:lvl>
    <w:lvl w:ilvl="5" w:tplc="0F826E3C" w:tentative="1">
      <w:start w:val="1"/>
      <w:numFmt w:val="bullet"/>
      <w:lvlText w:val=""/>
      <w:lvlJc w:val="left"/>
      <w:pPr>
        <w:tabs>
          <w:tab w:val="num" w:pos="3960"/>
        </w:tabs>
        <w:ind w:left="3960" w:hanging="360"/>
      </w:pPr>
      <w:rPr>
        <w:rFonts w:ascii="Wingdings" w:hAnsi="Wingdings" w:hint="default"/>
      </w:rPr>
    </w:lvl>
    <w:lvl w:ilvl="6" w:tplc="8164641E" w:tentative="1">
      <w:start w:val="1"/>
      <w:numFmt w:val="bullet"/>
      <w:lvlText w:val=""/>
      <w:lvlJc w:val="left"/>
      <w:pPr>
        <w:tabs>
          <w:tab w:val="num" w:pos="4680"/>
        </w:tabs>
        <w:ind w:left="4680" w:hanging="360"/>
      </w:pPr>
      <w:rPr>
        <w:rFonts w:ascii="Symbol" w:hAnsi="Symbol" w:hint="default"/>
      </w:rPr>
    </w:lvl>
    <w:lvl w:ilvl="7" w:tplc="45507190" w:tentative="1">
      <w:start w:val="1"/>
      <w:numFmt w:val="bullet"/>
      <w:lvlText w:val="o"/>
      <w:lvlJc w:val="left"/>
      <w:pPr>
        <w:tabs>
          <w:tab w:val="num" w:pos="5400"/>
        </w:tabs>
        <w:ind w:left="5400" w:hanging="360"/>
      </w:pPr>
      <w:rPr>
        <w:rFonts w:ascii="Courier New" w:hAnsi="Courier New" w:cs="Courier" w:hint="default"/>
      </w:rPr>
    </w:lvl>
    <w:lvl w:ilvl="8" w:tplc="303A8F42" w:tentative="1">
      <w:start w:val="1"/>
      <w:numFmt w:val="bullet"/>
      <w:lvlText w:val=""/>
      <w:lvlJc w:val="left"/>
      <w:pPr>
        <w:tabs>
          <w:tab w:val="num" w:pos="6120"/>
        </w:tabs>
        <w:ind w:left="6120" w:hanging="360"/>
      </w:pPr>
      <w:rPr>
        <w:rFonts w:ascii="Wingdings" w:hAnsi="Wingdings" w:hint="default"/>
      </w:rPr>
    </w:lvl>
  </w:abstractNum>
  <w:abstractNum w:abstractNumId="32">
    <w:nsid w:val="777800C6"/>
    <w:multiLevelType w:val="hybridMultilevel"/>
    <w:tmpl w:val="C07E2226"/>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816270"/>
    <w:multiLevelType w:val="hybridMultilevel"/>
    <w:tmpl w:val="34E45AD2"/>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BA717B"/>
    <w:multiLevelType w:val="hybridMultilevel"/>
    <w:tmpl w:val="7B222326"/>
    <w:lvl w:ilvl="0" w:tplc="DD78EB32">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C522BD"/>
    <w:multiLevelType w:val="hybridMultilevel"/>
    <w:tmpl w:val="AD6CB4E6"/>
    <w:lvl w:ilvl="0" w:tplc="DD78EB32">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FA1C11"/>
    <w:multiLevelType w:val="multilevel"/>
    <w:tmpl w:val="C9ECF0B6"/>
    <w:lvl w:ilvl="0">
      <w:start w:val="1"/>
      <w:numFmt w:val="decimal"/>
      <w:pStyle w:val="Indent1ACS"/>
      <w:lvlText w:val="%1)"/>
      <w:lvlJc w:val="left"/>
      <w:pPr>
        <w:tabs>
          <w:tab w:val="num" w:pos="1440"/>
        </w:tabs>
        <w:ind w:left="1440" w:hanging="360"/>
      </w:pPr>
      <w:rPr>
        <w:rFonts w:cs="Times New Roman" w:hint="default"/>
        <w:b w:val="0"/>
        <w:bCs/>
        <w:color w:val="auto"/>
      </w:rPr>
    </w:lvl>
    <w:lvl w:ilvl="1">
      <w:start w:val="1"/>
      <w:numFmt w:val="lowerLetter"/>
      <w:lvlText w:val="%2)"/>
      <w:lvlJc w:val="left"/>
      <w:pPr>
        <w:tabs>
          <w:tab w:val="num" w:pos="1800"/>
        </w:tabs>
        <w:ind w:left="180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lowerLetter"/>
      <w:lvlText w:val="%4."/>
      <w:lvlJc w:val="left"/>
      <w:pPr>
        <w:tabs>
          <w:tab w:val="num" w:pos="2520"/>
        </w:tabs>
        <w:ind w:left="252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7">
    <w:nsid w:val="7FD150E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7"/>
  </w:num>
  <w:num w:numId="2">
    <w:abstractNumId w:val="19"/>
  </w:num>
  <w:num w:numId="3">
    <w:abstractNumId w:val="15"/>
  </w:num>
  <w:num w:numId="4">
    <w:abstractNumId w:val="9"/>
  </w:num>
  <w:num w:numId="5">
    <w:abstractNumId w:val="9"/>
  </w:num>
  <w:num w:numId="6">
    <w:abstractNumId w:val="9"/>
  </w:num>
  <w:num w:numId="7">
    <w:abstractNumId w:val="9"/>
  </w:num>
  <w:num w:numId="8">
    <w:abstractNumId w:val="13"/>
  </w:num>
  <w:num w:numId="9">
    <w:abstractNumId w:val="2"/>
  </w:num>
  <w:num w:numId="10">
    <w:abstractNumId w:val="18"/>
  </w:num>
  <w:num w:numId="11">
    <w:abstractNumId w:val="0"/>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1"/>
  </w:num>
  <w:num w:numId="14">
    <w:abstractNumId w:val="28"/>
  </w:num>
  <w:num w:numId="15">
    <w:abstractNumId w:val="24"/>
  </w:num>
  <w:num w:numId="16">
    <w:abstractNumId w:val="3"/>
  </w:num>
  <w:num w:numId="17">
    <w:abstractNumId w:val="12"/>
  </w:num>
  <w:num w:numId="18">
    <w:abstractNumId w:val="16"/>
  </w:num>
  <w:num w:numId="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7"/>
  </w:num>
  <w:num w:numId="21">
    <w:abstractNumId w:val="32"/>
  </w:num>
  <w:num w:numId="22">
    <w:abstractNumId w:val="1"/>
  </w:num>
  <w:num w:numId="23">
    <w:abstractNumId w:val="10"/>
  </w:num>
  <w:num w:numId="24">
    <w:abstractNumId w:val="21"/>
  </w:num>
  <w:num w:numId="25">
    <w:abstractNumId w:val="11"/>
  </w:num>
  <w:num w:numId="26">
    <w:abstractNumId w:val="30"/>
  </w:num>
  <w:num w:numId="27">
    <w:abstractNumId w:val="26"/>
  </w:num>
  <w:num w:numId="28">
    <w:abstractNumId w:val="29"/>
  </w:num>
  <w:num w:numId="29">
    <w:abstractNumId w:val="33"/>
  </w:num>
  <w:num w:numId="30">
    <w:abstractNumId w:val="23"/>
  </w:num>
  <w:num w:numId="31">
    <w:abstractNumId w:val="6"/>
  </w:num>
  <w:num w:numId="32">
    <w:abstractNumId w:val="22"/>
  </w:num>
  <w:num w:numId="33">
    <w:abstractNumId w:val="4"/>
  </w:num>
  <w:num w:numId="34">
    <w:abstractNumId w:val="8"/>
  </w:num>
  <w:num w:numId="35">
    <w:abstractNumId w:val="34"/>
  </w:num>
  <w:num w:numId="36">
    <w:abstractNumId w:val="14"/>
  </w:num>
  <w:num w:numId="37">
    <w:abstractNumId w:val="35"/>
  </w:num>
  <w:num w:numId="38">
    <w:abstractNumId w:val="20"/>
  </w:num>
  <w:num w:numId="39">
    <w:abstractNumId w:val="27"/>
  </w:num>
  <w:num w:numId="40">
    <w:abstractNumId w:val="7"/>
  </w:num>
  <w:num w:numId="41">
    <w:abstractNumId w:val="5"/>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attachedTemplate r:id="rId1"/>
  <w:stylePaneFormatFilter w:val="3F01"/>
  <w:defaultTabStop w:val="720"/>
  <w:drawingGridHorizontalSpacing w:val="110"/>
  <w:displayHorizontalDrawingGridEvery w:val="2"/>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rsids>
    <w:rsidRoot w:val="005C5C65"/>
    <w:rsid w:val="00002EB2"/>
    <w:rsid w:val="00003C0A"/>
    <w:rsid w:val="00007F15"/>
    <w:rsid w:val="00013558"/>
    <w:rsid w:val="00026B73"/>
    <w:rsid w:val="00026D91"/>
    <w:rsid w:val="00030BF7"/>
    <w:rsid w:val="000311FF"/>
    <w:rsid w:val="000348D9"/>
    <w:rsid w:val="000350E2"/>
    <w:rsid w:val="0003686E"/>
    <w:rsid w:val="0004396E"/>
    <w:rsid w:val="0005485D"/>
    <w:rsid w:val="0005523A"/>
    <w:rsid w:val="0005633E"/>
    <w:rsid w:val="0005734D"/>
    <w:rsid w:val="00057E8D"/>
    <w:rsid w:val="00062D87"/>
    <w:rsid w:val="00067240"/>
    <w:rsid w:val="00067AB7"/>
    <w:rsid w:val="00074462"/>
    <w:rsid w:val="000748F8"/>
    <w:rsid w:val="00074A46"/>
    <w:rsid w:val="00075D12"/>
    <w:rsid w:val="00081363"/>
    <w:rsid w:val="000828B3"/>
    <w:rsid w:val="0008571E"/>
    <w:rsid w:val="000941C7"/>
    <w:rsid w:val="00094879"/>
    <w:rsid w:val="0009556A"/>
    <w:rsid w:val="00095C77"/>
    <w:rsid w:val="00096098"/>
    <w:rsid w:val="000A2137"/>
    <w:rsid w:val="000A786B"/>
    <w:rsid w:val="000A7ED5"/>
    <w:rsid w:val="000B0B3C"/>
    <w:rsid w:val="000B322B"/>
    <w:rsid w:val="000C046E"/>
    <w:rsid w:val="000C14F2"/>
    <w:rsid w:val="000C1C19"/>
    <w:rsid w:val="000C2245"/>
    <w:rsid w:val="000C25BE"/>
    <w:rsid w:val="000C5BE0"/>
    <w:rsid w:val="000C5E83"/>
    <w:rsid w:val="000C79B4"/>
    <w:rsid w:val="000D17FE"/>
    <w:rsid w:val="000D2918"/>
    <w:rsid w:val="000D4164"/>
    <w:rsid w:val="000D618F"/>
    <w:rsid w:val="000E18FC"/>
    <w:rsid w:val="000E272A"/>
    <w:rsid w:val="000E4DDC"/>
    <w:rsid w:val="000F1F4F"/>
    <w:rsid w:val="000F4B44"/>
    <w:rsid w:val="001000CD"/>
    <w:rsid w:val="00100B4E"/>
    <w:rsid w:val="00101ABB"/>
    <w:rsid w:val="001020C3"/>
    <w:rsid w:val="0010418E"/>
    <w:rsid w:val="00104B4E"/>
    <w:rsid w:val="00106CB7"/>
    <w:rsid w:val="001078D9"/>
    <w:rsid w:val="00110EC3"/>
    <w:rsid w:val="0011727B"/>
    <w:rsid w:val="00123CE9"/>
    <w:rsid w:val="00127074"/>
    <w:rsid w:val="0013696A"/>
    <w:rsid w:val="00136AE2"/>
    <w:rsid w:val="0014050C"/>
    <w:rsid w:val="00152761"/>
    <w:rsid w:val="00160BD8"/>
    <w:rsid w:val="00161A7F"/>
    <w:rsid w:val="00162A50"/>
    <w:rsid w:val="00163B77"/>
    <w:rsid w:val="00165742"/>
    <w:rsid w:val="001657F1"/>
    <w:rsid w:val="00172103"/>
    <w:rsid w:val="001724BA"/>
    <w:rsid w:val="001725CE"/>
    <w:rsid w:val="00174565"/>
    <w:rsid w:val="00176622"/>
    <w:rsid w:val="001776A0"/>
    <w:rsid w:val="001800E1"/>
    <w:rsid w:val="001822B3"/>
    <w:rsid w:val="001831DE"/>
    <w:rsid w:val="00186BB3"/>
    <w:rsid w:val="00186D88"/>
    <w:rsid w:val="00190A63"/>
    <w:rsid w:val="00191092"/>
    <w:rsid w:val="001A26DD"/>
    <w:rsid w:val="001A3F62"/>
    <w:rsid w:val="001A53C6"/>
    <w:rsid w:val="001A7712"/>
    <w:rsid w:val="001B0189"/>
    <w:rsid w:val="001B0E46"/>
    <w:rsid w:val="001B1063"/>
    <w:rsid w:val="001B34E8"/>
    <w:rsid w:val="001B3C37"/>
    <w:rsid w:val="001B5023"/>
    <w:rsid w:val="001B613A"/>
    <w:rsid w:val="001C4D18"/>
    <w:rsid w:val="001C6096"/>
    <w:rsid w:val="001C7B85"/>
    <w:rsid w:val="001D145D"/>
    <w:rsid w:val="001D4510"/>
    <w:rsid w:val="001D518B"/>
    <w:rsid w:val="001D5B5B"/>
    <w:rsid w:val="001E09DF"/>
    <w:rsid w:val="001E1257"/>
    <w:rsid w:val="001E5E9F"/>
    <w:rsid w:val="001E7E62"/>
    <w:rsid w:val="001F1BEC"/>
    <w:rsid w:val="001F6B61"/>
    <w:rsid w:val="001F6E1E"/>
    <w:rsid w:val="00201E6D"/>
    <w:rsid w:val="0020490A"/>
    <w:rsid w:val="00211DF4"/>
    <w:rsid w:val="00212B83"/>
    <w:rsid w:val="00212D25"/>
    <w:rsid w:val="002135B2"/>
    <w:rsid w:val="002227AE"/>
    <w:rsid w:val="00222EFF"/>
    <w:rsid w:val="00224CA7"/>
    <w:rsid w:val="002261D5"/>
    <w:rsid w:val="00230585"/>
    <w:rsid w:val="002308EA"/>
    <w:rsid w:val="00230F4E"/>
    <w:rsid w:val="00232BF3"/>
    <w:rsid w:val="0023475F"/>
    <w:rsid w:val="00236869"/>
    <w:rsid w:val="002368B6"/>
    <w:rsid w:val="002379E1"/>
    <w:rsid w:val="00240365"/>
    <w:rsid w:val="00242275"/>
    <w:rsid w:val="0024317D"/>
    <w:rsid w:val="00244319"/>
    <w:rsid w:val="00244D14"/>
    <w:rsid w:val="002455C8"/>
    <w:rsid w:val="00252106"/>
    <w:rsid w:val="0025372A"/>
    <w:rsid w:val="00253FEF"/>
    <w:rsid w:val="00255EB5"/>
    <w:rsid w:val="00257A12"/>
    <w:rsid w:val="0026052A"/>
    <w:rsid w:val="0026330A"/>
    <w:rsid w:val="00271867"/>
    <w:rsid w:val="002740C0"/>
    <w:rsid w:val="00274B44"/>
    <w:rsid w:val="0027750D"/>
    <w:rsid w:val="002835CD"/>
    <w:rsid w:val="00283A5A"/>
    <w:rsid w:val="00287203"/>
    <w:rsid w:val="00291AD3"/>
    <w:rsid w:val="00292AEF"/>
    <w:rsid w:val="0029419E"/>
    <w:rsid w:val="00295594"/>
    <w:rsid w:val="002A2916"/>
    <w:rsid w:val="002A413D"/>
    <w:rsid w:val="002A5FFE"/>
    <w:rsid w:val="002A618B"/>
    <w:rsid w:val="002B2246"/>
    <w:rsid w:val="002B400E"/>
    <w:rsid w:val="002B6EBC"/>
    <w:rsid w:val="002C0F13"/>
    <w:rsid w:val="002C20EC"/>
    <w:rsid w:val="002C45A9"/>
    <w:rsid w:val="002C46E6"/>
    <w:rsid w:val="002D158C"/>
    <w:rsid w:val="002E0B8F"/>
    <w:rsid w:val="002E4090"/>
    <w:rsid w:val="002E7F87"/>
    <w:rsid w:val="002F17F0"/>
    <w:rsid w:val="002F20E8"/>
    <w:rsid w:val="002F2D18"/>
    <w:rsid w:val="002F5569"/>
    <w:rsid w:val="00300161"/>
    <w:rsid w:val="003007CB"/>
    <w:rsid w:val="003016EB"/>
    <w:rsid w:val="00304FD6"/>
    <w:rsid w:val="003109AE"/>
    <w:rsid w:val="0031287D"/>
    <w:rsid w:val="0031388C"/>
    <w:rsid w:val="00314234"/>
    <w:rsid w:val="00314887"/>
    <w:rsid w:val="00314971"/>
    <w:rsid w:val="00314CB9"/>
    <w:rsid w:val="003163C1"/>
    <w:rsid w:val="00323855"/>
    <w:rsid w:val="003257D9"/>
    <w:rsid w:val="00327C5F"/>
    <w:rsid w:val="00330845"/>
    <w:rsid w:val="00332DE3"/>
    <w:rsid w:val="0034071C"/>
    <w:rsid w:val="003444C5"/>
    <w:rsid w:val="00351DA5"/>
    <w:rsid w:val="00360AEF"/>
    <w:rsid w:val="003627DF"/>
    <w:rsid w:val="00362963"/>
    <w:rsid w:val="00366082"/>
    <w:rsid w:val="00366315"/>
    <w:rsid w:val="0036683D"/>
    <w:rsid w:val="003706FA"/>
    <w:rsid w:val="00371343"/>
    <w:rsid w:val="0037600A"/>
    <w:rsid w:val="00376618"/>
    <w:rsid w:val="00376D91"/>
    <w:rsid w:val="003804BB"/>
    <w:rsid w:val="00380970"/>
    <w:rsid w:val="00380B21"/>
    <w:rsid w:val="0038193B"/>
    <w:rsid w:val="00383689"/>
    <w:rsid w:val="00384090"/>
    <w:rsid w:val="00384701"/>
    <w:rsid w:val="00384F80"/>
    <w:rsid w:val="0038763E"/>
    <w:rsid w:val="00387F12"/>
    <w:rsid w:val="003919D9"/>
    <w:rsid w:val="00392A11"/>
    <w:rsid w:val="00392A80"/>
    <w:rsid w:val="00395134"/>
    <w:rsid w:val="00396572"/>
    <w:rsid w:val="00396E42"/>
    <w:rsid w:val="0039783C"/>
    <w:rsid w:val="003A05A6"/>
    <w:rsid w:val="003A1C72"/>
    <w:rsid w:val="003A6D5E"/>
    <w:rsid w:val="003A7CB0"/>
    <w:rsid w:val="003B0B9A"/>
    <w:rsid w:val="003B18DF"/>
    <w:rsid w:val="003B4A04"/>
    <w:rsid w:val="003C12F8"/>
    <w:rsid w:val="003C136A"/>
    <w:rsid w:val="003C17EA"/>
    <w:rsid w:val="003C20A6"/>
    <w:rsid w:val="003C2804"/>
    <w:rsid w:val="003C2A0E"/>
    <w:rsid w:val="003C7876"/>
    <w:rsid w:val="003D60A6"/>
    <w:rsid w:val="003D7FB5"/>
    <w:rsid w:val="003E21B3"/>
    <w:rsid w:val="003E2492"/>
    <w:rsid w:val="003E3011"/>
    <w:rsid w:val="003E5E9E"/>
    <w:rsid w:val="003E7329"/>
    <w:rsid w:val="003F15E8"/>
    <w:rsid w:val="003F16FF"/>
    <w:rsid w:val="003F29EF"/>
    <w:rsid w:val="003F47A4"/>
    <w:rsid w:val="003F6AFE"/>
    <w:rsid w:val="00400106"/>
    <w:rsid w:val="00403CBC"/>
    <w:rsid w:val="00407BB9"/>
    <w:rsid w:val="00415A40"/>
    <w:rsid w:val="0041626B"/>
    <w:rsid w:val="00421D54"/>
    <w:rsid w:val="00427694"/>
    <w:rsid w:val="004279BA"/>
    <w:rsid w:val="00431765"/>
    <w:rsid w:val="00434890"/>
    <w:rsid w:val="00435619"/>
    <w:rsid w:val="00436183"/>
    <w:rsid w:val="0044301F"/>
    <w:rsid w:val="00445F74"/>
    <w:rsid w:val="00450089"/>
    <w:rsid w:val="00451316"/>
    <w:rsid w:val="00452185"/>
    <w:rsid w:val="00454546"/>
    <w:rsid w:val="00464CB0"/>
    <w:rsid w:val="0047120A"/>
    <w:rsid w:val="004768B2"/>
    <w:rsid w:val="00476BC4"/>
    <w:rsid w:val="00480E46"/>
    <w:rsid w:val="00484F8C"/>
    <w:rsid w:val="00494209"/>
    <w:rsid w:val="004964F5"/>
    <w:rsid w:val="004A238F"/>
    <w:rsid w:val="004A37C1"/>
    <w:rsid w:val="004A3A02"/>
    <w:rsid w:val="004A7AD4"/>
    <w:rsid w:val="004B34CD"/>
    <w:rsid w:val="004B46A7"/>
    <w:rsid w:val="004B5A05"/>
    <w:rsid w:val="004B630D"/>
    <w:rsid w:val="004B773E"/>
    <w:rsid w:val="004C1EF8"/>
    <w:rsid w:val="004C42C5"/>
    <w:rsid w:val="004C6445"/>
    <w:rsid w:val="004D4606"/>
    <w:rsid w:val="004D7F04"/>
    <w:rsid w:val="004E1345"/>
    <w:rsid w:val="004E1B10"/>
    <w:rsid w:val="004E3D75"/>
    <w:rsid w:val="004E6AA0"/>
    <w:rsid w:val="004F2CF3"/>
    <w:rsid w:val="004F4295"/>
    <w:rsid w:val="004F4B12"/>
    <w:rsid w:val="004F52C9"/>
    <w:rsid w:val="004F7A6B"/>
    <w:rsid w:val="00501A17"/>
    <w:rsid w:val="00502B8D"/>
    <w:rsid w:val="00512701"/>
    <w:rsid w:val="00514904"/>
    <w:rsid w:val="00515866"/>
    <w:rsid w:val="005173F4"/>
    <w:rsid w:val="00521703"/>
    <w:rsid w:val="005227DE"/>
    <w:rsid w:val="00526D62"/>
    <w:rsid w:val="00530532"/>
    <w:rsid w:val="00533784"/>
    <w:rsid w:val="005360D6"/>
    <w:rsid w:val="00536A1D"/>
    <w:rsid w:val="00537662"/>
    <w:rsid w:val="005404D3"/>
    <w:rsid w:val="00542125"/>
    <w:rsid w:val="0054217B"/>
    <w:rsid w:val="005438E6"/>
    <w:rsid w:val="0054561D"/>
    <w:rsid w:val="00547426"/>
    <w:rsid w:val="005521A8"/>
    <w:rsid w:val="00553255"/>
    <w:rsid w:val="005532B4"/>
    <w:rsid w:val="0055400D"/>
    <w:rsid w:val="00555913"/>
    <w:rsid w:val="00556F97"/>
    <w:rsid w:val="00557783"/>
    <w:rsid w:val="0056012D"/>
    <w:rsid w:val="00561561"/>
    <w:rsid w:val="00566204"/>
    <w:rsid w:val="005700ED"/>
    <w:rsid w:val="005758AE"/>
    <w:rsid w:val="005762B2"/>
    <w:rsid w:val="005774FB"/>
    <w:rsid w:val="00577C47"/>
    <w:rsid w:val="00580D6C"/>
    <w:rsid w:val="00581338"/>
    <w:rsid w:val="00592D35"/>
    <w:rsid w:val="0059364D"/>
    <w:rsid w:val="00593B92"/>
    <w:rsid w:val="00596548"/>
    <w:rsid w:val="0059732F"/>
    <w:rsid w:val="005A346C"/>
    <w:rsid w:val="005A46D7"/>
    <w:rsid w:val="005A5F5D"/>
    <w:rsid w:val="005B0FA4"/>
    <w:rsid w:val="005B1CB6"/>
    <w:rsid w:val="005B2344"/>
    <w:rsid w:val="005B52E1"/>
    <w:rsid w:val="005C185C"/>
    <w:rsid w:val="005C29AD"/>
    <w:rsid w:val="005C5C65"/>
    <w:rsid w:val="005C6362"/>
    <w:rsid w:val="005D021A"/>
    <w:rsid w:val="005D08DD"/>
    <w:rsid w:val="005D2313"/>
    <w:rsid w:val="005E3B85"/>
    <w:rsid w:val="005E3D87"/>
    <w:rsid w:val="005F13F7"/>
    <w:rsid w:val="005F39E6"/>
    <w:rsid w:val="005F4773"/>
    <w:rsid w:val="00602A74"/>
    <w:rsid w:val="00614D2B"/>
    <w:rsid w:val="006169D7"/>
    <w:rsid w:val="00616EEA"/>
    <w:rsid w:val="006174CC"/>
    <w:rsid w:val="00620CA6"/>
    <w:rsid w:val="00621291"/>
    <w:rsid w:val="00623963"/>
    <w:rsid w:val="00623BA6"/>
    <w:rsid w:val="006304F9"/>
    <w:rsid w:val="006325CC"/>
    <w:rsid w:val="00634F25"/>
    <w:rsid w:val="00635B62"/>
    <w:rsid w:val="00643FC8"/>
    <w:rsid w:val="00644BFE"/>
    <w:rsid w:val="00645334"/>
    <w:rsid w:val="006610AB"/>
    <w:rsid w:val="00667818"/>
    <w:rsid w:val="00672805"/>
    <w:rsid w:val="006730B6"/>
    <w:rsid w:val="00674EAA"/>
    <w:rsid w:val="00675490"/>
    <w:rsid w:val="006754D6"/>
    <w:rsid w:val="006755BD"/>
    <w:rsid w:val="006765D2"/>
    <w:rsid w:val="00680791"/>
    <w:rsid w:val="00692403"/>
    <w:rsid w:val="00694696"/>
    <w:rsid w:val="00695738"/>
    <w:rsid w:val="006A0503"/>
    <w:rsid w:val="006A080D"/>
    <w:rsid w:val="006A13A9"/>
    <w:rsid w:val="006A208A"/>
    <w:rsid w:val="006A3D21"/>
    <w:rsid w:val="006A3D3B"/>
    <w:rsid w:val="006A6204"/>
    <w:rsid w:val="006A65BA"/>
    <w:rsid w:val="006B1440"/>
    <w:rsid w:val="006B64C4"/>
    <w:rsid w:val="006B660B"/>
    <w:rsid w:val="006C0BEF"/>
    <w:rsid w:val="006C0D64"/>
    <w:rsid w:val="006C11D9"/>
    <w:rsid w:val="006C22CA"/>
    <w:rsid w:val="006C44A1"/>
    <w:rsid w:val="006D06BB"/>
    <w:rsid w:val="006D2493"/>
    <w:rsid w:val="006D2EA2"/>
    <w:rsid w:val="006D4959"/>
    <w:rsid w:val="006D4C58"/>
    <w:rsid w:val="006D53FC"/>
    <w:rsid w:val="006E675C"/>
    <w:rsid w:val="006E751E"/>
    <w:rsid w:val="006F079A"/>
    <w:rsid w:val="006F286B"/>
    <w:rsid w:val="00700280"/>
    <w:rsid w:val="00700A02"/>
    <w:rsid w:val="00702993"/>
    <w:rsid w:val="007039AB"/>
    <w:rsid w:val="0070498F"/>
    <w:rsid w:val="00706667"/>
    <w:rsid w:val="007149F0"/>
    <w:rsid w:val="00716949"/>
    <w:rsid w:val="00721B22"/>
    <w:rsid w:val="00722CF8"/>
    <w:rsid w:val="00723ADD"/>
    <w:rsid w:val="00725484"/>
    <w:rsid w:val="00726784"/>
    <w:rsid w:val="00726938"/>
    <w:rsid w:val="00726B21"/>
    <w:rsid w:val="00727341"/>
    <w:rsid w:val="00732215"/>
    <w:rsid w:val="00732D66"/>
    <w:rsid w:val="007341A3"/>
    <w:rsid w:val="00734D51"/>
    <w:rsid w:val="00736C01"/>
    <w:rsid w:val="00745CC7"/>
    <w:rsid w:val="007516BD"/>
    <w:rsid w:val="0075384F"/>
    <w:rsid w:val="00760256"/>
    <w:rsid w:val="00760B99"/>
    <w:rsid w:val="007610B5"/>
    <w:rsid w:val="00762138"/>
    <w:rsid w:val="00764EC8"/>
    <w:rsid w:val="0076789B"/>
    <w:rsid w:val="00773885"/>
    <w:rsid w:val="00775B05"/>
    <w:rsid w:val="00777F23"/>
    <w:rsid w:val="007819C4"/>
    <w:rsid w:val="00782580"/>
    <w:rsid w:val="00786600"/>
    <w:rsid w:val="00786B86"/>
    <w:rsid w:val="007919FF"/>
    <w:rsid w:val="00792F6B"/>
    <w:rsid w:val="007939D3"/>
    <w:rsid w:val="007A0675"/>
    <w:rsid w:val="007A4682"/>
    <w:rsid w:val="007A4A5E"/>
    <w:rsid w:val="007A678E"/>
    <w:rsid w:val="007A68C4"/>
    <w:rsid w:val="007A7389"/>
    <w:rsid w:val="007A77D3"/>
    <w:rsid w:val="007B2A29"/>
    <w:rsid w:val="007C0858"/>
    <w:rsid w:val="007C2BC7"/>
    <w:rsid w:val="007C582E"/>
    <w:rsid w:val="007D0268"/>
    <w:rsid w:val="007E0487"/>
    <w:rsid w:val="007E20E9"/>
    <w:rsid w:val="007E2CA2"/>
    <w:rsid w:val="007E35C0"/>
    <w:rsid w:val="007E4563"/>
    <w:rsid w:val="007E7517"/>
    <w:rsid w:val="007F18E6"/>
    <w:rsid w:val="007F19C2"/>
    <w:rsid w:val="007F1B2B"/>
    <w:rsid w:val="007F286D"/>
    <w:rsid w:val="007F55FA"/>
    <w:rsid w:val="007F610E"/>
    <w:rsid w:val="007F793E"/>
    <w:rsid w:val="008004F8"/>
    <w:rsid w:val="0080089A"/>
    <w:rsid w:val="00801375"/>
    <w:rsid w:val="00801E97"/>
    <w:rsid w:val="00803090"/>
    <w:rsid w:val="00811496"/>
    <w:rsid w:val="00816983"/>
    <w:rsid w:val="008204E3"/>
    <w:rsid w:val="008261C7"/>
    <w:rsid w:val="008328FB"/>
    <w:rsid w:val="00832ABF"/>
    <w:rsid w:val="00835F7A"/>
    <w:rsid w:val="008475AC"/>
    <w:rsid w:val="00851389"/>
    <w:rsid w:val="00856576"/>
    <w:rsid w:val="00860D60"/>
    <w:rsid w:val="00862EA6"/>
    <w:rsid w:val="00864503"/>
    <w:rsid w:val="00864558"/>
    <w:rsid w:val="00865475"/>
    <w:rsid w:val="00870490"/>
    <w:rsid w:val="008817D2"/>
    <w:rsid w:val="00883C40"/>
    <w:rsid w:val="00884729"/>
    <w:rsid w:val="00885615"/>
    <w:rsid w:val="0088609E"/>
    <w:rsid w:val="00890768"/>
    <w:rsid w:val="00890D43"/>
    <w:rsid w:val="008955F9"/>
    <w:rsid w:val="008A1C73"/>
    <w:rsid w:val="008A1D23"/>
    <w:rsid w:val="008A2223"/>
    <w:rsid w:val="008A28A8"/>
    <w:rsid w:val="008A2C3F"/>
    <w:rsid w:val="008A35C3"/>
    <w:rsid w:val="008A48B7"/>
    <w:rsid w:val="008A52BD"/>
    <w:rsid w:val="008A6716"/>
    <w:rsid w:val="008A7C10"/>
    <w:rsid w:val="008B01B2"/>
    <w:rsid w:val="008C0417"/>
    <w:rsid w:val="008C18D5"/>
    <w:rsid w:val="008C3E7C"/>
    <w:rsid w:val="008C5B2F"/>
    <w:rsid w:val="008C5CF3"/>
    <w:rsid w:val="008D100F"/>
    <w:rsid w:val="008D1BB2"/>
    <w:rsid w:val="008D53BE"/>
    <w:rsid w:val="008D7202"/>
    <w:rsid w:val="008E0C00"/>
    <w:rsid w:val="008E31AC"/>
    <w:rsid w:val="008E3ED2"/>
    <w:rsid w:val="008F1487"/>
    <w:rsid w:val="008F2F1D"/>
    <w:rsid w:val="008F3BD8"/>
    <w:rsid w:val="008F4CE0"/>
    <w:rsid w:val="008F4FC4"/>
    <w:rsid w:val="00902255"/>
    <w:rsid w:val="00904E7C"/>
    <w:rsid w:val="00907BB1"/>
    <w:rsid w:val="009111E3"/>
    <w:rsid w:val="009137B8"/>
    <w:rsid w:val="00913B4D"/>
    <w:rsid w:val="0091505E"/>
    <w:rsid w:val="00922020"/>
    <w:rsid w:val="00922E74"/>
    <w:rsid w:val="009302FD"/>
    <w:rsid w:val="00930CD2"/>
    <w:rsid w:val="009330E5"/>
    <w:rsid w:val="009363D0"/>
    <w:rsid w:val="00941A7E"/>
    <w:rsid w:val="009422E8"/>
    <w:rsid w:val="009440F8"/>
    <w:rsid w:val="00944DFB"/>
    <w:rsid w:val="0094668F"/>
    <w:rsid w:val="00951CDA"/>
    <w:rsid w:val="00954254"/>
    <w:rsid w:val="00955A6C"/>
    <w:rsid w:val="009574BB"/>
    <w:rsid w:val="00962170"/>
    <w:rsid w:val="00966211"/>
    <w:rsid w:val="00971925"/>
    <w:rsid w:val="00975741"/>
    <w:rsid w:val="009762F9"/>
    <w:rsid w:val="00977073"/>
    <w:rsid w:val="00977719"/>
    <w:rsid w:val="00981D57"/>
    <w:rsid w:val="00983823"/>
    <w:rsid w:val="00983EFA"/>
    <w:rsid w:val="009865A8"/>
    <w:rsid w:val="009A0B36"/>
    <w:rsid w:val="009A1149"/>
    <w:rsid w:val="009A69E6"/>
    <w:rsid w:val="009B7050"/>
    <w:rsid w:val="009B7178"/>
    <w:rsid w:val="009C5075"/>
    <w:rsid w:val="009C7BC0"/>
    <w:rsid w:val="009D1876"/>
    <w:rsid w:val="009D23B2"/>
    <w:rsid w:val="009D3CA9"/>
    <w:rsid w:val="009D5DEA"/>
    <w:rsid w:val="009D7F50"/>
    <w:rsid w:val="009E029A"/>
    <w:rsid w:val="009E1726"/>
    <w:rsid w:val="009E1FE9"/>
    <w:rsid w:val="009E2877"/>
    <w:rsid w:val="009E3CD9"/>
    <w:rsid w:val="009E5B5E"/>
    <w:rsid w:val="009E62EC"/>
    <w:rsid w:val="009F3A9D"/>
    <w:rsid w:val="009F5A67"/>
    <w:rsid w:val="009F5FE5"/>
    <w:rsid w:val="009F6C25"/>
    <w:rsid w:val="009F70E0"/>
    <w:rsid w:val="00A00FE7"/>
    <w:rsid w:val="00A02FAC"/>
    <w:rsid w:val="00A05CF4"/>
    <w:rsid w:val="00A17A59"/>
    <w:rsid w:val="00A20508"/>
    <w:rsid w:val="00A23388"/>
    <w:rsid w:val="00A247A8"/>
    <w:rsid w:val="00A25306"/>
    <w:rsid w:val="00A2625D"/>
    <w:rsid w:val="00A31099"/>
    <w:rsid w:val="00A317FB"/>
    <w:rsid w:val="00A41F48"/>
    <w:rsid w:val="00A45FA2"/>
    <w:rsid w:val="00A50E32"/>
    <w:rsid w:val="00A5506C"/>
    <w:rsid w:val="00A563A0"/>
    <w:rsid w:val="00A56467"/>
    <w:rsid w:val="00A5789E"/>
    <w:rsid w:val="00A57954"/>
    <w:rsid w:val="00A674A7"/>
    <w:rsid w:val="00A67CA5"/>
    <w:rsid w:val="00A7449E"/>
    <w:rsid w:val="00A76E88"/>
    <w:rsid w:val="00A8050E"/>
    <w:rsid w:val="00A811B8"/>
    <w:rsid w:val="00A842FB"/>
    <w:rsid w:val="00A84784"/>
    <w:rsid w:val="00A85168"/>
    <w:rsid w:val="00A87B90"/>
    <w:rsid w:val="00A90929"/>
    <w:rsid w:val="00A9153E"/>
    <w:rsid w:val="00A92307"/>
    <w:rsid w:val="00A94070"/>
    <w:rsid w:val="00AA1E0F"/>
    <w:rsid w:val="00AA4CEE"/>
    <w:rsid w:val="00AA4F2B"/>
    <w:rsid w:val="00AA50A3"/>
    <w:rsid w:val="00AB04E3"/>
    <w:rsid w:val="00AB1510"/>
    <w:rsid w:val="00AB1A70"/>
    <w:rsid w:val="00AB2B99"/>
    <w:rsid w:val="00AB3BA8"/>
    <w:rsid w:val="00AB5568"/>
    <w:rsid w:val="00AB68BA"/>
    <w:rsid w:val="00AB7C5B"/>
    <w:rsid w:val="00AC13FA"/>
    <w:rsid w:val="00AC1E27"/>
    <w:rsid w:val="00AC2074"/>
    <w:rsid w:val="00AC2EDB"/>
    <w:rsid w:val="00AC5611"/>
    <w:rsid w:val="00AD1032"/>
    <w:rsid w:val="00AD3BFC"/>
    <w:rsid w:val="00AE4444"/>
    <w:rsid w:val="00AE464E"/>
    <w:rsid w:val="00AE502B"/>
    <w:rsid w:val="00AE72DC"/>
    <w:rsid w:val="00AE7686"/>
    <w:rsid w:val="00AF1E99"/>
    <w:rsid w:val="00AF43D0"/>
    <w:rsid w:val="00AF5187"/>
    <w:rsid w:val="00AF6210"/>
    <w:rsid w:val="00AF6E18"/>
    <w:rsid w:val="00AF7E87"/>
    <w:rsid w:val="00B0094D"/>
    <w:rsid w:val="00B01EDC"/>
    <w:rsid w:val="00B030B9"/>
    <w:rsid w:val="00B0431D"/>
    <w:rsid w:val="00B04F0D"/>
    <w:rsid w:val="00B073F6"/>
    <w:rsid w:val="00B104F2"/>
    <w:rsid w:val="00B10927"/>
    <w:rsid w:val="00B12AC5"/>
    <w:rsid w:val="00B216A7"/>
    <w:rsid w:val="00B23731"/>
    <w:rsid w:val="00B2475D"/>
    <w:rsid w:val="00B30C25"/>
    <w:rsid w:val="00B32EE1"/>
    <w:rsid w:val="00B355CF"/>
    <w:rsid w:val="00B358A8"/>
    <w:rsid w:val="00B42634"/>
    <w:rsid w:val="00B464EB"/>
    <w:rsid w:val="00B51879"/>
    <w:rsid w:val="00B5293E"/>
    <w:rsid w:val="00B53629"/>
    <w:rsid w:val="00B53724"/>
    <w:rsid w:val="00B55862"/>
    <w:rsid w:val="00B55F98"/>
    <w:rsid w:val="00B60479"/>
    <w:rsid w:val="00B606D9"/>
    <w:rsid w:val="00B60EA6"/>
    <w:rsid w:val="00B6550B"/>
    <w:rsid w:val="00B72CFD"/>
    <w:rsid w:val="00B7737D"/>
    <w:rsid w:val="00B834AB"/>
    <w:rsid w:val="00B85D7D"/>
    <w:rsid w:val="00B8723C"/>
    <w:rsid w:val="00B87527"/>
    <w:rsid w:val="00B877BF"/>
    <w:rsid w:val="00B933ED"/>
    <w:rsid w:val="00BA08DA"/>
    <w:rsid w:val="00BA2A8C"/>
    <w:rsid w:val="00BA372F"/>
    <w:rsid w:val="00BA3E26"/>
    <w:rsid w:val="00BA529B"/>
    <w:rsid w:val="00BB09FE"/>
    <w:rsid w:val="00BB4F0A"/>
    <w:rsid w:val="00BC00E1"/>
    <w:rsid w:val="00BC2B35"/>
    <w:rsid w:val="00BC65CB"/>
    <w:rsid w:val="00BC7BC7"/>
    <w:rsid w:val="00BD33B6"/>
    <w:rsid w:val="00BD4438"/>
    <w:rsid w:val="00BE4B47"/>
    <w:rsid w:val="00BE4F64"/>
    <w:rsid w:val="00BF460F"/>
    <w:rsid w:val="00BF4916"/>
    <w:rsid w:val="00BF5915"/>
    <w:rsid w:val="00BF6273"/>
    <w:rsid w:val="00BF7E21"/>
    <w:rsid w:val="00C00830"/>
    <w:rsid w:val="00C013F0"/>
    <w:rsid w:val="00C01A93"/>
    <w:rsid w:val="00C0500D"/>
    <w:rsid w:val="00C068F8"/>
    <w:rsid w:val="00C0789F"/>
    <w:rsid w:val="00C07CCC"/>
    <w:rsid w:val="00C11CE4"/>
    <w:rsid w:val="00C137F2"/>
    <w:rsid w:val="00C22EAA"/>
    <w:rsid w:val="00C317F2"/>
    <w:rsid w:val="00C36BD5"/>
    <w:rsid w:val="00C37231"/>
    <w:rsid w:val="00C409F7"/>
    <w:rsid w:val="00C525B0"/>
    <w:rsid w:val="00C52B3F"/>
    <w:rsid w:val="00C537C8"/>
    <w:rsid w:val="00C53BB7"/>
    <w:rsid w:val="00C54564"/>
    <w:rsid w:val="00C5594A"/>
    <w:rsid w:val="00C6172D"/>
    <w:rsid w:val="00C64F21"/>
    <w:rsid w:val="00C65330"/>
    <w:rsid w:val="00C66AD7"/>
    <w:rsid w:val="00C670AB"/>
    <w:rsid w:val="00C70E25"/>
    <w:rsid w:val="00C77DF4"/>
    <w:rsid w:val="00C81F04"/>
    <w:rsid w:val="00C84E27"/>
    <w:rsid w:val="00C862FE"/>
    <w:rsid w:val="00C90E3B"/>
    <w:rsid w:val="00C92FC0"/>
    <w:rsid w:val="00C939B7"/>
    <w:rsid w:val="00C940D5"/>
    <w:rsid w:val="00C94975"/>
    <w:rsid w:val="00C956EC"/>
    <w:rsid w:val="00C9733F"/>
    <w:rsid w:val="00C9797A"/>
    <w:rsid w:val="00CA30E1"/>
    <w:rsid w:val="00CA3A97"/>
    <w:rsid w:val="00CA6262"/>
    <w:rsid w:val="00CA717D"/>
    <w:rsid w:val="00CB33A3"/>
    <w:rsid w:val="00CB386F"/>
    <w:rsid w:val="00CB3981"/>
    <w:rsid w:val="00CB3F93"/>
    <w:rsid w:val="00CC3173"/>
    <w:rsid w:val="00CC3931"/>
    <w:rsid w:val="00CC427B"/>
    <w:rsid w:val="00CC5808"/>
    <w:rsid w:val="00CC7419"/>
    <w:rsid w:val="00CD6790"/>
    <w:rsid w:val="00CE1A0C"/>
    <w:rsid w:val="00CE32DA"/>
    <w:rsid w:val="00CE4630"/>
    <w:rsid w:val="00CF0FCF"/>
    <w:rsid w:val="00CF14F5"/>
    <w:rsid w:val="00CF1E09"/>
    <w:rsid w:val="00CF7892"/>
    <w:rsid w:val="00CF7C1C"/>
    <w:rsid w:val="00D019C2"/>
    <w:rsid w:val="00D04637"/>
    <w:rsid w:val="00D049B0"/>
    <w:rsid w:val="00D11978"/>
    <w:rsid w:val="00D1489A"/>
    <w:rsid w:val="00D17469"/>
    <w:rsid w:val="00D176A5"/>
    <w:rsid w:val="00D17D9B"/>
    <w:rsid w:val="00D17E67"/>
    <w:rsid w:val="00D208FB"/>
    <w:rsid w:val="00D26EEE"/>
    <w:rsid w:val="00D27968"/>
    <w:rsid w:val="00D3031B"/>
    <w:rsid w:val="00D402FE"/>
    <w:rsid w:val="00D41DD5"/>
    <w:rsid w:val="00D51BE9"/>
    <w:rsid w:val="00D52243"/>
    <w:rsid w:val="00D52794"/>
    <w:rsid w:val="00D53680"/>
    <w:rsid w:val="00D54B7B"/>
    <w:rsid w:val="00D562C1"/>
    <w:rsid w:val="00D60662"/>
    <w:rsid w:val="00D62615"/>
    <w:rsid w:val="00D64440"/>
    <w:rsid w:val="00D64B86"/>
    <w:rsid w:val="00D67DD6"/>
    <w:rsid w:val="00D724F9"/>
    <w:rsid w:val="00D7283A"/>
    <w:rsid w:val="00D73F01"/>
    <w:rsid w:val="00D73F24"/>
    <w:rsid w:val="00D75501"/>
    <w:rsid w:val="00D8028E"/>
    <w:rsid w:val="00D809D3"/>
    <w:rsid w:val="00D80E79"/>
    <w:rsid w:val="00D82248"/>
    <w:rsid w:val="00D85601"/>
    <w:rsid w:val="00D92EFA"/>
    <w:rsid w:val="00D93029"/>
    <w:rsid w:val="00D93A97"/>
    <w:rsid w:val="00D93EE2"/>
    <w:rsid w:val="00D94681"/>
    <w:rsid w:val="00D95AF2"/>
    <w:rsid w:val="00D96460"/>
    <w:rsid w:val="00D96DC5"/>
    <w:rsid w:val="00D96E49"/>
    <w:rsid w:val="00DA1128"/>
    <w:rsid w:val="00DA172E"/>
    <w:rsid w:val="00DA1C00"/>
    <w:rsid w:val="00DA2A96"/>
    <w:rsid w:val="00DA3011"/>
    <w:rsid w:val="00DA4395"/>
    <w:rsid w:val="00DA4EE7"/>
    <w:rsid w:val="00DA6041"/>
    <w:rsid w:val="00DA67E8"/>
    <w:rsid w:val="00DA778C"/>
    <w:rsid w:val="00DB1767"/>
    <w:rsid w:val="00DC15F4"/>
    <w:rsid w:val="00DC1FBD"/>
    <w:rsid w:val="00DC2006"/>
    <w:rsid w:val="00DC4A26"/>
    <w:rsid w:val="00DC5B9C"/>
    <w:rsid w:val="00DD0362"/>
    <w:rsid w:val="00DD1C0D"/>
    <w:rsid w:val="00DD225B"/>
    <w:rsid w:val="00DD7899"/>
    <w:rsid w:val="00DE0D1C"/>
    <w:rsid w:val="00DE20BC"/>
    <w:rsid w:val="00DE2C76"/>
    <w:rsid w:val="00DE2D25"/>
    <w:rsid w:val="00DF209B"/>
    <w:rsid w:val="00DF3F71"/>
    <w:rsid w:val="00DF63BD"/>
    <w:rsid w:val="00DF6A9E"/>
    <w:rsid w:val="00E04DC0"/>
    <w:rsid w:val="00E05244"/>
    <w:rsid w:val="00E108C4"/>
    <w:rsid w:val="00E12D0C"/>
    <w:rsid w:val="00E17CD2"/>
    <w:rsid w:val="00E22690"/>
    <w:rsid w:val="00E248A2"/>
    <w:rsid w:val="00E27525"/>
    <w:rsid w:val="00E340D4"/>
    <w:rsid w:val="00E35348"/>
    <w:rsid w:val="00E363FE"/>
    <w:rsid w:val="00E36DAB"/>
    <w:rsid w:val="00E42566"/>
    <w:rsid w:val="00E43266"/>
    <w:rsid w:val="00E44EA6"/>
    <w:rsid w:val="00E466E4"/>
    <w:rsid w:val="00E537E5"/>
    <w:rsid w:val="00E53B51"/>
    <w:rsid w:val="00E60C2C"/>
    <w:rsid w:val="00E613A0"/>
    <w:rsid w:val="00E61ACC"/>
    <w:rsid w:val="00E624E3"/>
    <w:rsid w:val="00E66AC7"/>
    <w:rsid w:val="00E7493A"/>
    <w:rsid w:val="00E80790"/>
    <w:rsid w:val="00E85D6E"/>
    <w:rsid w:val="00E85E5E"/>
    <w:rsid w:val="00E86C39"/>
    <w:rsid w:val="00E90221"/>
    <w:rsid w:val="00E9219F"/>
    <w:rsid w:val="00E93A20"/>
    <w:rsid w:val="00E94054"/>
    <w:rsid w:val="00E94C40"/>
    <w:rsid w:val="00E95C14"/>
    <w:rsid w:val="00EA1087"/>
    <w:rsid w:val="00EA2CAB"/>
    <w:rsid w:val="00EA4DFE"/>
    <w:rsid w:val="00EB0E84"/>
    <w:rsid w:val="00EB168C"/>
    <w:rsid w:val="00EB5F4C"/>
    <w:rsid w:val="00EB772D"/>
    <w:rsid w:val="00EC219D"/>
    <w:rsid w:val="00EC3082"/>
    <w:rsid w:val="00EC3C86"/>
    <w:rsid w:val="00EC4FB0"/>
    <w:rsid w:val="00EC6040"/>
    <w:rsid w:val="00EC6263"/>
    <w:rsid w:val="00EC68A9"/>
    <w:rsid w:val="00ED1B9C"/>
    <w:rsid w:val="00ED515C"/>
    <w:rsid w:val="00ED61F7"/>
    <w:rsid w:val="00ED6CCC"/>
    <w:rsid w:val="00EE05D3"/>
    <w:rsid w:val="00EE0E4C"/>
    <w:rsid w:val="00EE0FF4"/>
    <w:rsid w:val="00EE246A"/>
    <w:rsid w:val="00EE554B"/>
    <w:rsid w:val="00EE722E"/>
    <w:rsid w:val="00EF059D"/>
    <w:rsid w:val="00EF5EB0"/>
    <w:rsid w:val="00F03860"/>
    <w:rsid w:val="00F044D1"/>
    <w:rsid w:val="00F05162"/>
    <w:rsid w:val="00F07FAE"/>
    <w:rsid w:val="00F12751"/>
    <w:rsid w:val="00F1670D"/>
    <w:rsid w:val="00F17EE7"/>
    <w:rsid w:val="00F22098"/>
    <w:rsid w:val="00F246A9"/>
    <w:rsid w:val="00F25151"/>
    <w:rsid w:val="00F25701"/>
    <w:rsid w:val="00F27BCF"/>
    <w:rsid w:val="00F30930"/>
    <w:rsid w:val="00F32A29"/>
    <w:rsid w:val="00F33957"/>
    <w:rsid w:val="00F34382"/>
    <w:rsid w:val="00F3635C"/>
    <w:rsid w:val="00F400EA"/>
    <w:rsid w:val="00F40629"/>
    <w:rsid w:val="00F41657"/>
    <w:rsid w:val="00F423DD"/>
    <w:rsid w:val="00F42DCC"/>
    <w:rsid w:val="00F431CA"/>
    <w:rsid w:val="00F44522"/>
    <w:rsid w:val="00F45F1D"/>
    <w:rsid w:val="00F52937"/>
    <w:rsid w:val="00F52E74"/>
    <w:rsid w:val="00F5369C"/>
    <w:rsid w:val="00F54490"/>
    <w:rsid w:val="00F54610"/>
    <w:rsid w:val="00F55AB4"/>
    <w:rsid w:val="00F5765E"/>
    <w:rsid w:val="00F635EC"/>
    <w:rsid w:val="00F703CB"/>
    <w:rsid w:val="00F73CFD"/>
    <w:rsid w:val="00F7529D"/>
    <w:rsid w:val="00F759F2"/>
    <w:rsid w:val="00F77D50"/>
    <w:rsid w:val="00F802B1"/>
    <w:rsid w:val="00F825B0"/>
    <w:rsid w:val="00F83702"/>
    <w:rsid w:val="00F84D56"/>
    <w:rsid w:val="00F84E4A"/>
    <w:rsid w:val="00F9369C"/>
    <w:rsid w:val="00F947A1"/>
    <w:rsid w:val="00F96879"/>
    <w:rsid w:val="00FA033F"/>
    <w:rsid w:val="00FA335E"/>
    <w:rsid w:val="00FA3567"/>
    <w:rsid w:val="00FA63B4"/>
    <w:rsid w:val="00FA76DC"/>
    <w:rsid w:val="00FB0A07"/>
    <w:rsid w:val="00FB11C6"/>
    <w:rsid w:val="00FB15BE"/>
    <w:rsid w:val="00FB6351"/>
    <w:rsid w:val="00FC0523"/>
    <w:rsid w:val="00FC5CCC"/>
    <w:rsid w:val="00FC687C"/>
    <w:rsid w:val="00FD260C"/>
    <w:rsid w:val="00FD41AF"/>
    <w:rsid w:val="00FD4645"/>
    <w:rsid w:val="00FD660E"/>
    <w:rsid w:val="00FD6972"/>
    <w:rsid w:val="00FE1CCE"/>
    <w:rsid w:val="00FE2495"/>
    <w:rsid w:val="00FE40C2"/>
    <w:rsid w:val="00FE45FB"/>
    <w:rsid w:val="00FE496A"/>
    <w:rsid w:val="00FE7975"/>
    <w:rsid w:val="00FF321C"/>
    <w:rsid w:val="00FF3316"/>
    <w:rsid w:val="00FF3F31"/>
    <w:rsid w:val="00FF4793"/>
    <w:rsid w:val="00FF6DEA"/>
    <w:rsid w:val="00FF76C0"/>
    <w:rsid w:val="00FF7C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750D"/>
    <w:rPr>
      <w:rFonts w:ascii="Verdana" w:hAnsi="Verdana"/>
      <w:sz w:val="22"/>
    </w:rPr>
  </w:style>
  <w:style w:type="paragraph" w:styleId="Heading1">
    <w:name w:val="heading 1"/>
    <w:basedOn w:val="BodyText"/>
    <w:next w:val="BodyText"/>
    <w:link w:val="Heading1Char"/>
    <w:autoRedefine/>
    <w:qFormat/>
    <w:rsid w:val="001E09DF"/>
    <w:pPr>
      <w:keepNext/>
      <w:keepLines/>
      <w:numPr>
        <w:numId w:val="4"/>
      </w:numPr>
      <w:tabs>
        <w:tab w:val="left" w:pos="900"/>
      </w:tabs>
      <w:spacing w:before="240" w:after="240"/>
      <w:outlineLvl w:val="0"/>
    </w:pPr>
    <w:rPr>
      <w:rFonts w:ascii="Arial" w:hAnsi="Arial" w:cs="Calibri"/>
      <w:bCs/>
      <w:kern w:val="32"/>
      <w:sz w:val="48"/>
      <w:szCs w:val="48"/>
    </w:rPr>
  </w:style>
  <w:style w:type="paragraph" w:styleId="Heading2">
    <w:name w:val="heading 2"/>
    <w:basedOn w:val="Heading1"/>
    <w:next w:val="BodyText"/>
    <w:link w:val="Heading2Char"/>
    <w:autoRedefine/>
    <w:qFormat/>
    <w:rsid w:val="00913B4D"/>
    <w:pPr>
      <w:numPr>
        <w:ilvl w:val="1"/>
        <w:numId w:val="5"/>
      </w:numPr>
      <w:pBdr>
        <w:bottom w:val="single" w:sz="2" w:space="1" w:color="auto"/>
      </w:pBdr>
      <w:spacing w:before="360"/>
      <w:outlineLvl w:val="1"/>
    </w:pPr>
    <w:rPr>
      <w:iCs/>
      <w:sz w:val="40"/>
      <w:szCs w:val="40"/>
    </w:rPr>
  </w:style>
  <w:style w:type="paragraph" w:styleId="Heading3">
    <w:name w:val="heading 3"/>
    <w:basedOn w:val="Heading1"/>
    <w:next w:val="BodyText"/>
    <w:link w:val="Heading3Char"/>
    <w:autoRedefine/>
    <w:qFormat/>
    <w:rsid w:val="00384701"/>
    <w:pPr>
      <w:numPr>
        <w:ilvl w:val="2"/>
      </w:numPr>
      <w:tabs>
        <w:tab w:val="clear" w:pos="900"/>
      </w:tabs>
      <w:spacing w:before="360" w:after="120"/>
      <w:outlineLvl w:val="2"/>
    </w:pPr>
    <w:rPr>
      <w:rFonts w:ascii="Calibri" w:hAnsi="Calibri"/>
      <w:bCs w:val="0"/>
      <w:color w:val="000000"/>
      <w:kern w:val="0"/>
      <w:sz w:val="28"/>
      <w:szCs w:val="28"/>
    </w:rPr>
  </w:style>
  <w:style w:type="paragraph" w:styleId="Heading4">
    <w:name w:val="heading 4"/>
    <w:basedOn w:val="Heading1"/>
    <w:next w:val="BodyText"/>
    <w:link w:val="Heading4Char"/>
    <w:autoRedefine/>
    <w:qFormat/>
    <w:rsid w:val="00384701"/>
    <w:pPr>
      <w:numPr>
        <w:ilvl w:val="3"/>
        <w:numId w:val="6"/>
      </w:numPr>
      <w:spacing w:before="360" w:after="120"/>
      <w:outlineLvl w:val="3"/>
    </w:pPr>
    <w:rPr>
      <w:b/>
      <w:bCs w:val="0"/>
      <w:sz w:val="24"/>
      <w:szCs w:val="28"/>
    </w:rPr>
  </w:style>
  <w:style w:type="paragraph" w:styleId="Heading5">
    <w:name w:val="heading 5"/>
    <w:basedOn w:val="Heading1"/>
    <w:next w:val="BodyText"/>
    <w:link w:val="Heading5Char"/>
    <w:qFormat/>
    <w:rsid w:val="00007F15"/>
    <w:pPr>
      <w:numPr>
        <w:ilvl w:val="4"/>
        <w:numId w:val="7"/>
      </w:numPr>
      <w:spacing w:before="60" w:after="120"/>
      <w:outlineLvl w:val="4"/>
    </w:pPr>
    <w:rPr>
      <w:b/>
      <w:bCs w:val="0"/>
      <w:iCs/>
      <w:sz w:val="20"/>
      <w:szCs w:val="26"/>
    </w:rPr>
  </w:style>
  <w:style w:type="paragraph" w:styleId="Heading6">
    <w:name w:val="heading 6"/>
    <w:basedOn w:val="BodyText"/>
    <w:next w:val="BodyText"/>
    <w:qFormat/>
    <w:rsid w:val="00007F15"/>
    <w:pPr>
      <w:spacing w:before="36" w:after="108"/>
      <w:outlineLvl w:val="5"/>
    </w:pPr>
    <w:rPr>
      <w:b/>
      <w:bCs/>
      <w:szCs w:val="22"/>
    </w:rPr>
  </w:style>
  <w:style w:type="paragraph" w:styleId="Heading7">
    <w:name w:val="heading 7"/>
    <w:basedOn w:val="Normal"/>
    <w:next w:val="Normal"/>
    <w:link w:val="Heading7Char"/>
    <w:qFormat/>
    <w:rsid w:val="00007F15"/>
    <w:pPr>
      <w:keepNext/>
      <w:keepLines/>
      <w:spacing w:before="60" w:after="120"/>
      <w:outlineLvl w:val="6"/>
    </w:pPr>
  </w:style>
  <w:style w:type="paragraph" w:styleId="Heading8">
    <w:name w:val="heading 8"/>
    <w:basedOn w:val="Normal"/>
    <w:next w:val="Normal"/>
    <w:qFormat/>
    <w:rsid w:val="00007F15"/>
    <w:pPr>
      <w:keepNext/>
      <w:keepLines/>
      <w:spacing w:before="60" w:after="120"/>
      <w:outlineLvl w:val="7"/>
    </w:pPr>
    <w:rPr>
      <w:i/>
      <w:iCs/>
    </w:rPr>
  </w:style>
  <w:style w:type="paragraph" w:styleId="Heading9">
    <w:name w:val="heading 9"/>
    <w:basedOn w:val="Normal"/>
    <w:next w:val="Normal"/>
    <w:qFormat/>
    <w:rsid w:val="00007F15"/>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rsid w:val="00007F15"/>
    <w:pPr>
      <w:tabs>
        <w:tab w:val="center" w:pos="4320"/>
        <w:tab w:val="right" w:pos="8640"/>
      </w:tabs>
    </w:pPr>
    <w:rPr>
      <w:rFonts w:ascii="Verdana" w:hAnsi="Verdana"/>
      <w:sz w:val="12"/>
    </w:rPr>
  </w:style>
  <w:style w:type="paragraph" w:customStyle="1" w:styleId="TOCLOETitle">
    <w:name w:val="TOC/LOE Title"/>
    <w:next w:val="TOC1"/>
    <w:rsid w:val="00007F15"/>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rsid w:val="00007F15"/>
    <w:pPr>
      <w:tabs>
        <w:tab w:val="center" w:pos="4320"/>
        <w:tab w:val="right" w:pos="8640"/>
      </w:tabs>
    </w:pPr>
    <w:rPr>
      <w:rFonts w:ascii="Verdana" w:hAnsi="Verdana"/>
      <w:sz w:val="12"/>
    </w:rPr>
  </w:style>
  <w:style w:type="character" w:styleId="PageNumber">
    <w:name w:val="page number"/>
    <w:basedOn w:val="DefaultParagraphFont"/>
    <w:rsid w:val="00007F15"/>
  </w:style>
  <w:style w:type="paragraph" w:styleId="FootnoteText">
    <w:name w:val="footnote text"/>
    <w:basedOn w:val="Normal"/>
    <w:semiHidden/>
    <w:rsid w:val="00007F15"/>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rsid w:val="00007F15"/>
    <w:pPr>
      <w:spacing w:line="480" w:lineRule="auto"/>
      <w:ind w:left="475"/>
    </w:pPr>
    <w:rPr>
      <w:sz w:val="20"/>
    </w:rPr>
  </w:style>
  <w:style w:type="paragraph" w:styleId="TOC4">
    <w:name w:val="toc 4"/>
    <w:basedOn w:val="Normal"/>
    <w:next w:val="Normal"/>
    <w:autoRedefine/>
    <w:semiHidden/>
    <w:rsid w:val="00007F15"/>
    <w:pPr>
      <w:spacing w:line="480" w:lineRule="auto"/>
      <w:ind w:left="720"/>
    </w:pPr>
    <w:rPr>
      <w:sz w:val="20"/>
    </w:rPr>
  </w:style>
  <w:style w:type="paragraph" w:customStyle="1" w:styleId="Bullet1">
    <w:name w:val="Bullet1"/>
    <w:basedOn w:val="BodyText"/>
    <w:rsid w:val="00007F15"/>
    <w:pPr>
      <w:numPr>
        <w:numId w:val="1"/>
      </w:numPr>
    </w:pPr>
  </w:style>
  <w:style w:type="character" w:customStyle="1" w:styleId="BoldEmphasisStyle">
    <w:name w:val="Bold Emphasis Style"/>
    <w:rsid w:val="00007F15"/>
    <w:rPr>
      <w:rFonts w:ascii="Times New Roman" w:hAnsi="Times New Roman"/>
      <w:b/>
      <w:sz w:val="22"/>
    </w:rPr>
  </w:style>
  <w:style w:type="paragraph" w:customStyle="1" w:styleId="Bullet2">
    <w:name w:val="Bullet2"/>
    <w:basedOn w:val="BodyText"/>
    <w:rsid w:val="00007F15"/>
    <w:pPr>
      <w:numPr>
        <w:numId w:val="2"/>
      </w:numPr>
    </w:pPr>
  </w:style>
  <w:style w:type="paragraph" w:customStyle="1" w:styleId="Bullet3">
    <w:name w:val="Bullet3"/>
    <w:basedOn w:val="BodyText"/>
    <w:rsid w:val="00007F15"/>
    <w:pPr>
      <w:numPr>
        <w:numId w:val="3"/>
      </w:numPr>
    </w:pPr>
  </w:style>
  <w:style w:type="character" w:styleId="FootnoteReference">
    <w:name w:val="footnote reference"/>
    <w:semiHidden/>
    <w:rsid w:val="00007F15"/>
    <w:rPr>
      <w:vertAlign w:val="superscript"/>
    </w:rPr>
  </w:style>
  <w:style w:type="paragraph" w:styleId="TOC5">
    <w:name w:val="toc 5"/>
    <w:basedOn w:val="Normal"/>
    <w:next w:val="Normal"/>
    <w:autoRedefine/>
    <w:semiHidden/>
    <w:rsid w:val="00007F15"/>
    <w:pPr>
      <w:spacing w:line="480" w:lineRule="auto"/>
      <w:ind w:left="878"/>
    </w:pPr>
    <w:rPr>
      <w:sz w:val="20"/>
    </w:rPr>
  </w:style>
  <w:style w:type="paragraph" w:styleId="Caption">
    <w:name w:val="caption"/>
    <w:basedOn w:val="BodyText"/>
    <w:next w:val="Exhibit"/>
    <w:autoRedefine/>
    <w:qFormat/>
    <w:rsid w:val="001E09DF"/>
    <w:pPr>
      <w:keepNext/>
      <w:keepLines/>
      <w:spacing w:before="120"/>
      <w:jc w:val="center"/>
    </w:pPr>
    <w:rPr>
      <w:rFonts w:ascii="Verdana" w:hAnsi="Verdana"/>
      <w:b/>
      <w:bCs/>
      <w:sz w:val="18"/>
    </w:rPr>
  </w:style>
  <w:style w:type="paragraph" w:customStyle="1" w:styleId="TableHeading">
    <w:name w:val="Table Heading"/>
    <w:uiPriority w:val="99"/>
    <w:rsid w:val="00007F15"/>
    <w:pPr>
      <w:spacing w:before="40" w:after="40"/>
      <w:jc w:val="center"/>
    </w:pPr>
    <w:rPr>
      <w:rFonts w:ascii="Verdana" w:hAnsi="Verdana"/>
      <w:b/>
      <w:color w:val="000080"/>
      <w:sz w:val="18"/>
    </w:rPr>
  </w:style>
  <w:style w:type="paragraph" w:customStyle="1" w:styleId="TableText">
    <w:name w:val="Table Text"/>
    <w:uiPriority w:val="99"/>
    <w:rsid w:val="00007F15"/>
    <w:pPr>
      <w:spacing w:before="40" w:after="40"/>
    </w:pPr>
    <w:rPr>
      <w:rFonts w:ascii="Verdana" w:hAnsi="Verdana"/>
      <w:sz w:val="18"/>
    </w:rPr>
  </w:style>
  <w:style w:type="paragraph" w:customStyle="1" w:styleId="TableBullet">
    <w:name w:val="Table Bullet"/>
    <w:basedOn w:val="TableText"/>
    <w:rsid w:val="00DA778C"/>
    <w:pPr>
      <w:numPr>
        <w:numId w:val="9"/>
      </w:numPr>
      <w:spacing w:before="0" w:after="0"/>
    </w:pPr>
    <w:rPr>
      <w:rFonts w:ascii="Arial" w:hAnsi="Arial"/>
    </w:rPr>
  </w:style>
  <w:style w:type="paragraph" w:customStyle="1" w:styleId="NumList">
    <w:name w:val="NumList"/>
    <w:basedOn w:val="BodyText"/>
    <w:rsid w:val="00007F15"/>
    <w:pPr>
      <w:numPr>
        <w:numId w:val="8"/>
      </w:numPr>
    </w:pPr>
  </w:style>
  <w:style w:type="paragraph" w:styleId="TOC6">
    <w:name w:val="toc 6"/>
    <w:basedOn w:val="Normal"/>
    <w:next w:val="Normal"/>
    <w:autoRedefine/>
    <w:semiHidden/>
    <w:rsid w:val="00007F15"/>
    <w:pPr>
      <w:spacing w:line="480" w:lineRule="auto"/>
      <w:ind w:left="1094"/>
    </w:pPr>
  </w:style>
  <w:style w:type="paragraph" w:styleId="TOC7">
    <w:name w:val="toc 7"/>
    <w:basedOn w:val="Normal"/>
    <w:next w:val="Normal"/>
    <w:autoRedefine/>
    <w:semiHidden/>
    <w:rsid w:val="00007F15"/>
    <w:pPr>
      <w:spacing w:line="340" w:lineRule="exact"/>
      <w:ind w:left="1325"/>
    </w:pPr>
  </w:style>
  <w:style w:type="paragraph" w:styleId="TOC8">
    <w:name w:val="toc 8"/>
    <w:basedOn w:val="Normal"/>
    <w:next w:val="Normal"/>
    <w:autoRedefine/>
    <w:semiHidden/>
    <w:rsid w:val="00007F15"/>
    <w:pPr>
      <w:spacing w:line="340" w:lineRule="exact"/>
      <w:ind w:left="1541"/>
    </w:pPr>
  </w:style>
  <w:style w:type="paragraph" w:styleId="TOC9">
    <w:name w:val="toc 9"/>
    <w:basedOn w:val="Normal"/>
    <w:next w:val="Normal"/>
    <w:autoRedefine/>
    <w:semiHidden/>
    <w:rsid w:val="00007F15"/>
    <w:pPr>
      <w:spacing w:line="340" w:lineRule="exact"/>
      <w:ind w:left="1757"/>
    </w:pPr>
    <w:rPr>
      <w:sz w:val="20"/>
    </w:rPr>
  </w:style>
  <w:style w:type="character" w:styleId="Hyperlink">
    <w:name w:val="Hyperlink"/>
    <w:uiPriority w:val="99"/>
    <w:rsid w:val="00007F15"/>
    <w:rPr>
      <w:color w:val="0000FF"/>
      <w:u w:val="single"/>
    </w:rPr>
  </w:style>
  <w:style w:type="paragraph" w:styleId="BodyText2">
    <w:name w:val="Body Text 2"/>
    <w:basedOn w:val="BodyText"/>
    <w:rsid w:val="00007F15"/>
  </w:style>
  <w:style w:type="paragraph" w:customStyle="1" w:styleId="Exhibit">
    <w:name w:val="Exhibit"/>
    <w:basedOn w:val="BodyText"/>
    <w:next w:val="BodyText"/>
    <w:rsid w:val="00007F15"/>
    <w:pPr>
      <w:spacing w:after="240"/>
      <w:jc w:val="center"/>
    </w:pPr>
    <w:rPr>
      <w:rFonts w:ascii="Verdana" w:hAnsi="Verdana"/>
      <w:sz w:val="20"/>
    </w:rPr>
  </w:style>
  <w:style w:type="paragraph" w:customStyle="1" w:styleId="Bullet1Paragraph">
    <w:name w:val="Bullet 1 Paragraph"/>
    <w:basedOn w:val="BodyText"/>
    <w:next w:val="Bullet1"/>
    <w:rsid w:val="00007F15"/>
  </w:style>
  <w:style w:type="paragraph" w:customStyle="1" w:styleId="Bullet2paragraph">
    <w:name w:val="Bullet 2 paragraph"/>
    <w:basedOn w:val="BodyText"/>
    <w:next w:val="Bullet2"/>
    <w:rsid w:val="00007F15"/>
    <w:pPr>
      <w:ind w:left="1080"/>
    </w:pPr>
  </w:style>
  <w:style w:type="paragraph" w:customStyle="1" w:styleId="Bullet3paragraph">
    <w:name w:val="Bullet 3 paragraph"/>
    <w:basedOn w:val="BodyText"/>
    <w:next w:val="Bullet3"/>
    <w:rsid w:val="00007F15"/>
    <w:pPr>
      <w:ind w:left="1440"/>
    </w:pPr>
  </w:style>
  <w:style w:type="paragraph" w:customStyle="1" w:styleId="RFPText">
    <w:name w:val="RFP Text"/>
    <w:basedOn w:val="BodyText"/>
    <w:rsid w:val="00007F15"/>
    <w:pPr>
      <w:pBdr>
        <w:top w:val="single" w:sz="4" w:space="1" w:color="488B9B"/>
        <w:bottom w:val="single" w:sz="4" w:space="1" w:color="488B9B"/>
      </w:pBdr>
      <w:shd w:val="clear" w:color="auto" w:fill="EDF5F7"/>
      <w:spacing w:before="120"/>
    </w:pPr>
    <w:rPr>
      <w:rFonts w:ascii="Verdana" w:hAnsi="Verdana"/>
      <w:i/>
      <w:iCs/>
      <w:color w:val="488B9B"/>
      <w:sz w:val="20"/>
    </w:rPr>
  </w:style>
  <w:style w:type="paragraph" w:customStyle="1" w:styleId="PullQuote">
    <w:name w:val="Pull Quote"/>
    <w:basedOn w:val="BodyText"/>
    <w:rsid w:val="00007F15"/>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rFonts w:ascii="Verdana" w:hAnsi="Verdana"/>
      <w:b/>
      <w:i/>
      <w:color w:val="448392"/>
      <w:sz w:val="16"/>
    </w:rPr>
  </w:style>
  <w:style w:type="paragraph" w:styleId="TableofFigures">
    <w:name w:val="table of figures"/>
    <w:basedOn w:val="TOC2"/>
    <w:next w:val="Normal"/>
    <w:semiHidden/>
    <w:rsid w:val="00007F15"/>
    <w:pPr>
      <w:ind w:left="446" w:hanging="446"/>
    </w:pPr>
  </w:style>
  <w:style w:type="paragraph" w:styleId="BodyText">
    <w:name w:val="Body Text"/>
    <w:link w:val="BodyTextChar"/>
    <w:autoRedefine/>
    <w:rsid w:val="00A842FB"/>
    <w:pPr>
      <w:numPr>
        <w:numId w:val="41"/>
      </w:numPr>
      <w:spacing w:after="120"/>
    </w:pPr>
    <w:rPr>
      <w:rFonts w:ascii="Calibri" w:hAnsi="Calibri"/>
      <w:sz w:val="24"/>
    </w:rPr>
  </w:style>
  <w:style w:type="paragraph" w:customStyle="1" w:styleId="Flag">
    <w:name w:val="Flag"/>
    <w:next w:val="BodyText"/>
    <w:rsid w:val="00007F15"/>
    <w:pPr>
      <w:keepNext/>
      <w:framePr w:w="2160" w:hSpace="187" w:vSpace="187" w:wrap="around" w:vAnchor="text" w:hAnchor="page" w:y="1"/>
    </w:pPr>
    <w:rPr>
      <w:rFonts w:ascii="Verdana" w:hAnsi="Verdana"/>
      <w:sz w:val="19"/>
    </w:rPr>
  </w:style>
  <w:style w:type="paragraph" w:customStyle="1" w:styleId="FlagBold">
    <w:name w:val="Flag Bold"/>
    <w:basedOn w:val="Flag"/>
    <w:next w:val="BodyText"/>
    <w:rsid w:val="00007F15"/>
    <w:pPr>
      <w:framePr w:wrap="around"/>
    </w:pPr>
    <w:rPr>
      <w:b/>
    </w:rPr>
  </w:style>
  <w:style w:type="paragraph" w:styleId="BodyText3">
    <w:name w:val="Body Text 3"/>
    <w:basedOn w:val="BodyText"/>
    <w:rsid w:val="00007F15"/>
    <w:rPr>
      <w:sz w:val="16"/>
      <w:szCs w:val="16"/>
    </w:rPr>
  </w:style>
  <w:style w:type="paragraph" w:styleId="BalloonText">
    <w:name w:val="Balloon Text"/>
    <w:basedOn w:val="Normal"/>
    <w:semiHidden/>
    <w:rsid w:val="00007F15"/>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BodyText"/>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link w:val="CommentTextChar"/>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10"/>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BodyText"/>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link w:val="BodyText"/>
    <w:rsid w:val="00A842FB"/>
    <w:rPr>
      <w:rFonts w:ascii="Calibri" w:hAnsi="Calibri"/>
      <w:sz w:val="24"/>
    </w:rPr>
  </w:style>
  <w:style w:type="character" w:customStyle="1" w:styleId="TrnProgramChar">
    <w:name w:val="Trn Program Char"/>
    <w:link w:val="TrnProgram"/>
    <w:rsid w:val="009762F9"/>
    <w:rPr>
      <w:rFonts w:ascii="Calibri" w:hAnsi="Calibri"/>
      <w:sz w:val="24"/>
      <w:lang w:val="en-US" w:eastAsia="en-US" w:bidi="ar-SA"/>
    </w:rPr>
  </w:style>
  <w:style w:type="table" w:styleId="TableGrid">
    <w:name w:val="Table Grid"/>
    <w:basedOn w:val="TableNormal"/>
    <w:uiPriority w:val="59"/>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color w:val="000000"/>
      <w:sz w:val="20"/>
    </w:rPr>
  </w:style>
  <w:style w:type="character" w:customStyle="1" w:styleId="ListNumberChar">
    <w:name w:val="List Number Char"/>
    <w:link w:val="ListNumber"/>
    <w:locked/>
    <w:rsid w:val="00F431CA"/>
    <w:rPr>
      <w:rFonts w:ascii="Arial" w:hAnsi="Arial" w:cs="Arial"/>
      <w:color w:val="000000"/>
    </w:rPr>
  </w:style>
  <w:style w:type="paragraph" w:styleId="ListNumber">
    <w:name w:val="List Number"/>
    <w:link w:val="ListNumberChar"/>
    <w:unhideWhenUsed/>
    <w:rsid w:val="00F431CA"/>
    <w:pPr>
      <w:numPr>
        <w:numId w:val="12"/>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384701"/>
    <w:rPr>
      <w:rFonts w:ascii="Calibri" w:hAnsi="Calibri" w:cs="Calibri"/>
      <w:color w:val="000000"/>
      <w:sz w:val="28"/>
      <w:szCs w:val="28"/>
    </w:rPr>
  </w:style>
  <w:style w:type="paragraph" w:styleId="ListNumber2">
    <w:name w:val="List Number 2"/>
    <w:basedOn w:val="ListNumber"/>
    <w:rsid w:val="007039AB"/>
    <w:pPr>
      <w:numPr>
        <w:numId w:val="15"/>
      </w:numPr>
    </w:pPr>
    <w:rPr>
      <w:rFonts w:cs="Times New Roman"/>
    </w:rPr>
  </w:style>
  <w:style w:type="numbering" w:customStyle="1" w:styleId="StyleNumbered">
    <w:name w:val="Style Numbered"/>
    <w:basedOn w:val="NoList"/>
    <w:rsid w:val="007039AB"/>
    <w:pPr>
      <w:numPr>
        <w:numId w:val="14"/>
      </w:numPr>
    </w:pPr>
  </w:style>
  <w:style w:type="paragraph" w:customStyle="1" w:styleId="bul1">
    <w:name w:val="bul1"/>
    <w:basedOn w:val="BodyText1"/>
    <w:link w:val="bul1Char"/>
    <w:rsid w:val="007039AB"/>
    <w:pPr>
      <w:numPr>
        <w:numId w:val="13"/>
      </w:numPr>
      <w:spacing w:before="60" w:after="60"/>
    </w:pPr>
    <w:rPr>
      <w:rFonts w:cs="Times New Roman"/>
      <w:szCs w:val="22"/>
    </w:rPr>
  </w:style>
  <w:style w:type="character" w:customStyle="1" w:styleId="bul1Char">
    <w:name w:val="bul1 Char"/>
    <w:link w:val="bul1"/>
    <w:rsid w:val="007039AB"/>
    <w:rPr>
      <w:rFonts w:ascii="Arial" w:hAnsi="Arial"/>
      <w:szCs w:val="22"/>
    </w:rPr>
  </w:style>
  <w:style w:type="paragraph" w:customStyle="1" w:styleId="Bullet1ACS">
    <w:name w:val="Bullet 1_ACS"/>
    <w:rsid w:val="007039AB"/>
    <w:pPr>
      <w:numPr>
        <w:numId w:val="16"/>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sz w:val="20"/>
    </w:rPr>
  </w:style>
  <w:style w:type="numbering" w:styleId="ArticleSection">
    <w:name w:val="Outline List 3"/>
    <w:basedOn w:val="NoList"/>
    <w:rsid w:val="00ED6CCC"/>
    <w:pPr>
      <w:numPr>
        <w:numId w:val="17"/>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18"/>
      </w:numPr>
    </w:pPr>
  </w:style>
  <w:style w:type="character" w:styleId="Strong">
    <w:name w:val="Strong"/>
    <w:qFormat/>
    <w:rsid w:val="00B355CF"/>
    <w:rPr>
      <w:b/>
      <w:bCs/>
    </w:rPr>
  </w:style>
  <w:style w:type="paragraph" w:customStyle="1" w:styleId="Indent1ACS">
    <w:name w:val="Indent 1_ACS"/>
    <w:link w:val="Indent1ACSChar"/>
    <w:rsid w:val="00B355CF"/>
    <w:pPr>
      <w:numPr>
        <w:numId w:val="19"/>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rPr>
  </w:style>
  <w:style w:type="numbering" w:styleId="111111">
    <w:name w:val="Outline List 2"/>
    <w:basedOn w:val="NoList"/>
    <w:rsid w:val="00160BD8"/>
    <w:pPr>
      <w:numPr>
        <w:numId w:val="20"/>
      </w:numPr>
    </w:pPr>
  </w:style>
  <w:style w:type="paragraph" w:customStyle="1" w:styleId="Level4">
    <w:name w:val="Level 4"/>
    <w:basedOn w:val="Heading4"/>
    <w:link w:val="Level4Char"/>
    <w:qFormat/>
    <w:rsid w:val="002261D5"/>
    <w:pPr>
      <w:keepLines w:val="0"/>
      <w:spacing w:before="240"/>
      <w:ind w:left="1728" w:hanging="648"/>
    </w:pPr>
    <w:rPr>
      <w:szCs w:val="24"/>
    </w:rPr>
  </w:style>
  <w:style w:type="paragraph" w:customStyle="1" w:styleId="Level5">
    <w:name w:val="Level 5"/>
    <w:basedOn w:val="Heading5"/>
    <w:link w:val="Level5Char"/>
    <w:qFormat/>
    <w:rsid w:val="00F83702"/>
    <w:pPr>
      <w:spacing w:before="240"/>
      <w:ind w:left="3168"/>
    </w:pPr>
    <w:rPr>
      <w:sz w:val="24"/>
      <w:szCs w:val="24"/>
    </w:rPr>
  </w:style>
  <w:style w:type="character" w:customStyle="1" w:styleId="Heading1Char">
    <w:name w:val="Heading 1 Char"/>
    <w:link w:val="Heading1"/>
    <w:rsid w:val="001E09DF"/>
    <w:rPr>
      <w:rFonts w:ascii="Arial" w:hAnsi="Arial" w:cs="Calibri"/>
      <w:bCs/>
      <w:kern w:val="32"/>
      <w:sz w:val="48"/>
      <w:szCs w:val="48"/>
    </w:rPr>
  </w:style>
  <w:style w:type="character" w:customStyle="1" w:styleId="Heading4Char">
    <w:name w:val="Heading 4 Char"/>
    <w:link w:val="Heading4"/>
    <w:rsid w:val="00384701"/>
    <w:rPr>
      <w:rFonts w:ascii="Arial" w:hAnsi="Arial" w:cs="Calibri"/>
      <w:b/>
      <w:kern w:val="32"/>
      <w:sz w:val="24"/>
      <w:szCs w:val="28"/>
    </w:rPr>
  </w:style>
  <w:style w:type="character" w:customStyle="1" w:styleId="Level4Char">
    <w:name w:val="Level 4 Char"/>
    <w:link w:val="Level4"/>
    <w:rsid w:val="002261D5"/>
    <w:rPr>
      <w:rFonts w:ascii="Arial" w:hAnsi="Arial" w:cs="Calibri"/>
      <w:b/>
      <w:kern w:val="32"/>
      <w:sz w:val="24"/>
      <w:szCs w:val="24"/>
    </w:rPr>
  </w:style>
  <w:style w:type="character" w:customStyle="1" w:styleId="Heading5Char">
    <w:name w:val="Heading 5 Char"/>
    <w:link w:val="Heading5"/>
    <w:rsid w:val="00BA529B"/>
    <w:rPr>
      <w:rFonts w:ascii="Arial" w:hAnsi="Arial" w:cs="Calibri"/>
      <w:b/>
      <w:iCs/>
      <w:kern w:val="32"/>
      <w:szCs w:val="26"/>
    </w:rPr>
  </w:style>
  <w:style w:type="character" w:customStyle="1" w:styleId="Level5Char">
    <w:name w:val="Level 5 Char"/>
    <w:link w:val="Level5"/>
    <w:rsid w:val="00F83702"/>
    <w:rPr>
      <w:rFonts w:ascii="Arial" w:hAnsi="Arial" w:cs="Calibri"/>
      <w:b/>
      <w:iCs/>
      <w:kern w:val="32"/>
      <w:sz w:val="24"/>
      <w:szCs w:val="24"/>
    </w:rPr>
  </w:style>
  <w:style w:type="paragraph" w:styleId="ListParagraph">
    <w:name w:val="List Paragraph"/>
    <w:basedOn w:val="Normal"/>
    <w:uiPriority w:val="34"/>
    <w:qFormat/>
    <w:rsid w:val="00EC4FB0"/>
    <w:pPr>
      <w:spacing w:after="100"/>
      <w:contextualSpacing/>
    </w:pPr>
    <w:rPr>
      <w:rFonts w:ascii="Calibri" w:eastAsia="Calibri" w:hAnsi="Calibri"/>
      <w:szCs w:val="22"/>
    </w:rPr>
  </w:style>
  <w:style w:type="character" w:customStyle="1" w:styleId="CommentTextChar">
    <w:name w:val="Comment Text Char"/>
    <w:basedOn w:val="DefaultParagraphFont"/>
    <w:link w:val="CommentText"/>
    <w:semiHidden/>
    <w:rsid w:val="001E09DF"/>
    <w:rPr>
      <w:rFonts w:ascii="Verdana" w:hAnsi="Verdana"/>
    </w:rPr>
  </w:style>
  <w:style w:type="character" w:customStyle="1" w:styleId="Heading2Char">
    <w:name w:val="Heading 2 Char"/>
    <w:basedOn w:val="DefaultParagraphFont"/>
    <w:link w:val="Heading2"/>
    <w:rsid w:val="008D7202"/>
    <w:rPr>
      <w:rFonts w:ascii="Arial" w:hAnsi="Arial" w:cs="Calibri"/>
      <w:bCs/>
      <w:iCs/>
      <w:kern w:val="32"/>
      <w:sz w:val="40"/>
      <w:szCs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750D"/>
    <w:rPr>
      <w:rFonts w:ascii="Verdana" w:hAnsi="Verdana"/>
      <w:sz w:val="22"/>
    </w:rPr>
  </w:style>
  <w:style w:type="paragraph" w:styleId="Heading1">
    <w:name w:val="heading 1"/>
    <w:basedOn w:val="BodyText"/>
    <w:next w:val="BodyText"/>
    <w:link w:val="Heading1Char"/>
    <w:autoRedefine/>
    <w:qFormat/>
    <w:rsid w:val="001E09DF"/>
    <w:pPr>
      <w:keepNext/>
      <w:keepLines/>
      <w:numPr>
        <w:numId w:val="4"/>
      </w:numPr>
      <w:tabs>
        <w:tab w:val="left" w:pos="900"/>
      </w:tabs>
      <w:spacing w:before="240" w:after="240"/>
      <w:outlineLvl w:val="0"/>
    </w:pPr>
    <w:rPr>
      <w:rFonts w:ascii="Arial" w:hAnsi="Arial" w:cs="Calibri"/>
      <w:bCs/>
      <w:kern w:val="32"/>
      <w:sz w:val="48"/>
      <w:szCs w:val="48"/>
      <w:lang w:eastAsia="x-none"/>
    </w:rPr>
  </w:style>
  <w:style w:type="paragraph" w:styleId="Heading2">
    <w:name w:val="heading 2"/>
    <w:basedOn w:val="Heading1"/>
    <w:next w:val="BodyText"/>
    <w:link w:val="Heading2Char"/>
    <w:autoRedefine/>
    <w:qFormat/>
    <w:rsid w:val="00913B4D"/>
    <w:pPr>
      <w:numPr>
        <w:ilvl w:val="1"/>
        <w:numId w:val="5"/>
      </w:numPr>
      <w:pBdr>
        <w:bottom w:val="single" w:sz="2" w:space="1" w:color="auto"/>
      </w:pBdr>
      <w:spacing w:before="360"/>
      <w:outlineLvl w:val="1"/>
    </w:pPr>
    <w:rPr>
      <w:iCs/>
      <w:sz w:val="40"/>
      <w:szCs w:val="40"/>
    </w:rPr>
  </w:style>
  <w:style w:type="paragraph" w:styleId="Heading3">
    <w:name w:val="heading 3"/>
    <w:basedOn w:val="Heading1"/>
    <w:next w:val="BodyText"/>
    <w:link w:val="Heading3Char"/>
    <w:autoRedefine/>
    <w:qFormat/>
    <w:rsid w:val="00913B4D"/>
    <w:pPr>
      <w:numPr>
        <w:ilvl w:val="2"/>
      </w:numPr>
      <w:tabs>
        <w:tab w:val="clear" w:pos="900"/>
      </w:tabs>
      <w:spacing w:before="60" w:after="120"/>
      <w:outlineLvl w:val="2"/>
    </w:pPr>
    <w:rPr>
      <w:rFonts w:ascii="Calibri" w:hAnsi="Calibri"/>
      <w:bCs w:val="0"/>
      <w:color w:val="000000"/>
      <w:kern w:val="0"/>
      <w:sz w:val="28"/>
      <w:szCs w:val="28"/>
    </w:rPr>
  </w:style>
  <w:style w:type="paragraph" w:styleId="Heading4">
    <w:name w:val="heading 4"/>
    <w:basedOn w:val="Heading1"/>
    <w:next w:val="BodyText"/>
    <w:link w:val="Heading4Char"/>
    <w:autoRedefine/>
    <w:qFormat/>
    <w:rsid w:val="00B933ED"/>
    <w:pPr>
      <w:numPr>
        <w:ilvl w:val="3"/>
        <w:numId w:val="6"/>
      </w:numPr>
      <w:spacing w:before="60" w:after="120"/>
      <w:outlineLvl w:val="3"/>
    </w:pPr>
    <w:rPr>
      <w:b/>
      <w:bCs w:val="0"/>
      <w:sz w:val="24"/>
      <w:szCs w:val="28"/>
    </w:rPr>
  </w:style>
  <w:style w:type="paragraph" w:styleId="Heading5">
    <w:name w:val="heading 5"/>
    <w:basedOn w:val="Heading1"/>
    <w:next w:val="BodyText"/>
    <w:link w:val="Heading5Char"/>
    <w:qFormat/>
    <w:pPr>
      <w:numPr>
        <w:ilvl w:val="4"/>
        <w:numId w:val="7"/>
      </w:numPr>
      <w:spacing w:before="60" w:after="120"/>
      <w:outlineLvl w:val="4"/>
    </w:pPr>
    <w:rPr>
      <w:b/>
      <w:bCs w:val="0"/>
      <w:iCs/>
      <w:sz w:val="20"/>
      <w:szCs w:val="26"/>
    </w:rPr>
  </w:style>
  <w:style w:type="paragraph" w:styleId="Heading6">
    <w:name w:val="heading 6"/>
    <w:basedOn w:val="BodyText"/>
    <w:next w:val="BodyText"/>
    <w:qFormat/>
    <w:pPr>
      <w:spacing w:before="36" w:after="108"/>
      <w:outlineLvl w:val="5"/>
    </w:pPr>
    <w:rPr>
      <w:b/>
      <w:bCs/>
      <w:szCs w:val="22"/>
    </w:rPr>
  </w:style>
  <w:style w:type="paragraph" w:styleId="Heading7">
    <w:name w:val="heading 7"/>
    <w:basedOn w:val="Normal"/>
    <w:next w:val="Normal"/>
    <w:link w:val="Heading7Char"/>
    <w:qFormat/>
    <w:pPr>
      <w:keepNext/>
      <w:keepLines/>
      <w:spacing w:before="60" w:after="120"/>
      <w:outlineLvl w:val="6"/>
    </w:pPr>
    <w:rPr>
      <w:lang w:val="x-none" w:eastAsia="x-none"/>
    </w:rPr>
  </w:style>
  <w:style w:type="paragraph" w:styleId="Heading8">
    <w:name w:val="heading 8"/>
    <w:basedOn w:val="Normal"/>
    <w:next w:val="Normal"/>
    <w:qFormat/>
    <w:pPr>
      <w:keepNext/>
      <w:keepLines/>
      <w:spacing w:before="60" w:after="120"/>
      <w:outlineLvl w:val="7"/>
    </w:pPr>
    <w:rPr>
      <w:i/>
      <w:iCs/>
    </w:rPr>
  </w:style>
  <w:style w:type="paragraph" w:styleId="Heading9">
    <w:name w:val="heading 9"/>
    <w:basedOn w:val="Normal"/>
    <w:next w:val="Normal"/>
    <w:qFormat/>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pPr>
      <w:tabs>
        <w:tab w:val="center" w:pos="4320"/>
        <w:tab w:val="right" w:pos="8640"/>
      </w:tabs>
    </w:pPr>
    <w:rPr>
      <w:rFonts w:ascii="Verdana" w:hAnsi="Verdana"/>
      <w:sz w:val="12"/>
    </w:rPr>
  </w:style>
  <w:style w:type="paragraph" w:customStyle="1" w:styleId="TOCLOETitle">
    <w:name w:val="TOC/LOE Title"/>
    <w:next w:val="TOC1"/>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pPr>
      <w:tabs>
        <w:tab w:val="center" w:pos="4320"/>
        <w:tab w:val="right" w:pos="8640"/>
      </w:tabs>
    </w:pPr>
    <w:rPr>
      <w:rFonts w:ascii="Verdana" w:hAnsi="Verdana"/>
      <w:sz w:val="12"/>
    </w:rPr>
  </w:style>
  <w:style w:type="character" w:styleId="PageNumber">
    <w:name w:val="page number"/>
    <w:basedOn w:val="DefaultParagraphFont"/>
  </w:style>
  <w:style w:type="paragraph" w:styleId="FootnoteText">
    <w:name w:val="footnote text"/>
    <w:basedOn w:val="Normal"/>
    <w:semiHidden/>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pPr>
      <w:spacing w:line="480" w:lineRule="auto"/>
      <w:ind w:left="475"/>
    </w:pPr>
    <w:rPr>
      <w:sz w:val="20"/>
    </w:rPr>
  </w:style>
  <w:style w:type="paragraph" w:styleId="TOC4">
    <w:name w:val="toc 4"/>
    <w:basedOn w:val="Normal"/>
    <w:next w:val="Normal"/>
    <w:autoRedefine/>
    <w:semiHidden/>
    <w:pPr>
      <w:spacing w:line="480" w:lineRule="auto"/>
      <w:ind w:left="720"/>
    </w:pPr>
    <w:rPr>
      <w:sz w:val="20"/>
    </w:rPr>
  </w:style>
  <w:style w:type="paragraph" w:customStyle="1" w:styleId="Bullet1">
    <w:name w:val="Bullet1"/>
    <w:basedOn w:val="BodyText"/>
    <w:pPr>
      <w:numPr>
        <w:numId w:val="1"/>
      </w:numPr>
    </w:pPr>
  </w:style>
  <w:style w:type="character" w:customStyle="1" w:styleId="BoldEmphasisStyle">
    <w:name w:val="Bold Emphasis Style"/>
    <w:rPr>
      <w:rFonts w:ascii="Times New Roman" w:hAnsi="Times New Roman"/>
      <w:b/>
      <w:sz w:val="22"/>
    </w:rPr>
  </w:style>
  <w:style w:type="paragraph" w:customStyle="1" w:styleId="Bullet2">
    <w:name w:val="Bullet2"/>
    <w:basedOn w:val="BodyText"/>
    <w:pPr>
      <w:numPr>
        <w:numId w:val="2"/>
      </w:numPr>
    </w:pPr>
  </w:style>
  <w:style w:type="paragraph" w:customStyle="1" w:styleId="Bullet3">
    <w:name w:val="Bullet3"/>
    <w:basedOn w:val="BodyText"/>
    <w:pPr>
      <w:numPr>
        <w:numId w:val="3"/>
      </w:numPr>
    </w:pPr>
  </w:style>
  <w:style w:type="character" w:styleId="FootnoteReference">
    <w:name w:val="footnote reference"/>
    <w:semiHidden/>
    <w:rPr>
      <w:vertAlign w:val="superscript"/>
    </w:rPr>
  </w:style>
  <w:style w:type="paragraph" w:styleId="TOC5">
    <w:name w:val="toc 5"/>
    <w:basedOn w:val="Normal"/>
    <w:next w:val="Normal"/>
    <w:autoRedefine/>
    <w:semiHidden/>
    <w:pPr>
      <w:spacing w:line="480" w:lineRule="auto"/>
      <w:ind w:left="878"/>
    </w:pPr>
    <w:rPr>
      <w:sz w:val="20"/>
    </w:rPr>
  </w:style>
  <w:style w:type="paragraph" w:styleId="Caption">
    <w:name w:val="caption"/>
    <w:basedOn w:val="BodyText"/>
    <w:next w:val="Exhibit"/>
    <w:autoRedefine/>
    <w:qFormat/>
    <w:rsid w:val="001E09DF"/>
    <w:pPr>
      <w:keepNext/>
      <w:keepLines/>
      <w:spacing w:before="120"/>
      <w:jc w:val="center"/>
    </w:pPr>
    <w:rPr>
      <w:rFonts w:ascii="Verdana" w:hAnsi="Verdana"/>
      <w:b/>
      <w:bCs/>
      <w:sz w:val="18"/>
    </w:rPr>
  </w:style>
  <w:style w:type="paragraph" w:customStyle="1" w:styleId="TableHeading">
    <w:name w:val="Table Heading"/>
    <w:uiPriority w:val="99"/>
    <w:pPr>
      <w:spacing w:before="40" w:after="40"/>
      <w:jc w:val="center"/>
    </w:pPr>
    <w:rPr>
      <w:rFonts w:ascii="Verdana" w:hAnsi="Verdana"/>
      <w:b/>
      <w:color w:val="000080"/>
      <w:sz w:val="18"/>
    </w:rPr>
  </w:style>
  <w:style w:type="paragraph" w:customStyle="1" w:styleId="TableText">
    <w:name w:val="Table Text"/>
    <w:uiPriority w:val="99"/>
    <w:pPr>
      <w:spacing w:before="40" w:after="40"/>
    </w:pPr>
    <w:rPr>
      <w:rFonts w:ascii="Verdana" w:hAnsi="Verdana"/>
      <w:sz w:val="18"/>
    </w:rPr>
  </w:style>
  <w:style w:type="paragraph" w:customStyle="1" w:styleId="TableBullet">
    <w:name w:val="Table Bullet"/>
    <w:basedOn w:val="TableText"/>
    <w:rsid w:val="00DA778C"/>
    <w:pPr>
      <w:numPr>
        <w:numId w:val="9"/>
      </w:numPr>
      <w:spacing w:before="0" w:after="0"/>
    </w:pPr>
    <w:rPr>
      <w:rFonts w:ascii="Arial" w:hAnsi="Arial"/>
    </w:rPr>
  </w:style>
  <w:style w:type="paragraph" w:customStyle="1" w:styleId="NumList">
    <w:name w:val="NumList"/>
    <w:basedOn w:val="BodyText"/>
    <w:pPr>
      <w:numPr>
        <w:numId w:val="8"/>
      </w:numPr>
    </w:pPr>
  </w:style>
  <w:style w:type="paragraph" w:styleId="TOC6">
    <w:name w:val="toc 6"/>
    <w:basedOn w:val="Normal"/>
    <w:next w:val="Normal"/>
    <w:autoRedefine/>
    <w:semiHidden/>
    <w:pPr>
      <w:spacing w:line="480" w:lineRule="auto"/>
      <w:ind w:left="1094"/>
    </w:pPr>
  </w:style>
  <w:style w:type="paragraph" w:styleId="TOC7">
    <w:name w:val="toc 7"/>
    <w:basedOn w:val="Normal"/>
    <w:next w:val="Normal"/>
    <w:autoRedefine/>
    <w:semiHidden/>
    <w:pPr>
      <w:spacing w:line="340" w:lineRule="exact"/>
      <w:ind w:left="1325"/>
    </w:pPr>
  </w:style>
  <w:style w:type="paragraph" w:styleId="TOC8">
    <w:name w:val="toc 8"/>
    <w:basedOn w:val="Normal"/>
    <w:next w:val="Normal"/>
    <w:autoRedefine/>
    <w:semiHidden/>
    <w:pPr>
      <w:spacing w:line="340" w:lineRule="exact"/>
      <w:ind w:left="1541"/>
    </w:pPr>
  </w:style>
  <w:style w:type="paragraph" w:styleId="TOC9">
    <w:name w:val="toc 9"/>
    <w:basedOn w:val="Normal"/>
    <w:next w:val="Normal"/>
    <w:autoRedefine/>
    <w:semiHidden/>
    <w:pPr>
      <w:spacing w:line="340" w:lineRule="exact"/>
      <w:ind w:left="1757"/>
    </w:pPr>
    <w:rPr>
      <w:sz w:val="20"/>
    </w:rPr>
  </w:style>
  <w:style w:type="character" w:styleId="Hyperlink">
    <w:name w:val="Hyperlink"/>
    <w:uiPriority w:val="99"/>
    <w:rPr>
      <w:color w:val="0000FF"/>
      <w:u w:val="single"/>
    </w:rPr>
  </w:style>
  <w:style w:type="paragraph" w:styleId="BodyText2">
    <w:name w:val="Body Text 2"/>
    <w:basedOn w:val="BodyText"/>
    <w:pPr>
      <w:ind w:left="360"/>
    </w:pPr>
  </w:style>
  <w:style w:type="paragraph" w:customStyle="1" w:styleId="Exhibit">
    <w:name w:val="Exhibit"/>
    <w:basedOn w:val="BodyText"/>
    <w:next w:val="BodyText"/>
    <w:pPr>
      <w:spacing w:after="240"/>
      <w:jc w:val="center"/>
    </w:pPr>
    <w:rPr>
      <w:rFonts w:ascii="Verdana" w:hAnsi="Verdana"/>
      <w:sz w:val="20"/>
    </w:rPr>
  </w:style>
  <w:style w:type="paragraph" w:customStyle="1" w:styleId="Bullet1Paragraph">
    <w:name w:val="Bullet 1 Paragraph"/>
    <w:basedOn w:val="BodyText"/>
    <w:next w:val="Bullet1"/>
    <w:pPr>
      <w:ind w:left="360"/>
    </w:pPr>
  </w:style>
  <w:style w:type="paragraph" w:customStyle="1" w:styleId="Bullet2paragraph">
    <w:name w:val="Bullet 2 paragraph"/>
    <w:basedOn w:val="BodyText"/>
    <w:next w:val="Bullet2"/>
    <w:pPr>
      <w:ind w:left="1080"/>
    </w:pPr>
  </w:style>
  <w:style w:type="paragraph" w:customStyle="1" w:styleId="Bullet3paragraph">
    <w:name w:val="Bullet 3 paragraph"/>
    <w:basedOn w:val="BodyText"/>
    <w:next w:val="Bullet3"/>
    <w:pPr>
      <w:ind w:left="1440"/>
    </w:pPr>
  </w:style>
  <w:style w:type="paragraph" w:customStyle="1" w:styleId="RFPText">
    <w:name w:val="RFP Text"/>
    <w:basedOn w:val="BodyText"/>
    <w:pPr>
      <w:pBdr>
        <w:top w:val="single" w:sz="4" w:space="1" w:color="488B9B"/>
        <w:bottom w:val="single" w:sz="4" w:space="1" w:color="488B9B"/>
      </w:pBdr>
      <w:shd w:val="clear" w:color="auto" w:fill="EDF5F7"/>
      <w:spacing w:before="120"/>
    </w:pPr>
    <w:rPr>
      <w:rFonts w:ascii="Verdana" w:hAnsi="Verdana"/>
      <w:i/>
      <w:iCs/>
      <w:color w:val="488B9B"/>
      <w:sz w:val="20"/>
    </w:rPr>
  </w:style>
  <w:style w:type="paragraph" w:customStyle="1" w:styleId="PullQuote">
    <w:name w:val="Pull Quote"/>
    <w:basedOn w:val="BodyText"/>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rFonts w:ascii="Verdana" w:hAnsi="Verdana"/>
      <w:b/>
      <w:i/>
      <w:color w:val="448392"/>
      <w:sz w:val="16"/>
    </w:rPr>
  </w:style>
  <w:style w:type="paragraph" w:styleId="TableofFigures">
    <w:name w:val="table of figures"/>
    <w:basedOn w:val="TOC2"/>
    <w:next w:val="Normal"/>
    <w:semiHidden/>
    <w:pPr>
      <w:ind w:left="446" w:hanging="446"/>
    </w:pPr>
  </w:style>
  <w:style w:type="paragraph" w:styleId="BodyText">
    <w:name w:val="Body Text"/>
    <w:link w:val="BodyTextChar"/>
    <w:autoRedefine/>
    <w:rsid w:val="00AE4444"/>
    <w:pPr>
      <w:spacing w:after="120"/>
    </w:pPr>
    <w:rPr>
      <w:rFonts w:ascii="Calibri" w:hAnsi="Calibri"/>
      <w:sz w:val="24"/>
    </w:rPr>
  </w:style>
  <w:style w:type="paragraph" w:customStyle="1" w:styleId="Flag">
    <w:name w:val="Flag"/>
    <w:next w:val="BodyText"/>
    <w:pPr>
      <w:keepNext/>
      <w:framePr w:w="2160" w:hSpace="187" w:vSpace="187" w:wrap="around" w:vAnchor="text" w:hAnchor="page" w:y="1"/>
    </w:pPr>
    <w:rPr>
      <w:rFonts w:ascii="Verdana" w:hAnsi="Verdana"/>
      <w:sz w:val="19"/>
    </w:rPr>
  </w:style>
  <w:style w:type="paragraph" w:customStyle="1" w:styleId="FlagBold">
    <w:name w:val="Flag Bold"/>
    <w:basedOn w:val="Flag"/>
    <w:next w:val="BodyText"/>
    <w:pPr>
      <w:framePr w:wrap="around"/>
    </w:pPr>
    <w:rPr>
      <w:b/>
    </w:rPr>
  </w:style>
  <w:style w:type="paragraph" w:styleId="BodyText3">
    <w:name w:val="Body Text 3"/>
    <w:basedOn w:val="BodyText"/>
    <w:pPr>
      <w:ind w:left="720"/>
    </w:pPr>
    <w:rPr>
      <w:sz w:val="16"/>
      <w:szCs w:val="16"/>
    </w:rPr>
  </w:style>
  <w:style w:type="paragraph" w:styleId="BalloonText">
    <w:name w:val="Balloon Text"/>
    <w:basedOn w:val="Normal"/>
    <w:semiHidden/>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BodyText"/>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link w:val="CommentTextChar"/>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10"/>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BodyText"/>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link w:val="BodyText"/>
    <w:rsid w:val="00AE4444"/>
    <w:rPr>
      <w:rFonts w:ascii="Calibri" w:hAnsi="Calibri"/>
      <w:sz w:val="24"/>
      <w:lang w:val="en-US" w:eastAsia="en-US" w:bidi="ar-SA"/>
    </w:rPr>
  </w:style>
  <w:style w:type="character" w:customStyle="1" w:styleId="TrnProgramChar">
    <w:name w:val="Trn Program Char"/>
    <w:link w:val="TrnProgram"/>
    <w:rsid w:val="009762F9"/>
    <w:rPr>
      <w:rFonts w:ascii="Calibri" w:hAnsi="Calibri"/>
      <w:sz w:val="24"/>
      <w:lang w:val="en-US" w:eastAsia="en-US" w:bidi="ar-SA"/>
    </w:rPr>
  </w:style>
  <w:style w:type="table" w:styleId="TableGrid">
    <w:name w:val="Table Grid"/>
    <w:basedOn w:val="TableNormal"/>
    <w:uiPriority w:val="59"/>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color w:val="000000"/>
      <w:sz w:val="20"/>
    </w:rPr>
  </w:style>
  <w:style w:type="character" w:customStyle="1" w:styleId="ListNumberChar">
    <w:name w:val="List Number Char"/>
    <w:link w:val="ListNumber"/>
    <w:locked/>
    <w:rsid w:val="00F431CA"/>
    <w:rPr>
      <w:rFonts w:ascii="Arial" w:hAnsi="Arial" w:cs="Arial"/>
      <w:color w:val="000000"/>
    </w:rPr>
  </w:style>
  <w:style w:type="paragraph" w:styleId="ListNumber">
    <w:name w:val="List Number"/>
    <w:link w:val="ListNumberChar"/>
    <w:unhideWhenUsed/>
    <w:rsid w:val="00F431CA"/>
    <w:pPr>
      <w:numPr>
        <w:numId w:val="12"/>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913B4D"/>
    <w:rPr>
      <w:rFonts w:ascii="Calibri" w:hAnsi="Calibri" w:cs="Calibri"/>
      <w:color w:val="000000"/>
      <w:sz w:val="28"/>
      <w:szCs w:val="28"/>
      <w:lang w:eastAsia="x-none"/>
    </w:rPr>
  </w:style>
  <w:style w:type="paragraph" w:styleId="ListNumber2">
    <w:name w:val="List Number 2"/>
    <w:basedOn w:val="ListNumber"/>
    <w:rsid w:val="007039AB"/>
    <w:pPr>
      <w:numPr>
        <w:numId w:val="15"/>
      </w:numPr>
    </w:pPr>
    <w:rPr>
      <w:rFonts w:cs="Times New Roman"/>
    </w:rPr>
  </w:style>
  <w:style w:type="numbering" w:customStyle="1" w:styleId="StyleNumbered">
    <w:name w:val="Style Numbered"/>
    <w:basedOn w:val="NoList"/>
    <w:rsid w:val="007039AB"/>
    <w:pPr>
      <w:numPr>
        <w:numId w:val="14"/>
      </w:numPr>
    </w:pPr>
  </w:style>
  <w:style w:type="paragraph" w:customStyle="1" w:styleId="bul1">
    <w:name w:val="bul1"/>
    <w:basedOn w:val="BodyText1"/>
    <w:link w:val="bul1Char"/>
    <w:rsid w:val="007039AB"/>
    <w:pPr>
      <w:numPr>
        <w:numId w:val="13"/>
      </w:numPr>
      <w:spacing w:before="60" w:after="60"/>
    </w:pPr>
    <w:rPr>
      <w:rFonts w:cs="Times New Roman"/>
      <w:szCs w:val="22"/>
      <w:lang w:val="x-none" w:eastAsia="x-none"/>
    </w:rPr>
  </w:style>
  <w:style w:type="character" w:customStyle="1" w:styleId="bul1Char">
    <w:name w:val="bul1 Char"/>
    <w:link w:val="bul1"/>
    <w:rsid w:val="007039AB"/>
    <w:rPr>
      <w:rFonts w:ascii="Arial" w:hAnsi="Arial"/>
      <w:szCs w:val="22"/>
      <w:lang w:val="x-none" w:eastAsia="x-none"/>
    </w:rPr>
  </w:style>
  <w:style w:type="paragraph" w:customStyle="1" w:styleId="Bullet1ACS">
    <w:name w:val="Bullet 1_ACS"/>
    <w:rsid w:val="007039AB"/>
    <w:pPr>
      <w:numPr>
        <w:numId w:val="16"/>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sz w:val="20"/>
    </w:rPr>
  </w:style>
  <w:style w:type="numbering" w:styleId="ArticleSection">
    <w:name w:val="Outline List 3"/>
    <w:basedOn w:val="NoList"/>
    <w:rsid w:val="00ED6CCC"/>
    <w:pPr>
      <w:numPr>
        <w:numId w:val="17"/>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18"/>
      </w:numPr>
    </w:pPr>
  </w:style>
  <w:style w:type="character" w:styleId="Strong">
    <w:name w:val="Strong"/>
    <w:qFormat/>
    <w:rsid w:val="00B355CF"/>
    <w:rPr>
      <w:b/>
      <w:bCs/>
    </w:rPr>
  </w:style>
  <w:style w:type="paragraph" w:customStyle="1" w:styleId="Indent1ACS">
    <w:name w:val="Indent 1_ACS"/>
    <w:link w:val="Indent1ACSChar"/>
    <w:rsid w:val="00B355CF"/>
    <w:pPr>
      <w:numPr>
        <w:numId w:val="19"/>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rPr>
  </w:style>
  <w:style w:type="numbering" w:styleId="111111">
    <w:name w:val="Outline List 2"/>
    <w:basedOn w:val="NoList"/>
    <w:rsid w:val="00160BD8"/>
    <w:pPr>
      <w:numPr>
        <w:numId w:val="20"/>
      </w:numPr>
    </w:pPr>
  </w:style>
  <w:style w:type="paragraph" w:customStyle="1" w:styleId="Level4">
    <w:name w:val="Level 4"/>
    <w:basedOn w:val="Heading4"/>
    <w:link w:val="Level4Char"/>
    <w:qFormat/>
    <w:rsid w:val="002261D5"/>
    <w:pPr>
      <w:keepLines w:val="0"/>
      <w:spacing w:before="240"/>
      <w:ind w:left="1728" w:hanging="648"/>
    </w:pPr>
    <w:rPr>
      <w:szCs w:val="24"/>
    </w:rPr>
  </w:style>
  <w:style w:type="paragraph" w:customStyle="1" w:styleId="Level5">
    <w:name w:val="Level 5"/>
    <w:basedOn w:val="Heading5"/>
    <w:link w:val="Level5Char"/>
    <w:qFormat/>
    <w:rsid w:val="00F83702"/>
    <w:pPr>
      <w:spacing w:before="240"/>
      <w:ind w:left="3168"/>
    </w:pPr>
    <w:rPr>
      <w:sz w:val="24"/>
      <w:szCs w:val="24"/>
    </w:rPr>
  </w:style>
  <w:style w:type="character" w:customStyle="1" w:styleId="Heading1Char">
    <w:name w:val="Heading 1 Char"/>
    <w:link w:val="Heading1"/>
    <w:rsid w:val="001E09DF"/>
    <w:rPr>
      <w:rFonts w:ascii="Arial" w:hAnsi="Arial" w:cs="Calibri"/>
      <w:bCs/>
      <w:kern w:val="32"/>
      <w:sz w:val="48"/>
      <w:szCs w:val="48"/>
      <w:lang w:eastAsia="x-none"/>
    </w:rPr>
  </w:style>
  <w:style w:type="character" w:customStyle="1" w:styleId="Heading4Char">
    <w:name w:val="Heading 4 Char"/>
    <w:link w:val="Heading4"/>
    <w:rsid w:val="00B933ED"/>
    <w:rPr>
      <w:rFonts w:ascii="Arial" w:hAnsi="Arial" w:cs="Calibri"/>
      <w:b/>
      <w:kern w:val="32"/>
      <w:sz w:val="24"/>
      <w:szCs w:val="28"/>
      <w:lang w:eastAsia="x-none"/>
    </w:rPr>
  </w:style>
  <w:style w:type="character" w:customStyle="1" w:styleId="Level4Char">
    <w:name w:val="Level 4 Char"/>
    <w:link w:val="Level4"/>
    <w:rsid w:val="002261D5"/>
    <w:rPr>
      <w:rFonts w:ascii="Arial" w:hAnsi="Arial" w:cs="Calibri"/>
      <w:b/>
      <w:kern w:val="32"/>
      <w:sz w:val="24"/>
      <w:szCs w:val="24"/>
      <w:lang w:eastAsia="x-none"/>
    </w:rPr>
  </w:style>
  <w:style w:type="character" w:customStyle="1" w:styleId="Heading5Char">
    <w:name w:val="Heading 5 Char"/>
    <w:link w:val="Heading5"/>
    <w:rsid w:val="00BA529B"/>
    <w:rPr>
      <w:rFonts w:ascii="Arial" w:hAnsi="Arial" w:cs="Calibri"/>
      <w:b/>
      <w:iCs/>
      <w:kern w:val="32"/>
      <w:szCs w:val="26"/>
      <w:lang w:eastAsia="x-none"/>
    </w:rPr>
  </w:style>
  <w:style w:type="character" w:customStyle="1" w:styleId="Level5Char">
    <w:name w:val="Level 5 Char"/>
    <w:link w:val="Level5"/>
    <w:rsid w:val="00F83702"/>
    <w:rPr>
      <w:rFonts w:ascii="Arial" w:hAnsi="Arial" w:cs="Calibri"/>
      <w:b/>
      <w:iCs/>
      <w:kern w:val="32"/>
      <w:sz w:val="24"/>
      <w:szCs w:val="24"/>
      <w:lang w:eastAsia="x-none"/>
    </w:rPr>
  </w:style>
  <w:style w:type="paragraph" w:styleId="ListParagraph">
    <w:name w:val="List Paragraph"/>
    <w:basedOn w:val="Normal"/>
    <w:uiPriority w:val="34"/>
    <w:qFormat/>
    <w:rsid w:val="00EC4FB0"/>
    <w:pPr>
      <w:spacing w:after="100"/>
      <w:contextualSpacing/>
    </w:pPr>
    <w:rPr>
      <w:rFonts w:ascii="Calibri" w:eastAsia="Calibri" w:hAnsi="Calibri"/>
      <w:szCs w:val="22"/>
    </w:rPr>
  </w:style>
  <w:style w:type="character" w:customStyle="1" w:styleId="CommentTextChar">
    <w:name w:val="Comment Text Char"/>
    <w:basedOn w:val="DefaultParagraphFont"/>
    <w:link w:val="CommentText"/>
    <w:semiHidden/>
    <w:rsid w:val="001E09DF"/>
    <w:rPr>
      <w:rFonts w:ascii="Verdana" w:hAnsi="Verdana"/>
    </w:rPr>
  </w:style>
  <w:style w:type="character" w:customStyle="1" w:styleId="Heading2Char">
    <w:name w:val="Heading 2 Char"/>
    <w:basedOn w:val="DefaultParagraphFont"/>
    <w:link w:val="Heading2"/>
    <w:rsid w:val="008D7202"/>
    <w:rPr>
      <w:rFonts w:ascii="Arial" w:hAnsi="Arial" w:cs="Calibri"/>
      <w:bCs/>
      <w:iCs/>
      <w:kern w:val="32"/>
      <w:sz w:val="40"/>
      <w:szCs w:val="40"/>
      <w:lang w:eastAsia="x-none"/>
    </w:rPr>
  </w:style>
</w:styles>
</file>

<file path=word/webSettings.xml><?xml version="1.0" encoding="utf-8"?>
<w:webSettings xmlns:r="http://schemas.openxmlformats.org/officeDocument/2006/relationships" xmlns:w="http://schemas.openxmlformats.org/wordprocessingml/2006/main">
  <w:divs>
    <w:div w:id="2630662">
      <w:bodyDiv w:val="1"/>
      <w:marLeft w:val="0"/>
      <w:marRight w:val="0"/>
      <w:marTop w:val="0"/>
      <w:marBottom w:val="0"/>
      <w:divBdr>
        <w:top w:val="none" w:sz="0" w:space="0" w:color="auto"/>
        <w:left w:val="none" w:sz="0" w:space="0" w:color="auto"/>
        <w:bottom w:val="none" w:sz="0" w:space="0" w:color="auto"/>
        <w:right w:val="none" w:sz="0" w:space="0" w:color="auto"/>
      </w:divBdr>
    </w:div>
    <w:div w:id="182519250">
      <w:bodyDiv w:val="1"/>
      <w:marLeft w:val="0"/>
      <w:marRight w:val="0"/>
      <w:marTop w:val="0"/>
      <w:marBottom w:val="0"/>
      <w:divBdr>
        <w:top w:val="none" w:sz="0" w:space="0" w:color="auto"/>
        <w:left w:val="none" w:sz="0" w:space="0" w:color="auto"/>
        <w:bottom w:val="none" w:sz="0" w:space="0" w:color="auto"/>
        <w:right w:val="none" w:sz="0" w:space="0" w:color="auto"/>
      </w:divBdr>
    </w:div>
    <w:div w:id="227346348">
      <w:bodyDiv w:val="1"/>
      <w:marLeft w:val="0"/>
      <w:marRight w:val="0"/>
      <w:marTop w:val="0"/>
      <w:marBottom w:val="0"/>
      <w:divBdr>
        <w:top w:val="none" w:sz="0" w:space="0" w:color="auto"/>
        <w:left w:val="none" w:sz="0" w:space="0" w:color="auto"/>
        <w:bottom w:val="none" w:sz="0" w:space="0" w:color="auto"/>
        <w:right w:val="none" w:sz="0" w:space="0" w:color="auto"/>
      </w:divBdr>
    </w:div>
    <w:div w:id="337512340">
      <w:bodyDiv w:val="1"/>
      <w:marLeft w:val="0"/>
      <w:marRight w:val="0"/>
      <w:marTop w:val="0"/>
      <w:marBottom w:val="0"/>
      <w:divBdr>
        <w:top w:val="none" w:sz="0" w:space="0" w:color="auto"/>
        <w:left w:val="none" w:sz="0" w:space="0" w:color="auto"/>
        <w:bottom w:val="none" w:sz="0" w:space="0" w:color="auto"/>
        <w:right w:val="none" w:sz="0" w:space="0" w:color="auto"/>
      </w:divBdr>
    </w:div>
    <w:div w:id="364252165">
      <w:bodyDiv w:val="1"/>
      <w:marLeft w:val="0"/>
      <w:marRight w:val="0"/>
      <w:marTop w:val="0"/>
      <w:marBottom w:val="0"/>
      <w:divBdr>
        <w:top w:val="none" w:sz="0" w:space="0" w:color="auto"/>
        <w:left w:val="none" w:sz="0" w:space="0" w:color="auto"/>
        <w:bottom w:val="none" w:sz="0" w:space="0" w:color="auto"/>
        <w:right w:val="none" w:sz="0" w:space="0" w:color="auto"/>
      </w:divBdr>
    </w:div>
    <w:div w:id="419446093">
      <w:bodyDiv w:val="1"/>
      <w:marLeft w:val="0"/>
      <w:marRight w:val="0"/>
      <w:marTop w:val="0"/>
      <w:marBottom w:val="0"/>
      <w:divBdr>
        <w:top w:val="none" w:sz="0" w:space="0" w:color="auto"/>
        <w:left w:val="none" w:sz="0" w:space="0" w:color="auto"/>
        <w:bottom w:val="none" w:sz="0" w:space="0" w:color="auto"/>
        <w:right w:val="none" w:sz="0" w:space="0" w:color="auto"/>
      </w:divBdr>
    </w:div>
    <w:div w:id="426584145">
      <w:bodyDiv w:val="1"/>
      <w:marLeft w:val="0"/>
      <w:marRight w:val="0"/>
      <w:marTop w:val="0"/>
      <w:marBottom w:val="0"/>
      <w:divBdr>
        <w:top w:val="none" w:sz="0" w:space="0" w:color="auto"/>
        <w:left w:val="none" w:sz="0" w:space="0" w:color="auto"/>
        <w:bottom w:val="none" w:sz="0" w:space="0" w:color="auto"/>
        <w:right w:val="none" w:sz="0" w:space="0" w:color="auto"/>
      </w:divBdr>
    </w:div>
    <w:div w:id="455755189">
      <w:bodyDiv w:val="1"/>
      <w:marLeft w:val="0"/>
      <w:marRight w:val="0"/>
      <w:marTop w:val="0"/>
      <w:marBottom w:val="0"/>
      <w:divBdr>
        <w:top w:val="none" w:sz="0" w:space="0" w:color="auto"/>
        <w:left w:val="none" w:sz="0" w:space="0" w:color="auto"/>
        <w:bottom w:val="none" w:sz="0" w:space="0" w:color="auto"/>
        <w:right w:val="none" w:sz="0" w:space="0" w:color="auto"/>
      </w:divBdr>
    </w:div>
    <w:div w:id="529605747">
      <w:bodyDiv w:val="1"/>
      <w:marLeft w:val="0"/>
      <w:marRight w:val="0"/>
      <w:marTop w:val="0"/>
      <w:marBottom w:val="0"/>
      <w:divBdr>
        <w:top w:val="none" w:sz="0" w:space="0" w:color="auto"/>
        <w:left w:val="none" w:sz="0" w:space="0" w:color="auto"/>
        <w:bottom w:val="none" w:sz="0" w:space="0" w:color="auto"/>
        <w:right w:val="none" w:sz="0" w:space="0" w:color="auto"/>
      </w:divBdr>
    </w:div>
    <w:div w:id="537474322">
      <w:bodyDiv w:val="1"/>
      <w:marLeft w:val="0"/>
      <w:marRight w:val="0"/>
      <w:marTop w:val="0"/>
      <w:marBottom w:val="0"/>
      <w:divBdr>
        <w:top w:val="none" w:sz="0" w:space="0" w:color="auto"/>
        <w:left w:val="none" w:sz="0" w:space="0" w:color="auto"/>
        <w:bottom w:val="none" w:sz="0" w:space="0" w:color="auto"/>
        <w:right w:val="none" w:sz="0" w:space="0" w:color="auto"/>
      </w:divBdr>
    </w:div>
    <w:div w:id="554973326">
      <w:bodyDiv w:val="1"/>
      <w:marLeft w:val="0"/>
      <w:marRight w:val="0"/>
      <w:marTop w:val="0"/>
      <w:marBottom w:val="0"/>
      <w:divBdr>
        <w:top w:val="none" w:sz="0" w:space="0" w:color="auto"/>
        <w:left w:val="none" w:sz="0" w:space="0" w:color="auto"/>
        <w:bottom w:val="none" w:sz="0" w:space="0" w:color="auto"/>
        <w:right w:val="none" w:sz="0" w:space="0" w:color="auto"/>
      </w:divBdr>
    </w:div>
    <w:div w:id="585964079">
      <w:bodyDiv w:val="1"/>
      <w:marLeft w:val="0"/>
      <w:marRight w:val="0"/>
      <w:marTop w:val="0"/>
      <w:marBottom w:val="0"/>
      <w:divBdr>
        <w:top w:val="none" w:sz="0" w:space="0" w:color="auto"/>
        <w:left w:val="none" w:sz="0" w:space="0" w:color="auto"/>
        <w:bottom w:val="none" w:sz="0" w:space="0" w:color="auto"/>
        <w:right w:val="none" w:sz="0" w:space="0" w:color="auto"/>
      </w:divBdr>
    </w:div>
    <w:div w:id="646083737">
      <w:bodyDiv w:val="1"/>
      <w:marLeft w:val="0"/>
      <w:marRight w:val="0"/>
      <w:marTop w:val="0"/>
      <w:marBottom w:val="0"/>
      <w:divBdr>
        <w:top w:val="none" w:sz="0" w:space="0" w:color="auto"/>
        <w:left w:val="none" w:sz="0" w:space="0" w:color="auto"/>
        <w:bottom w:val="none" w:sz="0" w:space="0" w:color="auto"/>
        <w:right w:val="none" w:sz="0" w:space="0" w:color="auto"/>
      </w:divBdr>
    </w:div>
    <w:div w:id="656883773">
      <w:bodyDiv w:val="1"/>
      <w:marLeft w:val="0"/>
      <w:marRight w:val="0"/>
      <w:marTop w:val="0"/>
      <w:marBottom w:val="0"/>
      <w:divBdr>
        <w:top w:val="none" w:sz="0" w:space="0" w:color="auto"/>
        <w:left w:val="none" w:sz="0" w:space="0" w:color="auto"/>
        <w:bottom w:val="none" w:sz="0" w:space="0" w:color="auto"/>
        <w:right w:val="none" w:sz="0" w:space="0" w:color="auto"/>
      </w:divBdr>
    </w:div>
    <w:div w:id="683362907">
      <w:bodyDiv w:val="1"/>
      <w:marLeft w:val="0"/>
      <w:marRight w:val="0"/>
      <w:marTop w:val="0"/>
      <w:marBottom w:val="0"/>
      <w:divBdr>
        <w:top w:val="none" w:sz="0" w:space="0" w:color="auto"/>
        <w:left w:val="none" w:sz="0" w:space="0" w:color="auto"/>
        <w:bottom w:val="none" w:sz="0" w:space="0" w:color="auto"/>
        <w:right w:val="none" w:sz="0" w:space="0" w:color="auto"/>
      </w:divBdr>
    </w:div>
    <w:div w:id="698969129">
      <w:bodyDiv w:val="1"/>
      <w:marLeft w:val="0"/>
      <w:marRight w:val="0"/>
      <w:marTop w:val="0"/>
      <w:marBottom w:val="0"/>
      <w:divBdr>
        <w:top w:val="none" w:sz="0" w:space="0" w:color="auto"/>
        <w:left w:val="none" w:sz="0" w:space="0" w:color="auto"/>
        <w:bottom w:val="none" w:sz="0" w:space="0" w:color="auto"/>
        <w:right w:val="none" w:sz="0" w:space="0" w:color="auto"/>
      </w:divBdr>
    </w:div>
    <w:div w:id="719519999">
      <w:bodyDiv w:val="1"/>
      <w:marLeft w:val="0"/>
      <w:marRight w:val="0"/>
      <w:marTop w:val="0"/>
      <w:marBottom w:val="0"/>
      <w:divBdr>
        <w:top w:val="none" w:sz="0" w:space="0" w:color="auto"/>
        <w:left w:val="none" w:sz="0" w:space="0" w:color="auto"/>
        <w:bottom w:val="none" w:sz="0" w:space="0" w:color="auto"/>
        <w:right w:val="none" w:sz="0" w:space="0" w:color="auto"/>
      </w:divBdr>
    </w:div>
    <w:div w:id="721487825">
      <w:bodyDiv w:val="1"/>
      <w:marLeft w:val="0"/>
      <w:marRight w:val="0"/>
      <w:marTop w:val="0"/>
      <w:marBottom w:val="0"/>
      <w:divBdr>
        <w:top w:val="none" w:sz="0" w:space="0" w:color="auto"/>
        <w:left w:val="none" w:sz="0" w:space="0" w:color="auto"/>
        <w:bottom w:val="none" w:sz="0" w:space="0" w:color="auto"/>
        <w:right w:val="none" w:sz="0" w:space="0" w:color="auto"/>
      </w:divBdr>
      <w:divsChild>
        <w:div w:id="1152914841">
          <w:marLeft w:val="0"/>
          <w:marRight w:val="0"/>
          <w:marTop w:val="0"/>
          <w:marBottom w:val="0"/>
          <w:divBdr>
            <w:top w:val="none" w:sz="0" w:space="0" w:color="auto"/>
            <w:left w:val="none" w:sz="0" w:space="0" w:color="auto"/>
            <w:bottom w:val="none" w:sz="0" w:space="0" w:color="auto"/>
            <w:right w:val="none" w:sz="0" w:space="0" w:color="auto"/>
          </w:divBdr>
          <w:divsChild>
            <w:div w:id="452791993">
              <w:marLeft w:val="0"/>
              <w:marRight w:val="0"/>
              <w:marTop w:val="0"/>
              <w:marBottom w:val="0"/>
              <w:divBdr>
                <w:top w:val="none" w:sz="0" w:space="0" w:color="auto"/>
                <w:left w:val="none" w:sz="0" w:space="0" w:color="auto"/>
                <w:bottom w:val="none" w:sz="0" w:space="0" w:color="auto"/>
                <w:right w:val="none" w:sz="0" w:space="0" w:color="auto"/>
              </w:divBdr>
            </w:div>
            <w:div w:id="1393038890">
              <w:marLeft w:val="0"/>
              <w:marRight w:val="0"/>
              <w:marTop w:val="0"/>
              <w:marBottom w:val="0"/>
              <w:divBdr>
                <w:top w:val="none" w:sz="0" w:space="0" w:color="auto"/>
                <w:left w:val="none" w:sz="0" w:space="0" w:color="auto"/>
                <w:bottom w:val="none" w:sz="0" w:space="0" w:color="auto"/>
                <w:right w:val="none" w:sz="0" w:space="0" w:color="auto"/>
              </w:divBdr>
            </w:div>
            <w:div w:id="13946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4185">
      <w:bodyDiv w:val="1"/>
      <w:marLeft w:val="0"/>
      <w:marRight w:val="0"/>
      <w:marTop w:val="0"/>
      <w:marBottom w:val="0"/>
      <w:divBdr>
        <w:top w:val="none" w:sz="0" w:space="0" w:color="auto"/>
        <w:left w:val="none" w:sz="0" w:space="0" w:color="auto"/>
        <w:bottom w:val="none" w:sz="0" w:space="0" w:color="auto"/>
        <w:right w:val="none" w:sz="0" w:space="0" w:color="auto"/>
      </w:divBdr>
    </w:div>
    <w:div w:id="790785944">
      <w:bodyDiv w:val="1"/>
      <w:marLeft w:val="0"/>
      <w:marRight w:val="0"/>
      <w:marTop w:val="0"/>
      <w:marBottom w:val="0"/>
      <w:divBdr>
        <w:top w:val="none" w:sz="0" w:space="0" w:color="auto"/>
        <w:left w:val="none" w:sz="0" w:space="0" w:color="auto"/>
        <w:bottom w:val="none" w:sz="0" w:space="0" w:color="auto"/>
        <w:right w:val="none" w:sz="0" w:space="0" w:color="auto"/>
      </w:divBdr>
    </w:div>
    <w:div w:id="791746237">
      <w:bodyDiv w:val="1"/>
      <w:marLeft w:val="0"/>
      <w:marRight w:val="0"/>
      <w:marTop w:val="0"/>
      <w:marBottom w:val="0"/>
      <w:divBdr>
        <w:top w:val="none" w:sz="0" w:space="0" w:color="auto"/>
        <w:left w:val="none" w:sz="0" w:space="0" w:color="auto"/>
        <w:bottom w:val="none" w:sz="0" w:space="0" w:color="auto"/>
        <w:right w:val="none" w:sz="0" w:space="0" w:color="auto"/>
      </w:divBdr>
    </w:div>
    <w:div w:id="876041963">
      <w:bodyDiv w:val="1"/>
      <w:marLeft w:val="0"/>
      <w:marRight w:val="0"/>
      <w:marTop w:val="0"/>
      <w:marBottom w:val="0"/>
      <w:divBdr>
        <w:top w:val="none" w:sz="0" w:space="0" w:color="auto"/>
        <w:left w:val="none" w:sz="0" w:space="0" w:color="auto"/>
        <w:bottom w:val="none" w:sz="0" w:space="0" w:color="auto"/>
        <w:right w:val="none" w:sz="0" w:space="0" w:color="auto"/>
      </w:divBdr>
    </w:div>
    <w:div w:id="879440376">
      <w:bodyDiv w:val="1"/>
      <w:marLeft w:val="0"/>
      <w:marRight w:val="0"/>
      <w:marTop w:val="0"/>
      <w:marBottom w:val="0"/>
      <w:divBdr>
        <w:top w:val="none" w:sz="0" w:space="0" w:color="auto"/>
        <w:left w:val="none" w:sz="0" w:space="0" w:color="auto"/>
        <w:bottom w:val="none" w:sz="0" w:space="0" w:color="auto"/>
        <w:right w:val="none" w:sz="0" w:space="0" w:color="auto"/>
      </w:divBdr>
    </w:div>
    <w:div w:id="898974773">
      <w:bodyDiv w:val="1"/>
      <w:marLeft w:val="0"/>
      <w:marRight w:val="0"/>
      <w:marTop w:val="0"/>
      <w:marBottom w:val="0"/>
      <w:divBdr>
        <w:top w:val="none" w:sz="0" w:space="0" w:color="auto"/>
        <w:left w:val="none" w:sz="0" w:space="0" w:color="auto"/>
        <w:bottom w:val="none" w:sz="0" w:space="0" w:color="auto"/>
        <w:right w:val="none" w:sz="0" w:space="0" w:color="auto"/>
      </w:divBdr>
    </w:div>
    <w:div w:id="903025438">
      <w:bodyDiv w:val="1"/>
      <w:marLeft w:val="0"/>
      <w:marRight w:val="0"/>
      <w:marTop w:val="0"/>
      <w:marBottom w:val="0"/>
      <w:divBdr>
        <w:top w:val="none" w:sz="0" w:space="0" w:color="auto"/>
        <w:left w:val="none" w:sz="0" w:space="0" w:color="auto"/>
        <w:bottom w:val="none" w:sz="0" w:space="0" w:color="auto"/>
        <w:right w:val="none" w:sz="0" w:space="0" w:color="auto"/>
      </w:divBdr>
    </w:div>
    <w:div w:id="993097578">
      <w:bodyDiv w:val="1"/>
      <w:marLeft w:val="0"/>
      <w:marRight w:val="0"/>
      <w:marTop w:val="0"/>
      <w:marBottom w:val="0"/>
      <w:divBdr>
        <w:top w:val="none" w:sz="0" w:space="0" w:color="auto"/>
        <w:left w:val="none" w:sz="0" w:space="0" w:color="auto"/>
        <w:bottom w:val="none" w:sz="0" w:space="0" w:color="auto"/>
        <w:right w:val="none" w:sz="0" w:space="0" w:color="auto"/>
      </w:divBdr>
    </w:div>
    <w:div w:id="1022780531">
      <w:bodyDiv w:val="1"/>
      <w:marLeft w:val="0"/>
      <w:marRight w:val="0"/>
      <w:marTop w:val="0"/>
      <w:marBottom w:val="0"/>
      <w:divBdr>
        <w:top w:val="none" w:sz="0" w:space="0" w:color="auto"/>
        <w:left w:val="none" w:sz="0" w:space="0" w:color="auto"/>
        <w:bottom w:val="none" w:sz="0" w:space="0" w:color="auto"/>
        <w:right w:val="none" w:sz="0" w:space="0" w:color="auto"/>
      </w:divBdr>
    </w:div>
    <w:div w:id="1080326377">
      <w:bodyDiv w:val="1"/>
      <w:marLeft w:val="0"/>
      <w:marRight w:val="0"/>
      <w:marTop w:val="0"/>
      <w:marBottom w:val="0"/>
      <w:divBdr>
        <w:top w:val="none" w:sz="0" w:space="0" w:color="auto"/>
        <w:left w:val="none" w:sz="0" w:space="0" w:color="auto"/>
        <w:bottom w:val="none" w:sz="0" w:space="0" w:color="auto"/>
        <w:right w:val="none" w:sz="0" w:space="0" w:color="auto"/>
      </w:divBdr>
    </w:div>
    <w:div w:id="1095981005">
      <w:bodyDiv w:val="1"/>
      <w:marLeft w:val="0"/>
      <w:marRight w:val="0"/>
      <w:marTop w:val="0"/>
      <w:marBottom w:val="0"/>
      <w:divBdr>
        <w:top w:val="none" w:sz="0" w:space="0" w:color="auto"/>
        <w:left w:val="none" w:sz="0" w:space="0" w:color="auto"/>
        <w:bottom w:val="none" w:sz="0" w:space="0" w:color="auto"/>
        <w:right w:val="none" w:sz="0" w:space="0" w:color="auto"/>
      </w:divBdr>
    </w:div>
    <w:div w:id="1114786738">
      <w:bodyDiv w:val="1"/>
      <w:marLeft w:val="0"/>
      <w:marRight w:val="0"/>
      <w:marTop w:val="0"/>
      <w:marBottom w:val="0"/>
      <w:divBdr>
        <w:top w:val="none" w:sz="0" w:space="0" w:color="auto"/>
        <w:left w:val="none" w:sz="0" w:space="0" w:color="auto"/>
        <w:bottom w:val="none" w:sz="0" w:space="0" w:color="auto"/>
        <w:right w:val="none" w:sz="0" w:space="0" w:color="auto"/>
      </w:divBdr>
    </w:div>
    <w:div w:id="1248805905">
      <w:bodyDiv w:val="1"/>
      <w:marLeft w:val="0"/>
      <w:marRight w:val="0"/>
      <w:marTop w:val="0"/>
      <w:marBottom w:val="0"/>
      <w:divBdr>
        <w:top w:val="none" w:sz="0" w:space="0" w:color="auto"/>
        <w:left w:val="none" w:sz="0" w:space="0" w:color="auto"/>
        <w:bottom w:val="none" w:sz="0" w:space="0" w:color="auto"/>
        <w:right w:val="none" w:sz="0" w:space="0" w:color="auto"/>
      </w:divBdr>
    </w:div>
    <w:div w:id="1272669541">
      <w:bodyDiv w:val="1"/>
      <w:marLeft w:val="0"/>
      <w:marRight w:val="0"/>
      <w:marTop w:val="0"/>
      <w:marBottom w:val="0"/>
      <w:divBdr>
        <w:top w:val="none" w:sz="0" w:space="0" w:color="auto"/>
        <w:left w:val="none" w:sz="0" w:space="0" w:color="auto"/>
        <w:bottom w:val="none" w:sz="0" w:space="0" w:color="auto"/>
        <w:right w:val="none" w:sz="0" w:space="0" w:color="auto"/>
      </w:divBdr>
    </w:div>
    <w:div w:id="1283655173">
      <w:bodyDiv w:val="1"/>
      <w:marLeft w:val="0"/>
      <w:marRight w:val="0"/>
      <w:marTop w:val="0"/>
      <w:marBottom w:val="0"/>
      <w:divBdr>
        <w:top w:val="none" w:sz="0" w:space="0" w:color="auto"/>
        <w:left w:val="none" w:sz="0" w:space="0" w:color="auto"/>
        <w:bottom w:val="none" w:sz="0" w:space="0" w:color="auto"/>
        <w:right w:val="none" w:sz="0" w:space="0" w:color="auto"/>
      </w:divBdr>
    </w:div>
    <w:div w:id="1442140350">
      <w:bodyDiv w:val="1"/>
      <w:marLeft w:val="0"/>
      <w:marRight w:val="0"/>
      <w:marTop w:val="0"/>
      <w:marBottom w:val="0"/>
      <w:divBdr>
        <w:top w:val="none" w:sz="0" w:space="0" w:color="auto"/>
        <w:left w:val="none" w:sz="0" w:space="0" w:color="auto"/>
        <w:bottom w:val="none" w:sz="0" w:space="0" w:color="auto"/>
        <w:right w:val="none" w:sz="0" w:space="0" w:color="auto"/>
      </w:divBdr>
      <w:divsChild>
        <w:div w:id="109278425">
          <w:marLeft w:val="0"/>
          <w:marRight w:val="0"/>
          <w:marTop w:val="0"/>
          <w:marBottom w:val="0"/>
          <w:divBdr>
            <w:top w:val="none" w:sz="0" w:space="0" w:color="auto"/>
            <w:left w:val="none" w:sz="0" w:space="0" w:color="auto"/>
            <w:bottom w:val="none" w:sz="0" w:space="0" w:color="auto"/>
            <w:right w:val="none" w:sz="0" w:space="0" w:color="auto"/>
          </w:divBdr>
        </w:div>
      </w:divsChild>
    </w:div>
    <w:div w:id="1462378170">
      <w:bodyDiv w:val="1"/>
      <w:marLeft w:val="0"/>
      <w:marRight w:val="0"/>
      <w:marTop w:val="0"/>
      <w:marBottom w:val="0"/>
      <w:divBdr>
        <w:top w:val="none" w:sz="0" w:space="0" w:color="auto"/>
        <w:left w:val="none" w:sz="0" w:space="0" w:color="auto"/>
        <w:bottom w:val="none" w:sz="0" w:space="0" w:color="auto"/>
        <w:right w:val="none" w:sz="0" w:space="0" w:color="auto"/>
      </w:divBdr>
    </w:div>
    <w:div w:id="1537811558">
      <w:bodyDiv w:val="1"/>
      <w:marLeft w:val="0"/>
      <w:marRight w:val="0"/>
      <w:marTop w:val="0"/>
      <w:marBottom w:val="0"/>
      <w:divBdr>
        <w:top w:val="none" w:sz="0" w:space="0" w:color="auto"/>
        <w:left w:val="none" w:sz="0" w:space="0" w:color="auto"/>
        <w:bottom w:val="none" w:sz="0" w:space="0" w:color="auto"/>
        <w:right w:val="none" w:sz="0" w:space="0" w:color="auto"/>
      </w:divBdr>
    </w:div>
    <w:div w:id="1560245678">
      <w:bodyDiv w:val="1"/>
      <w:marLeft w:val="0"/>
      <w:marRight w:val="0"/>
      <w:marTop w:val="0"/>
      <w:marBottom w:val="0"/>
      <w:divBdr>
        <w:top w:val="none" w:sz="0" w:space="0" w:color="auto"/>
        <w:left w:val="none" w:sz="0" w:space="0" w:color="auto"/>
        <w:bottom w:val="none" w:sz="0" w:space="0" w:color="auto"/>
        <w:right w:val="none" w:sz="0" w:space="0" w:color="auto"/>
      </w:divBdr>
    </w:div>
    <w:div w:id="1700279375">
      <w:bodyDiv w:val="1"/>
      <w:marLeft w:val="0"/>
      <w:marRight w:val="0"/>
      <w:marTop w:val="0"/>
      <w:marBottom w:val="0"/>
      <w:divBdr>
        <w:top w:val="none" w:sz="0" w:space="0" w:color="auto"/>
        <w:left w:val="none" w:sz="0" w:space="0" w:color="auto"/>
        <w:bottom w:val="none" w:sz="0" w:space="0" w:color="auto"/>
        <w:right w:val="none" w:sz="0" w:space="0" w:color="auto"/>
      </w:divBdr>
    </w:div>
    <w:div w:id="1732192173">
      <w:bodyDiv w:val="1"/>
      <w:marLeft w:val="0"/>
      <w:marRight w:val="0"/>
      <w:marTop w:val="0"/>
      <w:marBottom w:val="0"/>
      <w:divBdr>
        <w:top w:val="none" w:sz="0" w:space="0" w:color="auto"/>
        <w:left w:val="none" w:sz="0" w:space="0" w:color="auto"/>
        <w:bottom w:val="none" w:sz="0" w:space="0" w:color="auto"/>
        <w:right w:val="none" w:sz="0" w:space="0" w:color="auto"/>
      </w:divBdr>
    </w:div>
    <w:div w:id="1740440318">
      <w:bodyDiv w:val="1"/>
      <w:marLeft w:val="0"/>
      <w:marRight w:val="0"/>
      <w:marTop w:val="0"/>
      <w:marBottom w:val="0"/>
      <w:divBdr>
        <w:top w:val="none" w:sz="0" w:space="0" w:color="auto"/>
        <w:left w:val="none" w:sz="0" w:space="0" w:color="auto"/>
        <w:bottom w:val="none" w:sz="0" w:space="0" w:color="auto"/>
        <w:right w:val="none" w:sz="0" w:space="0" w:color="auto"/>
      </w:divBdr>
    </w:div>
    <w:div w:id="1792481169">
      <w:bodyDiv w:val="1"/>
      <w:marLeft w:val="0"/>
      <w:marRight w:val="0"/>
      <w:marTop w:val="0"/>
      <w:marBottom w:val="0"/>
      <w:divBdr>
        <w:top w:val="none" w:sz="0" w:space="0" w:color="auto"/>
        <w:left w:val="none" w:sz="0" w:space="0" w:color="auto"/>
        <w:bottom w:val="none" w:sz="0" w:space="0" w:color="auto"/>
        <w:right w:val="none" w:sz="0" w:space="0" w:color="auto"/>
      </w:divBdr>
    </w:div>
    <w:div w:id="1840540576">
      <w:bodyDiv w:val="1"/>
      <w:marLeft w:val="0"/>
      <w:marRight w:val="0"/>
      <w:marTop w:val="0"/>
      <w:marBottom w:val="0"/>
      <w:divBdr>
        <w:top w:val="none" w:sz="0" w:space="0" w:color="auto"/>
        <w:left w:val="none" w:sz="0" w:space="0" w:color="auto"/>
        <w:bottom w:val="none" w:sz="0" w:space="0" w:color="auto"/>
        <w:right w:val="none" w:sz="0" w:space="0" w:color="auto"/>
      </w:divBdr>
    </w:div>
    <w:div w:id="1895579580">
      <w:bodyDiv w:val="1"/>
      <w:marLeft w:val="0"/>
      <w:marRight w:val="0"/>
      <w:marTop w:val="0"/>
      <w:marBottom w:val="0"/>
      <w:divBdr>
        <w:top w:val="none" w:sz="0" w:space="0" w:color="auto"/>
        <w:left w:val="none" w:sz="0" w:space="0" w:color="auto"/>
        <w:bottom w:val="none" w:sz="0" w:space="0" w:color="auto"/>
        <w:right w:val="none" w:sz="0" w:space="0" w:color="auto"/>
      </w:divBdr>
    </w:div>
    <w:div w:id="1909416317">
      <w:bodyDiv w:val="1"/>
      <w:marLeft w:val="0"/>
      <w:marRight w:val="0"/>
      <w:marTop w:val="0"/>
      <w:marBottom w:val="0"/>
      <w:divBdr>
        <w:top w:val="none" w:sz="0" w:space="0" w:color="auto"/>
        <w:left w:val="none" w:sz="0" w:space="0" w:color="auto"/>
        <w:bottom w:val="none" w:sz="0" w:space="0" w:color="auto"/>
        <w:right w:val="none" w:sz="0" w:space="0" w:color="auto"/>
      </w:divBdr>
    </w:div>
    <w:div w:id="1911380457">
      <w:bodyDiv w:val="1"/>
      <w:marLeft w:val="0"/>
      <w:marRight w:val="0"/>
      <w:marTop w:val="0"/>
      <w:marBottom w:val="0"/>
      <w:divBdr>
        <w:top w:val="none" w:sz="0" w:space="0" w:color="auto"/>
        <w:left w:val="none" w:sz="0" w:space="0" w:color="auto"/>
        <w:bottom w:val="none" w:sz="0" w:space="0" w:color="auto"/>
        <w:right w:val="none" w:sz="0" w:space="0" w:color="auto"/>
      </w:divBdr>
      <w:divsChild>
        <w:div w:id="1729763099">
          <w:marLeft w:val="0"/>
          <w:marRight w:val="0"/>
          <w:marTop w:val="0"/>
          <w:marBottom w:val="0"/>
          <w:divBdr>
            <w:top w:val="none" w:sz="0" w:space="0" w:color="auto"/>
            <w:left w:val="none" w:sz="0" w:space="0" w:color="auto"/>
            <w:bottom w:val="none" w:sz="0" w:space="0" w:color="auto"/>
            <w:right w:val="none" w:sz="0" w:space="0" w:color="auto"/>
          </w:divBdr>
          <w:divsChild>
            <w:div w:id="882062797">
              <w:marLeft w:val="0"/>
              <w:marRight w:val="0"/>
              <w:marTop w:val="0"/>
              <w:marBottom w:val="0"/>
              <w:divBdr>
                <w:top w:val="none" w:sz="0" w:space="0" w:color="auto"/>
                <w:left w:val="none" w:sz="0" w:space="0" w:color="auto"/>
                <w:bottom w:val="none" w:sz="0" w:space="0" w:color="auto"/>
                <w:right w:val="none" w:sz="0" w:space="0" w:color="auto"/>
              </w:divBdr>
            </w:div>
            <w:div w:id="882905321">
              <w:marLeft w:val="0"/>
              <w:marRight w:val="0"/>
              <w:marTop w:val="0"/>
              <w:marBottom w:val="0"/>
              <w:divBdr>
                <w:top w:val="none" w:sz="0" w:space="0" w:color="auto"/>
                <w:left w:val="none" w:sz="0" w:space="0" w:color="auto"/>
                <w:bottom w:val="none" w:sz="0" w:space="0" w:color="auto"/>
                <w:right w:val="none" w:sz="0" w:space="0" w:color="auto"/>
              </w:divBdr>
            </w:div>
            <w:div w:id="1151755175">
              <w:marLeft w:val="0"/>
              <w:marRight w:val="0"/>
              <w:marTop w:val="0"/>
              <w:marBottom w:val="0"/>
              <w:divBdr>
                <w:top w:val="none" w:sz="0" w:space="0" w:color="auto"/>
                <w:left w:val="none" w:sz="0" w:space="0" w:color="auto"/>
                <w:bottom w:val="none" w:sz="0" w:space="0" w:color="auto"/>
                <w:right w:val="none" w:sz="0" w:space="0" w:color="auto"/>
              </w:divBdr>
            </w:div>
            <w:div w:id="13683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01748">
      <w:bodyDiv w:val="1"/>
      <w:marLeft w:val="0"/>
      <w:marRight w:val="0"/>
      <w:marTop w:val="0"/>
      <w:marBottom w:val="0"/>
      <w:divBdr>
        <w:top w:val="none" w:sz="0" w:space="0" w:color="auto"/>
        <w:left w:val="none" w:sz="0" w:space="0" w:color="auto"/>
        <w:bottom w:val="none" w:sz="0" w:space="0" w:color="auto"/>
        <w:right w:val="none" w:sz="0" w:space="0" w:color="auto"/>
      </w:divBdr>
    </w:div>
    <w:div w:id="1922256707">
      <w:bodyDiv w:val="1"/>
      <w:marLeft w:val="0"/>
      <w:marRight w:val="0"/>
      <w:marTop w:val="0"/>
      <w:marBottom w:val="0"/>
      <w:divBdr>
        <w:top w:val="none" w:sz="0" w:space="0" w:color="auto"/>
        <w:left w:val="none" w:sz="0" w:space="0" w:color="auto"/>
        <w:bottom w:val="none" w:sz="0" w:space="0" w:color="auto"/>
        <w:right w:val="none" w:sz="0" w:space="0" w:color="auto"/>
      </w:divBdr>
    </w:div>
    <w:div w:id="1949044148">
      <w:bodyDiv w:val="1"/>
      <w:marLeft w:val="0"/>
      <w:marRight w:val="0"/>
      <w:marTop w:val="0"/>
      <w:marBottom w:val="0"/>
      <w:divBdr>
        <w:top w:val="none" w:sz="0" w:space="0" w:color="auto"/>
        <w:left w:val="none" w:sz="0" w:space="0" w:color="auto"/>
        <w:bottom w:val="none" w:sz="0" w:space="0" w:color="auto"/>
        <w:right w:val="none" w:sz="0" w:space="0" w:color="auto"/>
      </w:divBdr>
    </w:div>
    <w:div w:id="212920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mailto:name@domain.extensio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07/relationships/stylesWithEffects" Target="stylesWithEffects.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alvin\Application%20Data\Microsoft\Templates\CGI\A4%20Deliverable%20schola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Topic xmlns="b43059d4-518e-4a11-9081-9cccf8886f13">Analysis &amp; Design</Topic>
    <Sub_x002d_Topic xmlns="b43059d4-518e-4a11-9081-9cccf8886f13">Use Cases</Sub_x002d_Topic>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5B3E425075D334190AA4D3904467B9D" ma:contentTypeVersion="2" ma:contentTypeDescription="Create a new document." ma:contentTypeScope="" ma:versionID="4a82babccd57c17afaef46cddbb15461">
  <xsd:schema xmlns:xsd="http://www.w3.org/2001/XMLSchema" xmlns:p="http://schemas.microsoft.com/office/2006/metadata/properties" xmlns:ns2="b43059d4-518e-4a11-9081-9cccf8886f13" targetNamespace="http://schemas.microsoft.com/office/2006/metadata/properties" ma:root="true" ma:fieldsID="be3eac8d4a64c3b754b397e47234d9ba" ns2:_="">
    <xsd:import namespace="b43059d4-518e-4a11-9081-9cccf8886f13"/>
    <xsd:element name="properties">
      <xsd:complexType>
        <xsd:sequence>
          <xsd:element name="documentManagement">
            <xsd:complexType>
              <xsd:all>
                <xsd:element ref="ns2:Topic"/>
                <xsd:element ref="ns2:Sub_x002d_Topic" minOccurs="0"/>
              </xsd:all>
            </xsd:complexType>
          </xsd:element>
        </xsd:sequence>
      </xsd:complexType>
    </xsd:element>
  </xsd:schema>
  <xsd:schema xmlns:xsd="http://www.w3.org/2001/XMLSchema" xmlns:dms="http://schemas.microsoft.com/office/2006/documentManagement/types" targetNamespace="b43059d4-518e-4a11-9081-9cccf8886f13" elementFormDefault="qualified">
    <xsd:import namespace="http://schemas.microsoft.com/office/2006/documentManagement/types"/>
    <xsd:element name="Topic" ma:index="8" ma:displayName="Topic" ma:default="Analysis &amp; Design" ma:format="Dropdown" ma:internalName="Topic">
      <xsd:simpleType>
        <xsd:restriction base="dms:Choice">
          <xsd:enumeration value="Analysis &amp; Design"/>
          <xsd:enumeration value="Architecture"/>
          <xsd:enumeration value="Business Modeling"/>
          <xsd:enumeration value="Deployment"/>
          <xsd:enumeration value="Implementation"/>
          <xsd:enumeration value="Functional Architecture"/>
          <xsd:enumeration value="Policy"/>
          <xsd:enumeration value="Requirements"/>
          <xsd:enumeration value="Steady State"/>
          <xsd:enumeration value="Testing"/>
          <xsd:enumeration value="Security"/>
        </xsd:restriction>
      </xsd:simpleType>
    </xsd:element>
    <xsd:element name="Sub_x002d_Topic" ma:index="9" nillable="true" ma:displayName="Sub-Topic" ma:format="Dropdown" ma:internalName="Sub_x002d_Topic">
      <xsd:simpleType>
        <xsd:union memberTypes="dms:Text">
          <xsd:simpleType>
            <xsd:restriction base="dms:Choice">
              <xsd:enumeration value="Final Deliverable"/>
              <xsd:enumeration value="WIP Deliverabl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CD7D0-230B-4AD7-A5C7-442E4A3150C5}"/>
</file>

<file path=customXml/itemProps2.xml><?xml version="1.0" encoding="utf-8"?>
<ds:datastoreItem xmlns:ds="http://schemas.openxmlformats.org/officeDocument/2006/customXml" ds:itemID="{7315B930-A08A-4D09-BBBC-8D377088BA63}"/>
</file>

<file path=customXml/itemProps3.xml><?xml version="1.0" encoding="utf-8"?>
<ds:datastoreItem xmlns:ds="http://schemas.openxmlformats.org/officeDocument/2006/customXml" ds:itemID="{9F8CA021-283F-46EC-8DF4-4EAD09F34EC1}"/>
</file>

<file path=customXml/itemProps4.xml><?xml version="1.0" encoding="utf-8"?>
<ds:datastoreItem xmlns:ds="http://schemas.openxmlformats.org/officeDocument/2006/customXml" ds:itemID="{1354D47A-96FE-407B-97D5-622313082F4D}"/>
</file>

<file path=customXml/itemProps5.xml><?xml version="1.0" encoding="utf-8"?>
<ds:datastoreItem xmlns:ds="http://schemas.openxmlformats.org/officeDocument/2006/customXml" ds:itemID="{1F7DC9A8-6247-4350-8CAF-8CE439BA4C48}"/>
</file>

<file path=docProps/app.xml><?xml version="1.0" encoding="utf-8"?>
<Properties xmlns="http://schemas.openxmlformats.org/officeDocument/2006/extended-properties" xmlns:vt="http://schemas.openxmlformats.org/officeDocument/2006/docPropsVTypes">
  <Template>A4 Deliverable scholar.dot</Template>
  <TotalTime>1</TotalTime>
  <Pages>20</Pages>
  <Words>3213</Words>
  <Characters>19269</Characters>
  <Application>Microsoft Office Word</Application>
  <DocSecurity>0</DocSecurity>
  <Lines>160</Lines>
  <Paragraphs>44</Paragraphs>
  <ScaleCrop>false</ScaleCrop>
  <HeadingPairs>
    <vt:vector size="2" baseType="variant">
      <vt:variant>
        <vt:lpstr>Title</vt:lpstr>
      </vt:variant>
      <vt:variant>
        <vt:i4>1</vt:i4>
      </vt:variant>
    </vt:vector>
  </HeadingPairs>
  <TitlesOfParts>
    <vt:vector size="1" baseType="lpstr">
      <vt:lpstr/>
    </vt:vector>
  </TitlesOfParts>
  <Company>AMS</Company>
  <LinksUpToDate>false</LinksUpToDate>
  <CharactersWithSpaces>22438</CharactersWithSpaces>
  <SharedDoc>false</SharedDoc>
  <HLinks>
    <vt:vector size="276" baseType="variant">
      <vt:variant>
        <vt:i4>1900595</vt:i4>
      </vt:variant>
      <vt:variant>
        <vt:i4>272</vt:i4>
      </vt:variant>
      <vt:variant>
        <vt:i4>0</vt:i4>
      </vt:variant>
      <vt:variant>
        <vt:i4>5</vt:i4>
      </vt:variant>
      <vt:variant>
        <vt:lpwstr/>
      </vt:variant>
      <vt:variant>
        <vt:lpwstr>_Toc335119415</vt:lpwstr>
      </vt:variant>
      <vt:variant>
        <vt:i4>1900595</vt:i4>
      </vt:variant>
      <vt:variant>
        <vt:i4>266</vt:i4>
      </vt:variant>
      <vt:variant>
        <vt:i4>0</vt:i4>
      </vt:variant>
      <vt:variant>
        <vt:i4>5</vt:i4>
      </vt:variant>
      <vt:variant>
        <vt:lpwstr/>
      </vt:variant>
      <vt:variant>
        <vt:lpwstr>_Toc335119414</vt:lpwstr>
      </vt:variant>
      <vt:variant>
        <vt:i4>1900595</vt:i4>
      </vt:variant>
      <vt:variant>
        <vt:i4>260</vt:i4>
      </vt:variant>
      <vt:variant>
        <vt:i4>0</vt:i4>
      </vt:variant>
      <vt:variant>
        <vt:i4>5</vt:i4>
      </vt:variant>
      <vt:variant>
        <vt:lpwstr/>
      </vt:variant>
      <vt:variant>
        <vt:lpwstr>_Toc335119413</vt:lpwstr>
      </vt:variant>
      <vt:variant>
        <vt:i4>1900595</vt:i4>
      </vt:variant>
      <vt:variant>
        <vt:i4>254</vt:i4>
      </vt:variant>
      <vt:variant>
        <vt:i4>0</vt:i4>
      </vt:variant>
      <vt:variant>
        <vt:i4>5</vt:i4>
      </vt:variant>
      <vt:variant>
        <vt:lpwstr/>
      </vt:variant>
      <vt:variant>
        <vt:lpwstr>_Toc335119412</vt:lpwstr>
      </vt:variant>
      <vt:variant>
        <vt:i4>1900595</vt:i4>
      </vt:variant>
      <vt:variant>
        <vt:i4>248</vt:i4>
      </vt:variant>
      <vt:variant>
        <vt:i4>0</vt:i4>
      </vt:variant>
      <vt:variant>
        <vt:i4>5</vt:i4>
      </vt:variant>
      <vt:variant>
        <vt:lpwstr/>
      </vt:variant>
      <vt:variant>
        <vt:lpwstr>_Toc335119411</vt:lpwstr>
      </vt:variant>
      <vt:variant>
        <vt:i4>1900595</vt:i4>
      </vt:variant>
      <vt:variant>
        <vt:i4>242</vt:i4>
      </vt:variant>
      <vt:variant>
        <vt:i4>0</vt:i4>
      </vt:variant>
      <vt:variant>
        <vt:i4>5</vt:i4>
      </vt:variant>
      <vt:variant>
        <vt:lpwstr/>
      </vt:variant>
      <vt:variant>
        <vt:lpwstr>_Toc335119410</vt:lpwstr>
      </vt:variant>
      <vt:variant>
        <vt:i4>1835059</vt:i4>
      </vt:variant>
      <vt:variant>
        <vt:i4>236</vt:i4>
      </vt:variant>
      <vt:variant>
        <vt:i4>0</vt:i4>
      </vt:variant>
      <vt:variant>
        <vt:i4>5</vt:i4>
      </vt:variant>
      <vt:variant>
        <vt:lpwstr/>
      </vt:variant>
      <vt:variant>
        <vt:lpwstr>_Toc335119409</vt:lpwstr>
      </vt:variant>
      <vt:variant>
        <vt:i4>1835059</vt:i4>
      </vt:variant>
      <vt:variant>
        <vt:i4>230</vt:i4>
      </vt:variant>
      <vt:variant>
        <vt:i4>0</vt:i4>
      </vt:variant>
      <vt:variant>
        <vt:i4>5</vt:i4>
      </vt:variant>
      <vt:variant>
        <vt:lpwstr/>
      </vt:variant>
      <vt:variant>
        <vt:lpwstr>_Toc335119408</vt:lpwstr>
      </vt:variant>
      <vt:variant>
        <vt:i4>1835059</vt:i4>
      </vt:variant>
      <vt:variant>
        <vt:i4>224</vt:i4>
      </vt:variant>
      <vt:variant>
        <vt:i4>0</vt:i4>
      </vt:variant>
      <vt:variant>
        <vt:i4>5</vt:i4>
      </vt:variant>
      <vt:variant>
        <vt:lpwstr/>
      </vt:variant>
      <vt:variant>
        <vt:lpwstr>_Toc335119407</vt:lpwstr>
      </vt:variant>
      <vt:variant>
        <vt:i4>1835059</vt:i4>
      </vt:variant>
      <vt:variant>
        <vt:i4>218</vt:i4>
      </vt:variant>
      <vt:variant>
        <vt:i4>0</vt:i4>
      </vt:variant>
      <vt:variant>
        <vt:i4>5</vt:i4>
      </vt:variant>
      <vt:variant>
        <vt:lpwstr/>
      </vt:variant>
      <vt:variant>
        <vt:lpwstr>_Toc335119406</vt:lpwstr>
      </vt:variant>
      <vt:variant>
        <vt:i4>1835059</vt:i4>
      </vt:variant>
      <vt:variant>
        <vt:i4>212</vt:i4>
      </vt:variant>
      <vt:variant>
        <vt:i4>0</vt:i4>
      </vt:variant>
      <vt:variant>
        <vt:i4>5</vt:i4>
      </vt:variant>
      <vt:variant>
        <vt:lpwstr/>
      </vt:variant>
      <vt:variant>
        <vt:lpwstr>_Toc335119405</vt:lpwstr>
      </vt:variant>
      <vt:variant>
        <vt:i4>1835059</vt:i4>
      </vt:variant>
      <vt:variant>
        <vt:i4>206</vt:i4>
      </vt:variant>
      <vt:variant>
        <vt:i4>0</vt:i4>
      </vt:variant>
      <vt:variant>
        <vt:i4>5</vt:i4>
      </vt:variant>
      <vt:variant>
        <vt:lpwstr/>
      </vt:variant>
      <vt:variant>
        <vt:lpwstr>_Toc335119404</vt:lpwstr>
      </vt:variant>
      <vt:variant>
        <vt:i4>1835059</vt:i4>
      </vt:variant>
      <vt:variant>
        <vt:i4>200</vt:i4>
      </vt:variant>
      <vt:variant>
        <vt:i4>0</vt:i4>
      </vt:variant>
      <vt:variant>
        <vt:i4>5</vt:i4>
      </vt:variant>
      <vt:variant>
        <vt:lpwstr/>
      </vt:variant>
      <vt:variant>
        <vt:lpwstr>_Toc335119403</vt:lpwstr>
      </vt:variant>
      <vt:variant>
        <vt:i4>1835059</vt:i4>
      </vt:variant>
      <vt:variant>
        <vt:i4>194</vt:i4>
      </vt:variant>
      <vt:variant>
        <vt:i4>0</vt:i4>
      </vt:variant>
      <vt:variant>
        <vt:i4>5</vt:i4>
      </vt:variant>
      <vt:variant>
        <vt:lpwstr/>
      </vt:variant>
      <vt:variant>
        <vt:lpwstr>_Toc335119402</vt:lpwstr>
      </vt:variant>
      <vt:variant>
        <vt:i4>1835059</vt:i4>
      </vt:variant>
      <vt:variant>
        <vt:i4>188</vt:i4>
      </vt:variant>
      <vt:variant>
        <vt:i4>0</vt:i4>
      </vt:variant>
      <vt:variant>
        <vt:i4>5</vt:i4>
      </vt:variant>
      <vt:variant>
        <vt:lpwstr/>
      </vt:variant>
      <vt:variant>
        <vt:lpwstr>_Toc335119401</vt:lpwstr>
      </vt:variant>
      <vt:variant>
        <vt:i4>1835059</vt:i4>
      </vt:variant>
      <vt:variant>
        <vt:i4>182</vt:i4>
      </vt:variant>
      <vt:variant>
        <vt:i4>0</vt:i4>
      </vt:variant>
      <vt:variant>
        <vt:i4>5</vt:i4>
      </vt:variant>
      <vt:variant>
        <vt:lpwstr/>
      </vt:variant>
      <vt:variant>
        <vt:lpwstr>_Toc335119400</vt:lpwstr>
      </vt:variant>
      <vt:variant>
        <vt:i4>1376308</vt:i4>
      </vt:variant>
      <vt:variant>
        <vt:i4>176</vt:i4>
      </vt:variant>
      <vt:variant>
        <vt:i4>0</vt:i4>
      </vt:variant>
      <vt:variant>
        <vt:i4>5</vt:i4>
      </vt:variant>
      <vt:variant>
        <vt:lpwstr/>
      </vt:variant>
      <vt:variant>
        <vt:lpwstr>_Toc335119399</vt:lpwstr>
      </vt:variant>
      <vt:variant>
        <vt:i4>1376308</vt:i4>
      </vt:variant>
      <vt:variant>
        <vt:i4>170</vt:i4>
      </vt:variant>
      <vt:variant>
        <vt:i4>0</vt:i4>
      </vt:variant>
      <vt:variant>
        <vt:i4>5</vt:i4>
      </vt:variant>
      <vt:variant>
        <vt:lpwstr/>
      </vt:variant>
      <vt:variant>
        <vt:lpwstr>_Toc335119398</vt:lpwstr>
      </vt:variant>
      <vt:variant>
        <vt:i4>1376308</vt:i4>
      </vt:variant>
      <vt:variant>
        <vt:i4>164</vt:i4>
      </vt:variant>
      <vt:variant>
        <vt:i4>0</vt:i4>
      </vt:variant>
      <vt:variant>
        <vt:i4>5</vt:i4>
      </vt:variant>
      <vt:variant>
        <vt:lpwstr/>
      </vt:variant>
      <vt:variant>
        <vt:lpwstr>_Toc335119397</vt:lpwstr>
      </vt:variant>
      <vt:variant>
        <vt:i4>1376308</vt:i4>
      </vt:variant>
      <vt:variant>
        <vt:i4>158</vt:i4>
      </vt:variant>
      <vt:variant>
        <vt:i4>0</vt:i4>
      </vt:variant>
      <vt:variant>
        <vt:i4>5</vt:i4>
      </vt:variant>
      <vt:variant>
        <vt:lpwstr/>
      </vt:variant>
      <vt:variant>
        <vt:lpwstr>_Toc335119396</vt:lpwstr>
      </vt:variant>
      <vt:variant>
        <vt:i4>1376308</vt:i4>
      </vt:variant>
      <vt:variant>
        <vt:i4>152</vt:i4>
      </vt:variant>
      <vt:variant>
        <vt:i4>0</vt:i4>
      </vt:variant>
      <vt:variant>
        <vt:i4>5</vt:i4>
      </vt:variant>
      <vt:variant>
        <vt:lpwstr/>
      </vt:variant>
      <vt:variant>
        <vt:lpwstr>_Toc335119395</vt:lpwstr>
      </vt:variant>
      <vt:variant>
        <vt:i4>1376308</vt:i4>
      </vt:variant>
      <vt:variant>
        <vt:i4>146</vt:i4>
      </vt:variant>
      <vt:variant>
        <vt:i4>0</vt:i4>
      </vt:variant>
      <vt:variant>
        <vt:i4>5</vt:i4>
      </vt:variant>
      <vt:variant>
        <vt:lpwstr/>
      </vt:variant>
      <vt:variant>
        <vt:lpwstr>_Toc335119394</vt:lpwstr>
      </vt:variant>
      <vt:variant>
        <vt:i4>1376308</vt:i4>
      </vt:variant>
      <vt:variant>
        <vt:i4>140</vt:i4>
      </vt:variant>
      <vt:variant>
        <vt:i4>0</vt:i4>
      </vt:variant>
      <vt:variant>
        <vt:i4>5</vt:i4>
      </vt:variant>
      <vt:variant>
        <vt:lpwstr/>
      </vt:variant>
      <vt:variant>
        <vt:lpwstr>_Toc335119393</vt:lpwstr>
      </vt:variant>
      <vt:variant>
        <vt:i4>1376308</vt:i4>
      </vt:variant>
      <vt:variant>
        <vt:i4>134</vt:i4>
      </vt:variant>
      <vt:variant>
        <vt:i4>0</vt:i4>
      </vt:variant>
      <vt:variant>
        <vt:i4>5</vt:i4>
      </vt:variant>
      <vt:variant>
        <vt:lpwstr/>
      </vt:variant>
      <vt:variant>
        <vt:lpwstr>_Toc335119392</vt:lpwstr>
      </vt:variant>
      <vt:variant>
        <vt:i4>1376308</vt:i4>
      </vt:variant>
      <vt:variant>
        <vt:i4>128</vt:i4>
      </vt:variant>
      <vt:variant>
        <vt:i4>0</vt:i4>
      </vt:variant>
      <vt:variant>
        <vt:i4>5</vt:i4>
      </vt:variant>
      <vt:variant>
        <vt:lpwstr/>
      </vt:variant>
      <vt:variant>
        <vt:lpwstr>_Toc335119391</vt:lpwstr>
      </vt:variant>
      <vt:variant>
        <vt:i4>1376308</vt:i4>
      </vt:variant>
      <vt:variant>
        <vt:i4>122</vt:i4>
      </vt:variant>
      <vt:variant>
        <vt:i4>0</vt:i4>
      </vt:variant>
      <vt:variant>
        <vt:i4>5</vt:i4>
      </vt:variant>
      <vt:variant>
        <vt:lpwstr/>
      </vt:variant>
      <vt:variant>
        <vt:lpwstr>_Toc335119390</vt:lpwstr>
      </vt:variant>
      <vt:variant>
        <vt:i4>1310772</vt:i4>
      </vt:variant>
      <vt:variant>
        <vt:i4>116</vt:i4>
      </vt:variant>
      <vt:variant>
        <vt:i4>0</vt:i4>
      </vt:variant>
      <vt:variant>
        <vt:i4>5</vt:i4>
      </vt:variant>
      <vt:variant>
        <vt:lpwstr/>
      </vt:variant>
      <vt:variant>
        <vt:lpwstr>_Toc335119389</vt:lpwstr>
      </vt:variant>
      <vt:variant>
        <vt:i4>1310772</vt:i4>
      </vt:variant>
      <vt:variant>
        <vt:i4>110</vt:i4>
      </vt:variant>
      <vt:variant>
        <vt:i4>0</vt:i4>
      </vt:variant>
      <vt:variant>
        <vt:i4>5</vt:i4>
      </vt:variant>
      <vt:variant>
        <vt:lpwstr/>
      </vt:variant>
      <vt:variant>
        <vt:lpwstr>_Toc335119388</vt:lpwstr>
      </vt:variant>
      <vt:variant>
        <vt:i4>1310772</vt:i4>
      </vt:variant>
      <vt:variant>
        <vt:i4>104</vt:i4>
      </vt:variant>
      <vt:variant>
        <vt:i4>0</vt:i4>
      </vt:variant>
      <vt:variant>
        <vt:i4>5</vt:i4>
      </vt:variant>
      <vt:variant>
        <vt:lpwstr/>
      </vt:variant>
      <vt:variant>
        <vt:lpwstr>_Toc335119387</vt:lpwstr>
      </vt:variant>
      <vt:variant>
        <vt:i4>1310772</vt:i4>
      </vt:variant>
      <vt:variant>
        <vt:i4>98</vt:i4>
      </vt:variant>
      <vt:variant>
        <vt:i4>0</vt:i4>
      </vt:variant>
      <vt:variant>
        <vt:i4>5</vt:i4>
      </vt:variant>
      <vt:variant>
        <vt:lpwstr/>
      </vt:variant>
      <vt:variant>
        <vt:lpwstr>_Toc335119386</vt:lpwstr>
      </vt:variant>
      <vt:variant>
        <vt:i4>1310772</vt:i4>
      </vt:variant>
      <vt:variant>
        <vt:i4>92</vt:i4>
      </vt:variant>
      <vt:variant>
        <vt:i4>0</vt:i4>
      </vt:variant>
      <vt:variant>
        <vt:i4>5</vt:i4>
      </vt:variant>
      <vt:variant>
        <vt:lpwstr/>
      </vt:variant>
      <vt:variant>
        <vt:lpwstr>_Toc335119385</vt:lpwstr>
      </vt:variant>
      <vt:variant>
        <vt:i4>1310772</vt:i4>
      </vt:variant>
      <vt:variant>
        <vt:i4>86</vt:i4>
      </vt:variant>
      <vt:variant>
        <vt:i4>0</vt:i4>
      </vt:variant>
      <vt:variant>
        <vt:i4>5</vt:i4>
      </vt:variant>
      <vt:variant>
        <vt:lpwstr/>
      </vt:variant>
      <vt:variant>
        <vt:lpwstr>_Toc335119384</vt:lpwstr>
      </vt:variant>
      <vt:variant>
        <vt:i4>1310772</vt:i4>
      </vt:variant>
      <vt:variant>
        <vt:i4>80</vt:i4>
      </vt:variant>
      <vt:variant>
        <vt:i4>0</vt:i4>
      </vt:variant>
      <vt:variant>
        <vt:i4>5</vt:i4>
      </vt:variant>
      <vt:variant>
        <vt:lpwstr/>
      </vt:variant>
      <vt:variant>
        <vt:lpwstr>_Toc335119383</vt:lpwstr>
      </vt:variant>
      <vt:variant>
        <vt:i4>1310772</vt:i4>
      </vt:variant>
      <vt:variant>
        <vt:i4>74</vt:i4>
      </vt:variant>
      <vt:variant>
        <vt:i4>0</vt:i4>
      </vt:variant>
      <vt:variant>
        <vt:i4>5</vt:i4>
      </vt:variant>
      <vt:variant>
        <vt:lpwstr/>
      </vt:variant>
      <vt:variant>
        <vt:lpwstr>_Toc335119382</vt:lpwstr>
      </vt:variant>
      <vt:variant>
        <vt:i4>1310772</vt:i4>
      </vt:variant>
      <vt:variant>
        <vt:i4>68</vt:i4>
      </vt:variant>
      <vt:variant>
        <vt:i4>0</vt:i4>
      </vt:variant>
      <vt:variant>
        <vt:i4>5</vt:i4>
      </vt:variant>
      <vt:variant>
        <vt:lpwstr/>
      </vt:variant>
      <vt:variant>
        <vt:lpwstr>_Toc335119381</vt:lpwstr>
      </vt:variant>
      <vt:variant>
        <vt:i4>1310772</vt:i4>
      </vt:variant>
      <vt:variant>
        <vt:i4>62</vt:i4>
      </vt:variant>
      <vt:variant>
        <vt:i4>0</vt:i4>
      </vt:variant>
      <vt:variant>
        <vt:i4>5</vt:i4>
      </vt:variant>
      <vt:variant>
        <vt:lpwstr/>
      </vt:variant>
      <vt:variant>
        <vt:lpwstr>_Toc335119380</vt:lpwstr>
      </vt:variant>
      <vt:variant>
        <vt:i4>1769524</vt:i4>
      </vt:variant>
      <vt:variant>
        <vt:i4>56</vt:i4>
      </vt:variant>
      <vt:variant>
        <vt:i4>0</vt:i4>
      </vt:variant>
      <vt:variant>
        <vt:i4>5</vt:i4>
      </vt:variant>
      <vt:variant>
        <vt:lpwstr/>
      </vt:variant>
      <vt:variant>
        <vt:lpwstr>_Toc335119379</vt:lpwstr>
      </vt:variant>
      <vt:variant>
        <vt:i4>1769524</vt:i4>
      </vt:variant>
      <vt:variant>
        <vt:i4>50</vt:i4>
      </vt:variant>
      <vt:variant>
        <vt:i4>0</vt:i4>
      </vt:variant>
      <vt:variant>
        <vt:i4>5</vt:i4>
      </vt:variant>
      <vt:variant>
        <vt:lpwstr/>
      </vt:variant>
      <vt:variant>
        <vt:lpwstr>_Toc335119378</vt:lpwstr>
      </vt:variant>
      <vt:variant>
        <vt:i4>1769524</vt:i4>
      </vt:variant>
      <vt:variant>
        <vt:i4>44</vt:i4>
      </vt:variant>
      <vt:variant>
        <vt:i4>0</vt:i4>
      </vt:variant>
      <vt:variant>
        <vt:i4>5</vt:i4>
      </vt:variant>
      <vt:variant>
        <vt:lpwstr/>
      </vt:variant>
      <vt:variant>
        <vt:lpwstr>_Toc335119377</vt:lpwstr>
      </vt:variant>
      <vt:variant>
        <vt:i4>1769524</vt:i4>
      </vt:variant>
      <vt:variant>
        <vt:i4>38</vt:i4>
      </vt:variant>
      <vt:variant>
        <vt:i4>0</vt:i4>
      </vt:variant>
      <vt:variant>
        <vt:i4>5</vt:i4>
      </vt:variant>
      <vt:variant>
        <vt:lpwstr/>
      </vt:variant>
      <vt:variant>
        <vt:lpwstr>_Toc335119376</vt:lpwstr>
      </vt:variant>
      <vt:variant>
        <vt:i4>1769524</vt:i4>
      </vt:variant>
      <vt:variant>
        <vt:i4>32</vt:i4>
      </vt:variant>
      <vt:variant>
        <vt:i4>0</vt:i4>
      </vt:variant>
      <vt:variant>
        <vt:i4>5</vt:i4>
      </vt:variant>
      <vt:variant>
        <vt:lpwstr/>
      </vt:variant>
      <vt:variant>
        <vt:lpwstr>_Toc335119375</vt:lpwstr>
      </vt:variant>
      <vt:variant>
        <vt:i4>1769524</vt:i4>
      </vt:variant>
      <vt:variant>
        <vt:i4>26</vt:i4>
      </vt:variant>
      <vt:variant>
        <vt:i4>0</vt:i4>
      </vt:variant>
      <vt:variant>
        <vt:i4>5</vt:i4>
      </vt:variant>
      <vt:variant>
        <vt:lpwstr/>
      </vt:variant>
      <vt:variant>
        <vt:lpwstr>_Toc335119374</vt:lpwstr>
      </vt:variant>
      <vt:variant>
        <vt:i4>1769524</vt:i4>
      </vt:variant>
      <vt:variant>
        <vt:i4>20</vt:i4>
      </vt:variant>
      <vt:variant>
        <vt:i4>0</vt:i4>
      </vt:variant>
      <vt:variant>
        <vt:i4>5</vt:i4>
      </vt:variant>
      <vt:variant>
        <vt:lpwstr/>
      </vt:variant>
      <vt:variant>
        <vt:lpwstr>_Toc335119373</vt:lpwstr>
      </vt:variant>
      <vt:variant>
        <vt:i4>1769524</vt:i4>
      </vt:variant>
      <vt:variant>
        <vt:i4>14</vt:i4>
      </vt:variant>
      <vt:variant>
        <vt:i4>0</vt:i4>
      </vt:variant>
      <vt:variant>
        <vt:i4>5</vt:i4>
      </vt:variant>
      <vt:variant>
        <vt:lpwstr/>
      </vt:variant>
      <vt:variant>
        <vt:lpwstr>_Toc335119372</vt:lpwstr>
      </vt:variant>
      <vt:variant>
        <vt:i4>1769524</vt:i4>
      </vt:variant>
      <vt:variant>
        <vt:i4>8</vt:i4>
      </vt:variant>
      <vt:variant>
        <vt:i4>0</vt:i4>
      </vt:variant>
      <vt:variant>
        <vt:i4>5</vt:i4>
      </vt:variant>
      <vt:variant>
        <vt:lpwstr/>
      </vt:variant>
      <vt:variant>
        <vt:lpwstr>_Toc335119371</vt:lpwstr>
      </vt:variant>
      <vt:variant>
        <vt:i4>1769524</vt:i4>
      </vt:variant>
      <vt:variant>
        <vt:i4>2</vt:i4>
      </vt:variant>
      <vt:variant>
        <vt:i4>0</vt:i4>
      </vt:variant>
      <vt:variant>
        <vt:i4>5</vt:i4>
      </vt:variant>
      <vt:variant>
        <vt:lpwstr/>
      </vt:variant>
      <vt:variant>
        <vt:lpwstr>_Toc335119370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CGI</dc:creator>
  <cp:lastModifiedBy>robert.merry</cp:lastModifiedBy>
  <cp:revision>2</cp:revision>
  <cp:lastPrinted>2012-10-12T16:12:00Z</cp:lastPrinted>
  <dcterms:created xsi:type="dcterms:W3CDTF">2012-10-23T16:38:00Z</dcterms:created>
  <dcterms:modified xsi:type="dcterms:W3CDTF">2012-10-23T16:38:00Z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Function">
    <vt:lpwstr>Members Management</vt:lpwstr>
  </property>
  <property fmtid="{D5CDD505-2E9C-101B-9397-08002B2CF9AE}" pid="3" name="Category0">
    <vt:lpwstr>Resumes</vt:lpwstr>
  </property>
  <property fmtid="{D5CDD505-2E9C-101B-9397-08002B2CF9AE}" pid="4" name="Document Type">
    <vt:lpwstr>Standard/Guidelines</vt:lpwstr>
  </property>
  <property fmtid="{D5CDD505-2E9C-101B-9397-08002B2CF9AE}" pid="5" name="SendEmail">
    <vt:lpwstr>No</vt:lpwstr>
  </property>
  <property fmtid="{D5CDD505-2E9C-101B-9397-08002B2CF9AE}" pid="6" name="DLCPolicyLabelValue">
    <vt:lpwstr>Version:0.2</vt:lpwstr>
  </property>
  <property fmtid="{D5CDD505-2E9C-101B-9397-08002B2CF9AE}" pid="7" name="DocumentStatusMD">
    <vt:lpwstr>Draft</vt:lpwstr>
  </property>
  <property fmtid="{D5CDD505-2E9C-101B-9397-08002B2CF9AE}" pid="8" name="Classification">
    <vt:lpwstr>Internal</vt:lpwstr>
  </property>
  <property fmtid="{D5CDD505-2E9C-101B-9397-08002B2CF9AE}" pid="9" name="ChangeReqNumber">
    <vt:lpwstr/>
  </property>
  <property fmtid="{D5CDD505-2E9C-101B-9397-08002B2CF9AE}" pid="10" name="TopicMD">
    <vt:lpwstr>Project management</vt:lpwstr>
  </property>
  <property fmtid="{D5CDD505-2E9C-101B-9397-08002B2CF9AE}" pid="11" name="ApprovalStatusMD">
    <vt:lpwstr>Approval pending</vt:lpwstr>
  </property>
  <property fmtid="{D5CDD505-2E9C-101B-9397-08002B2CF9AE}" pid="12" name="ContentTypeId">
    <vt:lpwstr>0x010100A5B3E425075D334190AA4D3904467B9D</vt:lpwstr>
  </property>
  <property fmtid="{D5CDD505-2E9C-101B-9397-08002B2CF9AE}" pid="13" name="ContentType">
    <vt:lpwstr>Document</vt:lpwstr>
  </property>
  <property fmtid="{D5CDD505-2E9C-101B-9397-08002B2CF9AE}" pid="14" name="Abstract">
    <vt:lpwstr/>
  </property>
  <property fmtid="{D5CDD505-2E9C-101B-9397-08002B2CF9AE}" pid="15" name="ProjectArchive">
    <vt:lpwstr>1</vt:lpwstr>
  </property>
  <property fmtid="{D5CDD505-2E9C-101B-9397-08002B2CF9AE}" pid="16" name="FormalDeliverable">
    <vt:lpwstr>1</vt:lpwstr>
  </property>
  <property fmtid="{D5CDD505-2E9C-101B-9397-08002B2CF9AE}" pid="17" name="SequenceNumber">
    <vt:lpwstr/>
  </property>
  <property fmtid="{D5CDD505-2E9C-101B-9397-08002B2CF9AE}" pid="18" name="DocumentAudienceContractDelivery">
    <vt:lpwstr>CGI only</vt:lpwstr>
  </property>
  <property fmtid="{D5CDD505-2E9C-101B-9397-08002B2CF9AE}" pid="19" name="QAManagerContractDelivery">
    <vt:lpwstr/>
  </property>
  <property fmtid="{D5CDD505-2E9C-101B-9397-08002B2CF9AE}" pid="20" name="DLCPolicyLabelClientValue">
    <vt:lpwstr>Version:{_UIVersionString}</vt:lpwstr>
  </property>
  <property fmtid="{D5CDD505-2E9C-101B-9397-08002B2CF9AE}" pid="21" name="AssignedTo_ENS">
    <vt:lpwstr/>
  </property>
  <property fmtid="{D5CDD505-2E9C-101B-9397-08002B2CF9AE}" pid="22" name="DueDate">
    <vt:lpwstr/>
  </property>
  <property fmtid="{D5CDD505-2E9C-101B-9397-08002B2CF9AE}" pid="23" name="ApprovalStatusDate">
    <vt:lpwstr/>
  </property>
  <property fmtid="{D5CDD505-2E9C-101B-9397-08002B2CF9AE}" pid="24" name="DocumentOwner">
    <vt:lpwstr/>
  </property>
  <property fmtid="{D5CDD505-2E9C-101B-9397-08002B2CF9AE}" pid="25" name="DLCPolicyLabelLock">
    <vt:lpwstr/>
  </property>
  <property fmtid="{D5CDD505-2E9C-101B-9397-08002B2CF9AE}" pid="26" name="ApprovalAuthority">
    <vt:lpwstr/>
  </property>
  <property fmtid="{D5CDD505-2E9C-101B-9397-08002B2CF9AE}" pid="27" name="Order">
    <vt:lpwstr>300.000000000000</vt:lpwstr>
  </property>
  <property fmtid="{D5CDD505-2E9C-101B-9397-08002B2CF9AE}" pid="28" name="Deliverable ID">
    <vt:lpwstr>DEL05</vt:lpwstr>
  </property>
</Properties>
</file>