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25D" w:rsidRPr="007E7517" w:rsidRDefault="00FD488F" w:rsidP="00AE4444">
      <w:pPr>
        <w:pStyle w:val="BodyText"/>
        <w:sectPr w:rsidR="00A2625D" w:rsidRPr="007E7517" w:rsidSect="00A2625D">
          <w:type w:val="oddPage"/>
          <w:pgSz w:w="12240" w:h="15840" w:code="1"/>
          <w:pgMar w:top="1440" w:right="1440" w:bottom="3150" w:left="1440" w:header="720" w:footer="1695" w:gutter="0"/>
          <w:cols w:space="720"/>
          <w:formProt w:val="0"/>
          <w:noEndnote/>
        </w:sectPr>
      </w:pPr>
      <w:bookmarkStart w:id="0" w:name="_GoBack"/>
      <w:r>
        <w:rPr>
          <w:noProof/>
        </w:rPr>
        <w:drawing>
          <wp:anchor distT="0" distB="0" distL="114300" distR="114300" simplePos="0" relativeHeight="251655680" behindDoc="0" locked="0" layoutInCell="1" allowOverlap="1" wp14:anchorId="7528787F" wp14:editId="2CA39F24">
            <wp:simplePos x="0" y="0"/>
            <wp:positionH relativeFrom="column">
              <wp:posOffset>-962025</wp:posOffset>
            </wp:positionH>
            <wp:positionV relativeFrom="paragraph">
              <wp:posOffset>-866775</wp:posOffset>
            </wp:positionV>
            <wp:extent cx="7763510" cy="10046335"/>
            <wp:effectExtent l="0" t="0" r="8890" b="0"/>
            <wp:wrapNone/>
            <wp:docPr id="9"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763510" cy="10046335"/>
                    </a:xfrm>
                    <a:prstGeom prst="rect">
                      <a:avLst/>
                    </a:prstGeom>
                    <a:noFill/>
                  </pic:spPr>
                </pic:pic>
              </a:graphicData>
            </a:graphic>
            <wp14:sizeRelH relativeFrom="page">
              <wp14:pctWidth>0</wp14:pctWidth>
            </wp14:sizeRelH>
            <wp14:sizeRelV relativeFrom="page">
              <wp14:pctHeight>0</wp14:pctHeight>
            </wp14:sizeRelV>
          </wp:anchor>
        </w:drawing>
      </w:r>
      <w:bookmarkEnd w:id="0"/>
      <w:r w:rsidR="00314887">
        <w:rPr>
          <w:noProof/>
        </w:rPr>
        <mc:AlternateContent>
          <mc:Choice Requires="wps">
            <w:drawing>
              <wp:anchor distT="0" distB="0" distL="114300" distR="114300" simplePos="0" relativeHeight="251658752" behindDoc="0" locked="0" layoutInCell="1" allowOverlap="1" wp14:anchorId="1C1CFD6D" wp14:editId="1F32EDCE">
                <wp:simplePos x="0" y="0"/>
                <wp:positionH relativeFrom="column">
                  <wp:posOffset>913765</wp:posOffset>
                </wp:positionH>
                <wp:positionV relativeFrom="paragraph">
                  <wp:posOffset>3061970</wp:posOffset>
                </wp:positionV>
                <wp:extent cx="4816475" cy="2253615"/>
                <wp:effectExtent l="0" t="0" r="0" b="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6475"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380" w:rsidRDefault="00B70380" w:rsidP="00314887">
                            <w:pPr>
                              <w:jc w:val="center"/>
                              <w:rPr>
                                <w:rFonts w:ascii="Calibri" w:hAnsi="Calibri" w:cs="Calibri"/>
                                <w:b/>
                                <w:bCs/>
                                <w:sz w:val="56"/>
                                <w:szCs w:val="56"/>
                              </w:rPr>
                            </w:pPr>
                            <w:r>
                              <w:rPr>
                                <w:rFonts w:ascii="Calibri" w:hAnsi="Calibri" w:cs="Calibri"/>
                                <w:b/>
                                <w:bCs/>
                                <w:sz w:val="56"/>
                                <w:szCs w:val="56"/>
                              </w:rPr>
                              <w:t xml:space="preserve">SH-003 </w:t>
                            </w:r>
                          </w:p>
                          <w:p w:rsidR="00B70380" w:rsidRDefault="00B70380" w:rsidP="00314887">
                            <w:pPr>
                              <w:jc w:val="center"/>
                              <w:rPr>
                                <w:rFonts w:ascii="Calibri" w:hAnsi="Calibri" w:cs="Calibri"/>
                                <w:b/>
                                <w:bCs/>
                                <w:sz w:val="56"/>
                                <w:szCs w:val="56"/>
                              </w:rPr>
                            </w:pPr>
                            <w:r>
                              <w:rPr>
                                <w:rFonts w:ascii="Calibri" w:hAnsi="Calibri" w:cs="Calibri"/>
                                <w:b/>
                                <w:bCs/>
                                <w:sz w:val="56"/>
                                <w:szCs w:val="56"/>
                              </w:rPr>
                              <w:t>Manage Employee Roster</w:t>
                            </w:r>
                          </w:p>
                          <w:p w:rsidR="00B70380" w:rsidRPr="009422E8" w:rsidRDefault="00B70380" w:rsidP="00314887">
                            <w:pPr>
                              <w:jc w:val="center"/>
                              <w:rPr>
                                <w:rFonts w:ascii="Calibri" w:hAnsi="Calibri" w:cs="Calibri"/>
                                <w:b/>
                                <w:bCs/>
                                <w:sz w:val="56"/>
                                <w:szCs w:val="56"/>
                              </w:rPr>
                            </w:pPr>
                            <w:r w:rsidRPr="009422E8">
                              <w:rPr>
                                <w:rFonts w:ascii="Calibri" w:hAnsi="Calibri" w:cs="Calibri"/>
                                <w:b/>
                                <w:bCs/>
                                <w:sz w:val="56"/>
                                <w:szCs w:val="56"/>
                              </w:rPr>
                              <w:t>Use Case</w:t>
                            </w:r>
                          </w:p>
                          <w:p w:rsidR="00B70380" w:rsidRPr="009422E8" w:rsidRDefault="00B70380" w:rsidP="00930CD2">
                            <w:pPr>
                              <w:jc w:val="center"/>
                              <w:rPr>
                                <w:rFonts w:ascii="Calibri" w:hAnsi="Calibri" w:cs="Calibri"/>
                                <w:b/>
                                <w:bCs/>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1.95pt;margin-top:241.1pt;width:379.25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yetgIAALs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oXYiRoDz16YHuDbuUeJbY846Az8LofwM/s4RhcHVU93Mnqq0ZCLlsqNuxGKTm2jNaQXmhv+mdX&#10;JxxtQdbjB1lDGLo10gHtG9Xb2kE1EKBDmx5PrbGpVHBIknBG5jFGFdiiKL6chbGLQbPj9UFp847J&#10;HtlFjhX03sHT3Z02Nh2aHV1sNCFL3nWu/514dgCO0wkEh6vWZtNw7fyRBukqWSXEI9Fs5ZGgKLyb&#10;ckm8WRnO4+KyWC6L8KeNG5Ks5XXNhA1zlFZI/qx1B5FPojiJS8uO1xbOpqTVZr3sFNpRkHbpvkNB&#10;ztz852m4IgCXF5TCiAS3UeqVs2TukZLEXjoPEi8I09t0FpCUFOVzSndcsH+nhMYcp3EUT2r6LbfA&#10;fa+50aznBoZHx/scJycnmlkNrkTtWmso76b1WSls+k+lgHYfG+0Ua0U6ydXs13tAsTJey/oRtKsk&#10;KAsEChMPFq1U3zEaYXrkWH/bUsUw6t4L0H8aEmLHjduQeB7BRp1b1ucWKiqAyrHBaFouzTSitoPi&#10;mxYiTS9OyBt4Mw13an7K6vDSYEI4UodpZkfQ+d55Pc3cxS8AAAD//wMAUEsDBBQABgAIAAAAIQDk&#10;fnKW3wAAAAsBAAAPAAAAZHJzL2Rvd25yZXYueG1sTI/BTsMwEETvSPyDtUjcqN000CTEqRCIK6iF&#10;InFz420SEa+j2G3C37Oc4Djap5m35WZ2vTjjGDpPGpYLBQKp9rajRsP72/NNBiJEQ9b0nlDDNwbY&#10;VJcXpSmsn2iL511sBJdQKIyGNsahkDLULToTFn5A4tvRj85EjmMj7WgmLne9TJS6k850xAutGfCx&#10;xfprd3Ia9i/Hz49UvTZP7naY/KwkuVxqfX01P9yDiDjHPxh+9VkdKnY6+BPZIHrO6SpnVEOaJQkI&#10;JnKVpCAOGrLVegmyKuX/H6ofAAAA//8DAFBLAQItABQABgAIAAAAIQC2gziS/gAAAOEBAAATAAAA&#10;AAAAAAAAAAAAAAAAAABbQ29udGVudF9UeXBlc10ueG1sUEsBAi0AFAAGAAgAAAAhADj9If/WAAAA&#10;lAEAAAsAAAAAAAAAAAAAAAAALwEAAF9yZWxzLy5yZWxzUEsBAi0AFAAGAAgAAAAhAFEsLJ62AgAA&#10;uwUAAA4AAAAAAAAAAAAAAAAALgIAAGRycy9lMm9Eb2MueG1sUEsBAi0AFAAGAAgAAAAhAOR+cpbf&#10;AAAACwEAAA8AAAAAAAAAAAAAAAAAEAUAAGRycy9kb3ducmV2LnhtbFBLBQYAAAAABAAEAPMAAAAc&#10;BgAAAAA=&#10;" filled="f" stroked="f">
                <v:textbox>
                  <w:txbxContent>
                    <w:p w:rsidR="00B70380" w:rsidRDefault="00B70380" w:rsidP="00314887">
                      <w:pPr>
                        <w:jc w:val="center"/>
                        <w:rPr>
                          <w:rFonts w:ascii="Calibri" w:hAnsi="Calibri" w:cs="Calibri"/>
                          <w:b/>
                          <w:bCs/>
                          <w:sz w:val="56"/>
                          <w:szCs w:val="56"/>
                        </w:rPr>
                      </w:pPr>
                      <w:r>
                        <w:rPr>
                          <w:rFonts w:ascii="Calibri" w:hAnsi="Calibri" w:cs="Calibri"/>
                          <w:b/>
                          <w:bCs/>
                          <w:sz w:val="56"/>
                          <w:szCs w:val="56"/>
                        </w:rPr>
                        <w:t xml:space="preserve">SH-003 </w:t>
                      </w:r>
                    </w:p>
                    <w:p w:rsidR="00B70380" w:rsidRDefault="00B70380" w:rsidP="00314887">
                      <w:pPr>
                        <w:jc w:val="center"/>
                        <w:rPr>
                          <w:rFonts w:ascii="Calibri" w:hAnsi="Calibri" w:cs="Calibri"/>
                          <w:b/>
                          <w:bCs/>
                          <w:sz w:val="56"/>
                          <w:szCs w:val="56"/>
                        </w:rPr>
                      </w:pPr>
                      <w:r>
                        <w:rPr>
                          <w:rFonts w:ascii="Calibri" w:hAnsi="Calibri" w:cs="Calibri"/>
                          <w:b/>
                          <w:bCs/>
                          <w:sz w:val="56"/>
                          <w:szCs w:val="56"/>
                        </w:rPr>
                        <w:t>Manage Employee Roster</w:t>
                      </w:r>
                    </w:p>
                    <w:p w:rsidR="00B70380" w:rsidRPr="009422E8" w:rsidRDefault="00B70380" w:rsidP="00314887">
                      <w:pPr>
                        <w:jc w:val="center"/>
                        <w:rPr>
                          <w:rFonts w:ascii="Calibri" w:hAnsi="Calibri" w:cs="Calibri"/>
                          <w:b/>
                          <w:bCs/>
                          <w:sz w:val="56"/>
                          <w:szCs w:val="56"/>
                        </w:rPr>
                      </w:pPr>
                      <w:r w:rsidRPr="009422E8">
                        <w:rPr>
                          <w:rFonts w:ascii="Calibri" w:hAnsi="Calibri" w:cs="Calibri"/>
                          <w:b/>
                          <w:bCs/>
                          <w:sz w:val="56"/>
                          <w:szCs w:val="56"/>
                        </w:rPr>
                        <w:t>Use Case</w:t>
                      </w:r>
                    </w:p>
                    <w:p w:rsidR="00B70380" w:rsidRPr="009422E8" w:rsidRDefault="00B70380" w:rsidP="00930CD2">
                      <w:pPr>
                        <w:jc w:val="center"/>
                        <w:rPr>
                          <w:rFonts w:ascii="Calibri" w:hAnsi="Calibri" w:cs="Calibri"/>
                          <w:b/>
                          <w:bCs/>
                          <w:sz w:val="56"/>
                          <w:szCs w:val="56"/>
                        </w:rPr>
                      </w:pPr>
                    </w:p>
                  </w:txbxContent>
                </v:textbox>
              </v:shape>
            </w:pict>
          </mc:Fallback>
        </mc:AlternateContent>
      </w:r>
      <w:r w:rsidR="001822B3">
        <w:rPr>
          <w:noProof/>
        </w:rPr>
        <mc:AlternateContent>
          <mc:Choice Requires="wps">
            <w:drawing>
              <wp:anchor distT="0" distB="0" distL="114300" distR="114300" simplePos="0" relativeHeight="251656704" behindDoc="0" locked="0" layoutInCell="1" allowOverlap="1" wp14:anchorId="7FD9BBF1" wp14:editId="5F0C1106">
                <wp:simplePos x="0" y="0"/>
                <wp:positionH relativeFrom="column">
                  <wp:posOffset>-342900</wp:posOffset>
                </wp:positionH>
                <wp:positionV relativeFrom="paragraph">
                  <wp:posOffset>1214755</wp:posOffset>
                </wp:positionV>
                <wp:extent cx="4642485" cy="752475"/>
                <wp:effectExtent l="0" t="0" r="0" b="444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380" w:rsidRPr="0005485D" w:rsidRDefault="00B70380"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bNuA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3iZGgPfToge0NupV7NLPlGQedgdf9AH5mD8fg6qjq4U5WXzUSctlSsWE3SsmxZbSG9EJ70z+7&#10;OuFoC7IeP8gawtCtkQ5o36je1g6qgQAd2vR4ao1NpYJDMiMRSWKMKrDN44jMYxeCZsfbg9LmHZM9&#10;soscK2i9Q6e7O21sNjQ7uthgQpa861z7O/HsABynE4gNV63NZuG6+SMN0lWySohHotnKI0FReDfl&#10;knizMpzHxWWxXBbhTxs3JFnL65oJG+aorJD8WecOGp80cdKWlh2vLZxNSavNetkptKOg7NJ9h4Kc&#10;ufnP03BFAC4vKIURCW6j1CtnydwjJYm9dB4kXhCmt+ksICkpyueU7rhg/04JjTlO4yiexPRbboH7&#10;XnOjWc8NzI6O9zlOTk40sxJcidq11lDeTeuzUtj0n0oB7T422gnWanRSq9mv99PTsNGtmNeyfgQF&#10;KwkCA5nC3INFK9V3jEaYITnW37ZUMYy69wJeQRoSYoeO25B4HsFGnVvW5xYqKoDKscFoWi7NNKi2&#10;g+KbFiJN707IG3g5DXeifsrq8N5gTjhuh5lmB9H53nk9Td7FLwAAAP//AwBQSwMEFAAGAAgAAAAh&#10;AGw9einfAAAACwEAAA8AAABkcnMvZG93bnJldi54bWxMj81OwzAQhO9IvIO1SNxaO/Q3IU6FQFyL&#10;aAsSNzfeJhHxOordJrw92xMcRzOa+SbfjK4VF+xD40lDMlUgkEpvG6o0HPavkzWIEA1Z03pCDT8Y&#10;YFPc3uQms36gd7zsYiW4hEJmNNQxdpmUoazRmTD1HRJ7J987E1n2lbS9GbjctfJBqaV0piFeqE2H&#10;zzWW37uz0/CxPX19ztVb9eIW3eBHJcmlUuv7u/HpEUTEMf6F4YrP6FAw09GfyQbRapgs5vwlspEm&#10;MxCcWK5WCYijhplK1yCLXP7/UPwCAAD//wMAUEsBAi0AFAAGAAgAAAAhALaDOJL+AAAA4QEAABMA&#10;AAAAAAAAAAAAAAAAAAAAAFtDb250ZW50X1R5cGVzXS54bWxQSwECLQAUAAYACAAAACEAOP0h/9YA&#10;AACUAQAACwAAAAAAAAAAAAAAAAAvAQAAX3JlbHMvLnJlbHNQSwECLQAUAAYACAAAACEApYXmzbgC&#10;AADBBQAADgAAAAAAAAAAAAAAAAAuAgAAZHJzL2Uyb0RvYy54bWxQSwECLQAUAAYACAAAACEAbD16&#10;Kd8AAAALAQAADwAAAAAAAAAAAAAAAAASBQAAZHJzL2Rvd25yZXYueG1sUEsFBgAAAAAEAAQA8wAA&#10;AB4GAAAAAA==&#10;" filled="f" stroked="f">
                <v:textbox>
                  <w:txbxContent>
                    <w:p w:rsidR="00B70380" w:rsidRPr="0005485D" w:rsidRDefault="00B70380"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1822B3">
        <w:rPr>
          <w:noProof/>
        </w:rPr>
        <w:drawing>
          <wp:anchor distT="0" distB="0" distL="114300" distR="114300" simplePos="0" relativeHeight="251659776" behindDoc="0" locked="0" layoutInCell="1" allowOverlap="1" wp14:anchorId="6CF5F269" wp14:editId="3261A12E">
            <wp:simplePos x="0" y="0"/>
            <wp:positionH relativeFrom="column">
              <wp:posOffset>-272415</wp:posOffset>
            </wp:positionH>
            <wp:positionV relativeFrom="paragraph">
              <wp:posOffset>8003540</wp:posOffset>
            </wp:positionV>
            <wp:extent cx="1186815" cy="500380"/>
            <wp:effectExtent l="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4" cstate="print">
                      <a:clrChange>
                        <a:clrFrom>
                          <a:srgbClr val="F5F5F3"/>
                        </a:clrFrom>
                        <a:clrTo>
                          <a:srgbClr val="F5F5F3">
                            <a:alpha val="0"/>
                          </a:srgbClr>
                        </a:clrTo>
                      </a:clrChange>
                      <a:extLst>
                        <a:ext uri="{28A0092B-C50C-407E-A947-70E740481C1C}">
                          <a14:useLocalDpi xmlns:a14="http://schemas.microsoft.com/office/drawing/2010/main" val="0"/>
                        </a:ext>
                      </a:extLst>
                    </a:blip>
                    <a:srcRect/>
                    <a:stretch>
                      <a:fillRect/>
                    </a:stretch>
                  </pic:blipFill>
                  <pic:spPr bwMode="auto">
                    <a:xfrm>
                      <a:off x="0" y="0"/>
                      <a:ext cx="1186815" cy="500380"/>
                    </a:xfrm>
                    <a:prstGeom prst="rect">
                      <a:avLst/>
                    </a:prstGeom>
                    <a:noFill/>
                  </pic:spPr>
                </pic:pic>
              </a:graphicData>
            </a:graphic>
            <wp14:sizeRelH relativeFrom="page">
              <wp14:pctWidth>0</wp14:pctWidth>
            </wp14:sizeRelH>
            <wp14:sizeRelV relativeFrom="page">
              <wp14:pctHeight>0</wp14:pctHeight>
            </wp14:sizeRelV>
          </wp:anchor>
        </w:drawing>
      </w:r>
      <w:r w:rsidR="001822B3">
        <w:rPr>
          <w:noProof/>
        </w:rPr>
        <mc:AlternateContent>
          <mc:Choice Requires="wps">
            <w:drawing>
              <wp:anchor distT="0" distB="0" distL="114300" distR="114300" simplePos="0" relativeHeight="251657728" behindDoc="0" locked="0" layoutInCell="1" allowOverlap="1" wp14:anchorId="66711F13" wp14:editId="1CC2130A">
                <wp:simplePos x="0" y="0"/>
                <wp:positionH relativeFrom="column">
                  <wp:posOffset>2857500</wp:posOffset>
                </wp:positionH>
                <wp:positionV relativeFrom="paragraph">
                  <wp:posOffset>6972300</wp:posOffset>
                </wp:positionV>
                <wp:extent cx="2743200" cy="685800"/>
                <wp:effectExtent l="0" t="0" r="0" b="0"/>
                <wp:wrapNone/>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380" w:rsidRPr="0005485D" w:rsidRDefault="00B70380"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 xml:space="preserve">ersion </w:t>
                            </w:r>
                            <w:r w:rsidR="00240B53">
                              <w:rPr>
                                <w:rFonts w:ascii="Calibri" w:hAnsi="Calibri" w:cs="Calibri"/>
                                <w:b/>
                                <w:sz w:val="32"/>
                                <w:szCs w:val="32"/>
                              </w:rPr>
                              <w:t>2.0</w:t>
                            </w:r>
                          </w:p>
                          <w:p w:rsidR="00B70380" w:rsidRPr="0005485D" w:rsidRDefault="00B70380"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November </w:t>
                            </w:r>
                            <w:r w:rsidR="00240B53">
                              <w:rPr>
                                <w:rFonts w:ascii="Calibri" w:hAnsi="Calibri" w:cs="Calibri"/>
                                <w:b/>
                                <w:sz w:val="28"/>
                                <w:szCs w:val="28"/>
                              </w:rPr>
                              <w:t>16</w:t>
                            </w:r>
                            <w:r w:rsidRPr="0005485D">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x7tw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gF&#10;vYPyCNpBjx7YaNCtHNHClmfodQpW9z3YmRHEYOpS1f2dLL9qJOSqoWLLbpSSQ8NoBeGF9qV/9nTC&#10;0RZkM3yQFbihOyMd0FirztYOqoEAHeJ4PLXGhlKCMFqQS+g3RiXo5vEshrN1QdPj615p847JDtlD&#10;hhW03qHT/Z02k+nRxDoTsuBtC3KatuKZADAnCfiGp1Zno3Dd/JEEyTpex8Qj0XztkSDPvZtiRbx5&#10;ES5m+WW+WuXhT+s3JGnDq4oJ6+bIrJD8WecOHJ84ceKWli2vLJwNSavtZtUqtKfA7MKtQ0HOzPzn&#10;Ybh6QS4vUgojEtxGiVfM44VHCjLzkkUQe0GY3CbzgCQkL56ndMcF+/eU0JDhZBbNJjL9NrfArde5&#10;0bTjBmZHy7sMAx1gWSOaWgquReXOhvJ2Op+Vwob/VApo97HRjrCWoxNbzbgZ3deILLAl80ZWj8Bg&#10;JYFgwEWYe3BopPqO0QAzJMP6244qhlH7XsAvSEJCwMy4C5ktIrioc83mXENFCVAZNhhNx5WZBtWu&#10;V3zbgKfp3wl5Az+n5o7UT1Ed/hvMCZfbYabZQXR+d1ZPk3f5CwAA//8DAFBLAwQUAAYACAAAACEA&#10;kJEKcN0AAAANAQAADwAAAGRycy9kb3ducmV2LnhtbExPQU7DMBC8I/EHa5G40TVRW6UhToVAXEG0&#10;gMTNjbdJRLyOYrcJv2c5wW1mZzQ7U25n36szjbELbOB2oUER18F13Bh42z/d5KBisuxsH5gMfFOE&#10;bXV5UdrChYlf6bxLjZIQjoU10KY0FIixbsnbuAgDsWjHMHqbhI4NutFOEu57zLReo7cdy4fWDvTQ&#10;Uv21O3kD78/Hz4+lfmke/WqYwqyR/QaNub6a7+9AJZrTnxl+60t1qKTTIZzYRdUbWK60bEki6E0u&#10;SCx5ngk4yCnTaw1Ylfh/RfUDAAD//wMAUEsBAi0AFAAGAAgAAAAhALaDOJL+AAAA4QEAABMAAAAA&#10;AAAAAAAAAAAAAAAAAFtDb250ZW50X1R5cGVzXS54bWxQSwECLQAUAAYACAAAACEAOP0h/9YAAACU&#10;AQAACwAAAAAAAAAAAAAAAAAvAQAAX3JlbHMvLnJlbHNQSwECLQAUAAYACAAAACEA+fyce7cCAADB&#10;BQAADgAAAAAAAAAAAAAAAAAuAgAAZHJzL2Uyb0RvYy54bWxQSwECLQAUAAYACAAAACEAkJEKcN0A&#10;AAANAQAADwAAAAAAAAAAAAAAAAARBQAAZHJzL2Rvd25yZXYueG1sUEsFBgAAAAAEAAQA8wAAABsG&#10;AAAAAA==&#10;" filled="f" stroked="f">
                <v:textbox>
                  <w:txbxContent>
                    <w:p w:rsidR="00B70380" w:rsidRPr="0005485D" w:rsidRDefault="00B70380" w:rsidP="00A87B90">
                      <w:pPr>
                        <w:pStyle w:val="Header"/>
                        <w:tabs>
                          <w:tab w:val="clear" w:pos="4320"/>
                          <w:tab w:val="clear" w:pos="8640"/>
                        </w:tabs>
                        <w:spacing w:before="80"/>
                        <w:jc w:val="right"/>
                        <w:rPr>
                          <w:rFonts w:ascii="Calibri" w:hAnsi="Calibri" w:cs="Calibri"/>
                          <w:b/>
                          <w:sz w:val="32"/>
                          <w:szCs w:val="32"/>
                        </w:rPr>
                      </w:pPr>
                      <w:r w:rsidRPr="0005485D">
                        <w:rPr>
                          <w:rFonts w:ascii="Calibri" w:hAnsi="Calibri" w:cs="Calibri"/>
                          <w:b/>
                          <w:sz w:val="32"/>
                          <w:szCs w:val="32"/>
                        </w:rPr>
                        <w:t>V</w:t>
                      </w:r>
                      <w:r>
                        <w:rPr>
                          <w:rFonts w:ascii="Calibri" w:hAnsi="Calibri" w:cs="Calibri"/>
                          <w:b/>
                          <w:sz w:val="32"/>
                          <w:szCs w:val="32"/>
                        </w:rPr>
                        <w:t xml:space="preserve">ersion </w:t>
                      </w:r>
                      <w:r w:rsidR="00240B53">
                        <w:rPr>
                          <w:rFonts w:ascii="Calibri" w:hAnsi="Calibri" w:cs="Calibri"/>
                          <w:b/>
                          <w:sz w:val="32"/>
                          <w:szCs w:val="32"/>
                        </w:rPr>
                        <w:t>2.0</w:t>
                      </w:r>
                    </w:p>
                    <w:p w:rsidR="00B70380" w:rsidRPr="0005485D" w:rsidRDefault="00B70380"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 xml:space="preserve">November </w:t>
                      </w:r>
                      <w:r w:rsidR="00240B53">
                        <w:rPr>
                          <w:rFonts w:ascii="Calibri" w:hAnsi="Calibri" w:cs="Calibri"/>
                          <w:b/>
                          <w:sz w:val="28"/>
                          <w:szCs w:val="28"/>
                        </w:rPr>
                        <w:t>16</w:t>
                      </w:r>
                      <w:r w:rsidRPr="0005485D">
                        <w:rPr>
                          <w:rFonts w:ascii="Calibri" w:hAnsi="Calibri" w:cs="Calibri"/>
                          <w:b/>
                          <w:sz w:val="28"/>
                          <w:szCs w:val="28"/>
                        </w:rPr>
                        <w:t>, 2012</w:t>
                      </w:r>
                    </w:p>
                  </w:txbxContent>
                </v:textbox>
              </v:shape>
            </w:pict>
          </mc:Fallback>
        </mc:AlternateContent>
      </w:r>
      <w:r w:rsidR="007E7517" w:rsidRPr="007E7517">
        <w:t>USE</w:t>
      </w:r>
    </w:p>
    <w:p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rsidTr="00362963">
        <w:tc>
          <w:tcPr>
            <w:tcW w:w="101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362963" w:rsidTr="00362963">
        <w:tc>
          <w:tcPr>
            <w:tcW w:w="1019" w:type="dxa"/>
          </w:tcPr>
          <w:p w:rsidR="00362963" w:rsidRPr="0005485D" w:rsidRDefault="00F32368" w:rsidP="00362963">
            <w:pPr>
              <w:pStyle w:val="TableText"/>
              <w:spacing w:before="100" w:beforeAutospacing="1" w:after="100" w:afterAutospacing="1"/>
              <w:jc w:val="center"/>
              <w:rPr>
                <w:rFonts w:ascii="Calibri" w:hAnsi="Calibri" w:cs="Calibri"/>
                <w:sz w:val="24"/>
                <w:szCs w:val="24"/>
                <w:lang w:val="de-DE"/>
              </w:rPr>
            </w:pPr>
            <w:r>
              <w:rPr>
                <w:rFonts w:ascii="Calibri" w:hAnsi="Calibri" w:cs="Calibri"/>
                <w:sz w:val="24"/>
                <w:szCs w:val="24"/>
                <w:lang w:val="de-DE"/>
              </w:rPr>
              <w:t>0</w:t>
            </w:r>
            <w:r w:rsidR="00362963" w:rsidRPr="0005485D">
              <w:rPr>
                <w:rFonts w:ascii="Calibri" w:hAnsi="Calibri" w:cs="Calibri"/>
                <w:sz w:val="24"/>
                <w:szCs w:val="24"/>
                <w:lang w:val="de-DE"/>
              </w:rPr>
              <w:t>.</w:t>
            </w:r>
            <w:r>
              <w:rPr>
                <w:rFonts w:ascii="Calibri" w:hAnsi="Calibri" w:cs="Calibri"/>
                <w:sz w:val="24"/>
                <w:szCs w:val="24"/>
                <w:lang w:val="de-DE"/>
              </w:rPr>
              <w:t>1</w:t>
            </w:r>
          </w:p>
        </w:tc>
        <w:tc>
          <w:tcPr>
            <w:tcW w:w="1440" w:type="dxa"/>
          </w:tcPr>
          <w:p w:rsidR="00362963" w:rsidRPr="0005485D" w:rsidRDefault="00F32368" w:rsidP="00362963">
            <w:pPr>
              <w:pStyle w:val="TableText"/>
              <w:spacing w:before="100" w:beforeAutospacing="1" w:after="100" w:afterAutospacing="1"/>
              <w:jc w:val="center"/>
              <w:rPr>
                <w:rFonts w:ascii="Calibri" w:hAnsi="Calibri" w:cs="Calibri"/>
                <w:sz w:val="24"/>
                <w:szCs w:val="24"/>
              </w:rPr>
            </w:pPr>
            <w:r>
              <w:rPr>
                <w:rFonts w:ascii="Calibri" w:hAnsi="Calibri" w:cs="Calibri"/>
                <w:sz w:val="24"/>
                <w:szCs w:val="24"/>
              </w:rPr>
              <w:t>10/15</w:t>
            </w:r>
            <w:r w:rsidR="003B0B9A">
              <w:rPr>
                <w:rFonts w:ascii="Calibri" w:hAnsi="Calibri" w:cs="Calibri"/>
                <w:sz w:val="24"/>
                <w:szCs w:val="24"/>
              </w:rPr>
              <w:t>/</w:t>
            </w:r>
            <w:r>
              <w:rPr>
                <w:rFonts w:ascii="Calibri" w:hAnsi="Calibri" w:cs="Calibri"/>
                <w:sz w:val="24"/>
                <w:szCs w:val="24"/>
              </w:rPr>
              <w:t>2012</w:t>
            </w:r>
          </w:p>
        </w:tc>
        <w:tc>
          <w:tcPr>
            <w:tcW w:w="1710" w:type="dxa"/>
          </w:tcPr>
          <w:p w:rsidR="00362963" w:rsidRPr="0005485D" w:rsidRDefault="00F32368" w:rsidP="00362963">
            <w:pPr>
              <w:pStyle w:val="Header"/>
              <w:tabs>
                <w:tab w:val="clear" w:pos="4320"/>
                <w:tab w:val="clear" w:pos="8640"/>
              </w:tabs>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rsidR="00362963" w:rsidRPr="0005485D" w:rsidRDefault="00F32368"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Initial Draft</w:t>
            </w:r>
          </w:p>
        </w:tc>
      </w:tr>
      <w:tr w:rsidR="00362963" w:rsidTr="00362963">
        <w:tc>
          <w:tcPr>
            <w:tcW w:w="1019" w:type="dxa"/>
          </w:tcPr>
          <w:p w:rsidR="00362963" w:rsidRPr="0005485D" w:rsidRDefault="00EF7355" w:rsidP="00362963">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rsidR="00362963" w:rsidRPr="0005485D" w:rsidRDefault="00EF7355" w:rsidP="00362963">
            <w:pPr>
              <w:spacing w:before="100" w:beforeAutospacing="1" w:after="100" w:afterAutospacing="1"/>
              <w:jc w:val="center"/>
              <w:rPr>
                <w:rFonts w:ascii="Calibri" w:hAnsi="Calibri" w:cs="Calibri"/>
                <w:sz w:val="24"/>
                <w:szCs w:val="24"/>
              </w:rPr>
            </w:pPr>
            <w:r>
              <w:rPr>
                <w:rFonts w:ascii="Calibri" w:hAnsi="Calibri" w:cs="Calibri"/>
                <w:sz w:val="24"/>
                <w:szCs w:val="24"/>
              </w:rPr>
              <w:t>10/23/2012</w:t>
            </w:r>
          </w:p>
        </w:tc>
        <w:tc>
          <w:tcPr>
            <w:tcW w:w="1710" w:type="dxa"/>
          </w:tcPr>
          <w:p w:rsidR="00362963" w:rsidRPr="0005485D" w:rsidRDefault="00EF7355"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rsidR="00362963" w:rsidRPr="0005485D" w:rsidRDefault="00EF7355" w:rsidP="00AB1510">
            <w:pPr>
              <w:spacing w:before="100" w:beforeAutospacing="1" w:after="100" w:afterAutospacing="1"/>
              <w:rPr>
                <w:rFonts w:ascii="Calibri" w:hAnsi="Calibri" w:cs="Calibri"/>
                <w:sz w:val="24"/>
                <w:szCs w:val="24"/>
              </w:rPr>
            </w:pPr>
            <w:r>
              <w:rPr>
                <w:rFonts w:ascii="Calibri" w:hAnsi="Calibri" w:cs="Calibri"/>
                <w:sz w:val="24"/>
                <w:szCs w:val="24"/>
              </w:rPr>
              <w:t>Discovery Session Updates</w:t>
            </w:r>
          </w:p>
        </w:tc>
      </w:tr>
      <w:tr w:rsidR="00362963" w:rsidTr="00362963">
        <w:tc>
          <w:tcPr>
            <w:tcW w:w="1019" w:type="dxa"/>
          </w:tcPr>
          <w:p w:rsidR="00362963" w:rsidRPr="0005485D" w:rsidRDefault="00621A15" w:rsidP="00362963">
            <w:pPr>
              <w:spacing w:before="100" w:beforeAutospacing="1" w:after="100" w:afterAutospacing="1"/>
              <w:jc w:val="center"/>
              <w:rPr>
                <w:rFonts w:ascii="Calibri" w:hAnsi="Calibri" w:cs="Calibri"/>
                <w:sz w:val="24"/>
                <w:szCs w:val="24"/>
              </w:rPr>
            </w:pPr>
            <w:r>
              <w:rPr>
                <w:rFonts w:ascii="Calibri" w:hAnsi="Calibri" w:cs="Calibri"/>
                <w:sz w:val="24"/>
                <w:szCs w:val="24"/>
              </w:rPr>
              <w:t>0.3</w:t>
            </w:r>
          </w:p>
        </w:tc>
        <w:tc>
          <w:tcPr>
            <w:tcW w:w="1440" w:type="dxa"/>
          </w:tcPr>
          <w:p w:rsidR="00362963" w:rsidRPr="0005485D" w:rsidRDefault="00621A15" w:rsidP="00362963">
            <w:pPr>
              <w:spacing w:before="100" w:beforeAutospacing="1" w:after="100" w:afterAutospacing="1"/>
              <w:jc w:val="center"/>
              <w:rPr>
                <w:rFonts w:ascii="Calibri" w:hAnsi="Calibri" w:cs="Calibri"/>
                <w:sz w:val="24"/>
                <w:szCs w:val="24"/>
              </w:rPr>
            </w:pPr>
            <w:r>
              <w:rPr>
                <w:rFonts w:ascii="Calibri" w:hAnsi="Calibri" w:cs="Calibri"/>
                <w:sz w:val="24"/>
                <w:szCs w:val="24"/>
              </w:rPr>
              <w:t>10/31/2012</w:t>
            </w:r>
          </w:p>
        </w:tc>
        <w:tc>
          <w:tcPr>
            <w:tcW w:w="1710" w:type="dxa"/>
          </w:tcPr>
          <w:p w:rsidR="00362963" w:rsidRPr="0005485D" w:rsidRDefault="00621A15"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rsidR="00362963" w:rsidRPr="0005485D" w:rsidRDefault="00621A15" w:rsidP="00362963">
            <w:pPr>
              <w:spacing w:before="100" w:beforeAutospacing="1" w:after="100" w:afterAutospacing="1"/>
              <w:rPr>
                <w:rFonts w:ascii="Calibri" w:hAnsi="Calibri" w:cs="Calibri"/>
                <w:sz w:val="24"/>
                <w:szCs w:val="24"/>
              </w:rPr>
            </w:pPr>
            <w:r>
              <w:rPr>
                <w:rFonts w:ascii="Calibri" w:hAnsi="Calibri" w:cs="Calibri"/>
                <w:sz w:val="24"/>
                <w:szCs w:val="24"/>
              </w:rPr>
              <w:t>Elaboration Session Updates</w:t>
            </w:r>
          </w:p>
        </w:tc>
      </w:tr>
      <w:tr w:rsidR="00362963" w:rsidTr="00362963">
        <w:tc>
          <w:tcPr>
            <w:tcW w:w="1019" w:type="dxa"/>
          </w:tcPr>
          <w:p w:rsidR="00362963" w:rsidRPr="0005485D" w:rsidRDefault="00E55EB5" w:rsidP="00362963">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rsidR="00362963" w:rsidRPr="0005485D" w:rsidRDefault="00E55EB5" w:rsidP="00362963">
            <w:pPr>
              <w:spacing w:before="100" w:beforeAutospacing="1" w:after="100" w:afterAutospacing="1"/>
              <w:jc w:val="center"/>
              <w:rPr>
                <w:rFonts w:ascii="Calibri" w:hAnsi="Calibri" w:cs="Calibri"/>
                <w:sz w:val="24"/>
                <w:szCs w:val="24"/>
              </w:rPr>
            </w:pPr>
            <w:r>
              <w:rPr>
                <w:rFonts w:ascii="Calibri" w:hAnsi="Calibri" w:cs="Calibri"/>
                <w:sz w:val="24"/>
                <w:szCs w:val="24"/>
              </w:rPr>
              <w:t>11/07/2012</w:t>
            </w:r>
          </w:p>
        </w:tc>
        <w:tc>
          <w:tcPr>
            <w:tcW w:w="1710" w:type="dxa"/>
          </w:tcPr>
          <w:p w:rsidR="00362963" w:rsidRPr="0005485D" w:rsidRDefault="00E55EB5"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rsidR="00362963" w:rsidRPr="0005485D" w:rsidRDefault="00E55EB5" w:rsidP="00362963">
            <w:pPr>
              <w:spacing w:before="100" w:beforeAutospacing="1" w:after="100" w:afterAutospacing="1"/>
              <w:rPr>
                <w:rFonts w:ascii="Calibri" w:hAnsi="Calibri" w:cs="Calibri"/>
                <w:sz w:val="24"/>
                <w:szCs w:val="24"/>
              </w:rPr>
            </w:pPr>
            <w:r>
              <w:rPr>
                <w:rFonts w:ascii="Calibri" w:hAnsi="Calibri" w:cs="Calibri"/>
                <w:sz w:val="24"/>
                <w:szCs w:val="24"/>
              </w:rPr>
              <w:t>BPM Updates</w:t>
            </w:r>
          </w:p>
        </w:tc>
      </w:tr>
      <w:tr w:rsidR="00362963" w:rsidTr="00362963">
        <w:tc>
          <w:tcPr>
            <w:tcW w:w="1019" w:type="dxa"/>
          </w:tcPr>
          <w:p w:rsidR="00362963" w:rsidRPr="0005485D" w:rsidRDefault="00D52210" w:rsidP="00362963">
            <w:pPr>
              <w:spacing w:before="100" w:beforeAutospacing="1" w:after="100" w:afterAutospacing="1"/>
              <w:jc w:val="center"/>
              <w:rPr>
                <w:rFonts w:ascii="Calibri" w:hAnsi="Calibri" w:cs="Calibri"/>
                <w:sz w:val="24"/>
                <w:szCs w:val="24"/>
              </w:rPr>
            </w:pPr>
            <w:r>
              <w:rPr>
                <w:rFonts w:ascii="Calibri" w:hAnsi="Calibri" w:cs="Calibri"/>
                <w:sz w:val="24"/>
                <w:szCs w:val="24"/>
              </w:rPr>
              <w:t>1.1</w:t>
            </w:r>
          </w:p>
        </w:tc>
        <w:tc>
          <w:tcPr>
            <w:tcW w:w="1440" w:type="dxa"/>
          </w:tcPr>
          <w:p w:rsidR="00362963" w:rsidRPr="0005485D" w:rsidRDefault="00D52210" w:rsidP="00362963">
            <w:pPr>
              <w:spacing w:before="100" w:beforeAutospacing="1" w:after="100" w:afterAutospacing="1"/>
              <w:jc w:val="center"/>
              <w:rPr>
                <w:rFonts w:ascii="Calibri" w:hAnsi="Calibri" w:cs="Calibri"/>
                <w:sz w:val="24"/>
                <w:szCs w:val="24"/>
              </w:rPr>
            </w:pPr>
            <w:r>
              <w:rPr>
                <w:rFonts w:ascii="Calibri" w:hAnsi="Calibri" w:cs="Calibri"/>
                <w:sz w:val="24"/>
                <w:szCs w:val="24"/>
              </w:rPr>
              <w:t>11/09/2012</w:t>
            </w:r>
          </w:p>
        </w:tc>
        <w:tc>
          <w:tcPr>
            <w:tcW w:w="1710" w:type="dxa"/>
          </w:tcPr>
          <w:p w:rsidR="00362963" w:rsidRPr="0005485D" w:rsidRDefault="00D52210"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rsidR="00362963" w:rsidRPr="0005485D" w:rsidRDefault="00D52210" w:rsidP="00362963">
            <w:pPr>
              <w:spacing w:before="100" w:beforeAutospacing="1" w:after="100" w:afterAutospacing="1"/>
              <w:rPr>
                <w:rFonts w:ascii="Calibri" w:hAnsi="Calibri" w:cs="Calibri"/>
                <w:sz w:val="24"/>
                <w:szCs w:val="24"/>
              </w:rPr>
            </w:pPr>
            <w:r>
              <w:rPr>
                <w:rFonts w:ascii="Calibri" w:hAnsi="Calibri" w:cs="Calibri"/>
                <w:sz w:val="24"/>
                <w:szCs w:val="24"/>
              </w:rPr>
              <w:t>Verification Updates</w:t>
            </w:r>
          </w:p>
        </w:tc>
      </w:tr>
      <w:tr w:rsidR="00362963" w:rsidTr="00362963">
        <w:tc>
          <w:tcPr>
            <w:tcW w:w="1019" w:type="dxa"/>
          </w:tcPr>
          <w:p w:rsidR="00362963" w:rsidRPr="0005485D" w:rsidRDefault="00240B53" w:rsidP="00362963">
            <w:pPr>
              <w:spacing w:before="100" w:beforeAutospacing="1" w:after="100" w:afterAutospacing="1"/>
              <w:jc w:val="center"/>
              <w:rPr>
                <w:rFonts w:ascii="Calibri" w:hAnsi="Calibri" w:cs="Calibri"/>
                <w:sz w:val="24"/>
                <w:szCs w:val="24"/>
              </w:rPr>
            </w:pPr>
            <w:r>
              <w:rPr>
                <w:rFonts w:ascii="Calibri" w:hAnsi="Calibri" w:cs="Calibri"/>
                <w:sz w:val="24"/>
                <w:szCs w:val="24"/>
              </w:rPr>
              <w:t>2.0</w:t>
            </w:r>
          </w:p>
        </w:tc>
        <w:tc>
          <w:tcPr>
            <w:tcW w:w="1440" w:type="dxa"/>
          </w:tcPr>
          <w:p w:rsidR="00362963" w:rsidRPr="0005485D" w:rsidRDefault="00240B53" w:rsidP="00362963">
            <w:pPr>
              <w:spacing w:before="100" w:beforeAutospacing="1" w:after="100" w:afterAutospacing="1"/>
              <w:jc w:val="center"/>
              <w:rPr>
                <w:rFonts w:ascii="Calibri" w:hAnsi="Calibri" w:cs="Calibri"/>
                <w:sz w:val="24"/>
                <w:szCs w:val="24"/>
              </w:rPr>
            </w:pPr>
            <w:r>
              <w:rPr>
                <w:rFonts w:ascii="Calibri" w:hAnsi="Calibri" w:cs="Calibri"/>
                <w:sz w:val="24"/>
                <w:szCs w:val="24"/>
              </w:rPr>
              <w:t>11/16/2012</w:t>
            </w:r>
          </w:p>
        </w:tc>
        <w:tc>
          <w:tcPr>
            <w:tcW w:w="1710" w:type="dxa"/>
          </w:tcPr>
          <w:p w:rsidR="00362963" w:rsidRPr="0005485D" w:rsidRDefault="00240B53" w:rsidP="00362963">
            <w:pPr>
              <w:spacing w:before="100" w:beforeAutospacing="1" w:after="100" w:afterAutospacing="1"/>
              <w:jc w:val="center"/>
              <w:rPr>
                <w:rFonts w:ascii="Calibri" w:hAnsi="Calibri" w:cs="Calibri"/>
                <w:sz w:val="24"/>
                <w:szCs w:val="24"/>
              </w:rPr>
            </w:pPr>
            <w:r>
              <w:rPr>
                <w:rFonts w:ascii="Calibri" w:hAnsi="Calibri" w:cs="Calibri"/>
                <w:sz w:val="24"/>
                <w:szCs w:val="24"/>
              </w:rPr>
              <w:t>Derek Sullivan</w:t>
            </w:r>
          </w:p>
        </w:tc>
        <w:tc>
          <w:tcPr>
            <w:tcW w:w="5659" w:type="dxa"/>
          </w:tcPr>
          <w:p w:rsidR="00362963" w:rsidRPr="0005485D" w:rsidRDefault="00240B53" w:rsidP="00362963">
            <w:pPr>
              <w:spacing w:before="100" w:beforeAutospacing="1" w:after="100" w:afterAutospacing="1"/>
              <w:rPr>
                <w:rFonts w:ascii="Calibri" w:hAnsi="Calibri" w:cs="Calibri"/>
                <w:sz w:val="24"/>
                <w:szCs w:val="24"/>
              </w:rPr>
            </w:pPr>
            <w:r>
              <w:rPr>
                <w:rFonts w:ascii="Calibri" w:hAnsi="Calibri" w:cs="Calibri"/>
                <w:sz w:val="24"/>
                <w:szCs w:val="24"/>
              </w:rPr>
              <w:t>Approved Version</w:t>
            </w:r>
          </w:p>
        </w:tc>
      </w:tr>
      <w:tr w:rsidR="00362963" w:rsidTr="00362963">
        <w:tc>
          <w:tcPr>
            <w:tcW w:w="1019" w:type="dxa"/>
          </w:tcPr>
          <w:p w:rsidR="00362963" w:rsidRPr="0005485D" w:rsidRDefault="00362963" w:rsidP="00FF3316">
            <w:pPr>
              <w:spacing w:before="100" w:beforeAutospacing="1" w:after="100" w:afterAutospacing="1"/>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rsidR="00362963" w:rsidRPr="0005485D" w:rsidRDefault="00362963" w:rsidP="00362963">
            <w:pPr>
              <w:spacing w:before="100" w:beforeAutospacing="1" w:after="100" w:afterAutospacing="1"/>
              <w:rPr>
                <w:rFonts w:ascii="Calibri" w:hAnsi="Calibri" w:cs="Calibri"/>
                <w:sz w:val="24"/>
                <w:szCs w:val="24"/>
              </w:rPr>
            </w:pPr>
          </w:p>
        </w:tc>
      </w:tr>
      <w:tr w:rsidR="00362963" w:rsidTr="00362963">
        <w:tc>
          <w:tcPr>
            <w:tcW w:w="1019"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rsidR="00362963" w:rsidRPr="0005485D" w:rsidRDefault="00362963" w:rsidP="00362963">
            <w:pPr>
              <w:spacing w:before="100" w:beforeAutospacing="1" w:after="100" w:afterAutospacing="1"/>
              <w:rPr>
                <w:rFonts w:ascii="Calibri" w:hAnsi="Calibri" w:cs="Calibri"/>
                <w:sz w:val="24"/>
                <w:szCs w:val="24"/>
              </w:rPr>
            </w:pPr>
          </w:p>
        </w:tc>
      </w:tr>
    </w:tbl>
    <w:p w:rsidR="005B52E1" w:rsidRDefault="005B52E1" w:rsidP="00191092">
      <w:pPr>
        <w:pStyle w:val="TOC1"/>
      </w:pPr>
    </w:p>
    <w:p w:rsidR="003E2492" w:rsidRPr="0005485D" w:rsidRDefault="005B52E1" w:rsidP="00191092">
      <w:pPr>
        <w:pStyle w:val="TOC1"/>
      </w:pPr>
      <w:r>
        <w:br w:type="page"/>
      </w:r>
      <w:r w:rsidR="00191092">
        <w:lastRenderedPageBreak/>
        <w:t>TABLE OF CONTENTS</w:t>
      </w:r>
    </w:p>
    <w:p w:rsidR="00481F3B" w:rsidRDefault="001F1BEC">
      <w:pPr>
        <w:pStyle w:val="TOC1"/>
        <w:rPr>
          <w:rFonts w:asciiTheme="minorHAnsi" w:eastAsiaTheme="minorEastAsia" w:hAnsiTheme="minorHAnsi" w:cstheme="minorBidi"/>
          <w:b w:val="0"/>
          <w:bCs w:val="0"/>
          <w:noProof/>
          <w:sz w:val="22"/>
          <w:szCs w:val="22"/>
        </w:rPr>
      </w:pPr>
      <w:r w:rsidRPr="0005485D">
        <w:rPr>
          <w:sz w:val="24"/>
          <w:szCs w:val="24"/>
        </w:rPr>
        <w:fldChar w:fldCharType="begin"/>
      </w:r>
      <w:r w:rsidRPr="0005485D">
        <w:rPr>
          <w:sz w:val="24"/>
          <w:szCs w:val="24"/>
        </w:rPr>
        <w:instrText xml:space="preserve"> TOC \o "1-3" \h \z \u </w:instrText>
      </w:r>
      <w:r w:rsidRPr="0005485D">
        <w:rPr>
          <w:sz w:val="24"/>
          <w:szCs w:val="24"/>
        </w:rPr>
        <w:fldChar w:fldCharType="separate"/>
      </w:r>
      <w:hyperlink w:anchor="_Toc340830768" w:history="1">
        <w:r w:rsidR="00481F3B" w:rsidRPr="00AA10E9">
          <w:rPr>
            <w:rStyle w:val="Hyperlink"/>
            <w:noProof/>
          </w:rPr>
          <w:t>1 Use Case: Manage Employee Roster</w:t>
        </w:r>
        <w:r w:rsidR="00481F3B">
          <w:rPr>
            <w:noProof/>
            <w:webHidden/>
          </w:rPr>
          <w:tab/>
        </w:r>
        <w:r w:rsidR="00481F3B">
          <w:rPr>
            <w:noProof/>
            <w:webHidden/>
          </w:rPr>
          <w:fldChar w:fldCharType="begin"/>
        </w:r>
        <w:r w:rsidR="00481F3B">
          <w:rPr>
            <w:noProof/>
            <w:webHidden/>
          </w:rPr>
          <w:instrText xml:space="preserve"> PAGEREF _Toc340830768 \h </w:instrText>
        </w:r>
        <w:r w:rsidR="00481F3B">
          <w:rPr>
            <w:noProof/>
            <w:webHidden/>
          </w:rPr>
        </w:r>
        <w:r w:rsidR="00481F3B">
          <w:rPr>
            <w:noProof/>
            <w:webHidden/>
          </w:rPr>
          <w:fldChar w:fldCharType="separate"/>
        </w:r>
        <w:r w:rsidR="00481F3B">
          <w:rPr>
            <w:noProof/>
            <w:webHidden/>
          </w:rPr>
          <w:t>6</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69" w:history="1">
        <w:r w:rsidR="00481F3B" w:rsidRPr="00AA10E9">
          <w:rPr>
            <w:rStyle w:val="Hyperlink"/>
          </w:rPr>
          <w:t>1.1 Goal</w:t>
        </w:r>
        <w:r w:rsidR="00481F3B">
          <w:rPr>
            <w:webHidden/>
          </w:rPr>
          <w:tab/>
        </w:r>
        <w:r w:rsidR="00481F3B">
          <w:rPr>
            <w:webHidden/>
          </w:rPr>
          <w:fldChar w:fldCharType="begin"/>
        </w:r>
        <w:r w:rsidR="00481F3B">
          <w:rPr>
            <w:webHidden/>
          </w:rPr>
          <w:instrText xml:space="preserve"> PAGEREF _Toc340830769 \h </w:instrText>
        </w:r>
        <w:r w:rsidR="00481F3B">
          <w:rPr>
            <w:webHidden/>
          </w:rPr>
        </w:r>
        <w:r w:rsidR="00481F3B">
          <w:rPr>
            <w:webHidden/>
          </w:rPr>
          <w:fldChar w:fldCharType="separate"/>
        </w:r>
        <w:r w:rsidR="00481F3B">
          <w:rPr>
            <w:webHidden/>
          </w:rPr>
          <w:t>6</w:t>
        </w:r>
        <w:r w:rsidR="00481F3B">
          <w:rPr>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70" w:history="1">
        <w:r w:rsidR="00481F3B" w:rsidRPr="00AA10E9">
          <w:rPr>
            <w:rStyle w:val="Hyperlink"/>
          </w:rPr>
          <w:t>1.2 Brief Description</w:t>
        </w:r>
        <w:r w:rsidR="00481F3B">
          <w:rPr>
            <w:webHidden/>
          </w:rPr>
          <w:tab/>
        </w:r>
        <w:r w:rsidR="00481F3B">
          <w:rPr>
            <w:webHidden/>
          </w:rPr>
          <w:fldChar w:fldCharType="begin"/>
        </w:r>
        <w:r w:rsidR="00481F3B">
          <w:rPr>
            <w:webHidden/>
          </w:rPr>
          <w:instrText xml:space="preserve"> PAGEREF _Toc340830770 \h </w:instrText>
        </w:r>
        <w:r w:rsidR="00481F3B">
          <w:rPr>
            <w:webHidden/>
          </w:rPr>
        </w:r>
        <w:r w:rsidR="00481F3B">
          <w:rPr>
            <w:webHidden/>
          </w:rPr>
          <w:fldChar w:fldCharType="separate"/>
        </w:r>
        <w:r w:rsidR="00481F3B">
          <w:rPr>
            <w:webHidden/>
          </w:rPr>
          <w:t>6</w:t>
        </w:r>
        <w:r w:rsidR="00481F3B">
          <w:rPr>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71" w:history="1">
        <w:r w:rsidR="00481F3B" w:rsidRPr="00AA10E9">
          <w:rPr>
            <w:rStyle w:val="Hyperlink"/>
          </w:rPr>
          <w:t>1.3 Requirements Traceability</w:t>
        </w:r>
        <w:r w:rsidR="00481F3B">
          <w:rPr>
            <w:webHidden/>
          </w:rPr>
          <w:tab/>
        </w:r>
        <w:r w:rsidR="00481F3B">
          <w:rPr>
            <w:webHidden/>
          </w:rPr>
          <w:fldChar w:fldCharType="begin"/>
        </w:r>
        <w:r w:rsidR="00481F3B">
          <w:rPr>
            <w:webHidden/>
          </w:rPr>
          <w:instrText xml:space="preserve"> PAGEREF _Toc340830771 \h </w:instrText>
        </w:r>
        <w:r w:rsidR="00481F3B">
          <w:rPr>
            <w:webHidden/>
          </w:rPr>
        </w:r>
        <w:r w:rsidR="00481F3B">
          <w:rPr>
            <w:webHidden/>
          </w:rPr>
          <w:fldChar w:fldCharType="separate"/>
        </w:r>
        <w:r w:rsidR="00481F3B">
          <w:rPr>
            <w:webHidden/>
          </w:rPr>
          <w:t>6</w:t>
        </w:r>
        <w:r w:rsidR="00481F3B">
          <w:rPr>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72" w:history="1">
        <w:r w:rsidR="00481F3B" w:rsidRPr="00AA10E9">
          <w:rPr>
            <w:rStyle w:val="Hyperlink"/>
          </w:rPr>
          <w:t>1.4 Primary Actor</w:t>
        </w:r>
        <w:r w:rsidR="00481F3B">
          <w:rPr>
            <w:webHidden/>
          </w:rPr>
          <w:tab/>
        </w:r>
        <w:r w:rsidR="00481F3B">
          <w:rPr>
            <w:webHidden/>
          </w:rPr>
          <w:fldChar w:fldCharType="begin"/>
        </w:r>
        <w:r w:rsidR="00481F3B">
          <w:rPr>
            <w:webHidden/>
          </w:rPr>
          <w:instrText xml:space="preserve"> PAGEREF _Toc340830772 \h </w:instrText>
        </w:r>
        <w:r w:rsidR="00481F3B">
          <w:rPr>
            <w:webHidden/>
          </w:rPr>
        </w:r>
        <w:r w:rsidR="00481F3B">
          <w:rPr>
            <w:webHidden/>
          </w:rPr>
          <w:fldChar w:fldCharType="separate"/>
        </w:r>
        <w:r w:rsidR="00481F3B">
          <w:rPr>
            <w:webHidden/>
          </w:rPr>
          <w:t>7</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73" w:history="1">
        <w:r w:rsidR="00481F3B" w:rsidRPr="00AA10E9">
          <w:rPr>
            <w:rStyle w:val="Hyperlink"/>
            <w:noProof/>
            <w14:scene3d>
              <w14:camera w14:prst="orthographicFront"/>
              <w14:lightRig w14:rig="threePt" w14:dir="t">
                <w14:rot w14:lat="0" w14:lon="0" w14:rev="0"/>
              </w14:lightRig>
            </w14:scene3d>
          </w:rPr>
          <w:t>1.4.1</w:t>
        </w:r>
        <w:r w:rsidR="00481F3B" w:rsidRPr="00AA10E9">
          <w:rPr>
            <w:rStyle w:val="Hyperlink"/>
            <w:noProof/>
          </w:rPr>
          <w:t xml:space="preserve"> Employer</w:t>
        </w:r>
        <w:r w:rsidR="00481F3B">
          <w:rPr>
            <w:noProof/>
            <w:webHidden/>
          </w:rPr>
          <w:tab/>
        </w:r>
        <w:r w:rsidR="00481F3B">
          <w:rPr>
            <w:noProof/>
            <w:webHidden/>
          </w:rPr>
          <w:fldChar w:fldCharType="begin"/>
        </w:r>
        <w:r w:rsidR="00481F3B">
          <w:rPr>
            <w:noProof/>
            <w:webHidden/>
          </w:rPr>
          <w:instrText xml:space="preserve"> PAGEREF _Toc340830773 \h </w:instrText>
        </w:r>
        <w:r w:rsidR="00481F3B">
          <w:rPr>
            <w:noProof/>
            <w:webHidden/>
          </w:rPr>
        </w:r>
        <w:r w:rsidR="00481F3B">
          <w:rPr>
            <w:noProof/>
            <w:webHidden/>
          </w:rPr>
          <w:fldChar w:fldCharType="separate"/>
        </w:r>
        <w:r w:rsidR="00481F3B">
          <w:rPr>
            <w:noProof/>
            <w:webHidden/>
          </w:rPr>
          <w:t>7</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74" w:history="1">
        <w:r w:rsidR="00481F3B" w:rsidRPr="00AA10E9">
          <w:rPr>
            <w:rStyle w:val="Hyperlink"/>
            <w:noProof/>
            <w14:scene3d>
              <w14:camera w14:prst="orthographicFront"/>
              <w14:lightRig w14:rig="threePt" w14:dir="t">
                <w14:rot w14:lat="0" w14:lon="0" w14:rev="0"/>
              </w14:lightRig>
            </w14:scene3d>
          </w:rPr>
          <w:t>1.4.2</w:t>
        </w:r>
        <w:r w:rsidR="00481F3B" w:rsidRPr="00AA10E9">
          <w:rPr>
            <w:rStyle w:val="Hyperlink"/>
            <w:noProof/>
          </w:rPr>
          <w:t xml:space="preserve"> Broker</w:t>
        </w:r>
        <w:r w:rsidR="00481F3B">
          <w:rPr>
            <w:noProof/>
            <w:webHidden/>
          </w:rPr>
          <w:tab/>
        </w:r>
        <w:r w:rsidR="00481F3B">
          <w:rPr>
            <w:noProof/>
            <w:webHidden/>
          </w:rPr>
          <w:fldChar w:fldCharType="begin"/>
        </w:r>
        <w:r w:rsidR="00481F3B">
          <w:rPr>
            <w:noProof/>
            <w:webHidden/>
          </w:rPr>
          <w:instrText xml:space="preserve"> PAGEREF _Toc340830774 \h </w:instrText>
        </w:r>
        <w:r w:rsidR="00481F3B">
          <w:rPr>
            <w:noProof/>
            <w:webHidden/>
          </w:rPr>
        </w:r>
        <w:r w:rsidR="00481F3B">
          <w:rPr>
            <w:noProof/>
            <w:webHidden/>
          </w:rPr>
          <w:fldChar w:fldCharType="separate"/>
        </w:r>
        <w:r w:rsidR="00481F3B">
          <w:rPr>
            <w:noProof/>
            <w:webHidden/>
          </w:rPr>
          <w:t>7</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75" w:history="1">
        <w:r w:rsidR="00481F3B" w:rsidRPr="00AA10E9">
          <w:rPr>
            <w:rStyle w:val="Hyperlink"/>
            <w:noProof/>
            <w14:scene3d>
              <w14:camera w14:prst="orthographicFront"/>
              <w14:lightRig w14:rig="threePt" w14:dir="t">
                <w14:rot w14:lat="0" w14:lon="0" w14:rev="0"/>
              </w14:lightRig>
            </w14:scene3d>
          </w:rPr>
          <w:t>1.4.3</w:t>
        </w:r>
        <w:r w:rsidR="00481F3B" w:rsidRPr="00AA10E9">
          <w:rPr>
            <w:rStyle w:val="Hyperlink"/>
            <w:noProof/>
          </w:rPr>
          <w:t xml:space="preserve"> Back Office</w:t>
        </w:r>
        <w:r w:rsidR="00481F3B">
          <w:rPr>
            <w:noProof/>
            <w:webHidden/>
          </w:rPr>
          <w:tab/>
        </w:r>
        <w:r w:rsidR="00481F3B">
          <w:rPr>
            <w:noProof/>
            <w:webHidden/>
          </w:rPr>
          <w:fldChar w:fldCharType="begin"/>
        </w:r>
        <w:r w:rsidR="00481F3B">
          <w:rPr>
            <w:noProof/>
            <w:webHidden/>
          </w:rPr>
          <w:instrText xml:space="preserve"> PAGEREF _Toc340830775 \h </w:instrText>
        </w:r>
        <w:r w:rsidR="00481F3B">
          <w:rPr>
            <w:noProof/>
            <w:webHidden/>
          </w:rPr>
        </w:r>
        <w:r w:rsidR="00481F3B">
          <w:rPr>
            <w:noProof/>
            <w:webHidden/>
          </w:rPr>
          <w:fldChar w:fldCharType="separate"/>
        </w:r>
        <w:r w:rsidR="00481F3B">
          <w:rPr>
            <w:noProof/>
            <w:webHidden/>
          </w:rPr>
          <w:t>7</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76" w:history="1">
        <w:r w:rsidR="00481F3B" w:rsidRPr="00AA10E9">
          <w:rPr>
            <w:rStyle w:val="Hyperlink"/>
          </w:rPr>
          <w:t>1.5 Secondary Actor</w:t>
        </w:r>
        <w:r w:rsidR="00481F3B">
          <w:rPr>
            <w:webHidden/>
          </w:rPr>
          <w:tab/>
        </w:r>
        <w:r w:rsidR="00481F3B">
          <w:rPr>
            <w:webHidden/>
          </w:rPr>
          <w:fldChar w:fldCharType="begin"/>
        </w:r>
        <w:r w:rsidR="00481F3B">
          <w:rPr>
            <w:webHidden/>
          </w:rPr>
          <w:instrText xml:space="preserve"> PAGEREF _Toc340830776 \h </w:instrText>
        </w:r>
        <w:r w:rsidR="00481F3B">
          <w:rPr>
            <w:webHidden/>
          </w:rPr>
        </w:r>
        <w:r w:rsidR="00481F3B">
          <w:rPr>
            <w:webHidden/>
          </w:rPr>
          <w:fldChar w:fldCharType="separate"/>
        </w:r>
        <w:r w:rsidR="00481F3B">
          <w:rPr>
            <w:webHidden/>
          </w:rPr>
          <w:t>8</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77" w:history="1">
        <w:r w:rsidR="00481F3B" w:rsidRPr="00AA10E9">
          <w:rPr>
            <w:rStyle w:val="Hyperlink"/>
            <w:noProof/>
            <w14:scene3d>
              <w14:camera w14:prst="orthographicFront"/>
              <w14:lightRig w14:rig="threePt" w14:dir="t">
                <w14:rot w14:lat="0" w14:lon="0" w14:rev="0"/>
              </w14:lightRig>
            </w14:scene3d>
          </w:rPr>
          <w:t>1.5.1</w:t>
        </w:r>
        <w:r w:rsidR="00481F3B" w:rsidRPr="00AA10E9">
          <w:rPr>
            <w:rStyle w:val="Hyperlink"/>
            <w:noProof/>
          </w:rPr>
          <w:t xml:space="preserve"> Service Rep</w:t>
        </w:r>
        <w:r w:rsidR="00481F3B">
          <w:rPr>
            <w:noProof/>
            <w:webHidden/>
          </w:rPr>
          <w:tab/>
        </w:r>
        <w:r w:rsidR="00481F3B">
          <w:rPr>
            <w:noProof/>
            <w:webHidden/>
          </w:rPr>
          <w:fldChar w:fldCharType="begin"/>
        </w:r>
        <w:r w:rsidR="00481F3B">
          <w:rPr>
            <w:noProof/>
            <w:webHidden/>
          </w:rPr>
          <w:instrText xml:space="preserve"> PAGEREF _Toc340830777 \h </w:instrText>
        </w:r>
        <w:r w:rsidR="00481F3B">
          <w:rPr>
            <w:noProof/>
            <w:webHidden/>
          </w:rPr>
        </w:r>
        <w:r w:rsidR="00481F3B">
          <w:rPr>
            <w:noProof/>
            <w:webHidden/>
          </w:rPr>
          <w:fldChar w:fldCharType="separate"/>
        </w:r>
        <w:r w:rsidR="00481F3B">
          <w:rPr>
            <w:noProof/>
            <w:webHidden/>
          </w:rPr>
          <w:t>8</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78" w:history="1">
        <w:r w:rsidR="00481F3B" w:rsidRPr="00AA10E9">
          <w:rPr>
            <w:rStyle w:val="Hyperlink"/>
            <w:noProof/>
            <w14:scene3d>
              <w14:camera w14:prst="orthographicFront"/>
              <w14:lightRig w14:rig="threePt" w14:dir="t">
                <w14:rot w14:lat="0" w14:lon="0" w14:rev="0"/>
              </w14:lightRig>
            </w14:scene3d>
          </w:rPr>
          <w:t>1.5.2</w:t>
        </w:r>
        <w:r w:rsidR="00481F3B" w:rsidRPr="00AA10E9">
          <w:rPr>
            <w:rStyle w:val="Hyperlink"/>
            <w:noProof/>
          </w:rPr>
          <w:t xml:space="preserve"> Exchange</w:t>
        </w:r>
        <w:r w:rsidR="00481F3B">
          <w:rPr>
            <w:noProof/>
            <w:webHidden/>
          </w:rPr>
          <w:tab/>
        </w:r>
        <w:r w:rsidR="00481F3B">
          <w:rPr>
            <w:noProof/>
            <w:webHidden/>
          </w:rPr>
          <w:fldChar w:fldCharType="begin"/>
        </w:r>
        <w:r w:rsidR="00481F3B">
          <w:rPr>
            <w:noProof/>
            <w:webHidden/>
          </w:rPr>
          <w:instrText xml:space="preserve"> PAGEREF _Toc340830778 \h </w:instrText>
        </w:r>
        <w:r w:rsidR="00481F3B">
          <w:rPr>
            <w:noProof/>
            <w:webHidden/>
          </w:rPr>
        </w:r>
        <w:r w:rsidR="00481F3B">
          <w:rPr>
            <w:noProof/>
            <w:webHidden/>
          </w:rPr>
          <w:fldChar w:fldCharType="separate"/>
        </w:r>
        <w:r w:rsidR="00481F3B">
          <w:rPr>
            <w:noProof/>
            <w:webHidden/>
          </w:rPr>
          <w:t>8</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79" w:history="1">
        <w:r w:rsidR="00481F3B" w:rsidRPr="00AA10E9">
          <w:rPr>
            <w:rStyle w:val="Hyperlink"/>
            <w:noProof/>
            <w14:scene3d>
              <w14:camera w14:prst="orthographicFront"/>
              <w14:lightRig w14:rig="threePt" w14:dir="t">
                <w14:rot w14:lat="0" w14:lon="0" w14:rev="0"/>
              </w14:lightRig>
            </w14:scene3d>
          </w:rPr>
          <w:t>1.5.3</w:t>
        </w:r>
        <w:r w:rsidR="00481F3B" w:rsidRPr="00AA10E9">
          <w:rPr>
            <w:rStyle w:val="Hyperlink"/>
            <w:noProof/>
          </w:rPr>
          <w:t xml:space="preserve"> Employee</w:t>
        </w:r>
        <w:r w:rsidR="00481F3B">
          <w:rPr>
            <w:noProof/>
            <w:webHidden/>
          </w:rPr>
          <w:tab/>
        </w:r>
        <w:r w:rsidR="00481F3B">
          <w:rPr>
            <w:noProof/>
            <w:webHidden/>
          </w:rPr>
          <w:fldChar w:fldCharType="begin"/>
        </w:r>
        <w:r w:rsidR="00481F3B">
          <w:rPr>
            <w:noProof/>
            <w:webHidden/>
          </w:rPr>
          <w:instrText xml:space="preserve"> PAGEREF _Toc340830779 \h </w:instrText>
        </w:r>
        <w:r w:rsidR="00481F3B">
          <w:rPr>
            <w:noProof/>
            <w:webHidden/>
          </w:rPr>
        </w:r>
        <w:r w:rsidR="00481F3B">
          <w:rPr>
            <w:noProof/>
            <w:webHidden/>
          </w:rPr>
          <w:fldChar w:fldCharType="separate"/>
        </w:r>
        <w:r w:rsidR="00481F3B">
          <w:rPr>
            <w:noProof/>
            <w:webHidden/>
          </w:rPr>
          <w:t>8</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80" w:history="1">
        <w:r w:rsidR="00481F3B" w:rsidRPr="00AA10E9">
          <w:rPr>
            <w:rStyle w:val="Hyperlink"/>
            <w:noProof/>
            <w14:scene3d>
              <w14:camera w14:prst="orthographicFront"/>
              <w14:lightRig w14:rig="threePt" w14:dir="t">
                <w14:rot w14:lat="0" w14:lon="0" w14:rev="0"/>
              </w14:lightRig>
            </w14:scene3d>
          </w:rPr>
          <w:t>1.5.4</w:t>
        </w:r>
        <w:r w:rsidR="00481F3B" w:rsidRPr="00AA10E9">
          <w:rPr>
            <w:rStyle w:val="Hyperlink"/>
            <w:noProof/>
          </w:rPr>
          <w:t xml:space="preserve"> Carriers</w:t>
        </w:r>
        <w:r w:rsidR="00481F3B">
          <w:rPr>
            <w:noProof/>
            <w:webHidden/>
          </w:rPr>
          <w:tab/>
        </w:r>
        <w:r w:rsidR="00481F3B">
          <w:rPr>
            <w:noProof/>
            <w:webHidden/>
          </w:rPr>
          <w:fldChar w:fldCharType="begin"/>
        </w:r>
        <w:r w:rsidR="00481F3B">
          <w:rPr>
            <w:noProof/>
            <w:webHidden/>
          </w:rPr>
          <w:instrText xml:space="preserve"> PAGEREF _Toc340830780 \h </w:instrText>
        </w:r>
        <w:r w:rsidR="00481F3B">
          <w:rPr>
            <w:noProof/>
            <w:webHidden/>
          </w:rPr>
        </w:r>
        <w:r w:rsidR="00481F3B">
          <w:rPr>
            <w:noProof/>
            <w:webHidden/>
          </w:rPr>
          <w:fldChar w:fldCharType="separate"/>
        </w:r>
        <w:r w:rsidR="00481F3B">
          <w:rPr>
            <w:noProof/>
            <w:webHidden/>
          </w:rPr>
          <w:t>8</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81" w:history="1">
        <w:r w:rsidR="00481F3B" w:rsidRPr="00AA10E9">
          <w:rPr>
            <w:rStyle w:val="Hyperlink"/>
          </w:rPr>
          <w:t>1.6 Pre-Conditions</w:t>
        </w:r>
        <w:r w:rsidR="00481F3B">
          <w:rPr>
            <w:webHidden/>
          </w:rPr>
          <w:tab/>
        </w:r>
        <w:r w:rsidR="00481F3B">
          <w:rPr>
            <w:webHidden/>
          </w:rPr>
          <w:fldChar w:fldCharType="begin"/>
        </w:r>
        <w:r w:rsidR="00481F3B">
          <w:rPr>
            <w:webHidden/>
          </w:rPr>
          <w:instrText xml:space="preserve"> PAGEREF _Toc340830781 \h </w:instrText>
        </w:r>
        <w:r w:rsidR="00481F3B">
          <w:rPr>
            <w:webHidden/>
          </w:rPr>
        </w:r>
        <w:r w:rsidR="00481F3B">
          <w:rPr>
            <w:webHidden/>
          </w:rPr>
          <w:fldChar w:fldCharType="separate"/>
        </w:r>
        <w:r w:rsidR="00481F3B">
          <w:rPr>
            <w:webHidden/>
          </w:rPr>
          <w:t>8</w:t>
        </w:r>
        <w:r w:rsidR="00481F3B">
          <w:rPr>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82" w:history="1">
        <w:r w:rsidR="00481F3B" w:rsidRPr="00AA10E9">
          <w:rPr>
            <w:rStyle w:val="Hyperlink"/>
          </w:rPr>
          <w:t>1.7 Successful Post-Conditions</w:t>
        </w:r>
        <w:r w:rsidR="00481F3B">
          <w:rPr>
            <w:webHidden/>
          </w:rPr>
          <w:tab/>
        </w:r>
        <w:r w:rsidR="00481F3B">
          <w:rPr>
            <w:webHidden/>
          </w:rPr>
          <w:fldChar w:fldCharType="begin"/>
        </w:r>
        <w:r w:rsidR="00481F3B">
          <w:rPr>
            <w:webHidden/>
          </w:rPr>
          <w:instrText xml:space="preserve"> PAGEREF _Toc340830782 \h </w:instrText>
        </w:r>
        <w:r w:rsidR="00481F3B">
          <w:rPr>
            <w:webHidden/>
          </w:rPr>
        </w:r>
        <w:r w:rsidR="00481F3B">
          <w:rPr>
            <w:webHidden/>
          </w:rPr>
          <w:fldChar w:fldCharType="separate"/>
        </w:r>
        <w:r w:rsidR="00481F3B">
          <w:rPr>
            <w:webHidden/>
          </w:rPr>
          <w:t>8</w:t>
        </w:r>
        <w:r w:rsidR="00481F3B">
          <w:rPr>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83" w:history="1">
        <w:r w:rsidR="00481F3B" w:rsidRPr="00AA10E9">
          <w:rPr>
            <w:rStyle w:val="Hyperlink"/>
          </w:rPr>
          <w:t>1.8 Triggers</w:t>
        </w:r>
        <w:r w:rsidR="00481F3B">
          <w:rPr>
            <w:webHidden/>
          </w:rPr>
          <w:tab/>
        </w:r>
        <w:r w:rsidR="00481F3B">
          <w:rPr>
            <w:webHidden/>
          </w:rPr>
          <w:fldChar w:fldCharType="begin"/>
        </w:r>
        <w:r w:rsidR="00481F3B">
          <w:rPr>
            <w:webHidden/>
          </w:rPr>
          <w:instrText xml:space="preserve"> PAGEREF _Toc340830783 \h </w:instrText>
        </w:r>
        <w:r w:rsidR="00481F3B">
          <w:rPr>
            <w:webHidden/>
          </w:rPr>
        </w:r>
        <w:r w:rsidR="00481F3B">
          <w:rPr>
            <w:webHidden/>
          </w:rPr>
          <w:fldChar w:fldCharType="separate"/>
        </w:r>
        <w:r w:rsidR="00481F3B">
          <w:rPr>
            <w:webHidden/>
          </w:rPr>
          <w:t>8</w:t>
        </w:r>
        <w:r w:rsidR="00481F3B">
          <w:rPr>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84" w:history="1">
        <w:r w:rsidR="00481F3B" w:rsidRPr="00AA10E9">
          <w:rPr>
            <w:rStyle w:val="Hyperlink"/>
          </w:rPr>
          <w:t>1.9 Assumptions</w:t>
        </w:r>
        <w:r w:rsidR="00481F3B">
          <w:rPr>
            <w:webHidden/>
          </w:rPr>
          <w:tab/>
        </w:r>
        <w:r w:rsidR="00481F3B">
          <w:rPr>
            <w:webHidden/>
          </w:rPr>
          <w:fldChar w:fldCharType="begin"/>
        </w:r>
        <w:r w:rsidR="00481F3B">
          <w:rPr>
            <w:webHidden/>
          </w:rPr>
          <w:instrText xml:space="preserve"> PAGEREF _Toc340830784 \h </w:instrText>
        </w:r>
        <w:r w:rsidR="00481F3B">
          <w:rPr>
            <w:webHidden/>
          </w:rPr>
        </w:r>
        <w:r w:rsidR="00481F3B">
          <w:rPr>
            <w:webHidden/>
          </w:rPr>
          <w:fldChar w:fldCharType="separate"/>
        </w:r>
        <w:r w:rsidR="00481F3B">
          <w:rPr>
            <w:webHidden/>
          </w:rPr>
          <w:t>9</w:t>
        </w:r>
        <w:r w:rsidR="00481F3B">
          <w:rPr>
            <w:webHidden/>
          </w:rPr>
          <w:fldChar w:fldCharType="end"/>
        </w:r>
      </w:hyperlink>
    </w:p>
    <w:p w:rsidR="00481F3B" w:rsidRDefault="005A053E">
      <w:pPr>
        <w:pStyle w:val="TOC1"/>
        <w:rPr>
          <w:rFonts w:asciiTheme="minorHAnsi" w:eastAsiaTheme="minorEastAsia" w:hAnsiTheme="minorHAnsi" w:cstheme="minorBidi"/>
          <w:b w:val="0"/>
          <w:bCs w:val="0"/>
          <w:noProof/>
          <w:sz w:val="22"/>
          <w:szCs w:val="22"/>
        </w:rPr>
      </w:pPr>
      <w:hyperlink w:anchor="_Toc340830785" w:history="1">
        <w:r w:rsidR="00481F3B" w:rsidRPr="00AA10E9">
          <w:rPr>
            <w:rStyle w:val="Hyperlink"/>
            <w:noProof/>
          </w:rPr>
          <w:t>2 Flow of Events</w:t>
        </w:r>
        <w:r w:rsidR="00481F3B">
          <w:rPr>
            <w:noProof/>
            <w:webHidden/>
          </w:rPr>
          <w:tab/>
        </w:r>
        <w:r w:rsidR="00481F3B">
          <w:rPr>
            <w:noProof/>
            <w:webHidden/>
          </w:rPr>
          <w:fldChar w:fldCharType="begin"/>
        </w:r>
        <w:r w:rsidR="00481F3B">
          <w:rPr>
            <w:noProof/>
            <w:webHidden/>
          </w:rPr>
          <w:instrText xml:space="preserve"> PAGEREF _Toc340830785 \h </w:instrText>
        </w:r>
        <w:r w:rsidR="00481F3B">
          <w:rPr>
            <w:noProof/>
            <w:webHidden/>
          </w:rPr>
        </w:r>
        <w:r w:rsidR="00481F3B">
          <w:rPr>
            <w:noProof/>
            <w:webHidden/>
          </w:rPr>
          <w:fldChar w:fldCharType="separate"/>
        </w:r>
        <w:r w:rsidR="00481F3B">
          <w:rPr>
            <w:noProof/>
            <w:webHidden/>
          </w:rPr>
          <w:t>10</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86" w:history="1">
        <w:r w:rsidR="00481F3B" w:rsidRPr="00AA10E9">
          <w:rPr>
            <w:rStyle w:val="Hyperlink"/>
          </w:rPr>
          <w:t>2.1 Basic (Main) Flow – Add Employee to Roster</w:t>
        </w:r>
        <w:r w:rsidR="00481F3B">
          <w:rPr>
            <w:webHidden/>
          </w:rPr>
          <w:tab/>
        </w:r>
        <w:r w:rsidR="00481F3B">
          <w:rPr>
            <w:webHidden/>
          </w:rPr>
          <w:fldChar w:fldCharType="begin"/>
        </w:r>
        <w:r w:rsidR="00481F3B">
          <w:rPr>
            <w:webHidden/>
          </w:rPr>
          <w:instrText xml:space="preserve"> PAGEREF _Toc340830786 \h </w:instrText>
        </w:r>
        <w:r w:rsidR="00481F3B">
          <w:rPr>
            <w:webHidden/>
          </w:rPr>
        </w:r>
        <w:r w:rsidR="00481F3B">
          <w:rPr>
            <w:webHidden/>
          </w:rPr>
          <w:fldChar w:fldCharType="separate"/>
        </w:r>
        <w:r w:rsidR="00481F3B">
          <w:rPr>
            <w:webHidden/>
          </w:rPr>
          <w:t>10</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87" w:history="1">
        <w:r w:rsidR="00481F3B" w:rsidRPr="00AA10E9">
          <w:rPr>
            <w:rStyle w:val="Hyperlink"/>
            <w:noProof/>
            <w14:scene3d>
              <w14:camera w14:prst="orthographicFront"/>
              <w14:lightRig w14:rig="threePt" w14:dir="t">
                <w14:rot w14:lat="0" w14:lon="0" w14:rev="0"/>
              </w14:lightRig>
            </w14:scene3d>
          </w:rPr>
          <w:t>2.1.1</w:t>
        </w:r>
        <w:r w:rsidR="00481F3B" w:rsidRPr="00AA10E9">
          <w:rPr>
            <w:rStyle w:val="Hyperlink"/>
            <w:noProof/>
          </w:rPr>
          <w:t xml:space="preserve"> View Employee Roster</w:t>
        </w:r>
        <w:r w:rsidR="00481F3B">
          <w:rPr>
            <w:noProof/>
            <w:webHidden/>
          </w:rPr>
          <w:tab/>
        </w:r>
        <w:r w:rsidR="00481F3B">
          <w:rPr>
            <w:noProof/>
            <w:webHidden/>
          </w:rPr>
          <w:fldChar w:fldCharType="begin"/>
        </w:r>
        <w:r w:rsidR="00481F3B">
          <w:rPr>
            <w:noProof/>
            <w:webHidden/>
          </w:rPr>
          <w:instrText xml:space="preserve"> PAGEREF _Toc340830787 \h </w:instrText>
        </w:r>
        <w:r w:rsidR="00481F3B">
          <w:rPr>
            <w:noProof/>
            <w:webHidden/>
          </w:rPr>
        </w:r>
        <w:r w:rsidR="00481F3B">
          <w:rPr>
            <w:noProof/>
            <w:webHidden/>
          </w:rPr>
          <w:fldChar w:fldCharType="separate"/>
        </w:r>
        <w:r w:rsidR="00481F3B">
          <w:rPr>
            <w:noProof/>
            <w:webHidden/>
          </w:rPr>
          <w:t>10</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88" w:history="1">
        <w:r w:rsidR="00481F3B" w:rsidRPr="00AA10E9">
          <w:rPr>
            <w:rStyle w:val="Hyperlink"/>
            <w:noProof/>
            <w14:scene3d>
              <w14:camera w14:prst="orthographicFront"/>
              <w14:lightRig w14:rig="threePt" w14:dir="t">
                <w14:rot w14:lat="0" w14:lon="0" w14:rev="0"/>
              </w14:lightRig>
            </w14:scene3d>
          </w:rPr>
          <w:t>2.1.2</w:t>
        </w:r>
        <w:r w:rsidR="00481F3B" w:rsidRPr="00AA10E9">
          <w:rPr>
            <w:rStyle w:val="Hyperlink"/>
            <w:noProof/>
          </w:rPr>
          <w:t xml:space="preserve"> Add Employee to Roster/Coverage Availability?</w:t>
        </w:r>
        <w:r w:rsidR="00481F3B">
          <w:rPr>
            <w:noProof/>
            <w:webHidden/>
          </w:rPr>
          <w:tab/>
        </w:r>
        <w:r w:rsidR="00481F3B">
          <w:rPr>
            <w:noProof/>
            <w:webHidden/>
          </w:rPr>
          <w:fldChar w:fldCharType="begin"/>
        </w:r>
        <w:r w:rsidR="00481F3B">
          <w:rPr>
            <w:noProof/>
            <w:webHidden/>
          </w:rPr>
          <w:instrText xml:space="preserve"> PAGEREF _Toc340830788 \h </w:instrText>
        </w:r>
        <w:r w:rsidR="00481F3B">
          <w:rPr>
            <w:noProof/>
            <w:webHidden/>
          </w:rPr>
        </w:r>
        <w:r w:rsidR="00481F3B">
          <w:rPr>
            <w:noProof/>
            <w:webHidden/>
          </w:rPr>
          <w:fldChar w:fldCharType="separate"/>
        </w:r>
        <w:r w:rsidR="00481F3B">
          <w:rPr>
            <w:noProof/>
            <w:webHidden/>
          </w:rPr>
          <w:t>11</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89" w:history="1">
        <w:r w:rsidR="00481F3B" w:rsidRPr="00AA10E9">
          <w:rPr>
            <w:rStyle w:val="Hyperlink"/>
            <w:noProof/>
            <w14:scene3d>
              <w14:camera w14:prst="orthographicFront"/>
              <w14:lightRig w14:rig="threePt" w14:dir="t">
                <w14:rot w14:lat="0" w14:lon="0" w14:rev="0"/>
              </w14:lightRig>
            </w14:scene3d>
          </w:rPr>
          <w:t>2.1.3</w:t>
        </w:r>
        <w:r w:rsidR="00481F3B" w:rsidRPr="00AA10E9">
          <w:rPr>
            <w:rStyle w:val="Hyperlink"/>
            <w:noProof/>
          </w:rPr>
          <w:t xml:space="preserve"> Enter/Upload Employee to be Added to Coverage</w:t>
        </w:r>
        <w:r w:rsidR="00481F3B">
          <w:rPr>
            <w:noProof/>
            <w:webHidden/>
          </w:rPr>
          <w:tab/>
        </w:r>
        <w:r w:rsidR="00481F3B">
          <w:rPr>
            <w:noProof/>
            <w:webHidden/>
          </w:rPr>
          <w:fldChar w:fldCharType="begin"/>
        </w:r>
        <w:r w:rsidR="00481F3B">
          <w:rPr>
            <w:noProof/>
            <w:webHidden/>
          </w:rPr>
          <w:instrText xml:space="preserve"> PAGEREF _Toc340830789 \h </w:instrText>
        </w:r>
        <w:r w:rsidR="00481F3B">
          <w:rPr>
            <w:noProof/>
            <w:webHidden/>
          </w:rPr>
        </w:r>
        <w:r w:rsidR="00481F3B">
          <w:rPr>
            <w:noProof/>
            <w:webHidden/>
          </w:rPr>
          <w:fldChar w:fldCharType="separate"/>
        </w:r>
        <w:r w:rsidR="00481F3B">
          <w:rPr>
            <w:noProof/>
            <w:webHidden/>
          </w:rPr>
          <w:t>11</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90" w:history="1">
        <w:r w:rsidR="00481F3B" w:rsidRPr="00AA10E9">
          <w:rPr>
            <w:rStyle w:val="Hyperlink"/>
            <w:noProof/>
            <w14:scene3d>
              <w14:camera w14:prst="orthographicFront"/>
              <w14:lightRig w14:rig="threePt" w14:dir="t">
                <w14:rot w14:lat="0" w14:lon="0" w14:rev="0"/>
              </w14:lightRig>
            </w14:scene3d>
          </w:rPr>
          <w:t>2.1.4</w:t>
        </w:r>
        <w:r w:rsidR="00481F3B" w:rsidRPr="00AA10E9">
          <w:rPr>
            <w:rStyle w:val="Hyperlink"/>
            <w:noProof/>
          </w:rPr>
          <w:t xml:space="preserve"> Is Employee Roster Data Complete?</w:t>
        </w:r>
        <w:r w:rsidR="00481F3B">
          <w:rPr>
            <w:noProof/>
            <w:webHidden/>
          </w:rPr>
          <w:tab/>
        </w:r>
        <w:r w:rsidR="00481F3B">
          <w:rPr>
            <w:noProof/>
            <w:webHidden/>
          </w:rPr>
          <w:fldChar w:fldCharType="begin"/>
        </w:r>
        <w:r w:rsidR="00481F3B">
          <w:rPr>
            <w:noProof/>
            <w:webHidden/>
          </w:rPr>
          <w:instrText xml:space="preserve"> PAGEREF _Toc340830790 \h </w:instrText>
        </w:r>
        <w:r w:rsidR="00481F3B">
          <w:rPr>
            <w:noProof/>
            <w:webHidden/>
          </w:rPr>
        </w:r>
        <w:r w:rsidR="00481F3B">
          <w:rPr>
            <w:noProof/>
            <w:webHidden/>
          </w:rPr>
          <w:fldChar w:fldCharType="separate"/>
        </w:r>
        <w:r w:rsidR="00481F3B">
          <w:rPr>
            <w:noProof/>
            <w:webHidden/>
          </w:rPr>
          <w:t>11</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91" w:history="1">
        <w:r w:rsidR="00481F3B" w:rsidRPr="00AA10E9">
          <w:rPr>
            <w:rStyle w:val="Hyperlink"/>
            <w:noProof/>
            <w14:scene3d>
              <w14:camera w14:prst="orthographicFront"/>
              <w14:lightRig w14:rig="threePt" w14:dir="t">
                <w14:rot w14:lat="0" w14:lon="0" w14:rev="0"/>
              </w14:lightRig>
            </w14:scene3d>
          </w:rPr>
          <w:t>2.1.5</w:t>
        </w:r>
        <w:r w:rsidR="00481F3B" w:rsidRPr="00AA10E9">
          <w:rPr>
            <w:rStyle w:val="Hyperlink"/>
            <w:noProof/>
          </w:rPr>
          <w:t xml:space="preserve"> Add Employee to Roster/Coverage Availability</w:t>
        </w:r>
        <w:r w:rsidR="00481F3B">
          <w:rPr>
            <w:noProof/>
            <w:webHidden/>
          </w:rPr>
          <w:tab/>
        </w:r>
        <w:r w:rsidR="00481F3B">
          <w:rPr>
            <w:noProof/>
            <w:webHidden/>
          </w:rPr>
          <w:fldChar w:fldCharType="begin"/>
        </w:r>
        <w:r w:rsidR="00481F3B">
          <w:rPr>
            <w:noProof/>
            <w:webHidden/>
          </w:rPr>
          <w:instrText xml:space="preserve"> PAGEREF _Toc340830791 \h </w:instrText>
        </w:r>
        <w:r w:rsidR="00481F3B">
          <w:rPr>
            <w:noProof/>
            <w:webHidden/>
          </w:rPr>
        </w:r>
        <w:r w:rsidR="00481F3B">
          <w:rPr>
            <w:noProof/>
            <w:webHidden/>
          </w:rPr>
          <w:fldChar w:fldCharType="separate"/>
        </w:r>
        <w:r w:rsidR="00481F3B">
          <w:rPr>
            <w:noProof/>
            <w:webHidden/>
          </w:rPr>
          <w:t>11</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92" w:history="1">
        <w:r w:rsidR="00481F3B" w:rsidRPr="00AA10E9">
          <w:rPr>
            <w:rStyle w:val="Hyperlink"/>
            <w:noProof/>
            <w14:scene3d>
              <w14:camera w14:prst="orthographicFront"/>
              <w14:lightRig w14:rig="threePt" w14:dir="t">
                <w14:rot w14:lat="0" w14:lon="0" w14:rev="0"/>
              </w14:lightRig>
            </w14:scene3d>
          </w:rPr>
          <w:t>2.1.6</w:t>
        </w:r>
        <w:r w:rsidR="00481F3B" w:rsidRPr="00AA10E9">
          <w:rPr>
            <w:rStyle w:val="Hyperlink"/>
            <w:noProof/>
          </w:rPr>
          <w:t xml:space="preserve"> Is Non-Annual Enrollment Period Required for Employee?</w:t>
        </w:r>
        <w:r w:rsidR="00481F3B">
          <w:rPr>
            <w:noProof/>
            <w:webHidden/>
          </w:rPr>
          <w:tab/>
        </w:r>
        <w:r w:rsidR="00481F3B">
          <w:rPr>
            <w:noProof/>
            <w:webHidden/>
          </w:rPr>
          <w:fldChar w:fldCharType="begin"/>
        </w:r>
        <w:r w:rsidR="00481F3B">
          <w:rPr>
            <w:noProof/>
            <w:webHidden/>
          </w:rPr>
          <w:instrText xml:space="preserve"> PAGEREF _Toc340830792 \h </w:instrText>
        </w:r>
        <w:r w:rsidR="00481F3B">
          <w:rPr>
            <w:noProof/>
            <w:webHidden/>
          </w:rPr>
        </w:r>
        <w:r w:rsidR="00481F3B">
          <w:rPr>
            <w:noProof/>
            <w:webHidden/>
          </w:rPr>
          <w:fldChar w:fldCharType="separate"/>
        </w:r>
        <w:r w:rsidR="00481F3B">
          <w:rPr>
            <w:noProof/>
            <w:webHidden/>
          </w:rPr>
          <w:t>11</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93" w:history="1">
        <w:r w:rsidR="00481F3B" w:rsidRPr="00AA10E9">
          <w:rPr>
            <w:rStyle w:val="Hyperlink"/>
            <w:noProof/>
            <w14:scene3d>
              <w14:camera w14:prst="orthographicFront"/>
              <w14:lightRig w14:rig="threePt" w14:dir="t">
                <w14:rot w14:lat="0" w14:lon="0" w14:rev="0"/>
              </w14:lightRig>
            </w14:scene3d>
          </w:rPr>
          <w:t>2.1.7</w:t>
        </w:r>
        <w:r w:rsidR="00481F3B" w:rsidRPr="00AA10E9">
          <w:rPr>
            <w:rStyle w:val="Hyperlink"/>
            <w:noProof/>
          </w:rPr>
          <w:t xml:space="preserve"> Next Steps</w:t>
        </w:r>
        <w:r w:rsidR="00481F3B">
          <w:rPr>
            <w:noProof/>
            <w:webHidden/>
          </w:rPr>
          <w:tab/>
        </w:r>
        <w:r w:rsidR="00481F3B">
          <w:rPr>
            <w:noProof/>
            <w:webHidden/>
          </w:rPr>
          <w:fldChar w:fldCharType="begin"/>
        </w:r>
        <w:r w:rsidR="00481F3B">
          <w:rPr>
            <w:noProof/>
            <w:webHidden/>
          </w:rPr>
          <w:instrText xml:space="preserve"> PAGEREF _Toc340830793 \h </w:instrText>
        </w:r>
        <w:r w:rsidR="00481F3B">
          <w:rPr>
            <w:noProof/>
            <w:webHidden/>
          </w:rPr>
        </w:r>
        <w:r w:rsidR="00481F3B">
          <w:rPr>
            <w:noProof/>
            <w:webHidden/>
          </w:rPr>
          <w:fldChar w:fldCharType="separate"/>
        </w:r>
        <w:r w:rsidR="00481F3B">
          <w:rPr>
            <w:noProof/>
            <w:webHidden/>
          </w:rPr>
          <w:t>11</w:t>
        </w:r>
        <w:r w:rsidR="00481F3B">
          <w:rPr>
            <w:noProof/>
            <w:webHidden/>
          </w:rPr>
          <w:fldChar w:fldCharType="end"/>
        </w:r>
      </w:hyperlink>
    </w:p>
    <w:p w:rsidR="00481F3B" w:rsidRDefault="005A053E">
      <w:pPr>
        <w:pStyle w:val="TOC1"/>
        <w:rPr>
          <w:rFonts w:asciiTheme="minorHAnsi" w:eastAsiaTheme="minorEastAsia" w:hAnsiTheme="minorHAnsi" w:cstheme="minorBidi"/>
          <w:b w:val="0"/>
          <w:bCs w:val="0"/>
          <w:noProof/>
          <w:sz w:val="22"/>
          <w:szCs w:val="22"/>
        </w:rPr>
      </w:pPr>
      <w:hyperlink w:anchor="_Toc340830794" w:history="1">
        <w:r w:rsidR="00481F3B" w:rsidRPr="00AA10E9">
          <w:rPr>
            <w:rStyle w:val="Hyperlink"/>
            <w:noProof/>
          </w:rPr>
          <w:t>3 Alternate Flows</w:t>
        </w:r>
        <w:r w:rsidR="00481F3B">
          <w:rPr>
            <w:noProof/>
            <w:webHidden/>
          </w:rPr>
          <w:tab/>
        </w:r>
        <w:r w:rsidR="00481F3B">
          <w:rPr>
            <w:noProof/>
            <w:webHidden/>
          </w:rPr>
          <w:fldChar w:fldCharType="begin"/>
        </w:r>
        <w:r w:rsidR="00481F3B">
          <w:rPr>
            <w:noProof/>
            <w:webHidden/>
          </w:rPr>
          <w:instrText xml:space="preserve"> PAGEREF _Toc340830794 \h </w:instrText>
        </w:r>
        <w:r w:rsidR="00481F3B">
          <w:rPr>
            <w:noProof/>
            <w:webHidden/>
          </w:rPr>
        </w:r>
        <w:r w:rsidR="00481F3B">
          <w:rPr>
            <w:noProof/>
            <w:webHidden/>
          </w:rPr>
          <w:fldChar w:fldCharType="separate"/>
        </w:r>
        <w:r w:rsidR="00481F3B">
          <w:rPr>
            <w:noProof/>
            <w:webHidden/>
          </w:rPr>
          <w:t>12</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795" w:history="1">
        <w:r w:rsidR="00481F3B" w:rsidRPr="00AA10E9">
          <w:rPr>
            <w:rStyle w:val="Hyperlink"/>
          </w:rPr>
          <w:t>3.1 Remove Employee from Coverage</w:t>
        </w:r>
        <w:r w:rsidR="00481F3B">
          <w:rPr>
            <w:webHidden/>
          </w:rPr>
          <w:tab/>
        </w:r>
        <w:r w:rsidR="00481F3B">
          <w:rPr>
            <w:webHidden/>
          </w:rPr>
          <w:fldChar w:fldCharType="begin"/>
        </w:r>
        <w:r w:rsidR="00481F3B">
          <w:rPr>
            <w:webHidden/>
          </w:rPr>
          <w:instrText xml:space="preserve"> PAGEREF _Toc340830795 \h </w:instrText>
        </w:r>
        <w:r w:rsidR="00481F3B">
          <w:rPr>
            <w:webHidden/>
          </w:rPr>
        </w:r>
        <w:r w:rsidR="00481F3B">
          <w:rPr>
            <w:webHidden/>
          </w:rPr>
          <w:fldChar w:fldCharType="separate"/>
        </w:r>
        <w:r w:rsidR="00481F3B">
          <w:rPr>
            <w:webHidden/>
          </w:rPr>
          <w:t>12</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96" w:history="1">
        <w:r w:rsidR="00481F3B" w:rsidRPr="00AA10E9">
          <w:rPr>
            <w:rStyle w:val="Hyperlink"/>
            <w:noProof/>
            <w14:scene3d>
              <w14:camera w14:prst="orthographicFront"/>
              <w14:lightRig w14:rig="threePt" w14:dir="t">
                <w14:rot w14:lat="0" w14:lon="0" w14:rev="0"/>
              </w14:lightRig>
            </w14:scene3d>
          </w:rPr>
          <w:t>3.1.1</w:t>
        </w:r>
        <w:r w:rsidR="00481F3B" w:rsidRPr="00AA10E9">
          <w:rPr>
            <w:rStyle w:val="Hyperlink"/>
            <w:noProof/>
          </w:rPr>
          <w:t xml:space="preserve"> Remove Employee From Coverage?</w:t>
        </w:r>
        <w:r w:rsidR="00481F3B">
          <w:rPr>
            <w:noProof/>
            <w:webHidden/>
          </w:rPr>
          <w:tab/>
        </w:r>
        <w:r w:rsidR="00481F3B">
          <w:rPr>
            <w:noProof/>
            <w:webHidden/>
          </w:rPr>
          <w:fldChar w:fldCharType="begin"/>
        </w:r>
        <w:r w:rsidR="00481F3B">
          <w:rPr>
            <w:noProof/>
            <w:webHidden/>
          </w:rPr>
          <w:instrText xml:space="preserve"> PAGEREF _Toc340830796 \h </w:instrText>
        </w:r>
        <w:r w:rsidR="00481F3B">
          <w:rPr>
            <w:noProof/>
            <w:webHidden/>
          </w:rPr>
        </w:r>
        <w:r w:rsidR="00481F3B">
          <w:rPr>
            <w:noProof/>
            <w:webHidden/>
          </w:rPr>
          <w:fldChar w:fldCharType="separate"/>
        </w:r>
        <w:r w:rsidR="00481F3B">
          <w:rPr>
            <w:noProof/>
            <w:webHidden/>
          </w:rPr>
          <w:t>12</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97" w:history="1">
        <w:r w:rsidR="00481F3B" w:rsidRPr="00AA10E9">
          <w:rPr>
            <w:rStyle w:val="Hyperlink"/>
            <w:noProof/>
            <w14:scene3d>
              <w14:camera w14:prst="orthographicFront"/>
              <w14:lightRig w14:rig="threePt" w14:dir="t">
                <w14:rot w14:lat="0" w14:lon="0" w14:rev="0"/>
              </w14:lightRig>
            </w14:scene3d>
          </w:rPr>
          <w:t>3.1.2</w:t>
        </w:r>
        <w:r w:rsidR="00481F3B" w:rsidRPr="00AA10E9">
          <w:rPr>
            <w:rStyle w:val="Hyperlink"/>
            <w:noProof/>
          </w:rPr>
          <w:t xml:space="preserve"> Enter/Upload Employee to Be Removed From Coverage</w:t>
        </w:r>
        <w:r w:rsidR="00481F3B">
          <w:rPr>
            <w:noProof/>
            <w:webHidden/>
          </w:rPr>
          <w:tab/>
        </w:r>
        <w:r w:rsidR="00481F3B">
          <w:rPr>
            <w:noProof/>
            <w:webHidden/>
          </w:rPr>
          <w:fldChar w:fldCharType="begin"/>
        </w:r>
        <w:r w:rsidR="00481F3B">
          <w:rPr>
            <w:noProof/>
            <w:webHidden/>
          </w:rPr>
          <w:instrText xml:space="preserve"> PAGEREF _Toc340830797 \h </w:instrText>
        </w:r>
        <w:r w:rsidR="00481F3B">
          <w:rPr>
            <w:noProof/>
            <w:webHidden/>
          </w:rPr>
        </w:r>
        <w:r w:rsidR="00481F3B">
          <w:rPr>
            <w:noProof/>
            <w:webHidden/>
          </w:rPr>
          <w:fldChar w:fldCharType="separate"/>
        </w:r>
        <w:r w:rsidR="00481F3B">
          <w:rPr>
            <w:noProof/>
            <w:webHidden/>
          </w:rPr>
          <w:t>12</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98" w:history="1">
        <w:r w:rsidR="00481F3B" w:rsidRPr="00AA10E9">
          <w:rPr>
            <w:rStyle w:val="Hyperlink"/>
            <w:noProof/>
            <w14:scene3d>
              <w14:camera w14:prst="orthographicFront"/>
              <w14:lightRig w14:rig="threePt" w14:dir="t">
                <w14:rot w14:lat="0" w14:lon="0" w14:rev="0"/>
              </w14:lightRig>
            </w14:scene3d>
          </w:rPr>
          <w:t>3.1.3</w:t>
        </w:r>
        <w:r w:rsidR="00481F3B" w:rsidRPr="00AA10E9">
          <w:rPr>
            <w:rStyle w:val="Hyperlink"/>
            <w:noProof/>
          </w:rPr>
          <w:t xml:space="preserve"> End Coverage Availability</w:t>
        </w:r>
        <w:r w:rsidR="00481F3B">
          <w:rPr>
            <w:noProof/>
            <w:webHidden/>
          </w:rPr>
          <w:tab/>
        </w:r>
        <w:r w:rsidR="00481F3B">
          <w:rPr>
            <w:noProof/>
            <w:webHidden/>
          </w:rPr>
          <w:fldChar w:fldCharType="begin"/>
        </w:r>
        <w:r w:rsidR="00481F3B">
          <w:rPr>
            <w:noProof/>
            <w:webHidden/>
          </w:rPr>
          <w:instrText xml:space="preserve"> PAGEREF _Toc340830798 \h </w:instrText>
        </w:r>
        <w:r w:rsidR="00481F3B">
          <w:rPr>
            <w:noProof/>
            <w:webHidden/>
          </w:rPr>
        </w:r>
        <w:r w:rsidR="00481F3B">
          <w:rPr>
            <w:noProof/>
            <w:webHidden/>
          </w:rPr>
          <w:fldChar w:fldCharType="separate"/>
        </w:r>
        <w:r w:rsidR="00481F3B">
          <w:rPr>
            <w:noProof/>
            <w:webHidden/>
          </w:rPr>
          <w:t>12</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799" w:history="1">
        <w:r w:rsidR="00481F3B" w:rsidRPr="00AA10E9">
          <w:rPr>
            <w:rStyle w:val="Hyperlink"/>
            <w:noProof/>
            <w14:scene3d>
              <w14:camera w14:prst="orthographicFront"/>
              <w14:lightRig w14:rig="threePt" w14:dir="t">
                <w14:rot w14:lat="0" w14:lon="0" w14:rev="0"/>
              </w14:lightRig>
            </w14:scene3d>
          </w:rPr>
          <w:t>3.1.4</w:t>
        </w:r>
        <w:r w:rsidR="00481F3B" w:rsidRPr="00AA10E9">
          <w:rPr>
            <w:rStyle w:val="Hyperlink"/>
            <w:noProof/>
          </w:rPr>
          <w:t xml:space="preserve"> Is Employee Enrolled in Employer Plan?</w:t>
        </w:r>
        <w:r w:rsidR="00481F3B">
          <w:rPr>
            <w:noProof/>
            <w:webHidden/>
          </w:rPr>
          <w:tab/>
        </w:r>
        <w:r w:rsidR="00481F3B">
          <w:rPr>
            <w:noProof/>
            <w:webHidden/>
          </w:rPr>
          <w:fldChar w:fldCharType="begin"/>
        </w:r>
        <w:r w:rsidR="00481F3B">
          <w:rPr>
            <w:noProof/>
            <w:webHidden/>
          </w:rPr>
          <w:instrText xml:space="preserve"> PAGEREF _Toc340830799 \h </w:instrText>
        </w:r>
        <w:r w:rsidR="00481F3B">
          <w:rPr>
            <w:noProof/>
            <w:webHidden/>
          </w:rPr>
        </w:r>
        <w:r w:rsidR="00481F3B">
          <w:rPr>
            <w:noProof/>
            <w:webHidden/>
          </w:rPr>
          <w:fldChar w:fldCharType="separate"/>
        </w:r>
        <w:r w:rsidR="00481F3B">
          <w:rPr>
            <w:noProof/>
            <w:webHidden/>
          </w:rPr>
          <w:t>12</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00" w:history="1">
        <w:r w:rsidR="00481F3B" w:rsidRPr="00AA10E9">
          <w:rPr>
            <w:rStyle w:val="Hyperlink"/>
            <w:noProof/>
            <w14:scene3d>
              <w14:camera w14:prst="orthographicFront"/>
              <w14:lightRig w14:rig="threePt" w14:dir="t">
                <w14:rot w14:lat="0" w14:lon="0" w14:rev="0"/>
              </w14:lightRig>
            </w14:scene3d>
          </w:rPr>
          <w:t>3.1.5</w:t>
        </w:r>
        <w:r w:rsidR="00481F3B" w:rsidRPr="00AA10E9">
          <w:rPr>
            <w:rStyle w:val="Hyperlink"/>
            <w:noProof/>
          </w:rPr>
          <w:t xml:space="preserve"> Update Billing Data</w:t>
        </w:r>
        <w:r w:rsidR="00481F3B">
          <w:rPr>
            <w:noProof/>
            <w:webHidden/>
          </w:rPr>
          <w:tab/>
        </w:r>
        <w:r w:rsidR="00481F3B">
          <w:rPr>
            <w:noProof/>
            <w:webHidden/>
          </w:rPr>
          <w:fldChar w:fldCharType="begin"/>
        </w:r>
        <w:r w:rsidR="00481F3B">
          <w:rPr>
            <w:noProof/>
            <w:webHidden/>
          </w:rPr>
          <w:instrText xml:space="preserve"> PAGEREF _Toc340830800 \h </w:instrText>
        </w:r>
        <w:r w:rsidR="00481F3B">
          <w:rPr>
            <w:noProof/>
            <w:webHidden/>
          </w:rPr>
        </w:r>
        <w:r w:rsidR="00481F3B">
          <w:rPr>
            <w:noProof/>
            <w:webHidden/>
          </w:rPr>
          <w:fldChar w:fldCharType="separate"/>
        </w:r>
        <w:r w:rsidR="00481F3B">
          <w:rPr>
            <w:noProof/>
            <w:webHidden/>
          </w:rPr>
          <w:t>12</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01" w:history="1">
        <w:r w:rsidR="00481F3B" w:rsidRPr="00AA10E9">
          <w:rPr>
            <w:rStyle w:val="Hyperlink"/>
            <w:noProof/>
            <w14:scene3d>
              <w14:camera w14:prst="orthographicFront"/>
              <w14:lightRig w14:rig="threePt" w14:dir="t">
                <w14:rot w14:lat="0" w14:lon="0" w14:rev="0"/>
              </w14:lightRig>
            </w14:scene3d>
          </w:rPr>
          <w:t>3.1.6</w:t>
        </w:r>
        <w:r w:rsidR="00481F3B" w:rsidRPr="00AA10E9">
          <w:rPr>
            <w:rStyle w:val="Hyperlink"/>
            <w:noProof/>
          </w:rPr>
          <w:t xml:space="preserve"> Send Removal from Coverage Notification</w:t>
        </w:r>
        <w:r w:rsidR="00481F3B">
          <w:rPr>
            <w:noProof/>
            <w:webHidden/>
          </w:rPr>
          <w:tab/>
        </w:r>
        <w:r w:rsidR="00481F3B">
          <w:rPr>
            <w:noProof/>
            <w:webHidden/>
          </w:rPr>
          <w:fldChar w:fldCharType="begin"/>
        </w:r>
        <w:r w:rsidR="00481F3B">
          <w:rPr>
            <w:noProof/>
            <w:webHidden/>
          </w:rPr>
          <w:instrText xml:space="preserve"> PAGEREF _Toc340830801 \h </w:instrText>
        </w:r>
        <w:r w:rsidR="00481F3B">
          <w:rPr>
            <w:noProof/>
            <w:webHidden/>
          </w:rPr>
        </w:r>
        <w:r w:rsidR="00481F3B">
          <w:rPr>
            <w:noProof/>
            <w:webHidden/>
          </w:rPr>
          <w:fldChar w:fldCharType="separate"/>
        </w:r>
        <w:r w:rsidR="00481F3B">
          <w:rPr>
            <w:noProof/>
            <w:webHidden/>
          </w:rPr>
          <w:t>12</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02" w:history="1">
        <w:r w:rsidR="00481F3B" w:rsidRPr="00AA10E9">
          <w:rPr>
            <w:rStyle w:val="Hyperlink"/>
            <w:noProof/>
            <w14:scene3d>
              <w14:camera w14:prst="orthographicFront"/>
              <w14:lightRig w14:rig="threePt" w14:dir="t">
                <w14:rot w14:lat="0" w14:lon="0" w14:rev="0"/>
              </w14:lightRig>
            </w14:scene3d>
          </w:rPr>
          <w:t>3.1.7</w:t>
        </w:r>
        <w:r w:rsidR="00481F3B" w:rsidRPr="00AA10E9">
          <w:rPr>
            <w:rStyle w:val="Hyperlink"/>
            <w:noProof/>
          </w:rPr>
          <w:t xml:space="preserve"> Receives Notification of Removal from Coverage</w:t>
        </w:r>
        <w:r w:rsidR="00481F3B">
          <w:rPr>
            <w:noProof/>
            <w:webHidden/>
          </w:rPr>
          <w:tab/>
        </w:r>
        <w:r w:rsidR="00481F3B">
          <w:rPr>
            <w:noProof/>
            <w:webHidden/>
          </w:rPr>
          <w:fldChar w:fldCharType="begin"/>
        </w:r>
        <w:r w:rsidR="00481F3B">
          <w:rPr>
            <w:noProof/>
            <w:webHidden/>
          </w:rPr>
          <w:instrText xml:space="preserve"> PAGEREF _Toc340830802 \h </w:instrText>
        </w:r>
        <w:r w:rsidR="00481F3B">
          <w:rPr>
            <w:noProof/>
            <w:webHidden/>
          </w:rPr>
        </w:r>
        <w:r w:rsidR="00481F3B">
          <w:rPr>
            <w:noProof/>
            <w:webHidden/>
          </w:rPr>
          <w:fldChar w:fldCharType="separate"/>
        </w:r>
        <w:r w:rsidR="00481F3B">
          <w:rPr>
            <w:noProof/>
            <w:webHidden/>
          </w:rPr>
          <w:t>12</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03" w:history="1">
        <w:r w:rsidR="00481F3B" w:rsidRPr="00AA10E9">
          <w:rPr>
            <w:rStyle w:val="Hyperlink"/>
            <w:noProof/>
            <w14:scene3d>
              <w14:camera w14:prst="orthographicFront"/>
              <w14:lightRig w14:rig="threePt" w14:dir="t">
                <w14:rot w14:lat="0" w14:lon="0" w14:rev="0"/>
              </w14:lightRig>
            </w14:scene3d>
          </w:rPr>
          <w:t>3.1.8</w:t>
        </w:r>
        <w:r w:rsidR="00481F3B" w:rsidRPr="00AA10E9">
          <w:rPr>
            <w:rStyle w:val="Hyperlink"/>
            <w:noProof/>
          </w:rPr>
          <w:t xml:space="preserve"> Dis-Enroll Employee</w:t>
        </w:r>
        <w:r w:rsidR="00481F3B">
          <w:rPr>
            <w:noProof/>
            <w:webHidden/>
          </w:rPr>
          <w:tab/>
        </w:r>
        <w:r w:rsidR="00481F3B">
          <w:rPr>
            <w:noProof/>
            <w:webHidden/>
          </w:rPr>
          <w:fldChar w:fldCharType="begin"/>
        </w:r>
        <w:r w:rsidR="00481F3B">
          <w:rPr>
            <w:noProof/>
            <w:webHidden/>
          </w:rPr>
          <w:instrText xml:space="preserve"> PAGEREF _Toc340830803 \h </w:instrText>
        </w:r>
        <w:r w:rsidR="00481F3B">
          <w:rPr>
            <w:noProof/>
            <w:webHidden/>
          </w:rPr>
        </w:r>
        <w:r w:rsidR="00481F3B">
          <w:rPr>
            <w:noProof/>
            <w:webHidden/>
          </w:rPr>
          <w:fldChar w:fldCharType="separate"/>
        </w:r>
        <w:r w:rsidR="00481F3B">
          <w:rPr>
            <w:noProof/>
            <w:webHidden/>
          </w:rPr>
          <w:t>13</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04" w:history="1">
        <w:r w:rsidR="00481F3B" w:rsidRPr="00AA10E9">
          <w:rPr>
            <w:rStyle w:val="Hyperlink"/>
            <w:noProof/>
            <w14:scene3d>
              <w14:camera w14:prst="orthographicFront"/>
              <w14:lightRig w14:rig="threePt" w14:dir="t">
                <w14:rot w14:lat="0" w14:lon="0" w14:rev="0"/>
              </w14:lightRig>
            </w14:scene3d>
          </w:rPr>
          <w:t>3.1.9</w:t>
        </w:r>
        <w:r w:rsidR="00481F3B" w:rsidRPr="00AA10E9">
          <w:rPr>
            <w:rStyle w:val="Hyperlink"/>
            <w:noProof/>
          </w:rPr>
          <w:t xml:space="preserve"> Update Enrollment Information</w:t>
        </w:r>
        <w:r w:rsidR="00481F3B">
          <w:rPr>
            <w:noProof/>
            <w:webHidden/>
          </w:rPr>
          <w:tab/>
        </w:r>
        <w:r w:rsidR="00481F3B">
          <w:rPr>
            <w:noProof/>
            <w:webHidden/>
          </w:rPr>
          <w:fldChar w:fldCharType="begin"/>
        </w:r>
        <w:r w:rsidR="00481F3B">
          <w:rPr>
            <w:noProof/>
            <w:webHidden/>
          </w:rPr>
          <w:instrText xml:space="preserve"> PAGEREF _Toc340830804 \h </w:instrText>
        </w:r>
        <w:r w:rsidR="00481F3B">
          <w:rPr>
            <w:noProof/>
            <w:webHidden/>
          </w:rPr>
        </w:r>
        <w:r w:rsidR="00481F3B">
          <w:rPr>
            <w:noProof/>
            <w:webHidden/>
          </w:rPr>
          <w:fldChar w:fldCharType="separate"/>
        </w:r>
        <w:r w:rsidR="00481F3B">
          <w:rPr>
            <w:noProof/>
            <w:webHidden/>
          </w:rPr>
          <w:t>13</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05" w:history="1">
        <w:r w:rsidR="00481F3B" w:rsidRPr="00AA10E9">
          <w:rPr>
            <w:rStyle w:val="Hyperlink"/>
            <w:noProof/>
            <w14:scene3d>
              <w14:camera w14:prst="orthographicFront"/>
              <w14:lightRig w14:rig="threePt" w14:dir="t">
                <w14:rot w14:lat="0" w14:lon="0" w14:rev="0"/>
              </w14:lightRig>
            </w14:scene3d>
          </w:rPr>
          <w:t>3.1.10</w:t>
        </w:r>
        <w:r w:rsidR="00481F3B" w:rsidRPr="00AA10E9">
          <w:rPr>
            <w:rStyle w:val="Hyperlink"/>
            <w:noProof/>
          </w:rPr>
          <w:t xml:space="preserve"> Receive Enrollment/Disenrollment Information</w:t>
        </w:r>
        <w:r w:rsidR="00481F3B">
          <w:rPr>
            <w:noProof/>
            <w:webHidden/>
          </w:rPr>
          <w:tab/>
        </w:r>
        <w:r w:rsidR="00481F3B">
          <w:rPr>
            <w:noProof/>
            <w:webHidden/>
          </w:rPr>
          <w:fldChar w:fldCharType="begin"/>
        </w:r>
        <w:r w:rsidR="00481F3B">
          <w:rPr>
            <w:noProof/>
            <w:webHidden/>
          </w:rPr>
          <w:instrText xml:space="preserve"> PAGEREF _Toc340830805 \h </w:instrText>
        </w:r>
        <w:r w:rsidR="00481F3B">
          <w:rPr>
            <w:noProof/>
            <w:webHidden/>
          </w:rPr>
        </w:r>
        <w:r w:rsidR="00481F3B">
          <w:rPr>
            <w:noProof/>
            <w:webHidden/>
          </w:rPr>
          <w:fldChar w:fldCharType="separate"/>
        </w:r>
        <w:r w:rsidR="00481F3B">
          <w:rPr>
            <w:noProof/>
            <w:webHidden/>
          </w:rPr>
          <w:t>13</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06" w:history="1">
        <w:r w:rsidR="00481F3B" w:rsidRPr="00AA10E9">
          <w:rPr>
            <w:rStyle w:val="Hyperlink"/>
            <w:noProof/>
            <w14:scene3d>
              <w14:camera w14:prst="orthographicFront"/>
              <w14:lightRig w14:rig="threePt" w14:dir="t">
                <w14:rot w14:lat="0" w14:lon="0" w14:rev="0"/>
              </w14:lightRig>
            </w14:scene3d>
          </w:rPr>
          <w:t>3.1.11</w:t>
        </w:r>
        <w:r w:rsidR="00481F3B" w:rsidRPr="00AA10E9">
          <w:rPr>
            <w:rStyle w:val="Hyperlink"/>
            <w:noProof/>
          </w:rPr>
          <w:t xml:space="preserve"> Receives Notification of Removal from Plan</w:t>
        </w:r>
        <w:r w:rsidR="00481F3B">
          <w:rPr>
            <w:noProof/>
            <w:webHidden/>
          </w:rPr>
          <w:tab/>
        </w:r>
        <w:r w:rsidR="00481F3B">
          <w:rPr>
            <w:noProof/>
            <w:webHidden/>
          </w:rPr>
          <w:fldChar w:fldCharType="begin"/>
        </w:r>
        <w:r w:rsidR="00481F3B">
          <w:rPr>
            <w:noProof/>
            <w:webHidden/>
          </w:rPr>
          <w:instrText xml:space="preserve"> PAGEREF _Toc340830806 \h </w:instrText>
        </w:r>
        <w:r w:rsidR="00481F3B">
          <w:rPr>
            <w:noProof/>
            <w:webHidden/>
          </w:rPr>
        </w:r>
        <w:r w:rsidR="00481F3B">
          <w:rPr>
            <w:noProof/>
            <w:webHidden/>
          </w:rPr>
          <w:fldChar w:fldCharType="separate"/>
        </w:r>
        <w:r w:rsidR="00481F3B">
          <w:rPr>
            <w:noProof/>
            <w:webHidden/>
          </w:rPr>
          <w:t>13</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07" w:history="1">
        <w:r w:rsidR="00481F3B" w:rsidRPr="00AA10E9">
          <w:rPr>
            <w:rStyle w:val="Hyperlink"/>
          </w:rPr>
          <w:t>3.2 Participate in SHOP Enrollment Period</w:t>
        </w:r>
        <w:r w:rsidR="00481F3B">
          <w:rPr>
            <w:webHidden/>
          </w:rPr>
          <w:tab/>
        </w:r>
        <w:r w:rsidR="00481F3B">
          <w:rPr>
            <w:webHidden/>
          </w:rPr>
          <w:fldChar w:fldCharType="begin"/>
        </w:r>
        <w:r w:rsidR="00481F3B">
          <w:rPr>
            <w:webHidden/>
          </w:rPr>
          <w:instrText xml:space="preserve"> PAGEREF _Toc340830807 \h </w:instrText>
        </w:r>
        <w:r w:rsidR="00481F3B">
          <w:rPr>
            <w:webHidden/>
          </w:rPr>
        </w:r>
        <w:r w:rsidR="00481F3B">
          <w:rPr>
            <w:webHidden/>
          </w:rPr>
          <w:fldChar w:fldCharType="separate"/>
        </w:r>
        <w:r w:rsidR="00481F3B">
          <w:rPr>
            <w:webHidden/>
          </w:rPr>
          <w:t>13</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08" w:history="1">
        <w:r w:rsidR="00481F3B" w:rsidRPr="00AA10E9">
          <w:rPr>
            <w:rStyle w:val="Hyperlink"/>
            <w:noProof/>
            <w14:scene3d>
              <w14:camera w14:prst="orthographicFront"/>
              <w14:lightRig w14:rig="threePt" w14:dir="t">
                <w14:rot w14:lat="0" w14:lon="0" w14:rev="0"/>
              </w14:lightRig>
            </w14:scene3d>
          </w:rPr>
          <w:t>3.2.1</w:t>
        </w:r>
        <w:r w:rsidR="00481F3B" w:rsidRPr="00AA10E9">
          <w:rPr>
            <w:rStyle w:val="Hyperlink"/>
            <w:noProof/>
          </w:rPr>
          <w:t xml:space="preserve"> Participate in SHOP Enrollment Use Case</w:t>
        </w:r>
        <w:r w:rsidR="00481F3B">
          <w:rPr>
            <w:noProof/>
            <w:webHidden/>
          </w:rPr>
          <w:tab/>
        </w:r>
        <w:r w:rsidR="00481F3B">
          <w:rPr>
            <w:noProof/>
            <w:webHidden/>
          </w:rPr>
          <w:fldChar w:fldCharType="begin"/>
        </w:r>
        <w:r w:rsidR="00481F3B">
          <w:rPr>
            <w:noProof/>
            <w:webHidden/>
          </w:rPr>
          <w:instrText xml:space="preserve"> PAGEREF _Toc340830808 \h </w:instrText>
        </w:r>
        <w:r w:rsidR="00481F3B">
          <w:rPr>
            <w:noProof/>
            <w:webHidden/>
          </w:rPr>
        </w:r>
        <w:r w:rsidR="00481F3B">
          <w:rPr>
            <w:noProof/>
            <w:webHidden/>
          </w:rPr>
          <w:fldChar w:fldCharType="separate"/>
        </w:r>
        <w:r w:rsidR="00481F3B">
          <w:rPr>
            <w:noProof/>
            <w:webHidden/>
          </w:rPr>
          <w:t>13</w:t>
        </w:r>
        <w:r w:rsidR="00481F3B">
          <w:rPr>
            <w:noProof/>
            <w:webHidden/>
          </w:rPr>
          <w:fldChar w:fldCharType="end"/>
        </w:r>
      </w:hyperlink>
    </w:p>
    <w:p w:rsidR="00481F3B" w:rsidRDefault="005A053E">
      <w:pPr>
        <w:pStyle w:val="TOC1"/>
        <w:rPr>
          <w:rFonts w:asciiTheme="minorHAnsi" w:eastAsiaTheme="minorEastAsia" w:hAnsiTheme="minorHAnsi" w:cstheme="minorBidi"/>
          <w:b w:val="0"/>
          <w:bCs w:val="0"/>
          <w:noProof/>
          <w:sz w:val="22"/>
          <w:szCs w:val="22"/>
        </w:rPr>
      </w:pPr>
      <w:hyperlink w:anchor="_Toc340830809" w:history="1">
        <w:r w:rsidR="00481F3B" w:rsidRPr="00AA10E9">
          <w:rPr>
            <w:rStyle w:val="Hyperlink"/>
            <w:noProof/>
          </w:rPr>
          <w:t>4 Exception Flows</w:t>
        </w:r>
        <w:r w:rsidR="00481F3B">
          <w:rPr>
            <w:noProof/>
            <w:webHidden/>
          </w:rPr>
          <w:tab/>
        </w:r>
        <w:r w:rsidR="00481F3B">
          <w:rPr>
            <w:noProof/>
            <w:webHidden/>
          </w:rPr>
          <w:fldChar w:fldCharType="begin"/>
        </w:r>
        <w:r w:rsidR="00481F3B">
          <w:rPr>
            <w:noProof/>
            <w:webHidden/>
          </w:rPr>
          <w:instrText xml:space="preserve"> PAGEREF _Toc340830809 \h </w:instrText>
        </w:r>
        <w:r w:rsidR="00481F3B">
          <w:rPr>
            <w:noProof/>
            <w:webHidden/>
          </w:rPr>
        </w:r>
        <w:r w:rsidR="00481F3B">
          <w:rPr>
            <w:noProof/>
            <w:webHidden/>
          </w:rPr>
          <w:fldChar w:fldCharType="separate"/>
        </w:r>
        <w:r w:rsidR="00481F3B">
          <w:rPr>
            <w:noProof/>
            <w:webHidden/>
          </w:rPr>
          <w:t>14</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10" w:history="1">
        <w:r w:rsidR="00481F3B" w:rsidRPr="00AA10E9">
          <w:rPr>
            <w:rStyle w:val="Hyperlink"/>
          </w:rPr>
          <w:t>4.1</w:t>
        </w:r>
        <w:r w:rsidR="00481F3B">
          <w:rPr>
            <w:webHidden/>
          </w:rPr>
          <w:tab/>
        </w:r>
        <w:r w:rsidR="00481F3B">
          <w:rPr>
            <w:webHidden/>
          </w:rPr>
          <w:fldChar w:fldCharType="begin"/>
        </w:r>
        <w:r w:rsidR="00481F3B">
          <w:rPr>
            <w:webHidden/>
          </w:rPr>
          <w:instrText xml:space="preserve"> PAGEREF _Toc340830810 \h </w:instrText>
        </w:r>
        <w:r w:rsidR="00481F3B">
          <w:rPr>
            <w:webHidden/>
          </w:rPr>
        </w:r>
        <w:r w:rsidR="00481F3B">
          <w:rPr>
            <w:webHidden/>
          </w:rPr>
          <w:fldChar w:fldCharType="separate"/>
        </w:r>
        <w:r w:rsidR="00481F3B">
          <w:rPr>
            <w:webHidden/>
          </w:rPr>
          <w:t>14</w:t>
        </w:r>
        <w:r w:rsidR="00481F3B">
          <w:rPr>
            <w:webHidden/>
          </w:rPr>
          <w:fldChar w:fldCharType="end"/>
        </w:r>
      </w:hyperlink>
    </w:p>
    <w:p w:rsidR="00481F3B" w:rsidRDefault="005A053E">
      <w:pPr>
        <w:pStyle w:val="TOC1"/>
        <w:rPr>
          <w:rFonts w:asciiTheme="minorHAnsi" w:eastAsiaTheme="minorEastAsia" w:hAnsiTheme="minorHAnsi" w:cstheme="minorBidi"/>
          <w:b w:val="0"/>
          <w:bCs w:val="0"/>
          <w:noProof/>
          <w:sz w:val="22"/>
          <w:szCs w:val="22"/>
        </w:rPr>
      </w:pPr>
      <w:hyperlink w:anchor="_Toc340830811" w:history="1">
        <w:r w:rsidR="00481F3B" w:rsidRPr="00AA10E9">
          <w:rPr>
            <w:rStyle w:val="Hyperlink"/>
            <w:noProof/>
          </w:rPr>
          <w:t>5 Specifications</w:t>
        </w:r>
        <w:r w:rsidR="00481F3B">
          <w:rPr>
            <w:noProof/>
            <w:webHidden/>
          </w:rPr>
          <w:tab/>
        </w:r>
        <w:r w:rsidR="00481F3B">
          <w:rPr>
            <w:noProof/>
            <w:webHidden/>
          </w:rPr>
          <w:fldChar w:fldCharType="begin"/>
        </w:r>
        <w:r w:rsidR="00481F3B">
          <w:rPr>
            <w:noProof/>
            <w:webHidden/>
          </w:rPr>
          <w:instrText xml:space="preserve"> PAGEREF _Toc340830811 \h </w:instrText>
        </w:r>
        <w:r w:rsidR="00481F3B">
          <w:rPr>
            <w:noProof/>
            <w:webHidden/>
          </w:rPr>
        </w:r>
        <w:r w:rsidR="00481F3B">
          <w:rPr>
            <w:noProof/>
            <w:webHidden/>
          </w:rPr>
          <w:fldChar w:fldCharType="separate"/>
        </w:r>
        <w:r w:rsidR="00481F3B">
          <w:rPr>
            <w:noProof/>
            <w:webHidden/>
          </w:rPr>
          <w:t>15</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12" w:history="1">
        <w:r w:rsidR="00481F3B" w:rsidRPr="00AA10E9">
          <w:rPr>
            <w:rStyle w:val="Hyperlink"/>
          </w:rPr>
          <w:t>5.1 Business Rules</w:t>
        </w:r>
        <w:r w:rsidR="00481F3B">
          <w:rPr>
            <w:webHidden/>
          </w:rPr>
          <w:tab/>
        </w:r>
        <w:r w:rsidR="00481F3B">
          <w:rPr>
            <w:webHidden/>
          </w:rPr>
          <w:fldChar w:fldCharType="begin"/>
        </w:r>
        <w:r w:rsidR="00481F3B">
          <w:rPr>
            <w:webHidden/>
          </w:rPr>
          <w:instrText xml:space="preserve"> PAGEREF _Toc340830812 \h </w:instrText>
        </w:r>
        <w:r w:rsidR="00481F3B">
          <w:rPr>
            <w:webHidden/>
          </w:rPr>
        </w:r>
        <w:r w:rsidR="00481F3B">
          <w:rPr>
            <w:webHidden/>
          </w:rPr>
          <w:fldChar w:fldCharType="separate"/>
        </w:r>
        <w:r w:rsidR="00481F3B">
          <w:rPr>
            <w:webHidden/>
          </w:rPr>
          <w:t>15</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13" w:history="1">
        <w:r w:rsidR="00481F3B" w:rsidRPr="00AA10E9">
          <w:rPr>
            <w:rStyle w:val="Hyperlink"/>
            <w:noProof/>
            <w14:scene3d>
              <w14:camera w14:prst="orthographicFront"/>
              <w14:lightRig w14:rig="threePt" w14:dir="t">
                <w14:rot w14:lat="0" w14:lon="0" w14:rev="0"/>
              </w14:lightRig>
            </w14:scene3d>
          </w:rPr>
          <w:t>5.1.1</w:t>
        </w:r>
        <w:r w:rsidR="00481F3B" w:rsidRPr="00AA10E9">
          <w:rPr>
            <w:rStyle w:val="Hyperlink"/>
            <w:noProof/>
          </w:rPr>
          <w:t xml:space="preserve"> Add Employee to Roster</w:t>
        </w:r>
        <w:r w:rsidR="00481F3B">
          <w:rPr>
            <w:noProof/>
            <w:webHidden/>
          </w:rPr>
          <w:tab/>
        </w:r>
        <w:r w:rsidR="00481F3B">
          <w:rPr>
            <w:noProof/>
            <w:webHidden/>
          </w:rPr>
          <w:fldChar w:fldCharType="begin"/>
        </w:r>
        <w:r w:rsidR="00481F3B">
          <w:rPr>
            <w:noProof/>
            <w:webHidden/>
          </w:rPr>
          <w:instrText xml:space="preserve"> PAGEREF _Toc340830813 \h </w:instrText>
        </w:r>
        <w:r w:rsidR="00481F3B">
          <w:rPr>
            <w:noProof/>
            <w:webHidden/>
          </w:rPr>
        </w:r>
        <w:r w:rsidR="00481F3B">
          <w:rPr>
            <w:noProof/>
            <w:webHidden/>
          </w:rPr>
          <w:fldChar w:fldCharType="separate"/>
        </w:r>
        <w:r w:rsidR="00481F3B">
          <w:rPr>
            <w:noProof/>
            <w:webHidden/>
          </w:rPr>
          <w:t>15</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14" w:history="1">
        <w:r w:rsidR="00481F3B" w:rsidRPr="00AA10E9">
          <w:rPr>
            <w:rStyle w:val="Hyperlink"/>
            <w:noProof/>
            <w14:scene3d>
              <w14:camera w14:prst="orthographicFront"/>
              <w14:lightRig w14:rig="threePt" w14:dir="t">
                <w14:rot w14:lat="0" w14:lon="0" w14:rev="0"/>
              </w14:lightRig>
            </w14:scene3d>
          </w:rPr>
          <w:t>5.1.2</w:t>
        </w:r>
        <w:r w:rsidR="00481F3B" w:rsidRPr="00AA10E9">
          <w:rPr>
            <w:rStyle w:val="Hyperlink"/>
            <w:noProof/>
          </w:rPr>
          <w:t xml:space="preserve"> Remove Employee from Coverage</w:t>
        </w:r>
        <w:r w:rsidR="00481F3B">
          <w:rPr>
            <w:noProof/>
            <w:webHidden/>
          </w:rPr>
          <w:tab/>
        </w:r>
        <w:r w:rsidR="00481F3B">
          <w:rPr>
            <w:noProof/>
            <w:webHidden/>
          </w:rPr>
          <w:fldChar w:fldCharType="begin"/>
        </w:r>
        <w:r w:rsidR="00481F3B">
          <w:rPr>
            <w:noProof/>
            <w:webHidden/>
          </w:rPr>
          <w:instrText xml:space="preserve"> PAGEREF _Toc340830814 \h </w:instrText>
        </w:r>
        <w:r w:rsidR="00481F3B">
          <w:rPr>
            <w:noProof/>
            <w:webHidden/>
          </w:rPr>
        </w:r>
        <w:r w:rsidR="00481F3B">
          <w:rPr>
            <w:noProof/>
            <w:webHidden/>
          </w:rPr>
          <w:fldChar w:fldCharType="separate"/>
        </w:r>
        <w:r w:rsidR="00481F3B">
          <w:rPr>
            <w:noProof/>
            <w:webHidden/>
          </w:rPr>
          <w:t>15</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15" w:history="1">
        <w:r w:rsidR="00481F3B" w:rsidRPr="00AA10E9">
          <w:rPr>
            <w:rStyle w:val="Hyperlink"/>
            <w:noProof/>
            <w14:scene3d>
              <w14:camera w14:prst="orthographicFront"/>
              <w14:lightRig w14:rig="threePt" w14:dir="t">
                <w14:rot w14:lat="0" w14:lon="0" w14:rev="0"/>
              </w14:lightRig>
            </w14:scene3d>
          </w:rPr>
          <w:t>5.1.3</w:t>
        </w:r>
        <w:r w:rsidR="00481F3B" w:rsidRPr="00AA10E9">
          <w:rPr>
            <w:rStyle w:val="Hyperlink"/>
            <w:noProof/>
          </w:rPr>
          <w:t xml:space="preserve"> Update Billing Data</w:t>
        </w:r>
        <w:r w:rsidR="00481F3B">
          <w:rPr>
            <w:noProof/>
            <w:webHidden/>
          </w:rPr>
          <w:tab/>
        </w:r>
        <w:r w:rsidR="00481F3B">
          <w:rPr>
            <w:noProof/>
            <w:webHidden/>
          </w:rPr>
          <w:fldChar w:fldCharType="begin"/>
        </w:r>
        <w:r w:rsidR="00481F3B">
          <w:rPr>
            <w:noProof/>
            <w:webHidden/>
          </w:rPr>
          <w:instrText xml:space="preserve"> PAGEREF _Toc340830815 \h </w:instrText>
        </w:r>
        <w:r w:rsidR="00481F3B">
          <w:rPr>
            <w:noProof/>
            <w:webHidden/>
          </w:rPr>
        </w:r>
        <w:r w:rsidR="00481F3B">
          <w:rPr>
            <w:noProof/>
            <w:webHidden/>
          </w:rPr>
          <w:fldChar w:fldCharType="separate"/>
        </w:r>
        <w:r w:rsidR="00481F3B">
          <w:rPr>
            <w:noProof/>
            <w:webHidden/>
          </w:rPr>
          <w:t>16</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16" w:history="1">
        <w:r w:rsidR="00481F3B" w:rsidRPr="00AA10E9">
          <w:rPr>
            <w:rStyle w:val="Hyperlink"/>
          </w:rPr>
          <w:t>5.2 Process Rules</w:t>
        </w:r>
        <w:r w:rsidR="00481F3B">
          <w:rPr>
            <w:webHidden/>
          </w:rPr>
          <w:tab/>
        </w:r>
        <w:r w:rsidR="00481F3B">
          <w:rPr>
            <w:webHidden/>
          </w:rPr>
          <w:fldChar w:fldCharType="begin"/>
        </w:r>
        <w:r w:rsidR="00481F3B">
          <w:rPr>
            <w:webHidden/>
          </w:rPr>
          <w:instrText xml:space="preserve"> PAGEREF _Toc340830816 \h </w:instrText>
        </w:r>
        <w:r w:rsidR="00481F3B">
          <w:rPr>
            <w:webHidden/>
          </w:rPr>
        </w:r>
        <w:r w:rsidR="00481F3B">
          <w:rPr>
            <w:webHidden/>
          </w:rPr>
          <w:fldChar w:fldCharType="separate"/>
        </w:r>
        <w:r w:rsidR="00481F3B">
          <w:rPr>
            <w:webHidden/>
          </w:rPr>
          <w:t>16</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17" w:history="1">
        <w:r w:rsidR="00481F3B" w:rsidRPr="00AA10E9">
          <w:rPr>
            <w:rStyle w:val="Hyperlink"/>
            <w:noProof/>
            <w14:scene3d>
              <w14:camera w14:prst="orthographicFront"/>
              <w14:lightRig w14:rig="threePt" w14:dir="t">
                <w14:rot w14:lat="0" w14:lon="0" w14:rev="0"/>
              </w14:lightRig>
            </w14:scene3d>
          </w:rPr>
          <w:t>5.2.1</w:t>
        </w:r>
        <w:r w:rsidR="00481F3B" w:rsidRPr="00AA10E9">
          <w:rPr>
            <w:rStyle w:val="Hyperlink"/>
            <w:noProof/>
          </w:rPr>
          <w:t xml:space="preserve"> Complete Roster Data Fields</w:t>
        </w:r>
        <w:r w:rsidR="00481F3B">
          <w:rPr>
            <w:noProof/>
            <w:webHidden/>
          </w:rPr>
          <w:tab/>
        </w:r>
        <w:r w:rsidR="00481F3B">
          <w:rPr>
            <w:noProof/>
            <w:webHidden/>
          </w:rPr>
          <w:fldChar w:fldCharType="begin"/>
        </w:r>
        <w:r w:rsidR="00481F3B">
          <w:rPr>
            <w:noProof/>
            <w:webHidden/>
          </w:rPr>
          <w:instrText xml:space="preserve"> PAGEREF _Toc340830817 \h </w:instrText>
        </w:r>
        <w:r w:rsidR="00481F3B">
          <w:rPr>
            <w:noProof/>
            <w:webHidden/>
          </w:rPr>
        </w:r>
        <w:r w:rsidR="00481F3B">
          <w:rPr>
            <w:noProof/>
            <w:webHidden/>
          </w:rPr>
          <w:fldChar w:fldCharType="separate"/>
        </w:r>
        <w:r w:rsidR="00481F3B">
          <w:rPr>
            <w:noProof/>
            <w:webHidden/>
          </w:rPr>
          <w:t>16</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18" w:history="1">
        <w:r w:rsidR="00481F3B" w:rsidRPr="00AA10E9">
          <w:rPr>
            <w:rStyle w:val="Hyperlink"/>
            <w:noProof/>
            <w14:scene3d>
              <w14:camera w14:prst="orthographicFront"/>
              <w14:lightRig w14:rig="threePt" w14:dir="t">
                <w14:rot w14:lat="0" w14:lon="0" w14:rev="0"/>
              </w14:lightRig>
            </w14:scene3d>
          </w:rPr>
          <w:t>5.2.2</w:t>
        </w:r>
        <w:r w:rsidR="00481F3B" w:rsidRPr="00AA10E9">
          <w:rPr>
            <w:rStyle w:val="Hyperlink"/>
            <w:noProof/>
          </w:rPr>
          <w:t xml:space="preserve"> Non-Annual Enrollment</w:t>
        </w:r>
        <w:r w:rsidR="00481F3B">
          <w:rPr>
            <w:noProof/>
            <w:webHidden/>
          </w:rPr>
          <w:tab/>
        </w:r>
        <w:r w:rsidR="00481F3B">
          <w:rPr>
            <w:noProof/>
            <w:webHidden/>
          </w:rPr>
          <w:fldChar w:fldCharType="begin"/>
        </w:r>
        <w:r w:rsidR="00481F3B">
          <w:rPr>
            <w:noProof/>
            <w:webHidden/>
          </w:rPr>
          <w:instrText xml:space="preserve"> PAGEREF _Toc340830818 \h </w:instrText>
        </w:r>
        <w:r w:rsidR="00481F3B">
          <w:rPr>
            <w:noProof/>
            <w:webHidden/>
          </w:rPr>
        </w:r>
        <w:r w:rsidR="00481F3B">
          <w:rPr>
            <w:noProof/>
            <w:webHidden/>
          </w:rPr>
          <w:fldChar w:fldCharType="separate"/>
        </w:r>
        <w:r w:rsidR="00481F3B">
          <w:rPr>
            <w:noProof/>
            <w:webHidden/>
          </w:rPr>
          <w:t>16</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19" w:history="1">
        <w:r w:rsidR="00481F3B" w:rsidRPr="00AA10E9">
          <w:rPr>
            <w:rStyle w:val="Hyperlink"/>
            <w:noProof/>
            <w14:scene3d>
              <w14:camera w14:prst="orthographicFront"/>
              <w14:lightRig w14:rig="threePt" w14:dir="t">
                <w14:rot w14:lat="0" w14:lon="0" w14:rev="0"/>
              </w14:lightRig>
            </w14:scene3d>
          </w:rPr>
          <w:t>5.2.3</w:t>
        </w:r>
        <w:r w:rsidR="00481F3B" w:rsidRPr="00AA10E9">
          <w:rPr>
            <w:rStyle w:val="Hyperlink"/>
            <w:noProof/>
          </w:rPr>
          <w:t xml:space="preserve"> Employee Enrollment</w:t>
        </w:r>
        <w:r w:rsidR="00481F3B">
          <w:rPr>
            <w:noProof/>
            <w:webHidden/>
          </w:rPr>
          <w:tab/>
        </w:r>
        <w:r w:rsidR="00481F3B">
          <w:rPr>
            <w:noProof/>
            <w:webHidden/>
          </w:rPr>
          <w:fldChar w:fldCharType="begin"/>
        </w:r>
        <w:r w:rsidR="00481F3B">
          <w:rPr>
            <w:noProof/>
            <w:webHidden/>
          </w:rPr>
          <w:instrText xml:space="preserve"> PAGEREF _Toc340830819 \h </w:instrText>
        </w:r>
        <w:r w:rsidR="00481F3B">
          <w:rPr>
            <w:noProof/>
            <w:webHidden/>
          </w:rPr>
        </w:r>
        <w:r w:rsidR="00481F3B">
          <w:rPr>
            <w:noProof/>
            <w:webHidden/>
          </w:rPr>
          <w:fldChar w:fldCharType="separate"/>
        </w:r>
        <w:r w:rsidR="00481F3B">
          <w:rPr>
            <w:noProof/>
            <w:webHidden/>
          </w:rPr>
          <w:t>16</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20" w:history="1">
        <w:r w:rsidR="00481F3B" w:rsidRPr="00AA10E9">
          <w:rPr>
            <w:rStyle w:val="Hyperlink"/>
          </w:rPr>
          <w:t>5.3 Workflow</w:t>
        </w:r>
        <w:r w:rsidR="00481F3B">
          <w:rPr>
            <w:webHidden/>
          </w:rPr>
          <w:tab/>
        </w:r>
        <w:r w:rsidR="00481F3B">
          <w:rPr>
            <w:webHidden/>
          </w:rPr>
          <w:fldChar w:fldCharType="begin"/>
        </w:r>
        <w:r w:rsidR="00481F3B">
          <w:rPr>
            <w:webHidden/>
          </w:rPr>
          <w:instrText xml:space="preserve"> PAGEREF _Toc340830820 \h </w:instrText>
        </w:r>
        <w:r w:rsidR="00481F3B">
          <w:rPr>
            <w:webHidden/>
          </w:rPr>
        </w:r>
        <w:r w:rsidR="00481F3B">
          <w:rPr>
            <w:webHidden/>
          </w:rPr>
          <w:fldChar w:fldCharType="separate"/>
        </w:r>
        <w:r w:rsidR="00481F3B">
          <w:rPr>
            <w:webHidden/>
          </w:rPr>
          <w:t>16</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21" w:history="1">
        <w:r w:rsidR="00481F3B" w:rsidRPr="00AA10E9">
          <w:rPr>
            <w:rStyle w:val="Hyperlink"/>
            <w:noProof/>
            <w14:scene3d>
              <w14:camera w14:prst="orthographicFront"/>
              <w14:lightRig w14:rig="threePt" w14:dir="t">
                <w14:rot w14:lat="0" w14:lon="0" w14:rev="0"/>
              </w14:lightRig>
            </w14:scene3d>
          </w:rPr>
          <w:t>5.3.1</w:t>
        </w:r>
        <w:r w:rsidR="00481F3B" w:rsidRPr="00AA10E9">
          <w:rPr>
            <w:rStyle w:val="Hyperlink"/>
            <w:noProof/>
          </w:rPr>
          <w:t xml:space="preserve"> Worklist Definitions</w:t>
        </w:r>
        <w:r w:rsidR="00481F3B">
          <w:rPr>
            <w:noProof/>
            <w:webHidden/>
          </w:rPr>
          <w:tab/>
        </w:r>
        <w:r w:rsidR="00481F3B">
          <w:rPr>
            <w:noProof/>
            <w:webHidden/>
          </w:rPr>
          <w:fldChar w:fldCharType="begin"/>
        </w:r>
        <w:r w:rsidR="00481F3B">
          <w:rPr>
            <w:noProof/>
            <w:webHidden/>
          </w:rPr>
          <w:instrText xml:space="preserve"> PAGEREF _Toc340830821 \h </w:instrText>
        </w:r>
        <w:r w:rsidR="00481F3B">
          <w:rPr>
            <w:noProof/>
            <w:webHidden/>
          </w:rPr>
        </w:r>
        <w:r w:rsidR="00481F3B">
          <w:rPr>
            <w:noProof/>
            <w:webHidden/>
          </w:rPr>
          <w:fldChar w:fldCharType="separate"/>
        </w:r>
        <w:r w:rsidR="00481F3B">
          <w:rPr>
            <w:noProof/>
            <w:webHidden/>
          </w:rPr>
          <w:t>16</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22" w:history="1">
        <w:r w:rsidR="00481F3B" w:rsidRPr="00AA10E9">
          <w:rPr>
            <w:rStyle w:val="Hyperlink"/>
          </w:rPr>
          <w:t>5.4 UI Screen Details</w:t>
        </w:r>
        <w:r w:rsidR="00481F3B">
          <w:rPr>
            <w:webHidden/>
          </w:rPr>
          <w:tab/>
        </w:r>
        <w:r w:rsidR="00481F3B">
          <w:rPr>
            <w:webHidden/>
          </w:rPr>
          <w:fldChar w:fldCharType="begin"/>
        </w:r>
        <w:r w:rsidR="00481F3B">
          <w:rPr>
            <w:webHidden/>
          </w:rPr>
          <w:instrText xml:space="preserve"> PAGEREF _Toc340830822 \h </w:instrText>
        </w:r>
        <w:r w:rsidR="00481F3B">
          <w:rPr>
            <w:webHidden/>
          </w:rPr>
        </w:r>
        <w:r w:rsidR="00481F3B">
          <w:rPr>
            <w:webHidden/>
          </w:rPr>
          <w:fldChar w:fldCharType="separate"/>
        </w:r>
        <w:r w:rsidR="00481F3B">
          <w:rPr>
            <w:webHidden/>
          </w:rPr>
          <w:t>17</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23" w:history="1">
        <w:r w:rsidR="00481F3B" w:rsidRPr="00AA10E9">
          <w:rPr>
            <w:rStyle w:val="Hyperlink"/>
            <w:noProof/>
            <w14:scene3d>
              <w14:camera w14:prst="orthographicFront"/>
              <w14:lightRig w14:rig="threePt" w14:dir="t">
                <w14:rot w14:lat="0" w14:lon="0" w14:rev="0"/>
              </w14:lightRig>
            </w14:scene3d>
          </w:rPr>
          <w:t>5.4.1</w:t>
        </w:r>
        <w:r w:rsidR="00481F3B" w:rsidRPr="00AA10E9">
          <w:rPr>
            <w:rStyle w:val="Hyperlink"/>
            <w:noProof/>
          </w:rPr>
          <w:t xml:space="preserve"> UI Flow Considerations</w:t>
        </w:r>
        <w:r w:rsidR="00481F3B">
          <w:rPr>
            <w:noProof/>
            <w:webHidden/>
          </w:rPr>
          <w:tab/>
        </w:r>
        <w:r w:rsidR="00481F3B">
          <w:rPr>
            <w:noProof/>
            <w:webHidden/>
          </w:rPr>
          <w:fldChar w:fldCharType="begin"/>
        </w:r>
        <w:r w:rsidR="00481F3B">
          <w:rPr>
            <w:noProof/>
            <w:webHidden/>
          </w:rPr>
          <w:instrText xml:space="preserve"> PAGEREF _Toc340830823 \h </w:instrText>
        </w:r>
        <w:r w:rsidR="00481F3B">
          <w:rPr>
            <w:noProof/>
            <w:webHidden/>
          </w:rPr>
        </w:r>
        <w:r w:rsidR="00481F3B">
          <w:rPr>
            <w:noProof/>
            <w:webHidden/>
          </w:rPr>
          <w:fldChar w:fldCharType="separate"/>
        </w:r>
        <w:r w:rsidR="00481F3B">
          <w:rPr>
            <w:noProof/>
            <w:webHidden/>
          </w:rPr>
          <w:t>17</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24" w:history="1">
        <w:r w:rsidR="00481F3B" w:rsidRPr="00AA10E9">
          <w:rPr>
            <w:rStyle w:val="Hyperlink"/>
            <w:noProof/>
            <w14:scene3d>
              <w14:camera w14:prst="orthographicFront"/>
              <w14:lightRig w14:rig="threePt" w14:dir="t">
                <w14:rot w14:lat="0" w14:lon="0" w14:rev="0"/>
              </w14:lightRig>
            </w14:scene3d>
          </w:rPr>
          <w:t>5.4.2</w:t>
        </w:r>
        <w:r w:rsidR="00481F3B" w:rsidRPr="00AA10E9">
          <w:rPr>
            <w:rStyle w:val="Hyperlink"/>
            <w:noProof/>
          </w:rPr>
          <w:t xml:space="preserve"> Employee Details</w:t>
        </w:r>
        <w:r w:rsidR="00481F3B">
          <w:rPr>
            <w:noProof/>
            <w:webHidden/>
          </w:rPr>
          <w:tab/>
        </w:r>
        <w:r w:rsidR="00481F3B">
          <w:rPr>
            <w:noProof/>
            <w:webHidden/>
          </w:rPr>
          <w:fldChar w:fldCharType="begin"/>
        </w:r>
        <w:r w:rsidR="00481F3B">
          <w:rPr>
            <w:noProof/>
            <w:webHidden/>
          </w:rPr>
          <w:instrText xml:space="preserve"> PAGEREF _Toc340830824 \h </w:instrText>
        </w:r>
        <w:r w:rsidR="00481F3B">
          <w:rPr>
            <w:noProof/>
            <w:webHidden/>
          </w:rPr>
        </w:r>
        <w:r w:rsidR="00481F3B">
          <w:rPr>
            <w:noProof/>
            <w:webHidden/>
          </w:rPr>
          <w:fldChar w:fldCharType="separate"/>
        </w:r>
        <w:r w:rsidR="00481F3B">
          <w:rPr>
            <w:noProof/>
            <w:webHidden/>
          </w:rPr>
          <w:t>17</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25" w:history="1">
        <w:r w:rsidR="00481F3B" w:rsidRPr="00AA10E9">
          <w:rPr>
            <w:rStyle w:val="Hyperlink"/>
          </w:rPr>
          <w:t>5.5 Communications</w:t>
        </w:r>
        <w:r w:rsidR="00481F3B">
          <w:rPr>
            <w:webHidden/>
          </w:rPr>
          <w:tab/>
        </w:r>
        <w:r w:rsidR="00481F3B">
          <w:rPr>
            <w:webHidden/>
          </w:rPr>
          <w:fldChar w:fldCharType="begin"/>
        </w:r>
        <w:r w:rsidR="00481F3B">
          <w:rPr>
            <w:webHidden/>
          </w:rPr>
          <w:instrText xml:space="preserve"> PAGEREF _Toc340830825 \h </w:instrText>
        </w:r>
        <w:r w:rsidR="00481F3B">
          <w:rPr>
            <w:webHidden/>
          </w:rPr>
        </w:r>
        <w:r w:rsidR="00481F3B">
          <w:rPr>
            <w:webHidden/>
          </w:rPr>
          <w:fldChar w:fldCharType="separate"/>
        </w:r>
        <w:r w:rsidR="00481F3B">
          <w:rPr>
            <w:webHidden/>
          </w:rPr>
          <w:t>17</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26" w:history="1">
        <w:r w:rsidR="00481F3B" w:rsidRPr="00AA10E9">
          <w:rPr>
            <w:rStyle w:val="Hyperlink"/>
            <w:noProof/>
            <w14:scene3d>
              <w14:camera w14:prst="orthographicFront"/>
              <w14:lightRig w14:rig="threePt" w14:dir="t">
                <w14:rot w14:lat="0" w14:lon="0" w14:rev="0"/>
              </w14:lightRig>
            </w14:scene3d>
          </w:rPr>
          <w:t>5.5.1</w:t>
        </w:r>
        <w:r w:rsidR="00481F3B" w:rsidRPr="00AA10E9">
          <w:rPr>
            <w:rStyle w:val="Hyperlink"/>
            <w:noProof/>
          </w:rPr>
          <w:t xml:space="preserve"> Imaging Requirements</w:t>
        </w:r>
        <w:r w:rsidR="00481F3B">
          <w:rPr>
            <w:noProof/>
            <w:webHidden/>
          </w:rPr>
          <w:tab/>
        </w:r>
        <w:r w:rsidR="00481F3B">
          <w:rPr>
            <w:noProof/>
            <w:webHidden/>
          </w:rPr>
          <w:fldChar w:fldCharType="begin"/>
        </w:r>
        <w:r w:rsidR="00481F3B">
          <w:rPr>
            <w:noProof/>
            <w:webHidden/>
          </w:rPr>
          <w:instrText xml:space="preserve"> PAGEREF _Toc340830826 \h </w:instrText>
        </w:r>
        <w:r w:rsidR="00481F3B">
          <w:rPr>
            <w:noProof/>
            <w:webHidden/>
          </w:rPr>
        </w:r>
        <w:r w:rsidR="00481F3B">
          <w:rPr>
            <w:noProof/>
            <w:webHidden/>
          </w:rPr>
          <w:fldChar w:fldCharType="separate"/>
        </w:r>
        <w:r w:rsidR="00481F3B">
          <w:rPr>
            <w:noProof/>
            <w:webHidden/>
          </w:rPr>
          <w:t>17</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27" w:history="1">
        <w:r w:rsidR="00481F3B" w:rsidRPr="00AA10E9">
          <w:rPr>
            <w:rStyle w:val="Hyperlink"/>
            <w:noProof/>
            <w14:scene3d>
              <w14:camera w14:prst="orthographicFront"/>
              <w14:lightRig w14:rig="threePt" w14:dir="t">
                <w14:rot w14:lat="0" w14:lon="0" w14:rev="0"/>
              </w14:lightRig>
            </w14:scene3d>
          </w:rPr>
          <w:t>5.5.2</w:t>
        </w:r>
        <w:r w:rsidR="00481F3B" w:rsidRPr="00AA10E9">
          <w:rPr>
            <w:rStyle w:val="Hyperlink"/>
            <w:noProof/>
          </w:rPr>
          <w:t xml:space="preserve"> Form Requirements</w:t>
        </w:r>
        <w:r w:rsidR="00481F3B">
          <w:rPr>
            <w:noProof/>
            <w:webHidden/>
          </w:rPr>
          <w:tab/>
        </w:r>
        <w:r w:rsidR="00481F3B">
          <w:rPr>
            <w:noProof/>
            <w:webHidden/>
          </w:rPr>
          <w:fldChar w:fldCharType="begin"/>
        </w:r>
        <w:r w:rsidR="00481F3B">
          <w:rPr>
            <w:noProof/>
            <w:webHidden/>
          </w:rPr>
          <w:instrText xml:space="preserve"> PAGEREF _Toc340830827 \h </w:instrText>
        </w:r>
        <w:r w:rsidR="00481F3B">
          <w:rPr>
            <w:noProof/>
            <w:webHidden/>
          </w:rPr>
        </w:r>
        <w:r w:rsidR="00481F3B">
          <w:rPr>
            <w:noProof/>
            <w:webHidden/>
          </w:rPr>
          <w:fldChar w:fldCharType="separate"/>
        </w:r>
        <w:r w:rsidR="00481F3B">
          <w:rPr>
            <w:noProof/>
            <w:webHidden/>
          </w:rPr>
          <w:t>17</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28" w:history="1">
        <w:r w:rsidR="00481F3B" w:rsidRPr="00AA10E9">
          <w:rPr>
            <w:rStyle w:val="Hyperlink"/>
            <w:noProof/>
            <w14:scene3d>
              <w14:camera w14:prst="orthographicFront"/>
              <w14:lightRig w14:rig="threePt" w14:dir="t">
                <w14:rot w14:lat="0" w14:lon="0" w14:rev="0"/>
              </w14:lightRig>
            </w14:scene3d>
          </w:rPr>
          <w:t>5.5.3</w:t>
        </w:r>
        <w:r w:rsidR="00481F3B" w:rsidRPr="00AA10E9">
          <w:rPr>
            <w:rStyle w:val="Hyperlink"/>
            <w:noProof/>
          </w:rPr>
          <w:t xml:space="preserve"> Notice Requirements</w:t>
        </w:r>
        <w:r w:rsidR="00481F3B">
          <w:rPr>
            <w:noProof/>
            <w:webHidden/>
          </w:rPr>
          <w:tab/>
        </w:r>
        <w:r w:rsidR="00481F3B">
          <w:rPr>
            <w:noProof/>
            <w:webHidden/>
          </w:rPr>
          <w:fldChar w:fldCharType="begin"/>
        </w:r>
        <w:r w:rsidR="00481F3B">
          <w:rPr>
            <w:noProof/>
            <w:webHidden/>
          </w:rPr>
          <w:instrText xml:space="preserve"> PAGEREF _Toc340830828 \h </w:instrText>
        </w:r>
        <w:r w:rsidR="00481F3B">
          <w:rPr>
            <w:noProof/>
            <w:webHidden/>
          </w:rPr>
        </w:r>
        <w:r w:rsidR="00481F3B">
          <w:rPr>
            <w:noProof/>
            <w:webHidden/>
          </w:rPr>
          <w:fldChar w:fldCharType="separate"/>
        </w:r>
        <w:r w:rsidR="00481F3B">
          <w:rPr>
            <w:noProof/>
            <w:webHidden/>
          </w:rPr>
          <w:t>18</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29" w:history="1">
        <w:r w:rsidR="00481F3B" w:rsidRPr="00AA10E9">
          <w:rPr>
            <w:rStyle w:val="Hyperlink"/>
            <w:noProof/>
            <w14:scene3d>
              <w14:camera w14:prst="orthographicFront"/>
              <w14:lightRig w14:rig="threePt" w14:dir="t">
                <w14:rot w14:lat="0" w14:lon="0" w14:rev="0"/>
              </w14:lightRig>
            </w14:scene3d>
          </w:rPr>
          <w:t>5.5.4</w:t>
        </w:r>
        <w:r w:rsidR="00481F3B" w:rsidRPr="00AA10E9">
          <w:rPr>
            <w:rStyle w:val="Hyperlink"/>
            <w:noProof/>
          </w:rPr>
          <w:t xml:space="preserve"> Other Communication Requirements</w:t>
        </w:r>
        <w:r w:rsidR="00481F3B">
          <w:rPr>
            <w:noProof/>
            <w:webHidden/>
          </w:rPr>
          <w:tab/>
        </w:r>
        <w:r w:rsidR="00481F3B">
          <w:rPr>
            <w:noProof/>
            <w:webHidden/>
          </w:rPr>
          <w:fldChar w:fldCharType="begin"/>
        </w:r>
        <w:r w:rsidR="00481F3B">
          <w:rPr>
            <w:noProof/>
            <w:webHidden/>
          </w:rPr>
          <w:instrText xml:space="preserve"> PAGEREF _Toc340830829 \h </w:instrText>
        </w:r>
        <w:r w:rsidR="00481F3B">
          <w:rPr>
            <w:noProof/>
            <w:webHidden/>
          </w:rPr>
        </w:r>
        <w:r w:rsidR="00481F3B">
          <w:rPr>
            <w:noProof/>
            <w:webHidden/>
          </w:rPr>
          <w:fldChar w:fldCharType="separate"/>
        </w:r>
        <w:r w:rsidR="00481F3B">
          <w:rPr>
            <w:noProof/>
            <w:webHidden/>
          </w:rPr>
          <w:t>18</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30" w:history="1">
        <w:r w:rsidR="00481F3B" w:rsidRPr="00AA10E9">
          <w:rPr>
            <w:rStyle w:val="Hyperlink"/>
          </w:rPr>
          <w:t>5.6 Interfaces</w:t>
        </w:r>
        <w:r w:rsidR="00481F3B">
          <w:rPr>
            <w:webHidden/>
          </w:rPr>
          <w:tab/>
        </w:r>
        <w:r w:rsidR="00481F3B">
          <w:rPr>
            <w:webHidden/>
          </w:rPr>
          <w:fldChar w:fldCharType="begin"/>
        </w:r>
        <w:r w:rsidR="00481F3B">
          <w:rPr>
            <w:webHidden/>
          </w:rPr>
          <w:instrText xml:space="preserve"> PAGEREF _Toc340830830 \h </w:instrText>
        </w:r>
        <w:r w:rsidR="00481F3B">
          <w:rPr>
            <w:webHidden/>
          </w:rPr>
        </w:r>
        <w:r w:rsidR="00481F3B">
          <w:rPr>
            <w:webHidden/>
          </w:rPr>
          <w:fldChar w:fldCharType="separate"/>
        </w:r>
        <w:r w:rsidR="00481F3B">
          <w:rPr>
            <w:webHidden/>
          </w:rPr>
          <w:t>18</w:t>
        </w:r>
        <w:r w:rsidR="00481F3B">
          <w:rPr>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31" w:history="1">
        <w:r w:rsidR="00481F3B" w:rsidRPr="00AA10E9">
          <w:rPr>
            <w:rStyle w:val="Hyperlink"/>
          </w:rPr>
          <w:t>5.7 Reporting</w:t>
        </w:r>
        <w:r w:rsidR="00481F3B">
          <w:rPr>
            <w:webHidden/>
          </w:rPr>
          <w:tab/>
        </w:r>
        <w:r w:rsidR="00481F3B">
          <w:rPr>
            <w:webHidden/>
          </w:rPr>
          <w:fldChar w:fldCharType="begin"/>
        </w:r>
        <w:r w:rsidR="00481F3B">
          <w:rPr>
            <w:webHidden/>
          </w:rPr>
          <w:instrText xml:space="preserve"> PAGEREF _Toc340830831 \h </w:instrText>
        </w:r>
        <w:r w:rsidR="00481F3B">
          <w:rPr>
            <w:webHidden/>
          </w:rPr>
        </w:r>
        <w:r w:rsidR="00481F3B">
          <w:rPr>
            <w:webHidden/>
          </w:rPr>
          <w:fldChar w:fldCharType="separate"/>
        </w:r>
        <w:r w:rsidR="00481F3B">
          <w:rPr>
            <w:webHidden/>
          </w:rPr>
          <w:t>18</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32" w:history="1">
        <w:r w:rsidR="00481F3B" w:rsidRPr="00AA10E9">
          <w:rPr>
            <w:rStyle w:val="Hyperlink"/>
            <w:noProof/>
            <w14:scene3d>
              <w14:camera w14:prst="orthographicFront"/>
              <w14:lightRig w14:rig="threePt" w14:dir="t">
                <w14:rot w14:lat="0" w14:lon="0" w14:rev="0"/>
              </w14:lightRig>
            </w14:scene3d>
          </w:rPr>
          <w:t>5.7.1</w:t>
        </w:r>
        <w:r w:rsidR="00481F3B" w:rsidRPr="00AA10E9">
          <w:rPr>
            <w:rStyle w:val="Hyperlink"/>
            <w:noProof/>
          </w:rPr>
          <w:t xml:space="preserve"> User Experience</w:t>
        </w:r>
        <w:r w:rsidR="00481F3B">
          <w:rPr>
            <w:noProof/>
            <w:webHidden/>
          </w:rPr>
          <w:tab/>
        </w:r>
        <w:r w:rsidR="00481F3B">
          <w:rPr>
            <w:noProof/>
            <w:webHidden/>
          </w:rPr>
          <w:fldChar w:fldCharType="begin"/>
        </w:r>
        <w:r w:rsidR="00481F3B">
          <w:rPr>
            <w:noProof/>
            <w:webHidden/>
          </w:rPr>
          <w:instrText xml:space="preserve"> PAGEREF _Toc340830832 \h </w:instrText>
        </w:r>
        <w:r w:rsidR="00481F3B">
          <w:rPr>
            <w:noProof/>
            <w:webHidden/>
          </w:rPr>
        </w:r>
        <w:r w:rsidR="00481F3B">
          <w:rPr>
            <w:noProof/>
            <w:webHidden/>
          </w:rPr>
          <w:fldChar w:fldCharType="separate"/>
        </w:r>
        <w:r w:rsidR="00481F3B">
          <w:rPr>
            <w:noProof/>
            <w:webHidden/>
          </w:rPr>
          <w:t>18</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33" w:history="1">
        <w:r w:rsidR="00481F3B" w:rsidRPr="00AA10E9">
          <w:rPr>
            <w:rStyle w:val="Hyperlink"/>
            <w:noProof/>
            <w14:scene3d>
              <w14:camera w14:prst="orthographicFront"/>
              <w14:lightRig w14:rig="threePt" w14:dir="t">
                <w14:rot w14:lat="0" w14:lon="0" w14:rev="0"/>
              </w14:lightRig>
            </w14:scene3d>
          </w:rPr>
          <w:t>5.7.2</w:t>
        </w:r>
        <w:r w:rsidR="00481F3B" w:rsidRPr="00AA10E9">
          <w:rPr>
            <w:rStyle w:val="Hyperlink"/>
            <w:noProof/>
          </w:rPr>
          <w:t xml:space="preserve"> Business Activity</w:t>
        </w:r>
        <w:r w:rsidR="00481F3B">
          <w:rPr>
            <w:noProof/>
            <w:webHidden/>
          </w:rPr>
          <w:tab/>
        </w:r>
        <w:r w:rsidR="00481F3B">
          <w:rPr>
            <w:noProof/>
            <w:webHidden/>
          </w:rPr>
          <w:fldChar w:fldCharType="begin"/>
        </w:r>
        <w:r w:rsidR="00481F3B">
          <w:rPr>
            <w:noProof/>
            <w:webHidden/>
          </w:rPr>
          <w:instrText xml:space="preserve"> PAGEREF _Toc340830833 \h </w:instrText>
        </w:r>
        <w:r w:rsidR="00481F3B">
          <w:rPr>
            <w:noProof/>
            <w:webHidden/>
          </w:rPr>
        </w:r>
        <w:r w:rsidR="00481F3B">
          <w:rPr>
            <w:noProof/>
            <w:webHidden/>
          </w:rPr>
          <w:fldChar w:fldCharType="separate"/>
        </w:r>
        <w:r w:rsidR="00481F3B">
          <w:rPr>
            <w:noProof/>
            <w:webHidden/>
          </w:rPr>
          <w:t>18</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34" w:history="1">
        <w:r w:rsidR="00481F3B" w:rsidRPr="00AA10E9">
          <w:rPr>
            <w:rStyle w:val="Hyperlink"/>
            <w:noProof/>
            <w14:scene3d>
              <w14:camera w14:prst="orthographicFront"/>
              <w14:lightRig w14:rig="threePt" w14:dir="t">
                <w14:rot w14:lat="0" w14:lon="0" w14:rev="0"/>
              </w14:lightRig>
            </w14:scene3d>
          </w:rPr>
          <w:t>5.7.3</w:t>
        </w:r>
        <w:r w:rsidR="00481F3B" w:rsidRPr="00AA10E9">
          <w:rPr>
            <w:rStyle w:val="Hyperlink"/>
            <w:noProof/>
          </w:rPr>
          <w:t xml:space="preserve"> Workflow</w:t>
        </w:r>
        <w:r w:rsidR="00481F3B">
          <w:rPr>
            <w:noProof/>
            <w:webHidden/>
          </w:rPr>
          <w:tab/>
        </w:r>
        <w:r w:rsidR="00481F3B">
          <w:rPr>
            <w:noProof/>
            <w:webHidden/>
          </w:rPr>
          <w:fldChar w:fldCharType="begin"/>
        </w:r>
        <w:r w:rsidR="00481F3B">
          <w:rPr>
            <w:noProof/>
            <w:webHidden/>
          </w:rPr>
          <w:instrText xml:space="preserve"> PAGEREF _Toc340830834 \h </w:instrText>
        </w:r>
        <w:r w:rsidR="00481F3B">
          <w:rPr>
            <w:noProof/>
            <w:webHidden/>
          </w:rPr>
        </w:r>
        <w:r w:rsidR="00481F3B">
          <w:rPr>
            <w:noProof/>
            <w:webHidden/>
          </w:rPr>
          <w:fldChar w:fldCharType="separate"/>
        </w:r>
        <w:r w:rsidR="00481F3B">
          <w:rPr>
            <w:noProof/>
            <w:webHidden/>
          </w:rPr>
          <w:t>18</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35" w:history="1">
        <w:r w:rsidR="00481F3B" w:rsidRPr="00AA10E9">
          <w:rPr>
            <w:rStyle w:val="Hyperlink"/>
          </w:rPr>
          <w:t>5.8 User Security</w:t>
        </w:r>
        <w:r w:rsidR="00481F3B">
          <w:rPr>
            <w:webHidden/>
          </w:rPr>
          <w:tab/>
        </w:r>
        <w:r w:rsidR="00481F3B">
          <w:rPr>
            <w:webHidden/>
          </w:rPr>
          <w:fldChar w:fldCharType="begin"/>
        </w:r>
        <w:r w:rsidR="00481F3B">
          <w:rPr>
            <w:webHidden/>
          </w:rPr>
          <w:instrText xml:space="preserve"> PAGEREF _Toc340830835 \h </w:instrText>
        </w:r>
        <w:r w:rsidR="00481F3B">
          <w:rPr>
            <w:webHidden/>
          </w:rPr>
        </w:r>
        <w:r w:rsidR="00481F3B">
          <w:rPr>
            <w:webHidden/>
          </w:rPr>
          <w:fldChar w:fldCharType="separate"/>
        </w:r>
        <w:r w:rsidR="00481F3B">
          <w:rPr>
            <w:webHidden/>
          </w:rPr>
          <w:t>19</w:t>
        </w:r>
        <w:r w:rsidR="00481F3B">
          <w:rPr>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36" w:history="1">
        <w:r w:rsidR="00481F3B" w:rsidRPr="00AA10E9">
          <w:rPr>
            <w:rStyle w:val="Hyperlink"/>
            <w:noProof/>
            <w14:scene3d>
              <w14:camera w14:prst="orthographicFront"/>
              <w14:lightRig w14:rig="threePt" w14:dir="t">
                <w14:rot w14:lat="0" w14:lon="0" w14:rev="0"/>
              </w14:lightRig>
            </w14:scene3d>
          </w:rPr>
          <w:t>5.8.1</w:t>
        </w:r>
        <w:r w:rsidR="00481F3B" w:rsidRPr="00AA10E9">
          <w:rPr>
            <w:rStyle w:val="Hyperlink"/>
            <w:noProof/>
          </w:rPr>
          <w:t xml:space="preserve"> Actor Status Changes</w:t>
        </w:r>
        <w:r w:rsidR="00481F3B">
          <w:rPr>
            <w:noProof/>
            <w:webHidden/>
          </w:rPr>
          <w:tab/>
        </w:r>
        <w:r w:rsidR="00481F3B">
          <w:rPr>
            <w:noProof/>
            <w:webHidden/>
          </w:rPr>
          <w:fldChar w:fldCharType="begin"/>
        </w:r>
        <w:r w:rsidR="00481F3B">
          <w:rPr>
            <w:noProof/>
            <w:webHidden/>
          </w:rPr>
          <w:instrText xml:space="preserve"> PAGEREF _Toc340830836 \h </w:instrText>
        </w:r>
        <w:r w:rsidR="00481F3B">
          <w:rPr>
            <w:noProof/>
            <w:webHidden/>
          </w:rPr>
        </w:r>
        <w:r w:rsidR="00481F3B">
          <w:rPr>
            <w:noProof/>
            <w:webHidden/>
          </w:rPr>
          <w:fldChar w:fldCharType="separate"/>
        </w:r>
        <w:r w:rsidR="00481F3B">
          <w:rPr>
            <w:noProof/>
            <w:webHidden/>
          </w:rPr>
          <w:t>19</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37" w:history="1">
        <w:r w:rsidR="00481F3B" w:rsidRPr="00AA10E9">
          <w:rPr>
            <w:rStyle w:val="Hyperlink"/>
            <w:noProof/>
            <w14:scene3d>
              <w14:camera w14:prst="orthographicFront"/>
              <w14:lightRig w14:rig="threePt" w14:dir="t">
                <w14:rot w14:lat="0" w14:lon="0" w14:rev="0"/>
              </w14:lightRig>
            </w14:scene3d>
          </w:rPr>
          <w:t>5.8.2</w:t>
        </w:r>
        <w:r w:rsidR="00481F3B" w:rsidRPr="00AA10E9">
          <w:rPr>
            <w:rStyle w:val="Hyperlink"/>
            <w:noProof/>
          </w:rPr>
          <w:t xml:space="preserve"> Sensitive Information/Data</w:t>
        </w:r>
        <w:r w:rsidR="00481F3B">
          <w:rPr>
            <w:noProof/>
            <w:webHidden/>
          </w:rPr>
          <w:tab/>
        </w:r>
        <w:r w:rsidR="00481F3B">
          <w:rPr>
            <w:noProof/>
            <w:webHidden/>
          </w:rPr>
          <w:fldChar w:fldCharType="begin"/>
        </w:r>
        <w:r w:rsidR="00481F3B">
          <w:rPr>
            <w:noProof/>
            <w:webHidden/>
          </w:rPr>
          <w:instrText xml:space="preserve"> PAGEREF _Toc340830837 \h </w:instrText>
        </w:r>
        <w:r w:rsidR="00481F3B">
          <w:rPr>
            <w:noProof/>
            <w:webHidden/>
          </w:rPr>
        </w:r>
        <w:r w:rsidR="00481F3B">
          <w:rPr>
            <w:noProof/>
            <w:webHidden/>
          </w:rPr>
          <w:fldChar w:fldCharType="separate"/>
        </w:r>
        <w:r w:rsidR="00481F3B">
          <w:rPr>
            <w:noProof/>
            <w:webHidden/>
          </w:rPr>
          <w:t>19</w:t>
        </w:r>
        <w:r w:rsidR="00481F3B">
          <w:rPr>
            <w:noProof/>
            <w:webHidden/>
          </w:rPr>
          <w:fldChar w:fldCharType="end"/>
        </w:r>
      </w:hyperlink>
    </w:p>
    <w:p w:rsidR="00481F3B" w:rsidRDefault="005A053E">
      <w:pPr>
        <w:pStyle w:val="TOC3"/>
        <w:tabs>
          <w:tab w:val="right" w:leader="dot" w:pos="9350"/>
        </w:tabs>
        <w:rPr>
          <w:rFonts w:asciiTheme="minorHAnsi" w:eastAsiaTheme="minorEastAsia" w:hAnsiTheme="minorHAnsi" w:cstheme="minorBidi"/>
          <w:noProof/>
          <w:sz w:val="22"/>
          <w:szCs w:val="22"/>
        </w:rPr>
      </w:pPr>
      <w:hyperlink w:anchor="_Toc340830838" w:history="1">
        <w:r w:rsidR="00481F3B" w:rsidRPr="00AA10E9">
          <w:rPr>
            <w:rStyle w:val="Hyperlink"/>
            <w:noProof/>
            <w14:scene3d>
              <w14:camera w14:prst="orthographicFront"/>
              <w14:lightRig w14:rig="threePt" w14:dir="t">
                <w14:rot w14:lat="0" w14:lon="0" w14:rev="0"/>
              </w14:lightRig>
            </w14:scene3d>
          </w:rPr>
          <w:t>5.8.3</w:t>
        </w:r>
        <w:r w:rsidR="00481F3B" w:rsidRPr="00AA10E9">
          <w:rPr>
            <w:rStyle w:val="Hyperlink"/>
            <w:noProof/>
          </w:rPr>
          <w:t xml:space="preserve"> Data Transmission Requirements</w:t>
        </w:r>
        <w:r w:rsidR="00481F3B">
          <w:rPr>
            <w:noProof/>
            <w:webHidden/>
          </w:rPr>
          <w:tab/>
        </w:r>
        <w:r w:rsidR="00481F3B">
          <w:rPr>
            <w:noProof/>
            <w:webHidden/>
          </w:rPr>
          <w:fldChar w:fldCharType="begin"/>
        </w:r>
        <w:r w:rsidR="00481F3B">
          <w:rPr>
            <w:noProof/>
            <w:webHidden/>
          </w:rPr>
          <w:instrText xml:space="preserve"> PAGEREF _Toc340830838 \h </w:instrText>
        </w:r>
        <w:r w:rsidR="00481F3B">
          <w:rPr>
            <w:noProof/>
            <w:webHidden/>
          </w:rPr>
        </w:r>
        <w:r w:rsidR="00481F3B">
          <w:rPr>
            <w:noProof/>
            <w:webHidden/>
          </w:rPr>
          <w:fldChar w:fldCharType="separate"/>
        </w:r>
        <w:r w:rsidR="00481F3B">
          <w:rPr>
            <w:noProof/>
            <w:webHidden/>
          </w:rPr>
          <w:t>19</w:t>
        </w:r>
        <w:r w:rsidR="00481F3B">
          <w:rPr>
            <w:noProof/>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39" w:history="1">
        <w:r w:rsidR="00481F3B" w:rsidRPr="00AA10E9">
          <w:rPr>
            <w:rStyle w:val="Hyperlink"/>
          </w:rPr>
          <w:t>5.9 Activity Log and Audit Trail</w:t>
        </w:r>
        <w:r w:rsidR="00481F3B">
          <w:rPr>
            <w:webHidden/>
          </w:rPr>
          <w:tab/>
        </w:r>
        <w:r w:rsidR="00481F3B">
          <w:rPr>
            <w:webHidden/>
          </w:rPr>
          <w:fldChar w:fldCharType="begin"/>
        </w:r>
        <w:r w:rsidR="00481F3B">
          <w:rPr>
            <w:webHidden/>
          </w:rPr>
          <w:instrText xml:space="preserve"> PAGEREF _Toc340830839 \h </w:instrText>
        </w:r>
        <w:r w:rsidR="00481F3B">
          <w:rPr>
            <w:webHidden/>
          </w:rPr>
        </w:r>
        <w:r w:rsidR="00481F3B">
          <w:rPr>
            <w:webHidden/>
          </w:rPr>
          <w:fldChar w:fldCharType="separate"/>
        </w:r>
        <w:r w:rsidR="00481F3B">
          <w:rPr>
            <w:webHidden/>
          </w:rPr>
          <w:t>19</w:t>
        </w:r>
        <w:r w:rsidR="00481F3B">
          <w:rPr>
            <w:webHidden/>
          </w:rPr>
          <w:fldChar w:fldCharType="end"/>
        </w:r>
      </w:hyperlink>
    </w:p>
    <w:p w:rsidR="00481F3B" w:rsidRDefault="005A053E">
      <w:pPr>
        <w:pStyle w:val="TOC2"/>
        <w:rPr>
          <w:rFonts w:asciiTheme="minorHAnsi" w:eastAsiaTheme="minorEastAsia" w:hAnsiTheme="minorHAnsi" w:cstheme="minorBidi"/>
          <w:sz w:val="22"/>
          <w:szCs w:val="22"/>
        </w:rPr>
      </w:pPr>
      <w:hyperlink w:anchor="_Toc340830840" w:history="1">
        <w:r w:rsidR="00481F3B" w:rsidRPr="00AA10E9">
          <w:rPr>
            <w:rStyle w:val="Hyperlink"/>
          </w:rPr>
          <w:t>5.10 Data Elements</w:t>
        </w:r>
        <w:r w:rsidR="00481F3B">
          <w:rPr>
            <w:webHidden/>
          </w:rPr>
          <w:tab/>
        </w:r>
        <w:r w:rsidR="00481F3B">
          <w:rPr>
            <w:webHidden/>
          </w:rPr>
          <w:fldChar w:fldCharType="begin"/>
        </w:r>
        <w:r w:rsidR="00481F3B">
          <w:rPr>
            <w:webHidden/>
          </w:rPr>
          <w:instrText xml:space="preserve"> PAGEREF _Toc340830840 \h </w:instrText>
        </w:r>
        <w:r w:rsidR="00481F3B">
          <w:rPr>
            <w:webHidden/>
          </w:rPr>
        </w:r>
        <w:r w:rsidR="00481F3B">
          <w:rPr>
            <w:webHidden/>
          </w:rPr>
          <w:fldChar w:fldCharType="separate"/>
        </w:r>
        <w:r w:rsidR="00481F3B">
          <w:rPr>
            <w:webHidden/>
          </w:rPr>
          <w:t>20</w:t>
        </w:r>
        <w:r w:rsidR="00481F3B">
          <w:rPr>
            <w:webHidden/>
          </w:rPr>
          <w:fldChar w:fldCharType="end"/>
        </w:r>
      </w:hyperlink>
    </w:p>
    <w:p w:rsidR="00481F3B" w:rsidRDefault="005A053E">
      <w:pPr>
        <w:pStyle w:val="TOC1"/>
        <w:rPr>
          <w:rFonts w:asciiTheme="minorHAnsi" w:eastAsiaTheme="minorEastAsia" w:hAnsiTheme="minorHAnsi" w:cstheme="minorBidi"/>
          <w:b w:val="0"/>
          <w:bCs w:val="0"/>
          <w:noProof/>
          <w:sz w:val="22"/>
          <w:szCs w:val="22"/>
        </w:rPr>
      </w:pPr>
      <w:hyperlink w:anchor="_Toc340830841" w:history="1">
        <w:r w:rsidR="00481F3B" w:rsidRPr="00AA10E9">
          <w:rPr>
            <w:rStyle w:val="Hyperlink"/>
            <w:noProof/>
          </w:rPr>
          <w:t>6 Future Release Notes</w:t>
        </w:r>
        <w:r w:rsidR="00481F3B">
          <w:rPr>
            <w:noProof/>
            <w:webHidden/>
          </w:rPr>
          <w:tab/>
        </w:r>
        <w:r w:rsidR="00481F3B">
          <w:rPr>
            <w:noProof/>
            <w:webHidden/>
          </w:rPr>
          <w:fldChar w:fldCharType="begin"/>
        </w:r>
        <w:r w:rsidR="00481F3B">
          <w:rPr>
            <w:noProof/>
            <w:webHidden/>
          </w:rPr>
          <w:instrText xml:space="preserve"> PAGEREF _Toc340830841 \h </w:instrText>
        </w:r>
        <w:r w:rsidR="00481F3B">
          <w:rPr>
            <w:noProof/>
            <w:webHidden/>
          </w:rPr>
        </w:r>
        <w:r w:rsidR="00481F3B">
          <w:rPr>
            <w:noProof/>
            <w:webHidden/>
          </w:rPr>
          <w:fldChar w:fldCharType="separate"/>
        </w:r>
        <w:r w:rsidR="00481F3B">
          <w:rPr>
            <w:noProof/>
            <w:webHidden/>
          </w:rPr>
          <w:t>20</w:t>
        </w:r>
        <w:r w:rsidR="00481F3B">
          <w:rPr>
            <w:noProof/>
            <w:webHidden/>
          </w:rPr>
          <w:fldChar w:fldCharType="end"/>
        </w:r>
      </w:hyperlink>
    </w:p>
    <w:p w:rsidR="00481F3B" w:rsidRDefault="005A053E">
      <w:pPr>
        <w:pStyle w:val="TOC1"/>
        <w:rPr>
          <w:rFonts w:asciiTheme="minorHAnsi" w:eastAsiaTheme="minorEastAsia" w:hAnsiTheme="minorHAnsi" w:cstheme="minorBidi"/>
          <w:b w:val="0"/>
          <w:bCs w:val="0"/>
          <w:noProof/>
          <w:sz w:val="22"/>
          <w:szCs w:val="22"/>
        </w:rPr>
      </w:pPr>
      <w:hyperlink w:anchor="_Toc340830842" w:history="1">
        <w:r w:rsidR="00481F3B" w:rsidRPr="00AA10E9">
          <w:rPr>
            <w:rStyle w:val="Hyperlink"/>
            <w:noProof/>
          </w:rPr>
          <w:t>Appendix A - Glossary</w:t>
        </w:r>
        <w:r w:rsidR="00481F3B">
          <w:rPr>
            <w:noProof/>
            <w:webHidden/>
          </w:rPr>
          <w:tab/>
        </w:r>
        <w:r w:rsidR="00481F3B">
          <w:rPr>
            <w:noProof/>
            <w:webHidden/>
          </w:rPr>
          <w:fldChar w:fldCharType="begin"/>
        </w:r>
        <w:r w:rsidR="00481F3B">
          <w:rPr>
            <w:noProof/>
            <w:webHidden/>
          </w:rPr>
          <w:instrText xml:space="preserve"> PAGEREF _Toc340830842 \h </w:instrText>
        </w:r>
        <w:r w:rsidR="00481F3B">
          <w:rPr>
            <w:noProof/>
            <w:webHidden/>
          </w:rPr>
        </w:r>
        <w:r w:rsidR="00481F3B">
          <w:rPr>
            <w:noProof/>
            <w:webHidden/>
          </w:rPr>
          <w:fldChar w:fldCharType="separate"/>
        </w:r>
        <w:r w:rsidR="00481F3B">
          <w:rPr>
            <w:noProof/>
            <w:webHidden/>
          </w:rPr>
          <w:t>20</w:t>
        </w:r>
        <w:r w:rsidR="00481F3B">
          <w:rPr>
            <w:noProof/>
            <w:webHidden/>
          </w:rPr>
          <w:fldChar w:fldCharType="end"/>
        </w:r>
      </w:hyperlink>
    </w:p>
    <w:p w:rsidR="00DC15F4" w:rsidRDefault="001F1BEC" w:rsidP="00376D91">
      <w:pPr>
        <w:pStyle w:val="Heading1"/>
        <w:numPr>
          <w:ilvl w:val="0"/>
          <w:numId w:val="0"/>
        </w:numPr>
        <w:tabs>
          <w:tab w:val="right" w:leader="dot" w:pos="9270"/>
        </w:tabs>
        <w:sectPr w:rsidR="00DC15F4" w:rsidSect="00645334">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fmt="lowerRoman" w:start="1"/>
          <w:cols w:space="720"/>
          <w:docGrid w:linePitch="360"/>
        </w:sectPr>
      </w:pPr>
      <w:r w:rsidRPr="0005485D">
        <w:rPr>
          <w:kern w:val="0"/>
          <w:sz w:val="24"/>
          <w:szCs w:val="24"/>
        </w:rPr>
        <w:fldChar w:fldCharType="end"/>
      </w:r>
    </w:p>
    <w:p w:rsidR="00222EFF" w:rsidRPr="0005485D" w:rsidRDefault="00222EFF" w:rsidP="00222EFF">
      <w:pPr>
        <w:pStyle w:val="Heading1"/>
        <w:pageBreakBefore/>
      </w:pPr>
      <w:bookmarkStart w:id="1" w:name="_Toc337631840"/>
      <w:bookmarkStart w:id="2" w:name="_Toc340830768"/>
      <w:r>
        <w:lastRenderedPageBreak/>
        <w:t xml:space="preserve">Use Case: </w:t>
      </w:r>
      <w:bookmarkEnd w:id="1"/>
      <w:r w:rsidR="00F32368">
        <w:t>Manage Employee Roster</w:t>
      </w:r>
      <w:bookmarkEnd w:id="2"/>
    </w:p>
    <w:p w:rsidR="00222EFF" w:rsidRPr="00A811B8" w:rsidRDefault="00222EFF" w:rsidP="00222EFF">
      <w:pPr>
        <w:pStyle w:val="Heading2"/>
        <w:numPr>
          <w:ilvl w:val="1"/>
          <w:numId w:val="4"/>
        </w:numPr>
      </w:pPr>
      <w:bookmarkStart w:id="3" w:name="_Toc337631841"/>
      <w:bookmarkStart w:id="4" w:name="_Toc340830769"/>
      <w:r>
        <w:t>Goal</w:t>
      </w:r>
      <w:bookmarkEnd w:id="3"/>
      <w:bookmarkEnd w:id="4"/>
    </w:p>
    <w:p w:rsidR="00222EFF" w:rsidRDefault="00AB5CAD" w:rsidP="00222EFF">
      <w:pPr>
        <w:pStyle w:val="BodyText"/>
        <w:rPr>
          <w:noProof/>
        </w:rPr>
      </w:pPr>
      <w:r>
        <w:rPr>
          <w:noProof/>
        </w:rPr>
        <w:t xml:space="preserve">The goal of this Use Case is </w:t>
      </w:r>
      <w:r w:rsidR="009858C3">
        <w:rPr>
          <w:noProof/>
        </w:rPr>
        <w:t>to give the Employer the capability to upload</w:t>
      </w:r>
      <w:r w:rsidR="002361EF">
        <w:rPr>
          <w:noProof/>
        </w:rPr>
        <w:t xml:space="preserve"> and manage their E</w:t>
      </w:r>
      <w:r w:rsidR="009858C3">
        <w:rPr>
          <w:noProof/>
        </w:rPr>
        <w:t>mployee roster</w:t>
      </w:r>
      <w:r w:rsidR="00AB0857">
        <w:rPr>
          <w:noProof/>
        </w:rPr>
        <w:t>.</w:t>
      </w:r>
    </w:p>
    <w:p w:rsidR="00222EFF" w:rsidRDefault="00222EFF" w:rsidP="00222EFF">
      <w:pPr>
        <w:pStyle w:val="BodyText"/>
        <w:rPr>
          <w:noProof/>
        </w:rPr>
      </w:pPr>
      <w:r>
        <w:rPr>
          <w:noProof/>
        </w:rPr>
        <w:t xml:space="preserve">This Use </w:t>
      </w:r>
      <w:r w:rsidR="009858C3">
        <w:rPr>
          <w:noProof/>
        </w:rPr>
        <w:t>Case completes succesfully when</w:t>
      </w:r>
      <w:r w:rsidR="006051A0">
        <w:rPr>
          <w:noProof/>
        </w:rPr>
        <w:t xml:space="preserve"> the Employer has </w:t>
      </w:r>
      <w:r w:rsidR="00686F65">
        <w:rPr>
          <w:noProof/>
        </w:rPr>
        <w:t xml:space="preserve">uploaded their </w:t>
      </w:r>
      <w:r w:rsidR="002361EF">
        <w:rPr>
          <w:noProof/>
        </w:rPr>
        <w:t xml:space="preserve">Employee </w:t>
      </w:r>
      <w:r w:rsidR="00686F65">
        <w:rPr>
          <w:noProof/>
        </w:rPr>
        <w:t>roster and can</w:t>
      </w:r>
      <w:r w:rsidR="00AB0857">
        <w:rPr>
          <w:noProof/>
        </w:rPr>
        <w:t xml:space="preserve"> begin shopping for plans.</w:t>
      </w:r>
      <w:r w:rsidR="009858C3">
        <w:rPr>
          <w:noProof/>
        </w:rPr>
        <w:t xml:space="preserve"> </w:t>
      </w:r>
    </w:p>
    <w:p w:rsidR="00222EFF" w:rsidRPr="00A811B8" w:rsidRDefault="00222EFF" w:rsidP="00222EFF">
      <w:pPr>
        <w:pStyle w:val="Heading2"/>
        <w:numPr>
          <w:ilvl w:val="1"/>
          <w:numId w:val="4"/>
        </w:numPr>
      </w:pPr>
      <w:bookmarkStart w:id="5" w:name="_Toc337631842"/>
      <w:bookmarkStart w:id="6" w:name="_Toc340830770"/>
      <w:r>
        <w:t>Brief Description</w:t>
      </w:r>
      <w:bookmarkEnd w:id="5"/>
      <w:bookmarkEnd w:id="6"/>
    </w:p>
    <w:p w:rsidR="00222EFF" w:rsidRDefault="009E482C" w:rsidP="00222EFF">
      <w:pPr>
        <w:pStyle w:val="BodyText"/>
        <w:rPr>
          <w:noProof/>
        </w:rPr>
      </w:pPr>
      <w:r>
        <w:rPr>
          <w:noProof/>
        </w:rPr>
        <w:t>The E</w:t>
      </w:r>
      <w:r w:rsidR="00D22CDE" w:rsidRPr="00D22CDE">
        <w:rPr>
          <w:noProof/>
        </w:rPr>
        <w:t>mployer will provide information via manual entry or upload fo</w:t>
      </w:r>
      <w:r>
        <w:rPr>
          <w:noProof/>
        </w:rPr>
        <w:t>r each of the Employer's E</w:t>
      </w:r>
      <w:r w:rsidR="00D22CDE" w:rsidRPr="00D22CDE">
        <w:rPr>
          <w:noProof/>
        </w:rPr>
        <w:t>mployees and family members for which the employer offers coverage.</w:t>
      </w:r>
    </w:p>
    <w:p w:rsidR="00222EFF" w:rsidRDefault="00222EFF" w:rsidP="00222EFF">
      <w:pPr>
        <w:pStyle w:val="Heading2"/>
        <w:numPr>
          <w:ilvl w:val="1"/>
          <w:numId w:val="4"/>
        </w:numPr>
      </w:pPr>
      <w:bookmarkStart w:id="7" w:name="_Toc337631843"/>
      <w:bookmarkStart w:id="8" w:name="_Toc340830771"/>
      <w:r>
        <w:t>Requirements Traceability</w:t>
      </w:r>
      <w:bookmarkEnd w:id="7"/>
      <w:bookmarkEnd w:id="8"/>
    </w:p>
    <w:p w:rsidR="00222EFF" w:rsidRDefault="00222EFF" w:rsidP="00222EFF">
      <w:pPr>
        <w:pStyle w:val="BodyText"/>
        <w:rPr>
          <w:lang w:eastAsia="x-none"/>
        </w:rPr>
      </w:pPr>
      <w:r>
        <w:rPr>
          <w:lang w:eastAsia="x-none"/>
        </w:rPr>
        <w:t>The following requirements are covered within this Use Case:</w:t>
      </w:r>
    </w:p>
    <w:p w:rsidR="00222EFF" w:rsidRDefault="00210CBC" w:rsidP="00210CBC">
      <w:pPr>
        <w:pStyle w:val="TrnProgram"/>
        <w:numPr>
          <w:ilvl w:val="0"/>
          <w:numId w:val="28"/>
        </w:numPr>
        <w:spacing w:after="0"/>
      </w:pPr>
      <w:r>
        <w:t xml:space="preserve">GF076: </w:t>
      </w:r>
      <w:r w:rsidRPr="00210CBC">
        <w:t>Service Representatives will be able to perform all of the activities of the System on behalf of Customers, should Customers need assistance or not have access to the System.  Activities of Service Representatives will be limited to the functions required by their roles.</w:t>
      </w:r>
    </w:p>
    <w:p w:rsidR="00210CBC" w:rsidRDefault="00210CBC" w:rsidP="00210CBC">
      <w:pPr>
        <w:pStyle w:val="TrnProgram"/>
        <w:numPr>
          <w:ilvl w:val="0"/>
          <w:numId w:val="28"/>
        </w:numPr>
        <w:spacing w:after="0"/>
      </w:pPr>
      <w:r w:rsidRPr="00210CBC">
        <w:t>SH042: The employer will have self-service features accessible through the SHOP system that allows for management and maintenance of employees covered, enrollment periods, health plans offered to employees, employer contribution amounts/rates, and aggregated premium payment.</w:t>
      </w:r>
    </w:p>
    <w:p w:rsidR="00210CBC" w:rsidRDefault="00210CBC" w:rsidP="00210CBC">
      <w:pPr>
        <w:pStyle w:val="TrnProgram"/>
        <w:numPr>
          <w:ilvl w:val="0"/>
          <w:numId w:val="28"/>
        </w:numPr>
        <w:spacing w:after="0"/>
      </w:pPr>
      <w:r w:rsidRPr="00210CBC">
        <w:t>SH046: The System will insure that employers will be able to see only employee data required to perform the functions of the solution. The System shall conform to HIPAA privacy and security standards.</w:t>
      </w:r>
    </w:p>
    <w:p w:rsidR="00210CBC" w:rsidRDefault="00210CBC" w:rsidP="00210CBC">
      <w:pPr>
        <w:pStyle w:val="TrnProgram"/>
        <w:numPr>
          <w:ilvl w:val="0"/>
          <w:numId w:val="28"/>
        </w:numPr>
        <w:spacing w:after="0"/>
      </w:pPr>
      <w:r w:rsidRPr="00210CBC">
        <w:t>SH050: The small employer will need to provide the Exchange with enough information including number of employees and their family composition, employees' zip codes and dates of birth to enable the System to retrieve health plans that are available within the small employer employee’s coverage area during application completion.</w:t>
      </w:r>
    </w:p>
    <w:p w:rsidR="00210CBC" w:rsidRDefault="00210CBC" w:rsidP="00210CBC">
      <w:pPr>
        <w:pStyle w:val="TrnProgram"/>
        <w:numPr>
          <w:ilvl w:val="0"/>
          <w:numId w:val="28"/>
        </w:numPr>
        <w:spacing w:after="0"/>
      </w:pPr>
      <w:r w:rsidRPr="00210CBC">
        <w:t xml:space="preserve">SH052: The System will enable employers to submit their employee information through standard Website methods including a simple web form and a CSV or Excel file upload to the Exchange. </w:t>
      </w:r>
      <w:r w:rsidRPr="00E70ED4">
        <w:t>Additional submission methods, including mail or fax, will be available and provided by the Exchange if requested by the employer.</w:t>
      </w:r>
      <w:r w:rsidR="00A03BA6">
        <w:t xml:space="preserve"> </w:t>
      </w:r>
    </w:p>
    <w:p w:rsidR="00210CBC" w:rsidRDefault="00210CBC" w:rsidP="00210CBC">
      <w:pPr>
        <w:pStyle w:val="TrnProgram"/>
        <w:numPr>
          <w:ilvl w:val="0"/>
          <w:numId w:val="28"/>
        </w:numPr>
        <w:spacing w:after="0"/>
      </w:pPr>
      <w:r w:rsidRPr="00210CBC">
        <w:lastRenderedPageBreak/>
        <w:t>SH059: The System will enable the employer to manage the employee roster to communicate which employees are still actively being covered by the small employer for healthcare.</w:t>
      </w:r>
    </w:p>
    <w:p w:rsidR="00210CBC" w:rsidRPr="00210CBC" w:rsidRDefault="00210CBC" w:rsidP="00210CBC">
      <w:pPr>
        <w:pStyle w:val="TrnProgram"/>
        <w:numPr>
          <w:ilvl w:val="0"/>
          <w:numId w:val="28"/>
        </w:numPr>
        <w:spacing w:after="0"/>
      </w:pPr>
      <w:r w:rsidRPr="00210CBC">
        <w:rPr>
          <w:color w:val="FF0000"/>
        </w:rPr>
        <w:t>SH061: The SHOP Exchange shall allow Employers to define the start date for coverage for new employees.  The coverage start date may be always a set number of days from employee start date or defined for each employee.</w:t>
      </w:r>
    </w:p>
    <w:p w:rsidR="00210CBC" w:rsidRDefault="00210CBC" w:rsidP="00210CBC">
      <w:pPr>
        <w:pStyle w:val="TrnProgram"/>
        <w:numPr>
          <w:ilvl w:val="0"/>
          <w:numId w:val="28"/>
        </w:numPr>
        <w:spacing w:after="0"/>
      </w:pPr>
      <w:r w:rsidRPr="00210CBC">
        <w:t>SH067: When an employer adds a new employee, that employee will be notified by the Exchange via email that the employee can access the Exchange and enroll in an available health plan. New employees will be able to shop and enroll after their employer has added their information to the employee roster in the small employer profile section. The employee will have a special enrollment period that will be defined by Colorado's SHOP regulations or other government requirements.</w:t>
      </w:r>
    </w:p>
    <w:p w:rsidR="00210CBC" w:rsidRDefault="00210CBC" w:rsidP="00210CBC">
      <w:pPr>
        <w:pStyle w:val="TrnProgram"/>
        <w:numPr>
          <w:ilvl w:val="0"/>
          <w:numId w:val="28"/>
        </w:numPr>
        <w:spacing w:after="0"/>
      </w:pPr>
      <w:r w:rsidRPr="00210CBC">
        <w:t>SH082: When an employer removes an employee from its employee list, the System will send a notification to the Carrier that the covered employee is no longer employed by the employer who is paying the health plan premium and a subsequent message to the Consumer that the Consumer’s coverage with the employer sponsored plan is expiring and the Consumer will need to visit the Exchange to update the employee’s information and select a new plan.</w:t>
      </w:r>
    </w:p>
    <w:p w:rsidR="00210CBC" w:rsidRDefault="00210CBC" w:rsidP="00210CBC">
      <w:pPr>
        <w:pStyle w:val="TrnProgram"/>
        <w:numPr>
          <w:ilvl w:val="0"/>
          <w:numId w:val="28"/>
        </w:numPr>
        <w:spacing w:after="0"/>
      </w:pPr>
      <w:r w:rsidRPr="00210CBC">
        <w:t>SH084: The System will allow employers to define the effective date of the termination of coverage for employees.</w:t>
      </w:r>
    </w:p>
    <w:p w:rsidR="00210CBC" w:rsidRDefault="00210CBC" w:rsidP="00210CBC">
      <w:pPr>
        <w:pStyle w:val="TrnProgram"/>
        <w:numPr>
          <w:ilvl w:val="0"/>
          <w:numId w:val="28"/>
        </w:numPr>
        <w:spacing w:after="0"/>
      </w:pPr>
      <w:r>
        <w:rPr>
          <w:color w:val="FF0000"/>
        </w:rPr>
        <w:t xml:space="preserve">SH127: </w:t>
      </w:r>
      <w:r w:rsidRPr="00210CBC">
        <w:rPr>
          <w:color w:val="FF0000"/>
        </w:rPr>
        <w:t>Brokers should be allowed to access and perform similar tasks that Employers are allowed to do in the Exchange.</w:t>
      </w:r>
    </w:p>
    <w:p w:rsidR="00210CBC" w:rsidRPr="00930CD2" w:rsidRDefault="00210CBC" w:rsidP="00210CBC">
      <w:pPr>
        <w:pStyle w:val="TrnProgram"/>
        <w:numPr>
          <w:ilvl w:val="0"/>
          <w:numId w:val="28"/>
        </w:numPr>
        <w:spacing w:after="0"/>
      </w:pPr>
      <w:r>
        <w:rPr>
          <w:color w:val="FF0000"/>
        </w:rPr>
        <w:t xml:space="preserve">SH129: </w:t>
      </w:r>
      <w:r w:rsidRPr="00210CBC">
        <w:rPr>
          <w:color w:val="FF0000"/>
        </w:rPr>
        <w:t>The SHOP System should provide the ability to distinguish between date of hire and effective date of coverage.</w:t>
      </w:r>
    </w:p>
    <w:p w:rsidR="00222EFF" w:rsidRDefault="00222EFF" w:rsidP="00222EFF">
      <w:pPr>
        <w:pStyle w:val="Heading2"/>
        <w:numPr>
          <w:ilvl w:val="1"/>
          <w:numId w:val="4"/>
        </w:numPr>
      </w:pPr>
      <w:bookmarkStart w:id="9" w:name="_Toc337631844"/>
      <w:bookmarkStart w:id="10" w:name="_Toc340830772"/>
      <w:r>
        <w:t>Primary Actor</w:t>
      </w:r>
      <w:bookmarkEnd w:id="9"/>
      <w:bookmarkEnd w:id="10"/>
    </w:p>
    <w:p w:rsidR="00222EFF" w:rsidRDefault="002E306E" w:rsidP="00222EFF">
      <w:pPr>
        <w:pStyle w:val="Heading3"/>
      </w:pPr>
      <w:bookmarkStart w:id="11" w:name="_Toc340830773"/>
      <w:r>
        <w:t>Employer</w:t>
      </w:r>
      <w:bookmarkEnd w:id="11"/>
    </w:p>
    <w:p w:rsidR="00222EFF" w:rsidRDefault="00065A1D" w:rsidP="00222EFF">
      <w:pPr>
        <w:pStyle w:val="BodyText"/>
        <w:rPr>
          <w:lang w:eastAsia="x-none"/>
        </w:rPr>
      </w:pPr>
      <w:r>
        <w:rPr>
          <w:lang w:eastAsia="x-none"/>
        </w:rPr>
        <w:t>The Employer can</w:t>
      </w:r>
      <w:r w:rsidR="00E643C8">
        <w:rPr>
          <w:lang w:eastAsia="x-none"/>
        </w:rPr>
        <w:t xml:space="preserve"> add or delete </w:t>
      </w:r>
      <w:r>
        <w:rPr>
          <w:lang w:eastAsia="x-none"/>
        </w:rPr>
        <w:t>Employee</w:t>
      </w:r>
      <w:r w:rsidR="00E643C8">
        <w:rPr>
          <w:lang w:eastAsia="x-none"/>
        </w:rPr>
        <w:t>s from the Employee</w:t>
      </w:r>
      <w:r>
        <w:rPr>
          <w:lang w:eastAsia="x-none"/>
        </w:rPr>
        <w:t xml:space="preserve"> </w:t>
      </w:r>
      <w:r w:rsidR="00E643C8">
        <w:rPr>
          <w:lang w:eastAsia="x-none"/>
        </w:rPr>
        <w:t>roster</w:t>
      </w:r>
      <w:r w:rsidR="00D50F45">
        <w:rPr>
          <w:lang w:eastAsia="x-none"/>
        </w:rPr>
        <w:t>.</w:t>
      </w:r>
    </w:p>
    <w:p w:rsidR="002E306E" w:rsidRDefault="002E306E" w:rsidP="002E306E">
      <w:pPr>
        <w:pStyle w:val="Heading3"/>
      </w:pPr>
      <w:bookmarkStart w:id="12" w:name="_Toc340830774"/>
      <w:r>
        <w:t>Broker</w:t>
      </w:r>
      <w:bookmarkEnd w:id="12"/>
    </w:p>
    <w:p w:rsidR="002E306E" w:rsidRDefault="002E306E" w:rsidP="002E306E">
      <w:pPr>
        <w:pStyle w:val="BodyText"/>
        <w:rPr>
          <w:color w:val="FF0000"/>
          <w:lang w:eastAsia="x-none"/>
        </w:rPr>
      </w:pPr>
      <w:r w:rsidRPr="002E306E">
        <w:rPr>
          <w:color w:val="FF0000"/>
          <w:lang w:eastAsia="x-none"/>
        </w:rPr>
        <w:t xml:space="preserve">A Broker performs activities for the </w:t>
      </w:r>
      <w:r>
        <w:rPr>
          <w:color w:val="FF0000"/>
          <w:lang w:eastAsia="x-none"/>
        </w:rPr>
        <w:t>Manage Employee Roster</w:t>
      </w:r>
      <w:r w:rsidRPr="002E306E">
        <w:rPr>
          <w:color w:val="FF0000"/>
          <w:lang w:eastAsia="x-none"/>
        </w:rPr>
        <w:t xml:space="preserve"> Use Case on behalf of the Employer, unless explicitly stated otherwise in this Use Case.</w:t>
      </w:r>
    </w:p>
    <w:p w:rsidR="002E4849" w:rsidRDefault="002E4849" w:rsidP="002E4849">
      <w:pPr>
        <w:pStyle w:val="Heading3"/>
      </w:pPr>
      <w:bookmarkStart w:id="13" w:name="_Toc340830775"/>
      <w:r w:rsidRPr="002E4849">
        <w:t>Back Office</w:t>
      </w:r>
      <w:bookmarkEnd w:id="13"/>
    </w:p>
    <w:p w:rsidR="002E4849" w:rsidRPr="002E4849" w:rsidRDefault="002E4849" w:rsidP="002E4849">
      <w:pPr>
        <w:pStyle w:val="BodyText"/>
        <w:rPr>
          <w:lang w:eastAsia="x-none"/>
        </w:rPr>
      </w:pPr>
      <w:r w:rsidRPr="002E4849">
        <w:rPr>
          <w:lang w:eastAsia="x-none"/>
        </w:rPr>
        <w:t xml:space="preserve">The Back Office </w:t>
      </w:r>
      <w:r w:rsidR="00B22EFB" w:rsidRPr="00B22EFB">
        <w:rPr>
          <w:lang w:eastAsia="x-none"/>
        </w:rPr>
        <w:t>performs activities for the Manage Employee Roster Use Case on behalf of the Employer</w:t>
      </w:r>
      <w:r w:rsidRPr="002E4849">
        <w:rPr>
          <w:lang w:eastAsia="x-none"/>
        </w:rPr>
        <w:t xml:space="preserve"> if the Employer sends in their Employee roster by mail or fax.</w:t>
      </w:r>
    </w:p>
    <w:p w:rsidR="005C433C" w:rsidRPr="005C433C" w:rsidRDefault="00222EFF" w:rsidP="005C433C">
      <w:pPr>
        <w:pStyle w:val="Heading2"/>
        <w:numPr>
          <w:ilvl w:val="1"/>
          <w:numId w:val="4"/>
        </w:numPr>
      </w:pPr>
      <w:bookmarkStart w:id="14" w:name="_Toc337631846"/>
      <w:bookmarkStart w:id="15" w:name="_Toc340830776"/>
      <w:r>
        <w:lastRenderedPageBreak/>
        <w:t>Secondary Actor</w:t>
      </w:r>
      <w:bookmarkEnd w:id="14"/>
      <w:bookmarkEnd w:id="15"/>
    </w:p>
    <w:p w:rsidR="00222EFF" w:rsidRDefault="002E306E" w:rsidP="00222EFF">
      <w:pPr>
        <w:pStyle w:val="Heading3"/>
      </w:pPr>
      <w:bookmarkStart w:id="16" w:name="_Toc340830777"/>
      <w:r>
        <w:t>Service Rep</w:t>
      </w:r>
      <w:bookmarkEnd w:id="16"/>
    </w:p>
    <w:p w:rsidR="00222EFF" w:rsidRDefault="002E306E" w:rsidP="00222EFF">
      <w:pPr>
        <w:pStyle w:val="BodyText"/>
        <w:rPr>
          <w:lang w:eastAsia="x-none"/>
        </w:rPr>
      </w:pPr>
      <w:r w:rsidRPr="002E306E">
        <w:rPr>
          <w:lang w:eastAsia="x-none"/>
        </w:rPr>
        <w:t xml:space="preserve">Service Representatives can assist the customer at any point in the </w:t>
      </w:r>
      <w:r w:rsidR="00EF2101">
        <w:rPr>
          <w:lang w:eastAsia="x-none"/>
        </w:rPr>
        <w:t>Manage Employee</w:t>
      </w:r>
      <w:r w:rsidR="001B5279">
        <w:rPr>
          <w:lang w:eastAsia="x-none"/>
        </w:rPr>
        <w:t xml:space="preserve"> Roster</w:t>
      </w:r>
      <w:r w:rsidRPr="002E306E">
        <w:rPr>
          <w:lang w:eastAsia="x-none"/>
        </w:rPr>
        <w:t xml:space="preserve"> process.</w:t>
      </w:r>
    </w:p>
    <w:p w:rsidR="002E306E" w:rsidRDefault="002E306E" w:rsidP="002E306E">
      <w:pPr>
        <w:pStyle w:val="Heading3"/>
      </w:pPr>
      <w:bookmarkStart w:id="17" w:name="_Toc340830778"/>
      <w:r>
        <w:t>Exchange</w:t>
      </w:r>
      <w:bookmarkEnd w:id="17"/>
    </w:p>
    <w:p w:rsidR="002E306E" w:rsidRDefault="00A76FDC" w:rsidP="002E306E">
      <w:pPr>
        <w:pStyle w:val="BodyText"/>
        <w:rPr>
          <w:lang w:eastAsia="x-none"/>
        </w:rPr>
      </w:pPr>
      <w:r>
        <w:rPr>
          <w:lang w:eastAsia="x-none"/>
        </w:rPr>
        <w:t>The Exchange wil</w:t>
      </w:r>
      <w:r w:rsidR="000B108B">
        <w:rPr>
          <w:lang w:eastAsia="x-none"/>
        </w:rPr>
        <w:t xml:space="preserve">l verify </w:t>
      </w:r>
      <w:r w:rsidR="00717DE5">
        <w:rPr>
          <w:lang w:eastAsia="x-none"/>
        </w:rPr>
        <w:t xml:space="preserve">and store </w:t>
      </w:r>
      <w:r w:rsidR="00D53FCF">
        <w:rPr>
          <w:lang w:eastAsia="x-none"/>
        </w:rPr>
        <w:t xml:space="preserve">Employee </w:t>
      </w:r>
      <w:r w:rsidR="00717DE5">
        <w:rPr>
          <w:lang w:eastAsia="x-none"/>
        </w:rPr>
        <w:t xml:space="preserve">roster data </w:t>
      </w:r>
      <w:r w:rsidR="002514EC">
        <w:rPr>
          <w:lang w:eastAsia="x-none"/>
        </w:rPr>
        <w:t>as well as send</w:t>
      </w:r>
      <w:r>
        <w:rPr>
          <w:lang w:eastAsia="x-none"/>
        </w:rPr>
        <w:t xml:space="preserve"> notifications</w:t>
      </w:r>
      <w:r w:rsidR="00B424FE">
        <w:rPr>
          <w:lang w:eastAsia="x-none"/>
        </w:rPr>
        <w:t xml:space="preserve"> to all parties involved</w:t>
      </w:r>
      <w:r>
        <w:rPr>
          <w:lang w:eastAsia="x-none"/>
        </w:rPr>
        <w:t xml:space="preserve"> for the ad</w:t>
      </w:r>
      <w:r w:rsidR="00717DE5">
        <w:rPr>
          <w:lang w:eastAsia="x-none"/>
        </w:rPr>
        <w:t>dition and deletion of employee data</w:t>
      </w:r>
      <w:r>
        <w:rPr>
          <w:lang w:eastAsia="x-none"/>
        </w:rPr>
        <w:t xml:space="preserve"> to the </w:t>
      </w:r>
      <w:r w:rsidR="00C61E26">
        <w:rPr>
          <w:lang w:eastAsia="x-none"/>
        </w:rPr>
        <w:t>E</w:t>
      </w:r>
      <w:r w:rsidR="00717DE5">
        <w:rPr>
          <w:lang w:eastAsia="x-none"/>
        </w:rPr>
        <w:t xml:space="preserve">mployee </w:t>
      </w:r>
      <w:r>
        <w:rPr>
          <w:lang w:eastAsia="x-none"/>
        </w:rPr>
        <w:t>roster</w:t>
      </w:r>
      <w:r w:rsidR="00B424FE">
        <w:rPr>
          <w:lang w:eastAsia="x-none"/>
        </w:rPr>
        <w:t>.</w:t>
      </w:r>
    </w:p>
    <w:p w:rsidR="002E306E" w:rsidRDefault="002E306E" w:rsidP="002E306E">
      <w:pPr>
        <w:pStyle w:val="Heading3"/>
      </w:pPr>
      <w:bookmarkStart w:id="18" w:name="_Toc340830779"/>
      <w:r>
        <w:t>Employee</w:t>
      </w:r>
      <w:bookmarkEnd w:id="18"/>
    </w:p>
    <w:p w:rsidR="002E306E" w:rsidRDefault="00A80F46" w:rsidP="002E306E">
      <w:pPr>
        <w:pStyle w:val="BodyText"/>
        <w:rPr>
          <w:lang w:eastAsia="x-none"/>
        </w:rPr>
      </w:pPr>
      <w:r>
        <w:rPr>
          <w:lang w:eastAsia="x-none"/>
        </w:rPr>
        <w:t>The Employee will receive notifications from the Exchang</w:t>
      </w:r>
      <w:r w:rsidR="0009788E">
        <w:rPr>
          <w:lang w:eastAsia="x-none"/>
        </w:rPr>
        <w:t>e notifying them of their coverage</w:t>
      </w:r>
      <w:r>
        <w:rPr>
          <w:lang w:eastAsia="x-none"/>
        </w:rPr>
        <w:t xml:space="preserve"> status.</w:t>
      </w:r>
    </w:p>
    <w:p w:rsidR="002E306E" w:rsidRDefault="002E306E" w:rsidP="002E306E">
      <w:pPr>
        <w:pStyle w:val="Heading3"/>
      </w:pPr>
      <w:bookmarkStart w:id="19" w:name="_Toc340830780"/>
      <w:r>
        <w:t>Carriers</w:t>
      </w:r>
      <w:bookmarkEnd w:id="19"/>
    </w:p>
    <w:p w:rsidR="00A76FDC" w:rsidRPr="00A76FDC" w:rsidRDefault="00A80F46" w:rsidP="00A76FDC">
      <w:pPr>
        <w:pStyle w:val="BodyText"/>
        <w:rPr>
          <w:lang w:eastAsia="x-none"/>
        </w:rPr>
      </w:pPr>
      <w:r>
        <w:rPr>
          <w:lang w:eastAsia="x-none"/>
        </w:rPr>
        <w:t xml:space="preserve">After the Carrier receives notification of Employees being removed from the </w:t>
      </w:r>
      <w:r w:rsidR="00C61E26">
        <w:rPr>
          <w:lang w:eastAsia="x-none"/>
        </w:rPr>
        <w:t xml:space="preserve">Employee </w:t>
      </w:r>
      <w:r>
        <w:rPr>
          <w:lang w:eastAsia="x-none"/>
        </w:rPr>
        <w:t>roster they will dis-enroll the Employee and update enrollment information.</w:t>
      </w:r>
    </w:p>
    <w:p w:rsidR="00222EFF" w:rsidRDefault="00222EFF" w:rsidP="00222EFF">
      <w:pPr>
        <w:pStyle w:val="Heading2"/>
        <w:numPr>
          <w:ilvl w:val="1"/>
          <w:numId w:val="4"/>
        </w:numPr>
      </w:pPr>
      <w:bookmarkStart w:id="20" w:name="_Toc337631848"/>
      <w:bookmarkStart w:id="21" w:name="_Toc340830781"/>
      <w:r>
        <w:t>Pre-Conditions</w:t>
      </w:r>
      <w:bookmarkEnd w:id="20"/>
      <w:bookmarkEnd w:id="21"/>
      <w:r>
        <w:t xml:space="preserve">  </w:t>
      </w:r>
    </w:p>
    <w:p w:rsidR="00222EFF" w:rsidRDefault="00C0584E" w:rsidP="00C42072">
      <w:pPr>
        <w:pStyle w:val="BodyText"/>
        <w:numPr>
          <w:ilvl w:val="0"/>
          <w:numId w:val="31"/>
        </w:numPr>
      </w:pPr>
      <w:r>
        <w:t xml:space="preserve">The Determine Employer Eligibility Use Case must be </w:t>
      </w:r>
      <w:r w:rsidR="0052519A">
        <w:t xml:space="preserve">successfully </w:t>
      </w:r>
      <w:r>
        <w:t>executed.</w:t>
      </w:r>
      <w:r w:rsidR="00222EFF">
        <w:t xml:space="preserve">   </w:t>
      </w:r>
    </w:p>
    <w:p w:rsidR="00222EFF" w:rsidRDefault="00222EFF" w:rsidP="00222EFF">
      <w:pPr>
        <w:pStyle w:val="Heading2"/>
        <w:numPr>
          <w:ilvl w:val="1"/>
          <w:numId w:val="4"/>
        </w:numPr>
      </w:pPr>
      <w:bookmarkStart w:id="22" w:name="_Toc337631849"/>
      <w:bookmarkStart w:id="23" w:name="_Toc340830782"/>
      <w:r>
        <w:t>Successful Post-Conditions</w:t>
      </w:r>
      <w:bookmarkEnd w:id="22"/>
      <w:bookmarkEnd w:id="23"/>
    </w:p>
    <w:p w:rsidR="00222EFF" w:rsidRDefault="0052519A" w:rsidP="00CC0212">
      <w:pPr>
        <w:pStyle w:val="BodyText"/>
        <w:numPr>
          <w:ilvl w:val="0"/>
          <w:numId w:val="32"/>
        </w:numPr>
      </w:pPr>
      <w:r>
        <w:t xml:space="preserve">The Employer has successfully updated their </w:t>
      </w:r>
      <w:r w:rsidR="00C61E26">
        <w:t xml:space="preserve">Employee </w:t>
      </w:r>
      <w:r>
        <w:t>roster and may begin shopping for plans.</w:t>
      </w:r>
    </w:p>
    <w:p w:rsidR="00222EFF" w:rsidRDefault="00222EFF" w:rsidP="00222EFF">
      <w:pPr>
        <w:pStyle w:val="Heading2"/>
        <w:numPr>
          <w:ilvl w:val="1"/>
          <w:numId w:val="4"/>
        </w:numPr>
      </w:pPr>
      <w:bookmarkStart w:id="24" w:name="_Toc337631850"/>
      <w:bookmarkStart w:id="25" w:name="_Toc340830783"/>
      <w:r>
        <w:t>Triggers</w:t>
      </w:r>
      <w:bookmarkEnd w:id="24"/>
      <w:bookmarkEnd w:id="25"/>
    </w:p>
    <w:p w:rsidR="0073529D" w:rsidRDefault="0073529D" w:rsidP="00C0584E">
      <w:pPr>
        <w:pStyle w:val="BodyText"/>
        <w:numPr>
          <w:ilvl w:val="0"/>
          <w:numId w:val="32"/>
        </w:numPr>
      </w:pPr>
      <w:r>
        <w:t>An Employer joins the exchange.</w:t>
      </w:r>
    </w:p>
    <w:p w:rsidR="00C0584E" w:rsidRDefault="0052519A" w:rsidP="00C0584E">
      <w:pPr>
        <w:pStyle w:val="BodyText"/>
        <w:numPr>
          <w:ilvl w:val="0"/>
          <w:numId w:val="32"/>
        </w:numPr>
      </w:pPr>
      <w:r>
        <w:t>The Employer hires a new Employee</w:t>
      </w:r>
      <w:r w:rsidR="00812DE5">
        <w:t>.</w:t>
      </w:r>
    </w:p>
    <w:p w:rsidR="0052519A" w:rsidRDefault="0052519A" w:rsidP="00B22EFB">
      <w:pPr>
        <w:pStyle w:val="BodyText"/>
        <w:numPr>
          <w:ilvl w:val="0"/>
          <w:numId w:val="32"/>
        </w:numPr>
      </w:pPr>
      <w:r>
        <w:t>An Employee no longer works for the Employer</w:t>
      </w:r>
      <w:r w:rsidR="00812DE5">
        <w:t>.</w:t>
      </w:r>
    </w:p>
    <w:p w:rsidR="007B3B23" w:rsidRDefault="007B3B23" w:rsidP="007B3B23">
      <w:pPr>
        <w:pStyle w:val="BodyText"/>
        <w:numPr>
          <w:ilvl w:val="0"/>
          <w:numId w:val="32"/>
        </w:numPr>
      </w:pPr>
      <w:r>
        <w:t>An Employee’s employment category changes (full time to part time, part time to full time, etc.)</w:t>
      </w:r>
    </w:p>
    <w:p w:rsidR="00C0584E" w:rsidRDefault="00222EFF" w:rsidP="00EB5694">
      <w:pPr>
        <w:pStyle w:val="Heading2"/>
        <w:numPr>
          <w:ilvl w:val="1"/>
          <w:numId w:val="4"/>
        </w:numPr>
      </w:pPr>
      <w:bookmarkStart w:id="26" w:name="_Toc337631851"/>
      <w:bookmarkStart w:id="27" w:name="_Toc340830784"/>
      <w:r>
        <w:lastRenderedPageBreak/>
        <w:t>Assumptions</w:t>
      </w:r>
      <w:bookmarkStart w:id="28" w:name="_Toc337631852"/>
      <w:bookmarkEnd w:id="26"/>
      <w:bookmarkEnd w:id="27"/>
    </w:p>
    <w:p w:rsidR="0073529D" w:rsidRDefault="0073529D" w:rsidP="0073529D">
      <w:pPr>
        <w:pStyle w:val="BodyText"/>
        <w:numPr>
          <w:ilvl w:val="0"/>
          <w:numId w:val="32"/>
        </w:numPr>
      </w:pPr>
      <w:r>
        <w:t xml:space="preserve">An </w:t>
      </w:r>
      <w:r w:rsidR="0064229E">
        <w:t>Employee</w:t>
      </w:r>
      <w:r>
        <w:t>’s account on the Individual exchange is considered the master account of the Employee’s information and so takes precedence over Employee information maintained by the Employer in the Employer’s SHOP account.</w:t>
      </w:r>
    </w:p>
    <w:p w:rsidR="00F42B4B" w:rsidRDefault="00F42B4B" w:rsidP="00F42B4B">
      <w:pPr>
        <w:pStyle w:val="BodyText"/>
        <w:numPr>
          <w:ilvl w:val="0"/>
          <w:numId w:val="32"/>
        </w:numPr>
      </w:pPr>
      <w:r w:rsidRPr="00F42B4B">
        <w:t>There needs to be education for employers/brokers on timing of termination of coverage for an employee</w:t>
      </w:r>
      <w:r w:rsidR="0073529D">
        <w:t xml:space="preserve"> through an update in the Employer’s roster</w:t>
      </w:r>
      <w:r w:rsidRPr="00F42B4B">
        <w:t xml:space="preserve"> and when the </w:t>
      </w:r>
      <w:r w:rsidR="0073529D">
        <w:t>notice should be sent to the Employee. The obvious consideration is that we expect that the Employer will not want an Employee to receive a termination of coverage notice from the exchange prior to the Employer informing the employee of this termination, which may include a termination of employment</w:t>
      </w:r>
      <w:r w:rsidRPr="00F42B4B">
        <w:t>.</w:t>
      </w:r>
    </w:p>
    <w:p w:rsidR="00222EFF" w:rsidRDefault="00222EFF" w:rsidP="00222EFF">
      <w:pPr>
        <w:pStyle w:val="Heading1"/>
        <w:pageBreakBefore/>
      </w:pPr>
      <w:bookmarkStart w:id="29" w:name="_Toc340830785"/>
      <w:r>
        <w:lastRenderedPageBreak/>
        <w:t>Flow of Events</w:t>
      </w:r>
      <w:bookmarkEnd w:id="28"/>
      <w:bookmarkEnd w:id="29"/>
    </w:p>
    <w:p w:rsidR="00C0584E" w:rsidRDefault="00222EFF" w:rsidP="00222EFF">
      <w:pPr>
        <w:pStyle w:val="BodyText"/>
        <w:rPr>
          <w:lang w:eastAsia="x-none"/>
        </w:rPr>
      </w:pPr>
      <w:r w:rsidRPr="005D08DD">
        <w:rPr>
          <w:lang w:eastAsia="x-none"/>
        </w:rPr>
        <w:t xml:space="preserve">The Business Process Activity diagram </w:t>
      </w:r>
      <w:r>
        <w:rPr>
          <w:lang w:eastAsia="x-none"/>
        </w:rPr>
        <w:t>below shows</w:t>
      </w:r>
      <w:r w:rsidRPr="005D08DD">
        <w:rPr>
          <w:lang w:eastAsia="x-none"/>
        </w:rPr>
        <w:t xml:space="preserve"> the </w:t>
      </w:r>
      <w:r>
        <w:rPr>
          <w:lang w:eastAsia="x-none"/>
        </w:rPr>
        <w:t>COHBE</w:t>
      </w:r>
      <w:r w:rsidRPr="005D08DD">
        <w:rPr>
          <w:lang w:eastAsia="x-none"/>
        </w:rPr>
        <w:t xml:space="preserve"> process</w:t>
      </w:r>
      <w:r>
        <w:rPr>
          <w:lang w:eastAsia="x-none"/>
        </w:rPr>
        <w:t>es</w:t>
      </w:r>
      <w:r w:rsidRPr="005D08DD">
        <w:rPr>
          <w:lang w:eastAsia="x-none"/>
        </w:rPr>
        <w:t xml:space="preserve"> for </w:t>
      </w:r>
      <w:r w:rsidR="00C0584E">
        <w:rPr>
          <w:lang w:eastAsia="x-none"/>
        </w:rPr>
        <w:t>the Manage Employee Roster</w:t>
      </w:r>
      <w:r>
        <w:rPr>
          <w:lang w:eastAsia="x-none"/>
        </w:rPr>
        <w:t xml:space="preserve"> Use Case</w:t>
      </w:r>
      <w:r w:rsidRPr="005D08DD">
        <w:rPr>
          <w:lang w:eastAsia="x-none"/>
        </w:rPr>
        <w:t>. The ste</w:t>
      </w:r>
      <w:r w:rsidR="00C0584E">
        <w:rPr>
          <w:lang w:eastAsia="x-none"/>
        </w:rPr>
        <w:t>ps numbered on the diagram below</w:t>
      </w:r>
      <w:r w:rsidRPr="005D08DD">
        <w:rPr>
          <w:lang w:eastAsia="x-none"/>
        </w:rPr>
        <w:t xml:space="preserve"> have detailed explanations </w:t>
      </w:r>
      <w:r>
        <w:rPr>
          <w:lang w:eastAsia="x-none"/>
        </w:rPr>
        <w:t>in the sections that follow</w:t>
      </w:r>
      <w:r w:rsidRPr="005D08DD">
        <w:rPr>
          <w:lang w:eastAsia="x-none"/>
        </w:rPr>
        <w:t>.</w:t>
      </w:r>
    </w:p>
    <w:p w:rsidR="00222EFF" w:rsidRDefault="00213B6A" w:rsidP="00222EFF">
      <w:pPr>
        <w:pStyle w:val="BodyText"/>
        <w:rPr>
          <w:lang w:eastAsia="x-none"/>
        </w:rPr>
      </w:pPr>
      <w:r>
        <w:rPr>
          <w:lang w:eastAsia="x-none"/>
        </w:rPr>
        <w:object w:dxaOrig="23992" w:dyaOrig="15264">
          <v:shape id="_x0000_i1025" type="#_x0000_t75" style="width:468pt;height:307.5pt" o:ole="">
            <v:imagedata r:id="rId19" o:title=""/>
          </v:shape>
          <o:OLEObject Type="Embed" ProgID="Visio.Drawing.11" ShapeID="_x0000_i1025" DrawAspect="Content" ObjectID="_1414580504" r:id="rId20"/>
        </w:object>
      </w:r>
    </w:p>
    <w:p w:rsidR="00222EFF" w:rsidRPr="00BC7BC7" w:rsidRDefault="00222EFF" w:rsidP="00222EFF">
      <w:pPr>
        <w:pStyle w:val="Heading2"/>
        <w:numPr>
          <w:ilvl w:val="1"/>
          <w:numId w:val="4"/>
        </w:numPr>
      </w:pPr>
      <w:bookmarkStart w:id="30" w:name="_Toc337631853"/>
      <w:bookmarkStart w:id="31" w:name="_Toc340830786"/>
      <w:r>
        <w:t xml:space="preserve">Basic (Main) Flow </w:t>
      </w:r>
      <w:r w:rsidR="007E6CBA">
        <w:t>–</w:t>
      </w:r>
      <w:r>
        <w:t xml:space="preserve"> </w:t>
      </w:r>
      <w:bookmarkEnd w:id="30"/>
      <w:r w:rsidR="007E6CBA">
        <w:t>Add Employee to Roster</w:t>
      </w:r>
      <w:bookmarkEnd w:id="31"/>
    </w:p>
    <w:p w:rsidR="00222EFF" w:rsidRDefault="007E6CBA" w:rsidP="00222EFF">
      <w:pPr>
        <w:pStyle w:val="BodyText"/>
        <w:rPr>
          <w:lang w:eastAsia="x-none"/>
        </w:rPr>
      </w:pPr>
      <w:r>
        <w:rPr>
          <w:lang w:eastAsia="x-none"/>
        </w:rPr>
        <w:t>The Main Flow through this Use Case details the process of the Employer adding an Employee</w:t>
      </w:r>
      <w:r w:rsidR="0027436B">
        <w:rPr>
          <w:lang w:eastAsia="x-none"/>
        </w:rPr>
        <w:t xml:space="preserve"> to the Employee Roster.</w:t>
      </w:r>
    </w:p>
    <w:p w:rsidR="00222EFF" w:rsidRDefault="00C42072" w:rsidP="002C20EC">
      <w:pPr>
        <w:pStyle w:val="Heading3"/>
      </w:pPr>
      <w:bookmarkStart w:id="32" w:name="_Toc340830787"/>
      <w:r>
        <w:t>View Employee Roster</w:t>
      </w:r>
      <w:bookmarkEnd w:id="32"/>
    </w:p>
    <w:p w:rsidR="00222EFF" w:rsidRPr="00C42072" w:rsidRDefault="00C42072" w:rsidP="00222EFF">
      <w:pPr>
        <w:pStyle w:val="BodyText"/>
        <w:rPr>
          <w:color w:val="000000" w:themeColor="text1"/>
          <w:lang w:eastAsia="x-none"/>
        </w:rPr>
      </w:pPr>
      <w:r>
        <w:rPr>
          <w:color w:val="000000" w:themeColor="text1"/>
          <w:lang w:eastAsia="x-none"/>
        </w:rPr>
        <w:t xml:space="preserve">The Employer </w:t>
      </w:r>
      <w:r w:rsidR="00440CA8">
        <w:rPr>
          <w:color w:val="000000" w:themeColor="text1"/>
          <w:lang w:eastAsia="x-none"/>
        </w:rPr>
        <w:t xml:space="preserve">views their profile on the SHOP system in order to manage and maintain their </w:t>
      </w:r>
      <w:r w:rsidR="00C61E26">
        <w:rPr>
          <w:color w:val="000000" w:themeColor="text1"/>
          <w:lang w:eastAsia="x-none"/>
        </w:rPr>
        <w:t xml:space="preserve">Employee </w:t>
      </w:r>
      <w:r w:rsidR="00440CA8">
        <w:rPr>
          <w:color w:val="000000" w:themeColor="text1"/>
          <w:lang w:eastAsia="x-none"/>
        </w:rPr>
        <w:t>roster.</w:t>
      </w:r>
    </w:p>
    <w:p w:rsidR="00222EFF" w:rsidRDefault="005244A5" w:rsidP="00222EFF">
      <w:pPr>
        <w:pStyle w:val="Heading3"/>
      </w:pPr>
      <w:bookmarkStart w:id="33" w:name="_Toc340830788"/>
      <w:r>
        <w:lastRenderedPageBreak/>
        <w:t>Add Employee to Roster</w:t>
      </w:r>
      <w:r w:rsidR="00527FEE">
        <w:t>/Coverage Availability</w:t>
      </w:r>
      <w:r w:rsidR="00440CA8">
        <w:t>?</w:t>
      </w:r>
      <w:bookmarkEnd w:id="33"/>
    </w:p>
    <w:p w:rsidR="005244A5" w:rsidRDefault="00440CA8" w:rsidP="005244A5">
      <w:pPr>
        <w:pStyle w:val="BodyText"/>
        <w:rPr>
          <w:lang w:eastAsia="x-none"/>
        </w:rPr>
      </w:pPr>
      <w:r>
        <w:rPr>
          <w:lang w:eastAsia="x-none"/>
        </w:rPr>
        <w:t xml:space="preserve">The Employer chooses whether or not to add an Employee to the </w:t>
      </w:r>
      <w:r w:rsidR="00C61E26">
        <w:rPr>
          <w:lang w:eastAsia="x-none"/>
        </w:rPr>
        <w:t xml:space="preserve">Employee </w:t>
      </w:r>
      <w:r>
        <w:rPr>
          <w:lang w:eastAsia="x-none"/>
        </w:rPr>
        <w:t>roster</w:t>
      </w:r>
      <w:r w:rsidR="00B70380">
        <w:rPr>
          <w:lang w:eastAsia="x-none"/>
        </w:rPr>
        <w:t xml:space="preserve"> or change</w:t>
      </w:r>
      <w:r w:rsidR="009429C9">
        <w:rPr>
          <w:lang w:eastAsia="x-none"/>
        </w:rPr>
        <w:t xml:space="preserve"> an E</w:t>
      </w:r>
      <w:r w:rsidR="00D42339">
        <w:rPr>
          <w:lang w:eastAsia="x-none"/>
        </w:rPr>
        <w:t xml:space="preserve">mployee on the roster from </w:t>
      </w:r>
      <w:r w:rsidR="00B70380" w:rsidRPr="00B70380">
        <w:rPr>
          <w:lang w:eastAsia="x-none"/>
        </w:rPr>
        <w:t xml:space="preserve">not eligible </w:t>
      </w:r>
      <w:r w:rsidR="00D42339">
        <w:rPr>
          <w:lang w:eastAsia="x-none"/>
        </w:rPr>
        <w:t>for employer sponsored coverage</w:t>
      </w:r>
      <w:r w:rsidR="00B70380" w:rsidRPr="00B70380">
        <w:rPr>
          <w:lang w:eastAsia="x-none"/>
        </w:rPr>
        <w:t xml:space="preserve"> to eligible </w:t>
      </w:r>
      <w:r w:rsidR="00D42339">
        <w:rPr>
          <w:lang w:eastAsia="x-none"/>
        </w:rPr>
        <w:t>for employee sponsored coverage.</w:t>
      </w:r>
    </w:p>
    <w:p w:rsidR="005244A5" w:rsidRDefault="005244A5" w:rsidP="005244A5">
      <w:pPr>
        <w:pStyle w:val="Heading3"/>
      </w:pPr>
      <w:bookmarkStart w:id="34" w:name="_Toc340830789"/>
      <w:r>
        <w:t>Enter</w:t>
      </w:r>
      <w:r w:rsidR="00440CA8">
        <w:t>/Upload</w:t>
      </w:r>
      <w:r>
        <w:t xml:space="preserve"> Employee to be Added</w:t>
      </w:r>
      <w:r w:rsidR="00AD490D">
        <w:t xml:space="preserve"> to Coverage</w:t>
      </w:r>
      <w:bookmarkEnd w:id="34"/>
    </w:p>
    <w:p w:rsidR="005244A5" w:rsidRDefault="00440CA8" w:rsidP="005244A5">
      <w:pPr>
        <w:pStyle w:val="BodyText"/>
        <w:rPr>
          <w:lang w:eastAsia="x-none"/>
        </w:rPr>
      </w:pPr>
      <w:r>
        <w:rPr>
          <w:lang w:eastAsia="x-none"/>
        </w:rPr>
        <w:t xml:space="preserve">The Employer will submit their Employee information </w:t>
      </w:r>
      <w:r w:rsidR="00775F58">
        <w:rPr>
          <w:lang w:eastAsia="x-none"/>
        </w:rPr>
        <w:t xml:space="preserve">to be added </w:t>
      </w:r>
      <w:r w:rsidR="00141DEA">
        <w:rPr>
          <w:lang w:eastAsia="x-none"/>
        </w:rPr>
        <w:t>through a standard web form or via</w:t>
      </w:r>
      <w:r w:rsidR="00775F58">
        <w:rPr>
          <w:lang w:eastAsia="x-none"/>
        </w:rPr>
        <w:t xml:space="preserve"> </w:t>
      </w:r>
      <w:r w:rsidR="00141DEA">
        <w:rPr>
          <w:lang w:eastAsia="x-none"/>
        </w:rPr>
        <w:t xml:space="preserve">CSV or Excel file upload. </w:t>
      </w:r>
    </w:p>
    <w:p w:rsidR="005244A5" w:rsidRDefault="005244A5" w:rsidP="005244A5">
      <w:pPr>
        <w:pStyle w:val="Heading3"/>
      </w:pPr>
      <w:bookmarkStart w:id="35" w:name="_Toc340830790"/>
      <w:r>
        <w:t>Is Employee Roster Data Complete?</w:t>
      </w:r>
      <w:bookmarkEnd w:id="35"/>
    </w:p>
    <w:p w:rsidR="005244A5" w:rsidRDefault="00141DEA" w:rsidP="005244A5">
      <w:pPr>
        <w:pStyle w:val="BodyText"/>
        <w:rPr>
          <w:lang w:eastAsia="x-none"/>
        </w:rPr>
      </w:pPr>
      <w:r>
        <w:rPr>
          <w:lang w:eastAsia="x-none"/>
        </w:rPr>
        <w:t>The Exchange will verify all required fields are complete</w:t>
      </w:r>
      <w:r w:rsidR="00FB072B">
        <w:rPr>
          <w:lang w:eastAsia="x-none"/>
        </w:rPr>
        <w:t xml:space="preserve"> (See Process Rule 5.2.1).</w:t>
      </w:r>
    </w:p>
    <w:p w:rsidR="002E4849" w:rsidRDefault="002E4849" w:rsidP="002E4849">
      <w:pPr>
        <w:pStyle w:val="Heading3"/>
      </w:pPr>
      <w:bookmarkStart w:id="36" w:name="_Toc340830791"/>
      <w:r w:rsidRPr="002E4849">
        <w:t>Add Employee to Roster</w:t>
      </w:r>
      <w:r w:rsidR="00B70380">
        <w:t>/Coverage Availability</w:t>
      </w:r>
      <w:bookmarkEnd w:id="36"/>
    </w:p>
    <w:p w:rsidR="002E4849" w:rsidRPr="002E4849" w:rsidRDefault="002E4849" w:rsidP="002E4849">
      <w:pPr>
        <w:pStyle w:val="BodyText"/>
        <w:rPr>
          <w:lang w:eastAsia="x-none"/>
        </w:rPr>
      </w:pPr>
      <w:r w:rsidRPr="002E4849">
        <w:rPr>
          <w:lang w:eastAsia="x-none"/>
        </w:rPr>
        <w:t xml:space="preserve">The Exchange will add the Employee to the Employee roster </w:t>
      </w:r>
      <w:r w:rsidR="00D42339">
        <w:rPr>
          <w:lang w:eastAsia="x-none"/>
        </w:rPr>
        <w:t xml:space="preserve">or </w:t>
      </w:r>
      <w:r w:rsidR="00D42339" w:rsidRPr="00D42339">
        <w:rPr>
          <w:lang w:eastAsia="x-none"/>
        </w:rPr>
        <w:t xml:space="preserve">change an Employee on the roster from not eligible for employer sponsored coverage to eligible </w:t>
      </w:r>
      <w:r w:rsidR="00D42339">
        <w:rPr>
          <w:lang w:eastAsia="x-none"/>
        </w:rPr>
        <w:t xml:space="preserve">for employee sponsored coverage </w:t>
      </w:r>
      <w:r w:rsidRPr="002E4849">
        <w:rPr>
          <w:lang w:eastAsia="x-none"/>
        </w:rPr>
        <w:t>(See Business Rule 5.1.1).</w:t>
      </w:r>
    </w:p>
    <w:p w:rsidR="005244A5" w:rsidRDefault="00AD490D" w:rsidP="005244A5">
      <w:pPr>
        <w:pStyle w:val="Heading3"/>
      </w:pPr>
      <w:bookmarkStart w:id="37" w:name="_Toc340830792"/>
      <w:r>
        <w:t>Is Non-Annual Enrollment Period Required for Employee</w:t>
      </w:r>
      <w:r w:rsidR="005244A5">
        <w:t>?</w:t>
      </w:r>
      <w:bookmarkEnd w:id="37"/>
    </w:p>
    <w:p w:rsidR="002E4849" w:rsidRDefault="00141DEA" w:rsidP="002E4849">
      <w:pPr>
        <w:pStyle w:val="BodyText"/>
        <w:rPr>
          <w:lang w:eastAsia="x-none"/>
        </w:rPr>
      </w:pPr>
      <w:r>
        <w:rPr>
          <w:lang w:eastAsia="x-none"/>
        </w:rPr>
        <w:t>The Exchange will verify the Employee as h</w:t>
      </w:r>
      <w:r w:rsidR="0059463F">
        <w:rPr>
          <w:lang w:eastAsia="x-none"/>
        </w:rPr>
        <w:t>aving a non-annual</w:t>
      </w:r>
      <w:r w:rsidR="00FB072B">
        <w:rPr>
          <w:lang w:eastAsia="x-none"/>
        </w:rPr>
        <w:t xml:space="preserve"> enrollment or not (See Process Rule 5.2.2).</w:t>
      </w:r>
    </w:p>
    <w:p w:rsidR="005244A5" w:rsidRPr="005244A5" w:rsidRDefault="005244A5" w:rsidP="005244A5">
      <w:pPr>
        <w:pStyle w:val="Heading3"/>
      </w:pPr>
      <w:bookmarkStart w:id="38" w:name="_Toc340830793"/>
      <w:r>
        <w:t>Next Steps</w:t>
      </w:r>
      <w:bookmarkEnd w:id="38"/>
    </w:p>
    <w:p w:rsidR="004B6B81" w:rsidRDefault="004B6B81" w:rsidP="004B6B81">
      <w:pPr>
        <w:pStyle w:val="BodyText"/>
      </w:pPr>
      <w:r>
        <w:t>Based on information that was updated, user can proceed to various next steps, such as:</w:t>
      </w:r>
    </w:p>
    <w:p w:rsidR="004B6B81" w:rsidRDefault="004B6B81" w:rsidP="004B6B81">
      <w:pPr>
        <w:pStyle w:val="TrnProgram"/>
        <w:numPr>
          <w:ilvl w:val="0"/>
          <w:numId w:val="28"/>
        </w:numPr>
      </w:pPr>
      <w:r>
        <w:t>Provide Payment</w:t>
      </w:r>
    </w:p>
    <w:p w:rsidR="004B6B81" w:rsidRDefault="004B6B81" w:rsidP="004B6B81">
      <w:pPr>
        <w:pStyle w:val="TrnProgram"/>
        <w:numPr>
          <w:ilvl w:val="0"/>
          <w:numId w:val="28"/>
        </w:numPr>
      </w:pPr>
      <w:r>
        <w:t>Anonymous Shopping</w:t>
      </w:r>
    </w:p>
    <w:p w:rsidR="004B6B81" w:rsidRDefault="004B6B81" w:rsidP="004B6B81">
      <w:pPr>
        <w:pStyle w:val="TrnProgram"/>
        <w:numPr>
          <w:ilvl w:val="0"/>
          <w:numId w:val="28"/>
        </w:numPr>
      </w:pPr>
      <w:r>
        <w:t>Select Plans and Set Contributions</w:t>
      </w:r>
    </w:p>
    <w:p w:rsidR="004B6B81" w:rsidRDefault="00812DE5" w:rsidP="004B6B81">
      <w:pPr>
        <w:pStyle w:val="TrnProgram"/>
        <w:numPr>
          <w:ilvl w:val="0"/>
          <w:numId w:val="28"/>
        </w:numPr>
      </w:pPr>
      <w:r>
        <w:t>Create Account</w:t>
      </w:r>
    </w:p>
    <w:p w:rsidR="00222EFF" w:rsidRPr="00AD3FF7" w:rsidRDefault="004B6B81" w:rsidP="00222EFF">
      <w:pPr>
        <w:pStyle w:val="TrnProgram"/>
        <w:numPr>
          <w:ilvl w:val="0"/>
          <w:numId w:val="28"/>
        </w:numPr>
        <w:rPr>
          <w:lang w:eastAsia="x-none"/>
        </w:rPr>
      </w:pPr>
      <w:r w:rsidRPr="00AD3FF7">
        <w:t>Participate in SHOP Enrollment Period</w:t>
      </w:r>
    </w:p>
    <w:p w:rsidR="00222EFF" w:rsidRDefault="00222EFF" w:rsidP="00222EFF">
      <w:pPr>
        <w:pStyle w:val="Heading1"/>
        <w:pageBreakBefore/>
      </w:pPr>
      <w:bookmarkStart w:id="39" w:name="_Toc337631856"/>
      <w:bookmarkStart w:id="40" w:name="_Toc340830794"/>
      <w:r>
        <w:lastRenderedPageBreak/>
        <w:t>Alternate Flows</w:t>
      </w:r>
      <w:bookmarkEnd w:id="39"/>
      <w:bookmarkEnd w:id="40"/>
    </w:p>
    <w:p w:rsidR="00222EFF" w:rsidRPr="00BC7BC7" w:rsidRDefault="00AD490D" w:rsidP="00222EFF">
      <w:pPr>
        <w:pStyle w:val="Heading2"/>
        <w:numPr>
          <w:ilvl w:val="1"/>
          <w:numId w:val="4"/>
        </w:numPr>
      </w:pPr>
      <w:bookmarkStart w:id="41" w:name="_Toc340830795"/>
      <w:r>
        <w:t>Remove</w:t>
      </w:r>
      <w:r w:rsidR="00256B44">
        <w:t xml:space="preserve"> Employee </w:t>
      </w:r>
      <w:r w:rsidR="000D3517">
        <w:t>from</w:t>
      </w:r>
      <w:r w:rsidR="00256B44">
        <w:t xml:space="preserve"> </w:t>
      </w:r>
      <w:r w:rsidR="007C798F">
        <w:t>Coverage</w:t>
      </w:r>
      <w:bookmarkEnd w:id="41"/>
    </w:p>
    <w:p w:rsidR="00222EFF" w:rsidRDefault="001C53F2" w:rsidP="00222EFF">
      <w:pPr>
        <w:pStyle w:val="BodyText"/>
        <w:rPr>
          <w:lang w:eastAsia="x-none"/>
        </w:rPr>
      </w:pPr>
      <w:r>
        <w:rPr>
          <w:lang w:eastAsia="x-none"/>
        </w:rPr>
        <w:t>The Remove Employee from Coverage</w:t>
      </w:r>
      <w:r w:rsidR="004B6B81">
        <w:rPr>
          <w:lang w:eastAsia="x-none"/>
        </w:rPr>
        <w:t xml:space="preserve"> alternate flow details the ste</w:t>
      </w:r>
      <w:r w:rsidR="00C61E26">
        <w:rPr>
          <w:lang w:eastAsia="x-none"/>
        </w:rPr>
        <w:t>ps taken by a user removing an E</w:t>
      </w:r>
      <w:r>
        <w:rPr>
          <w:lang w:eastAsia="x-none"/>
        </w:rPr>
        <w:t>mployee from coverage availability</w:t>
      </w:r>
      <w:r w:rsidR="004B6B81">
        <w:rPr>
          <w:lang w:eastAsia="x-none"/>
        </w:rPr>
        <w:t>.</w:t>
      </w:r>
    </w:p>
    <w:p w:rsidR="00222EFF" w:rsidRDefault="001C53F2" w:rsidP="00222EFF">
      <w:pPr>
        <w:pStyle w:val="Heading3"/>
      </w:pPr>
      <w:bookmarkStart w:id="42" w:name="_Toc340830796"/>
      <w:r>
        <w:t>Remove Employee From Coverage</w:t>
      </w:r>
      <w:r w:rsidR="00802133">
        <w:t>?</w:t>
      </w:r>
      <w:bookmarkEnd w:id="42"/>
    </w:p>
    <w:p w:rsidR="00802133" w:rsidRDefault="004B6B81" w:rsidP="00802133">
      <w:pPr>
        <w:pStyle w:val="BodyText"/>
        <w:rPr>
          <w:lang w:eastAsia="x-none"/>
        </w:rPr>
      </w:pPr>
      <w:r>
        <w:rPr>
          <w:lang w:eastAsia="x-none"/>
        </w:rPr>
        <w:t xml:space="preserve">The Employer chooses whether or not </w:t>
      </w:r>
      <w:r w:rsidR="001C53F2">
        <w:rPr>
          <w:lang w:eastAsia="x-none"/>
        </w:rPr>
        <w:t>to remove an Employee from coverage</w:t>
      </w:r>
      <w:r w:rsidR="001C2342">
        <w:rPr>
          <w:lang w:eastAsia="x-none"/>
        </w:rPr>
        <w:t>.</w:t>
      </w:r>
    </w:p>
    <w:p w:rsidR="00802133" w:rsidRDefault="00FC4E5E" w:rsidP="00802133">
      <w:pPr>
        <w:pStyle w:val="Heading3"/>
      </w:pPr>
      <w:bookmarkStart w:id="43" w:name="_Toc340830797"/>
      <w:r>
        <w:t>Enter</w:t>
      </w:r>
      <w:r w:rsidR="00775F58">
        <w:t>/Upload</w:t>
      </w:r>
      <w:r w:rsidR="00802133">
        <w:t xml:space="preserve"> Employee </w:t>
      </w:r>
      <w:r w:rsidR="000D3517">
        <w:t>to</w:t>
      </w:r>
      <w:r w:rsidR="00802133">
        <w:t xml:space="preserve"> Be Removed</w:t>
      </w:r>
      <w:r w:rsidR="001C53F2">
        <w:t xml:space="preserve"> From Coverage</w:t>
      </w:r>
      <w:bookmarkEnd w:id="43"/>
    </w:p>
    <w:p w:rsidR="00802133" w:rsidRDefault="00775F58" w:rsidP="00775F58">
      <w:pPr>
        <w:pStyle w:val="BodyText"/>
        <w:rPr>
          <w:lang w:eastAsia="x-none"/>
        </w:rPr>
      </w:pPr>
      <w:r>
        <w:rPr>
          <w:lang w:eastAsia="x-none"/>
        </w:rPr>
        <w:t>The Employer will submit their Em</w:t>
      </w:r>
      <w:r w:rsidR="001C53F2">
        <w:rPr>
          <w:lang w:eastAsia="x-none"/>
        </w:rPr>
        <w:t>ployee information to be removed</w:t>
      </w:r>
      <w:r>
        <w:rPr>
          <w:lang w:eastAsia="x-none"/>
        </w:rPr>
        <w:t xml:space="preserve"> through a standard web form or via CSV or Excel file upload.</w:t>
      </w:r>
    </w:p>
    <w:p w:rsidR="00802133" w:rsidRDefault="001C53F2" w:rsidP="00802133">
      <w:pPr>
        <w:pStyle w:val="Heading3"/>
      </w:pPr>
      <w:bookmarkStart w:id="44" w:name="_Toc340830798"/>
      <w:r>
        <w:t>End Coverage Availability</w:t>
      </w:r>
      <w:bookmarkEnd w:id="44"/>
    </w:p>
    <w:p w:rsidR="003563A2" w:rsidRDefault="002F70FC" w:rsidP="003563A2">
      <w:pPr>
        <w:pStyle w:val="BodyText"/>
        <w:rPr>
          <w:lang w:eastAsia="x-none"/>
        </w:rPr>
      </w:pPr>
      <w:r>
        <w:rPr>
          <w:lang w:eastAsia="x-none"/>
        </w:rPr>
        <w:t xml:space="preserve">The Exchange will </w:t>
      </w:r>
      <w:r w:rsidR="001C53F2">
        <w:rPr>
          <w:lang w:eastAsia="x-none"/>
        </w:rPr>
        <w:t>end coverage availability to the Employee entered by the Employer</w:t>
      </w:r>
      <w:r w:rsidR="00124DCC">
        <w:rPr>
          <w:lang w:eastAsia="x-none"/>
        </w:rPr>
        <w:t xml:space="preserve"> (See Business Rule 5.1.2).</w:t>
      </w:r>
    </w:p>
    <w:p w:rsidR="003563A2" w:rsidRPr="003563A2" w:rsidRDefault="003563A2" w:rsidP="003563A2">
      <w:pPr>
        <w:pStyle w:val="Heading3"/>
      </w:pPr>
      <w:bookmarkStart w:id="45" w:name="_Toc340830799"/>
      <w:r>
        <w:t>Is Employee Enrolled in Employer Plan?</w:t>
      </w:r>
      <w:bookmarkEnd w:id="45"/>
    </w:p>
    <w:p w:rsidR="00802133" w:rsidRDefault="002F70FC" w:rsidP="00802133">
      <w:pPr>
        <w:pStyle w:val="BodyText"/>
        <w:rPr>
          <w:lang w:eastAsia="x-none"/>
        </w:rPr>
      </w:pPr>
      <w:r>
        <w:rPr>
          <w:lang w:eastAsia="x-none"/>
        </w:rPr>
        <w:t>The Exchange will determine whether or not the Employee is current</w:t>
      </w:r>
      <w:r w:rsidR="00FB072B">
        <w:rPr>
          <w:lang w:eastAsia="x-none"/>
        </w:rPr>
        <w:t>ly enrolled in an Employer plan (See Process Rule 5.2.3).</w:t>
      </w:r>
    </w:p>
    <w:p w:rsidR="002E4849" w:rsidRDefault="001B2F2A" w:rsidP="001B2F2A">
      <w:pPr>
        <w:pStyle w:val="Heading3"/>
      </w:pPr>
      <w:bookmarkStart w:id="46" w:name="_Toc340830800"/>
      <w:r w:rsidRPr="001B2F2A">
        <w:t>Update Billing Data</w:t>
      </w:r>
      <w:bookmarkEnd w:id="46"/>
    </w:p>
    <w:p w:rsidR="001B2F2A" w:rsidRPr="001B2F2A" w:rsidRDefault="001B2F2A" w:rsidP="001B2F2A">
      <w:pPr>
        <w:pStyle w:val="BodyText"/>
        <w:rPr>
          <w:lang w:eastAsia="x-none"/>
        </w:rPr>
      </w:pPr>
      <w:r w:rsidRPr="001B2F2A">
        <w:rPr>
          <w:lang w:eastAsia="x-none"/>
        </w:rPr>
        <w:t>The Exchange will update the billing data to account for the change in Employee data (See Business Rule 5.1.3).</w:t>
      </w:r>
    </w:p>
    <w:p w:rsidR="00802133" w:rsidRDefault="00802133" w:rsidP="00802133">
      <w:pPr>
        <w:pStyle w:val="Heading3"/>
      </w:pPr>
      <w:bookmarkStart w:id="47" w:name="_Toc340830801"/>
      <w:r>
        <w:t xml:space="preserve">Send Removal </w:t>
      </w:r>
      <w:r w:rsidR="000D3517">
        <w:t>from</w:t>
      </w:r>
      <w:r w:rsidR="003563A2">
        <w:t xml:space="preserve"> Coverage</w:t>
      </w:r>
      <w:r>
        <w:t xml:space="preserve"> Notification</w:t>
      </w:r>
      <w:bookmarkEnd w:id="47"/>
    </w:p>
    <w:p w:rsidR="00802133" w:rsidRDefault="002F70FC" w:rsidP="00802133">
      <w:pPr>
        <w:pStyle w:val="BodyText"/>
        <w:rPr>
          <w:lang w:eastAsia="x-none"/>
        </w:rPr>
      </w:pPr>
      <w:r>
        <w:rPr>
          <w:lang w:eastAsia="x-none"/>
        </w:rPr>
        <w:t>The Exchange will send a removal from coverage notification on the Employer’s define</w:t>
      </w:r>
      <w:r w:rsidR="003A15AA">
        <w:rPr>
          <w:lang w:eastAsia="x-none"/>
        </w:rPr>
        <w:t xml:space="preserve">d </w:t>
      </w:r>
      <w:r w:rsidR="003A15AA" w:rsidRPr="00E03F21">
        <w:rPr>
          <w:color w:val="000000" w:themeColor="text1"/>
          <w:lang w:eastAsia="x-none"/>
        </w:rPr>
        <w:t>date of termination</w:t>
      </w:r>
      <w:r w:rsidR="003A15AA" w:rsidRPr="00C86D94">
        <w:rPr>
          <w:color w:val="00B0F0"/>
          <w:lang w:eastAsia="x-none"/>
        </w:rPr>
        <w:t xml:space="preserve"> </w:t>
      </w:r>
      <w:r w:rsidR="003A15AA">
        <w:rPr>
          <w:lang w:eastAsia="x-none"/>
        </w:rPr>
        <w:t>to the employee and</w:t>
      </w:r>
      <w:r w:rsidR="00460EC1">
        <w:rPr>
          <w:lang w:eastAsia="x-none"/>
        </w:rPr>
        <w:t xml:space="preserve"> the carrier providing coverage </w:t>
      </w:r>
      <w:r w:rsidR="00CF4041">
        <w:rPr>
          <w:lang w:eastAsia="x-none"/>
        </w:rPr>
        <w:t>(</w:t>
      </w:r>
      <w:r w:rsidR="00460EC1">
        <w:rPr>
          <w:lang w:eastAsia="x-none"/>
        </w:rPr>
        <w:t>See Section 5.5.3.</w:t>
      </w:r>
      <w:r w:rsidR="001B2F2A">
        <w:rPr>
          <w:lang w:eastAsia="x-none"/>
        </w:rPr>
        <w:t>1</w:t>
      </w:r>
      <w:r w:rsidR="00460EC1">
        <w:rPr>
          <w:lang w:eastAsia="x-none"/>
        </w:rPr>
        <w:t xml:space="preserve"> and 5.5.3.</w:t>
      </w:r>
      <w:r w:rsidR="001B2F2A">
        <w:rPr>
          <w:lang w:eastAsia="x-none"/>
        </w:rPr>
        <w:t>2</w:t>
      </w:r>
      <w:r w:rsidR="00460EC1">
        <w:rPr>
          <w:lang w:eastAsia="x-none"/>
        </w:rPr>
        <w:t>).</w:t>
      </w:r>
    </w:p>
    <w:p w:rsidR="00802133" w:rsidRDefault="00802133" w:rsidP="00802133">
      <w:pPr>
        <w:pStyle w:val="Heading3"/>
      </w:pPr>
      <w:bookmarkStart w:id="48" w:name="_Toc340830802"/>
      <w:r>
        <w:t xml:space="preserve">Receives Notification of Removal from </w:t>
      </w:r>
      <w:r w:rsidR="003563A2">
        <w:t>Coverage</w:t>
      </w:r>
      <w:bookmarkEnd w:id="48"/>
    </w:p>
    <w:p w:rsidR="00802133" w:rsidRDefault="00D872E9" w:rsidP="00802133">
      <w:pPr>
        <w:pStyle w:val="BodyText"/>
        <w:rPr>
          <w:lang w:eastAsia="x-none"/>
        </w:rPr>
      </w:pPr>
      <w:r>
        <w:rPr>
          <w:lang w:eastAsia="x-none"/>
        </w:rPr>
        <w:t>The C</w:t>
      </w:r>
      <w:r w:rsidR="003A15AA">
        <w:rPr>
          <w:lang w:eastAsia="x-none"/>
        </w:rPr>
        <w:t>arrier receives an Exchange initiated notification of the Employee being removed from coverage.</w:t>
      </w:r>
    </w:p>
    <w:p w:rsidR="00802133" w:rsidRDefault="00802133" w:rsidP="00802133">
      <w:pPr>
        <w:pStyle w:val="Heading3"/>
      </w:pPr>
      <w:bookmarkStart w:id="49" w:name="_Toc340830803"/>
      <w:r>
        <w:lastRenderedPageBreak/>
        <w:t>Dis-Enroll Employee</w:t>
      </w:r>
      <w:bookmarkEnd w:id="49"/>
    </w:p>
    <w:p w:rsidR="00802133" w:rsidRDefault="00D872E9" w:rsidP="00802133">
      <w:pPr>
        <w:pStyle w:val="BodyText"/>
        <w:rPr>
          <w:lang w:eastAsia="x-none"/>
        </w:rPr>
      </w:pPr>
      <w:r>
        <w:rPr>
          <w:lang w:eastAsia="x-none"/>
        </w:rPr>
        <w:t>After receiving the notification of removal from coverage the Carrier will Dis-enroll the employee from the covered plan.</w:t>
      </w:r>
    </w:p>
    <w:p w:rsidR="00802133" w:rsidRDefault="00802133" w:rsidP="00802133">
      <w:pPr>
        <w:pStyle w:val="Heading3"/>
      </w:pPr>
      <w:bookmarkStart w:id="50" w:name="_Toc340830804"/>
      <w:r>
        <w:t>Update Enrollment Information</w:t>
      </w:r>
      <w:bookmarkEnd w:id="50"/>
    </w:p>
    <w:p w:rsidR="00802133" w:rsidRDefault="00D872E9" w:rsidP="00802133">
      <w:pPr>
        <w:pStyle w:val="BodyText"/>
        <w:rPr>
          <w:lang w:eastAsia="x-none"/>
        </w:rPr>
      </w:pPr>
      <w:r>
        <w:rPr>
          <w:lang w:eastAsia="x-none"/>
        </w:rPr>
        <w:t>The Carrier will update the change in enrollment information.</w:t>
      </w:r>
    </w:p>
    <w:p w:rsidR="00802133" w:rsidRDefault="00802133" w:rsidP="00802133">
      <w:pPr>
        <w:pStyle w:val="Heading3"/>
      </w:pPr>
      <w:bookmarkStart w:id="51" w:name="_Toc340830805"/>
      <w:r>
        <w:t>Receive Enrollment/Disenrollment Information</w:t>
      </w:r>
      <w:bookmarkEnd w:id="51"/>
    </w:p>
    <w:p w:rsidR="00802133" w:rsidRDefault="00D872E9" w:rsidP="00802133">
      <w:pPr>
        <w:pStyle w:val="BodyText"/>
        <w:rPr>
          <w:lang w:eastAsia="x-none"/>
        </w:rPr>
      </w:pPr>
      <w:r>
        <w:rPr>
          <w:lang w:eastAsia="x-none"/>
        </w:rPr>
        <w:t>The Exchange will receive and store the updated enrollment/disenrollment information.</w:t>
      </w:r>
    </w:p>
    <w:p w:rsidR="00802133" w:rsidRDefault="00802133" w:rsidP="00802133">
      <w:pPr>
        <w:pStyle w:val="Heading3"/>
      </w:pPr>
      <w:bookmarkStart w:id="52" w:name="_Toc340830806"/>
      <w:r>
        <w:t xml:space="preserve">Receives Notification of Removal </w:t>
      </w:r>
      <w:r w:rsidR="000D3517">
        <w:t>from</w:t>
      </w:r>
      <w:r>
        <w:t xml:space="preserve"> </w:t>
      </w:r>
      <w:r w:rsidR="000B22A3">
        <w:t>Plan</w:t>
      </w:r>
      <w:bookmarkEnd w:id="52"/>
    </w:p>
    <w:p w:rsidR="00DA4813" w:rsidRPr="00DA4813" w:rsidRDefault="002361EF" w:rsidP="001B2F2A">
      <w:pPr>
        <w:pStyle w:val="BodyText"/>
        <w:rPr>
          <w:lang w:eastAsia="x-none"/>
        </w:rPr>
      </w:pPr>
      <w:r>
        <w:rPr>
          <w:lang w:eastAsia="x-none"/>
        </w:rPr>
        <w:t xml:space="preserve">The Employee </w:t>
      </w:r>
      <w:r w:rsidRPr="002361EF">
        <w:rPr>
          <w:lang w:eastAsia="x-none"/>
        </w:rPr>
        <w:t>receives an Exchange initia</w:t>
      </w:r>
      <w:r>
        <w:rPr>
          <w:lang w:eastAsia="x-none"/>
        </w:rPr>
        <w:t xml:space="preserve">ted notification stating they are being </w:t>
      </w:r>
      <w:r w:rsidRPr="002361EF">
        <w:rPr>
          <w:lang w:eastAsia="x-none"/>
        </w:rPr>
        <w:t>removed from coverage.</w:t>
      </w:r>
    </w:p>
    <w:p w:rsidR="003563A2" w:rsidRPr="003563A2" w:rsidRDefault="003563A2" w:rsidP="003563A2">
      <w:pPr>
        <w:pStyle w:val="Heading2"/>
      </w:pPr>
      <w:bookmarkStart w:id="53" w:name="_Toc340830807"/>
      <w:r>
        <w:t>Participate in SHOP Enrollment Period</w:t>
      </w:r>
      <w:bookmarkEnd w:id="53"/>
    </w:p>
    <w:p w:rsidR="001E59D1" w:rsidRDefault="001E59D1" w:rsidP="001E59D1">
      <w:pPr>
        <w:pStyle w:val="Heading3"/>
      </w:pPr>
      <w:bookmarkStart w:id="54" w:name="_Toc340830808"/>
      <w:r>
        <w:t>Participate in SHOP Enrollment Use Case</w:t>
      </w:r>
      <w:bookmarkEnd w:id="54"/>
    </w:p>
    <w:p w:rsidR="00222EFF" w:rsidRPr="00AD3FF7" w:rsidRDefault="003563A2" w:rsidP="00222EFF">
      <w:pPr>
        <w:pStyle w:val="BodyText"/>
        <w:rPr>
          <w:lang w:eastAsia="x-none"/>
        </w:rPr>
      </w:pPr>
      <w:r w:rsidRPr="00AD3FF7">
        <w:rPr>
          <w:lang w:eastAsia="x-none"/>
        </w:rPr>
        <w:t>This alternate flow will be handled in the Participate in SHOP Enrollment Period Use Case.</w:t>
      </w:r>
    </w:p>
    <w:p w:rsidR="00561561" w:rsidRDefault="00561561" w:rsidP="00222EFF">
      <w:pPr>
        <w:pStyle w:val="BodyText"/>
        <w:rPr>
          <w:color w:val="0070C0"/>
          <w:lang w:eastAsia="x-none"/>
        </w:rPr>
      </w:pPr>
    </w:p>
    <w:p w:rsidR="00561561" w:rsidRPr="004B630D" w:rsidRDefault="00561561" w:rsidP="00222EFF">
      <w:pPr>
        <w:pStyle w:val="BodyText"/>
        <w:rPr>
          <w:color w:val="0070C0"/>
          <w:lang w:eastAsia="x-none"/>
        </w:rPr>
      </w:pPr>
    </w:p>
    <w:p w:rsidR="00222EFF" w:rsidRDefault="00222EFF" w:rsidP="00222EFF">
      <w:pPr>
        <w:pStyle w:val="Heading1"/>
        <w:pageBreakBefore/>
      </w:pPr>
      <w:bookmarkStart w:id="55" w:name="_Toc337631859"/>
      <w:bookmarkStart w:id="56" w:name="_Toc340830809"/>
      <w:r>
        <w:lastRenderedPageBreak/>
        <w:t>Exception Flows</w:t>
      </w:r>
      <w:bookmarkEnd w:id="55"/>
      <w:bookmarkEnd w:id="56"/>
    </w:p>
    <w:p w:rsidR="00222EFF" w:rsidRPr="00BC7BC7" w:rsidRDefault="00222EFF" w:rsidP="00222EFF">
      <w:pPr>
        <w:pStyle w:val="Heading2"/>
        <w:numPr>
          <w:ilvl w:val="1"/>
          <w:numId w:val="4"/>
        </w:numPr>
      </w:pPr>
      <w:bookmarkStart w:id="57" w:name="_Toc340830810"/>
      <w:bookmarkEnd w:id="57"/>
    </w:p>
    <w:p w:rsidR="00222EFF" w:rsidRPr="00BB6150" w:rsidRDefault="00EE7D8F" w:rsidP="00222EFF">
      <w:pPr>
        <w:pStyle w:val="BodyText"/>
        <w:rPr>
          <w:color w:val="000000" w:themeColor="text1"/>
          <w:lang w:eastAsia="x-none"/>
        </w:rPr>
      </w:pPr>
      <w:r>
        <w:rPr>
          <w:color w:val="000000" w:themeColor="text1"/>
          <w:lang w:eastAsia="x-none"/>
        </w:rPr>
        <w:t>There are no</w:t>
      </w:r>
      <w:r w:rsidR="00BB6150">
        <w:rPr>
          <w:color w:val="000000" w:themeColor="text1"/>
          <w:lang w:eastAsia="x-none"/>
        </w:rPr>
        <w:t xml:space="preserve"> Exception Flows for the Manage Employee Roster Use Case.</w:t>
      </w:r>
    </w:p>
    <w:p w:rsidR="00222EFF" w:rsidRPr="005D08DD" w:rsidRDefault="00222EFF" w:rsidP="00222EFF">
      <w:pPr>
        <w:pStyle w:val="BodyText"/>
        <w:rPr>
          <w:lang w:eastAsia="x-none"/>
        </w:rPr>
      </w:pPr>
    </w:p>
    <w:p w:rsidR="00222EFF" w:rsidRDefault="00222EFF" w:rsidP="00222EFF">
      <w:pPr>
        <w:pStyle w:val="Heading1"/>
        <w:pageBreakBefore/>
      </w:pPr>
      <w:bookmarkStart w:id="58" w:name="_Toc337631862"/>
      <w:bookmarkStart w:id="59" w:name="_Toc340830811"/>
      <w:r>
        <w:lastRenderedPageBreak/>
        <w:t>Specifications</w:t>
      </w:r>
      <w:bookmarkEnd w:id="58"/>
      <w:bookmarkEnd w:id="59"/>
    </w:p>
    <w:p w:rsidR="00222EFF" w:rsidRDefault="00222EFF" w:rsidP="00222EFF">
      <w:pPr>
        <w:pStyle w:val="Heading2"/>
        <w:numPr>
          <w:ilvl w:val="1"/>
          <w:numId w:val="4"/>
        </w:numPr>
      </w:pPr>
      <w:bookmarkStart w:id="60" w:name="_Toc337631863"/>
      <w:bookmarkStart w:id="61" w:name="_Toc340830812"/>
      <w:r>
        <w:t>Business Rules</w:t>
      </w:r>
      <w:bookmarkEnd w:id="60"/>
      <w:bookmarkEnd w:id="61"/>
    </w:p>
    <w:p w:rsidR="00B607BB" w:rsidRDefault="005A307E" w:rsidP="00B607BB">
      <w:pPr>
        <w:pStyle w:val="Heading3"/>
      </w:pPr>
      <w:bookmarkStart w:id="62" w:name="_Toc340830813"/>
      <w:r>
        <w:t>Add Employee to Roster</w:t>
      </w:r>
      <w:bookmarkEnd w:id="62"/>
    </w:p>
    <w:p w:rsidR="007B6BD9" w:rsidRDefault="005A307E" w:rsidP="0058232D">
      <w:pPr>
        <w:pStyle w:val="BodyText"/>
        <w:rPr>
          <w:lang w:eastAsia="x-none"/>
        </w:rPr>
      </w:pPr>
      <w:r>
        <w:rPr>
          <w:lang w:eastAsia="x-none"/>
        </w:rPr>
        <w:t>Upon verifying the completion of all required fields (2.</w:t>
      </w:r>
      <w:r w:rsidR="00DF1FEB">
        <w:rPr>
          <w:lang w:eastAsia="x-none"/>
        </w:rPr>
        <w:t xml:space="preserve">1.4), </w:t>
      </w:r>
      <w:r>
        <w:rPr>
          <w:lang w:eastAsia="x-none"/>
        </w:rPr>
        <w:t xml:space="preserve">the Exchange will add the Employee to the </w:t>
      </w:r>
      <w:r w:rsidR="00C61E26">
        <w:rPr>
          <w:lang w:eastAsia="x-none"/>
        </w:rPr>
        <w:t xml:space="preserve">Employee </w:t>
      </w:r>
      <w:r>
        <w:rPr>
          <w:lang w:eastAsia="x-none"/>
        </w:rPr>
        <w:t>roster.</w:t>
      </w:r>
      <w:r w:rsidR="000C08E6">
        <w:rPr>
          <w:lang w:eastAsia="x-none"/>
        </w:rPr>
        <w:t xml:space="preserve"> The required fields </w:t>
      </w:r>
      <w:r w:rsidR="007B6BD9">
        <w:rPr>
          <w:lang w:eastAsia="x-none"/>
        </w:rPr>
        <w:t>include:</w:t>
      </w:r>
    </w:p>
    <w:p w:rsidR="000C08E6" w:rsidRDefault="000C08E6" w:rsidP="000C08E6">
      <w:pPr>
        <w:pStyle w:val="TrnProgram"/>
        <w:numPr>
          <w:ilvl w:val="0"/>
          <w:numId w:val="28"/>
        </w:numPr>
      </w:pPr>
      <w:r w:rsidRPr="000C08E6">
        <w:t>Name (First, Middle, Last)</w:t>
      </w:r>
    </w:p>
    <w:p w:rsidR="000E1FD8" w:rsidRDefault="000E1FD8" w:rsidP="000C08E6">
      <w:pPr>
        <w:pStyle w:val="TrnProgram"/>
        <w:numPr>
          <w:ilvl w:val="0"/>
          <w:numId w:val="28"/>
        </w:numPr>
      </w:pPr>
      <w:r>
        <w:t>Employee Code</w:t>
      </w:r>
    </w:p>
    <w:p w:rsidR="000C08E6" w:rsidRDefault="000C08E6" w:rsidP="000C08E6">
      <w:pPr>
        <w:pStyle w:val="TrnProgram"/>
        <w:numPr>
          <w:ilvl w:val="0"/>
          <w:numId w:val="28"/>
        </w:numPr>
      </w:pPr>
      <w:r>
        <w:t>SSN</w:t>
      </w:r>
    </w:p>
    <w:p w:rsidR="000C08E6" w:rsidRDefault="000C08E6" w:rsidP="000C08E6">
      <w:pPr>
        <w:pStyle w:val="TrnProgram"/>
        <w:numPr>
          <w:ilvl w:val="0"/>
          <w:numId w:val="28"/>
        </w:numPr>
      </w:pPr>
      <w:r>
        <w:t>Date of Birth</w:t>
      </w:r>
    </w:p>
    <w:p w:rsidR="000C08E6" w:rsidRDefault="000C08E6" w:rsidP="000C08E6">
      <w:pPr>
        <w:pStyle w:val="TrnProgram"/>
        <w:numPr>
          <w:ilvl w:val="0"/>
          <w:numId w:val="28"/>
        </w:numPr>
      </w:pPr>
      <w:r>
        <w:t>Date of Hire</w:t>
      </w:r>
    </w:p>
    <w:p w:rsidR="000C08E6" w:rsidRDefault="000C08E6" w:rsidP="000C08E6">
      <w:pPr>
        <w:pStyle w:val="TrnProgram"/>
        <w:numPr>
          <w:ilvl w:val="0"/>
          <w:numId w:val="28"/>
        </w:numPr>
      </w:pPr>
      <w:r>
        <w:t>Gender</w:t>
      </w:r>
    </w:p>
    <w:p w:rsidR="000C08E6" w:rsidRDefault="000C08E6" w:rsidP="000C08E6">
      <w:pPr>
        <w:pStyle w:val="TrnProgram"/>
        <w:numPr>
          <w:ilvl w:val="0"/>
          <w:numId w:val="28"/>
        </w:numPr>
      </w:pPr>
      <w:r>
        <w:t>Working Hours/Day</w:t>
      </w:r>
    </w:p>
    <w:p w:rsidR="000C08E6" w:rsidRDefault="000C08E6" w:rsidP="000C08E6">
      <w:pPr>
        <w:pStyle w:val="TrnProgram"/>
        <w:numPr>
          <w:ilvl w:val="0"/>
          <w:numId w:val="28"/>
        </w:numPr>
      </w:pPr>
      <w:r>
        <w:t>Annual Salary</w:t>
      </w:r>
    </w:p>
    <w:p w:rsidR="000C08E6" w:rsidRDefault="000C08E6" w:rsidP="000C08E6">
      <w:pPr>
        <w:pStyle w:val="TrnProgram"/>
        <w:numPr>
          <w:ilvl w:val="0"/>
          <w:numId w:val="28"/>
        </w:numPr>
      </w:pPr>
      <w:r>
        <w:t>Class</w:t>
      </w:r>
    </w:p>
    <w:p w:rsidR="000C08E6" w:rsidRDefault="000C08E6" w:rsidP="000C08E6">
      <w:pPr>
        <w:pStyle w:val="TrnProgram"/>
        <w:numPr>
          <w:ilvl w:val="0"/>
          <w:numId w:val="28"/>
        </w:numPr>
      </w:pPr>
      <w:r>
        <w:t>Preferred Method of Contact</w:t>
      </w:r>
    </w:p>
    <w:p w:rsidR="000C08E6" w:rsidRDefault="000C08E6" w:rsidP="000C08E6">
      <w:pPr>
        <w:pStyle w:val="TrnProgram"/>
        <w:numPr>
          <w:ilvl w:val="0"/>
          <w:numId w:val="28"/>
        </w:numPr>
      </w:pPr>
      <w:r>
        <w:t>Employment Type (Full Time, Part Time, Temporary, Seasonal)</w:t>
      </w:r>
    </w:p>
    <w:p w:rsidR="003F6319" w:rsidRDefault="003F6319" w:rsidP="000C08E6">
      <w:pPr>
        <w:pStyle w:val="TrnProgram"/>
        <w:numPr>
          <w:ilvl w:val="0"/>
          <w:numId w:val="28"/>
        </w:numPr>
      </w:pPr>
      <w:r>
        <w:t>Email</w:t>
      </w:r>
    </w:p>
    <w:p w:rsidR="003F6319" w:rsidRDefault="003F6319" w:rsidP="000C08E6">
      <w:pPr>
        <w:pStyle w:val="TrnProgram"/>
        <w:numPr>
          <w:ilvl w:val="0"/>
          <w:numId w:val="28"/>
        </w:numPr>
      </w:pPr>
      <w:r>
        <w:t>Phone Number</w:t>
      </w:r>
    </w:p>
    <w:p w:rsidR="003F6319" w:rsidRDefault="003F6319" w:rsidP="000C08E6">
      <w:pPr>
        <w:pStyle w:val="TrnProgram"/>
        <w:numPr>
          <w:ilvl w:val="0"/>
          <w:numId w:val="28"/>
        </w:numPr>
      </w:pPr>
      <w:r>
        <w:t>Address</w:t>
      </w:r>
    </w:p>
    <w:p w:rsidR="0058232D" w:rsidRDefault="0058232D" w:rsidP="0058232D">
      <w:pPr>
        <w:pStyle w:val="BodyText"/>
        <w:rPr>
          <w:lang w:eastAsia="x-none"/>
        </w:rPr>
      </w:pPr>
    </w:p>
    <w:p w:rsidR="00B607BB" w:rsidRDefault="00053514" w:rsidP="00B607BB">
      <w:pPr>
        <w:pStyle w:val="Heading3"/>
      </w:pPr>
      <w:bookmarkStart w:id="63" w:name="_Toc340830814"/>
      <w:r>
        <w:t xml:space="preserve">Remove Employee from </w:t>
      </w:r>
      <w:r w:rsidR="00AD3FF7">
        <w:t>Coverage</w:t>
      </w:r>
      <w:bookmarkEnd w:id="63"/>
    </w:p>
    <w:p w:rsidR="00B607BB" w:rsidRPr="00B607BB" w:rsidRDefault="00053514" w:rsidP="00B607BB">
      <w:pPr>
        <w:pStyle w:val="BodyText"/>
        <w:rPr>
          <w:lang w:eastAsia="x-none"/>
        </w:rPr>
      </w:pPr>
      <w:r>
        <w:rPr>
          <w:lang w:eastAsia="x-none"/>
        </w:rPr>
        <w:t xml:space="preserve">Once an </w:t>
      </w:r>
      <w:r w:rsidR="001C53F2">
        <w:rPr>
          <w:lang w:eastAsia="x-none"/>
        </w:rPr>
        <w:t>Employer enters or uploads the E</w:t>
      </w:r>
      <w:r>
        <w:rPr>
          <w:lang w:eastAsia="x-none"/>
        </w:rPr>
        <w:t>mployee to be removed</w:t>
      </w:r>
      <w:r w:rsidR="00124DCC">
        <w:rPr>
          <w:lang w:eastAsia="x-none"/>
        </w:rPr>
        <w:t xml:space="preserve"> </w:t>
      </w:r>
      <w:r w:rsidR="001C53F2">
        <w:rPr>
          <w:lang w:eastAsia="x-none"/>
        </w:rPr>
        <w:t xml:space="preserve">from coverage </w:t>
      </w:r>
      <w:r w:rsidR="00124DCC">
        <w:rPr>
          <w:lang w:eastAsia="x-none"/>
        </w:rPr>
        <w:t>(3.1.2),</w:t>
      </w:r>
      <w:r>
        <w:rPr>
          <w:lang w:eastAsia="x-none"/>
        </w:rPr>
        <w:t xml:space="preserve"> the Exchange w</w:t>
      </w:r>
      <w:r w:rsidR="001C53F2">
        <w:rPr>
          <w:lang w:eastAsia="x-none"/>
        </w:rPr>
        <w:t>ill end coverage availability for that Employee</w:t>
      </w:r>
      <w:r w:rsidR="00124DCC">
        <w:rPr>
          <w:lang w:eastAsia="x-none"/>
        </w:rPr>
        <w:t>.</w:t>
      </w:r>
      <w:r>
        <w:rPr>
          <w:lang w:eastAsia="x-none"/>
        </w:rPr>
        <w:t xml:space="preserve"> </w:t>
      </w:r>
    </w:p>
    <w:p w:rsidR="00FD5E02" w:rsidRDefault="00FD5E02" w:rsidP="00222EFF">
      <w:pPr>
        <w:pStyle w:val="Heading3"/>
      </w:pPr>
      <w:bookmarkStart w:id="64" w:name="_Toc340830815"/>
      <w:r>
        <w:lastRenderedPageBreak/>
        <w:t>Update Billing Data</w:t>
      </w:r>
      <w:bookmarkEnd w:id="64"/>
    </w:p>
    <w:p w:rsidR="00FD5E02" w:rsidRPr="00FD5E02" w:rsidRDefault="00DF1FEB" w:rsidP="00FD5E02">
      <w:pPr>
        <w:pStyle w:val="BodyText"/>
        <w:rPr>
          <w:lang w:eastAsia="x-none"/>
        </w:rPr>
      </w:pPr>
      <w:r>
        <w:rPr>
          <w:lang w:eastAsia="x-none"/>
        </w:rPr>
        <w:t xml:space="preserve">After the Exchange has removed the Employee from </w:t>
      </w:r>
      <w:r w:rsidR="001021C9">
        <w:rPr>
          <w:lang w:eastAsia="x-none"/>
        </w:rPr>
        <w:t>coverage availability</w:t>
      </w:r>
      <w:r w:rsidR="00FD5E02">
        <w:rPr>
          <w:lang w:eastAsia="x-none"/>
        </w:rPr>
        <w:t xml:space="preserve"> (3.</w:t>
      </w:r>
      <w:r>
        <w:rPr>
          <w:lang w:eastAsia="x-none"/>
        </w:rPr>
        <w:t>1.3</w:t>
      </w:r>
      <w:r w:rsidR="00FD5E02">
        <w:rPr>
          <w:lang w:eastAsia="x-none"/>
        </w:rPr>
        <w:t>)</w:t>
      </w:r>
      <w:r w:rsidR="001021C9">
        <w:rPr>
          <w:lang w:eastAsia="x-none"/>
        </w:rPr>
        <w:t xml:space="preserve"> and the Employee is enrolled in an Employer Plan (3.1.4)</w:t>
      </w:r>
      <w:r w:rsidR="00FD5E02">
        <w:rPr>
          <w:lang w:eastAsia="x-none"/>
        </w:rPr>
        <w:t xml:space="preserve">, the Exchange will update the billing data </w:t>
      </w:r>
      <w:r w:rsidR="00D94174">
        <w:rPr>
          <w:lang w:eastAsia="x-none"/>
        </w:rPr>
        <w:t xml:space="preserve">to reflect the change in </w:t>
      </w:r>
      <w:r>
        <w:rPr>
          <w:lang w:eastAsia="x-none"/>
        </w:rPr>
        <w:t>the Employee roster</w:t>
      </w:r>
      <w:r w:rsidR="00D94174">
        <w:rPr>
          <w:lang w:eastAsia="x-none"/>
        </w:rPr>
        <w:t xml:space="preserve"> </w:t>
      </w:r>
      <w:r w:rsidR="00FD5E02">
        <w:rPr>
          <w:lang w:eastAsia="x-none"/>
        </w:rPr>
        <w:t>and proceed to the Provide Payment Use Case.</w:t>
      </w:r>
    </w:p>
    <w:p w:rsidR="00222EFF" w:rsidRDefault="00222EFF" w:rsidP="00222EFF">
      <w:pPr>
        <w:pStyle w:val="Heading2"/>
        <w:numPr>
          <w:ilvl w:val="1"/>
          <w:numId w:val="4"/>
        </w:numPr>
      </w:pPr>
      <w:bookmarkStart w:id="65" w:name="_Toc337631865"/>
      <w:bookmarkStart w:id="66" w:name="_Toc340830816"/>
      <w:r>
        <w:t>Process Rules</w:t>
      </w:r>
      <w:bookmarkEnd w:id="65"/>
      <w:bookmarkEnd w:id="66"/>
    </w:p>
    <w:p w:rsidR="00222EFF" w:rsidRDefault="00AD3FF7" w:rsidP="00222EFF">
      <w:pPr>
        <w:pStyle w:val="Heading3"/>
      </w:pPr>
      <w:bookmarkStart w:id="67" w:name="_Toc340830817"/>
      <w:r>
        <w:t>Complete Roster Data Fields</w:t>
      </w:r>
      <w:bookmarkEnd w:id="67"/>
    </w:p>
    <w:p w:rsidR="00222EFF" w:rsidRDefault="00D512F3" w:rsidP="00222EFF">
      <w:pPr>
        <w:pStyle w:val="BodyText"/>
        <w:rPr>
          <w:color w:val="000000" w:themeColor="text1"/>
          <w:lang w:eastAsia="x-none"/>
        </w:rPr>
      </w:pPr>
      <w:r>
        <w:rPr>
          <w:color w:val="000000" w:themeColor="text1"/>
          <w:lang w:eastAsia="x-none"/>
        </w:rPr>
        <w:t>If the Exchange verifies that all required fields are complete, (Yes), proceed to Process Step 2.1.5</w:t>
      </w:r>
      <w:r w:rsidR="0060628C">
        <w:rPr>
          <w:color w:val="000000" w:themeColor="text1"/>
          <w:lang w:eastAsia="x-none"/>
        </w:rPr>
        <w:t>.</w:t>
      </w:r>
    </w:p>
    <w:p w:rsidR="00401F5E" w:rsidRDefault="00D512F3" w:rsidP="00222EFF">
      <w:pPr>
        <w:pStyle w:val="BodyText"/>
        <w:rPr>
          <w:color w:val="000000" w:themeColor="text1"/>
          <w:lang w:eastAsia="x-none"/>
        </w:rPr>
      </w:pPr>
      <w:r>
        <w:rPr>
          <w:color w:val="000000" w:themeColor="text1"/>
          <w:lang w:eastAsia="x-none"/>
        </w:rPr>
        <w:t>If the Exchange dete</w:t>
      </w:r>
      <w:r w:rsidR="00AD3FF7">
        <w:rPr>
          <w:color w:val="000000" w:themeColor="text1"/>
          <w:lang w:eastAsia="x-none"/>
        </w:rPr>
        <w:t>r</w:t>
      </w:r>
      <w:r>
        <w:rPr>
          <w:color w:val="000000" w:themeColor="text1"/>
          <w:lang w:eastAsia="x-none"/>
        </w:rPr>
        <w:t>mines that there are incomplete required fields, (No), return to Process Step 2.1.2 and enter required fields.</w:t>
      </w:r>
    </w:p>
    <w:p w:rsidR="00401F5E" w:rsidRPr="00AD3FF7" w:rsidRDefault="00AD3FF7" w:rsidP="00401F5E">
      <w:pPr>
        <w:pStyle w:val="Heading3"/>
      </w:pPr>
      <w:bookmarkStart w:id="68" w:name="_Toc340830818"/>
      <w:r>
        <w:t xml:space="preserve">Non-Annual </w:t>
      </w:r>
      <w:r w:rsidR="00D512F3">
        <w:t>Enrollment</w:t>
      </w:r>
      <w:bookmarkEnd w:id="68"/>
    </w:p>
    <w:p w:rsidR="00AD3FF7" w:rsidRDefault="00401F5E" w:rsidP="00401F5E">
      <w:pPr>
        <w:pStyle w:val="BodyText"/>
        <w:rPr>
          <w:color w:val="000000" w:themeColor="text1"/>
          <w:lang w:eastAsia="x-none"/>
        </w:rPr>
      </w:pPr>
      <w:r>
        <w:rPr>
          <w:color w:val="000000" w:themeColor="text1"/>
          <w:lang w:eastAsia="x-none"/>
        </w:rPr>
        <w:t xml:space="preserve">If the Employer has had at least one enrollment period and the enrollment period is either closed or will be closed within 30 days (configurable) of the employee’s coverage start </w:t>
      </w:r>
      <w:r w:rsidR="00AD3FF7">
        <w:rPr>
          <w:color w:val="000000" w:themeColor="text1"/>
          <w:lang w:eastAsia="x-none"/>
        </w:rPr>
        <w:t xml:space="preserve">(Yes) </w:t>
      </w:r>
      <w:r>
        <w:rPr>
          <w:color w:val="000000" w:themeColor="text1"/>
          <w:lang w:eastAsia="x-none"/>
        </w:rPr>
        <w:t>then a non-annual “special” enrollment period is required</w:t>
      </w:r>
      <w:r w:rsidR="00AD3FF7">
        <w:rPr>
          <w:color w:val="000000" w:themeColor="text1"/>
          <w:lang w:eastAsia="x-none"/>
        </w:rPr>
        <w:t>, proceed to Alternate Flow 3.2.1</w:t>
      </w:r>
      <w:r>
        <w:rPr>
          <w:color w:val="000000" w:themeColor="text1"/>
          <w:lang w:eastAsia="x-none"/>
        </w:rPr>
        <w:t xml:space="preserve">. </w:t>
      </w:r>
    </w:p>
    <w:p w:rsidR="00401F5E" w:rsidRPr="00AD3FF7" w:rsidRDefault="00401F5E" w:rsidP="00D512F3">
      <w:pPr>
        <w:pStyle w:val="BodyText"/>
        <w:rPr>
          <w:color w:val="000000" w:themeColor="text1"/>
          <w:lang w:eastAsia="x-none"/>
        </w:rPr>
      </w:pPr>
      <w:r>
        <w:rPr>
          <w:color w:val="000000" w:themeColor="text1"/>
          <w:lang w:eastAsia="x-none"/>
        </w:rPr>
        <w:t>Otherwise a non-annual “special” en</w:t>
      </w:r>
      <w:r w:rsidR="00AD3FF7">
        <w:rPr>
          <w:color w:val="000000" w:themeColor="text1"/>
          <w:lang w:eastAsia="x-none"/>
        </w:rPr>
        <w:t>rollment period is not required, proceed to Next Steps 2.1.7</w:t>
      </w:r>
    </w:p>
    <w:p w:rsidR="0060628C" w:rsidRDefault="0060628C" w:rsidP="0060628C">
      <w:pPr>
        <w:pStyle w:val="Heading3"/>
      </w:pPr>
      <w:bookmarkStart w:id="69" w:name="_Toc340830819"/>
      <w:r>
        <w:t>Employee Enrollment</w:t>
      </w:r>
      <w:bookmarkEnd w:id="69"/>
    </w:p>
    <w:p w:rsidR="0060628C" w:rsidRDefault="0060628C" w:rsidP="0060628C">
      <w:pPr>
        <w:pStyle w:val="BodyText"/>
        <w:rPr>
          <w:lang w:eastAsia="x-none"/>
        </w:rPr>
      </w:pPr>
      <w:r>
        <w:rPr>
          <w:lang w:eastAsia="x-none"/>
        </w:rPr>
        <w:t xml:space="preserve">If the Employee is currently enrolled in an Employer plan, (Yes), proceed to Process Step 3.1.5. </w:t>
      </w:r>
    </w:p>
    <w:p w:rsidR="0060628C" w:rsidRPr="0060628C" w:rsidRDefault="0060628C" w:rsidP="0060628C">
      <w:pPr>
        <w:pStyle w:val="BodyText"/>
        <w:rPr>
          <w:lang w:eastAsia="x-none"/>
        </w:rPr>
      </w:pPr>
      <w:r>
        <w:rPr>
          <w:lang w:eastAsia="x-none"/>
        </w:rPr>
        <w:t>If the Employee is not enrolled in an Employer plan</w:t>
      </w:r>
      <w:r w:rsidR="00C86D94">
        <w:rPr>
          <w:lang w:eastAsia="x-none"/>
        </w:rPr>
        <w:t>, (No),</w:t>
      </w:r>
      <w:r>
        <w:rPr>
          <w:lang w:eastAsia="x-none"/>
        </w:rPr>
        <w:t xml:space="preserve"> the process will end. </w:t>
      </w:r>
    </w:p>
    <w:p w:rsidR="00222EFF" w:rsidRDefault="00222EFF" w:rsidP="00222EFF">
      <w:pPr>
        <w:pStyle w:val="Heading2"/>
        <w:numPr>
          <w:ilvl w:val="1"/>
          <w:numId w:val="4"/>
        </w:numPr>
      </w:pPr>
      <w:bookmarkStart w:id="70" w:name="_Toc337631867"/>
      <w:bookmarkStart w:id="71" w:name="_Toc340830820"/>
      <w:r>
        <w:t>Workflow</w:t>
      </w:r>
      <w:bookmarkEnd w:id="70"/>
      <w:bookmarkEnd w:id="71"/>
      <w:r>
        <w:t xml:space="preserve"> </w:t>
      </w:r>
    </w:p>
    <w:p w:rsidR="00222EFF" w:rsidRDefault="00FD7F92" w:rsidP="00FD7F92">
      <w:pPr>
        <w:pStyle w:val="Heading3"/>
      </w:pPr>
      <w:bookmarkStart w:id="72" w:name="_Toc340830821"/>
      <w:r>
        <w:t>Worklist Definitions</w:t>
      </w:r>
      <w:bookmarkEnd w:id="72"/>
    </w:p>
    <w:p w:rsidR="00FD7F92" w:rsidRDefault="00FD7F92" w:rsidP="00FD7F92">
      <w:pPr>
        <w:pStyle w:val="Heading4"/>
        <w:rPr>
          <w:rFonts w:ascii="Calibri" w:hAnsi="Calibri"/>
        </w:rPr>
      </w:pPr>
      <w:r>
        <w:rPr>
          <w:rFonts w:ascii="Calibri" w:hAnsi="Calibri"/>
        </w:rPr>
        <w:t>Employee Roster Worklist</w:t>
      </w:r>
    </w:p>
    <w:p w:rsidR="000705DC" w:rsidRPr="00C75695" w:rsidRDefault="000705DC" w:rsidP="000705DC">
      <w:pPr>
        <w:pStyle w:val="BodyTextACS"/>
        <w:numPr>
          <w:ilvl w:val="0"/>
          <w:numId w:val="43"/>
        </w:numPr>
        <w:rPr>
          <w:rFonts w:ascii="Calibri" w:hAnsi="Calibri" w:cs="Calibri"/>
          <w:sz w:val="24"/>
        </w:rPr>
      </w:pPr>
      <w:r w:rsidRPr="00C75695">
        <w:rPr>
          <w:rFonts w:ascii="Calibri" w:hAnsi="Calibri" w:cs="Calibri"/>
          <w:sz w:val="24"/>
        </w:rPr>
        <w:t>Task Name: Modify Employee Roster</w:t>
      </w:r>
    </w:p>
    <w:p w:rsidR="000705DC" w:rsidRPr="00C75695" w:rsidRDefault="000705DC" w:rsidP="000705DC">
      <w:pPr>
        <w:pStyle w:val="BodyTextACS"/>
        <w:numPr>
          <w:ilvl w:val="0"/>
          <w:numId w:val="43"/>
        </w:numPr>
        <w:rPr>
          <w:rFonts w:ascii="Calibri" w:hAnsi="Calibri" w:cs="Calibri"/>
          <w:sz w:val="24"/>
        </w:rPr>
      </w:pPr>
      <w:r w:rsidRPr="00C75695">
        <w:rPr>
          <w:rFonts w:ascii="Calibri" w:hAnsi="Calibri" w:cs="Calibri"/>
          <w:sz w:val="24"/>
        </w:rPr>
        <w:t>Worklist Name:</w:t>
      </w:r>
      <w:r w:rsidR="00C75695" w:rsidRPr="00C75695">
        <w:rPr>
          <w:rFonts w:ascii="Calibri" w:hAnsi="Calibri" w:cs="Calibri"/>
          <w:sz w:val="24"/>
        </w:rPr>
        <w:t xml:space="preserve"> Modify Employee Roster Worklist</w:t>
      </w:r>
    </w:p>
    <w:p w:rsidR="000705DC" w:rsidRPr="00C75695" w:rsidRDefault="000705DC" w:rsidP="000705DC">
      <w:pPr>
        <w:pStyle w:val="BodyTextACS"/>
        <w:numPr>
          <w:ilvl w:val="0"/>
          <w:numId w:val="43"/>
        </w:numPr>
        <w:rPr>
          <w:rFonts w:ascii="Calibri" w:hAnsi="Calibri" w:cs="Calibri"/>
          <w:sz w:val="24"/>
        </w:rPr>
      </w:pPr>
      <w:r w:rsidRPr="00C75695">
        <w:rPr>
          <w:rFonts w:ascii="Calibri" w:hAnsi="Calibri" w:cs="Calibri"/>
          <w:sz w:val="24"/>
        </w:rPr>
        <w:t>Task Type:</w:t>
      </w:r>
      <w:r w:rsidR="00C75695" w:rsidRPr="00C75695">
        <w:rPr>
          <w:rFonts w:ascii="Calibri" w:hAnsi="Calibri" w:cs="Calibri"/>
          <w:sz w:val="24"/>
        </w:rPr>
        <w:t xml:space="preserve"> Back Office Staff Normal Worklist</w:t>
      </w:r>
    </w:p>
    <w:p w:rsidR="000705DC" w:rsidRPr="00C75695" w:rsidRDefault="000705DC" w:rsidP="000705DC">
      <w:pPr>
        <w:pStyle w:val="BodyTextACS"/>
        <w:numPr>
          <w:ilvl w:val="0"/>
          <w:numId w:val="43"/>
        </w:numPr>
        <w:rPr>
          <w:rFonts w:ascii="Calibri" w:hAnsi="Calibri" w:cs="Calibri"/>
          <w:sz w:val="24"/>
        </w:rPr>
      </w:pPr>
      <w:r w:rsidRPr="00C75695">
        <w:rPr>
          <w:rFonts w:ascii="Calibri" w:hAnsi="Calibri" w:cs="Calibri"/>
          <w:sz w:val="24"/>
        </w:rPr>
        <w:t>Sort Criteria:</w:t>
      </w:r>
      <w:r w:rsidR="00C75695" w:rsidRPr="00C75695">
        <w:rPr>
          <w:rFonts w:ascii="Calibri" w:hAnsi="Calibri" w:cs="Calibri"/>
          <w:sz w:val="24"/>
        </w:rPr>
        <w:t xml:space="preserve"> FIFO by receipt into the Worklist</w:t>
      </w:r>
    </w:p>
    <w:p w:rsidR="000705DC" w:rsidRPr="00C75695" w:rsidRDefault="000705DC" w:rsidP="000705DC">
      <w:pPr>
        <w:pStyle w:val="BodyTextACS"/>
        <w:numPr>
          <w:ilvl w:val="0"/>
          <w:numId w:val="43"/>
        </w:numPr>
        <w:rPr>
          <w:rFonts w:ascii="Calibri" w:hAnsi="Calibri" w:cs="Calibri"/>
          <w:sz w:val="24"/>
        </w:rPr>
      </w:pPr>
      <w:r w:rsidRPr="00C75695">
        <w:rPr>
          <w:rFonts w:ascii="Calibri" w:hAnsi="Calibri" w:cs="Calibri"/>
          <w:sz w:val="24"/>
        </w:rPr>
        <w:t>SLA Watch:</w:t>
      </w:r>
      <w:r w:rsidR="00C75695" w:rsidRPr="00C75695">
        <w:rPr>
          <w:rFonts w:ascii="Calibri" w:hAnsi="Calibri" w:cs="Calibri"/>
          <w:sz w:val="24"/>
        </w:rPr>
        <w:t xml:space="preserve"> N/A</w:t>
      </w:r>
    </w:p>
    <w:p w:rsidR="000705DC" w:rsidRPr="00C75695" w:rsidRDefault="000705DC" w:rsidP="000705DC">
      <w:pPr>
        <w:pStyle w:val="BodyTextACS"/>
        <w:numPr>
          <w:ilvl w:val="0"/>
          <w:numId w:val="43"/>
        </w:numPr>
        <w:rPr>
          <w:rFonts w:ascii="Calibri" w:hAnsi="Calibri" w:cs="Calibri"/>
          <w:sz w:val="24"/>
        </w:rPr>
      </w:pPr>
      <w:r w:rsidRPr="00C75695">
        <w:rPr>
          <w:rFonts w:ascii="Calibri" w:hAnsi="Calibri" w:cs="Calibri"/>
          <w:sz w:val="24"/>
        </w:rPr>
        <w:lastRenderedPageBreak/>
        <w:t>SLA Warning:</w:t>
      </w:r>
      <w:r w:rsidR="00C75695" w:rsidRPr="00C75695">
        <w:rPr>
          <w:rFonts w:ascii="Calibri" w:hAnsi="Calibri" w:cs="Calibri"/>
          <w:sz w:val="24"/>
        </w:rPr>
        <w:t xml:space="preserve"> N/A</w:t>
      </w:r>
    </w:p>
    <w:p w:rsidR="000705DC" w:rsidRDefault="000705DC" w:rsidP="000705DC">
      <w:pPr>
        <w:pStyle w:val="BodyTextACS"/>
        <w:numPr>
          <w:ilvl w:val="0"/>
          <w:numId w:val="43"/>
        </w:numPr>
        <w:rPr>
          <w:rFonts w:ascii="Calibri" w:hAnsi="Calibri" w:cs="Calibri"/>
          <w:sz w:val="24"/>
        </w:rPr>
      </w:pPr>
      <w:r w:rsidRPr="00C75695">
        <w:rPr>
          <w:rFonts w:ascii="Calibri" w:hAnsi="Calibri" w:cs="Calibri"/>
          <w:sz w:val="24"/>
        </w:rPr>
        <w:t>Task Actions:</w:t>
      </w:r>
      <w:r w:rsidR="00C75695" w:rsidRPr="00C75695">
        <w:rPr>
          <w:rFonts w:ascii="Calibri" w:hAnsi="Calibri" w:cs="Calibri"/>
          <w:sz w:val="24"/>
        </w:rPr>
        <w:t xml:space="preserve"> </w:t>
      </w:r>
      <w:r w:rsidR="00C75695">
        <w:rPr>
          <w:rFonts w:ascii="Calibri" w:hAnsi="Calibri" w:cs="Calibri"/>
          <w:sz w:val="24"/>
        </w:rPr>
        <w:t>Review Employee Roster for Modifications</w:t>
      </w:r>
      <w:r w:rsidR="00C75695" w:rsidRPr="00C75695">
        <w:rPr>
          <w:rFonts w:ascii="Calibri" w:hAnsi="Calibri" w:cs="Calibri"/>
          <w:sz w:val="24"/>
        </w:rPr>
        <w:t xml:space="preserve"> </w:t>
      </w:r>
    </w:p>
    <w:p w:rsidR="00DF1FEB" w:rsidRDefault="00C75695" w:rsidP="00C75695">
      <w:pPr>
        <w:pStyle w:val="BodyTextACS"/>
        <w:numPr>
          <w:ilvl w:val="1"/>
          <w:numId w:val="43"/>
        </w:numPr>
        <w:rPr>
          <w:rFonts w:ascii="Calibri" w:hAnsi="Calibri" w:cs="Calibri"/>
          <w:sz w:val="24"/>
        </w:rPr>
      </w:pPr>
      <w:r w:rsidRPr="00DF1FEB">
        <w:rPr>
          <w:rFonts w:ascii="Calibri" w:hAnsi="Calibri" w:cs="Calibri"/>
          <w:sz w:val="24"/>
        </w:rPr>
        <w:t xml:space="preserve">Add? Delete? </w:t>
      </w:r>
    </w:p>
    <w:p w:rsidR="00C75695" w:rsidRPr="00DF1FEB" w:rsidRDefault="00C75695" w:rsidP="00C75695">
      <w:pPr>
        <w:pStyle w:val="BodyTextACS"/>
        <w:numPr>
          <w:ilvl w:val="1"/>
          <w:numId w:val="43"/>
        </w:numPr>
        <w:rPr>
          <w:rFonts w:ascii="Calibri" w:hAnsi="Calibri" w:cs="Calibri"/>
          <w:sz w:val="24"/>
        </w:rPr>
      </w:pPr>
      <w:r w:rsidRPr="00DF1FEB">
        <w:rPr>
          <w:rFonts w:ascii="Calibri" w:hAnsi="Calibri" w:cs="Calibri"/>
          <w:sz w:val="24"/>
        </w:rPr>
        <w:t>If an Employee needs to be added to the roster</w:t>
      </w:r>
      <w:r w:rsidR="009A389B" w:rsidRPr="00DF1FEB">
        <w:rPr>
          <w:rFonts w:ascii="Calibri" w:hAnsi="Calibri" w:cs="Calibri"/>
          <w:sz w:val="24"/>
        </w:rPr>
        <w:t>,</w:t>
      </w:r>
      <w:r w:rsidRPr="00DF1FEB">
        <w:rPr>
          <w:rFonts w:ascii="Calibri" w:hAnsi="Calibri" w:cs="Calibri"/>
          <w:sz w:val="24"/>
        </w:rPr>
        <w:t xml:space="preserve"> the Back Office will </w:t>
      </w:r>
      <w:r w:rsidR="009A389B" w:rsidRPr="00DF1FEB">
        <w:rPr>
          <w:rFonts w:ascii="Calibri" w:hAnsi="Calibri" w:cs="Calibri"/>
          <w:sz w:val="24"/>
        </w:rPr>
        <w:t>Enter or Upload the Employee to be added to the roster.</w:t>
      </w:r>
    </w:p>
    <w:p w:rsidR="009A389B" w:rsidRPr="00DF1FEB" w:rsidRDefault="009A389B" w:rsidP="00DF1FEB">
      <w:pPr>
        <w:pStyle w:val="BodyTextACS"/>
        <w:numPr>
          <w:ilvl w:val="1"/>
          <w:numId w:val="43"/>
        </w:numPr>
        <w:rPr>
          <w:rFonts w:ascii="Calibri" w:hAnsi="Calibri" w:cs="Calibri"/>
          <w:sz w:val="24"/>
        </w:rPr>
      </w:pPr>
      <w:r>
        <w:rPr>
          <w:rFonts w:ascii="Calibri" w:hAnsi="Calibri" w:cs="Calibri"/>
          <w:sz w:val="24"/>
        </w:rPr>
        <w:t xml:space="preserve">If an Employee needs to be deleted from </w:t>
      </w:r>
      <w:r w:rsidRPr="009A389B">
        <w:rPr>
          <w:rFonts w:ascii="Calibri" w:hAnsi="Calibri" w:cs="Calibri"/>
          <w:sz w:val="24"/>
        </w:rPr>
        <w:t>the roster</w:t>
      </w:r>
      <w:r>
        <w:rPr>
          <w:rFonts w:ascii="Calibri" w:hAnsi="Calibri" w:cs="Calibri"/>
          <w:sz w:val="24"/>
        </w:rPr>
        <w:t>,</w:t>
      </w:r>
      <w:r w:rsidRPr="009A389B">
        <w:rPr>
          <w:rFonts w:ascii="Calibri" w:hAnsi="Calibri" w:cs="Calibri"/>
          <w:sz w:val="24"/>
        </w:rPr>
        <w:t xml:space="preserve"> the Back Office will Enter or Upload the Emp</w:t>
      </w:r>
      <w:r>
        <w:rPr>
          <w:rFonts w:ascii="Calibri" w:hAnsi="Calibri" w:cs="Calibri"/>
          <w:sz w:val="24"/>
        </w:rPr>
        <w:t>loyee to be deleted from</w:t>
      </w:r>
      <w:r w:rsidRPr="009A389B">
        <w:rPr>
          <w:rFonts w:ascii="Calibri" w:hAnsi="Calibri" w:cs="Calibri"/>
          <w:sz w:val="24"/>
        </w:rPr>
        <w:t xml:space="preserve"> the roster</w:t>
      </w:r>
      <w:r>
        <w:rPr>
          <w:rFonts w:ascii="Calibri" w:hAnsi="Calibri" w:cs="Calibri"/>
          <w:sz w:val="24"/>
        </w:rPr>
        <w:t>.</w:t>
      </w:r>
    </w:p>
    <w:p w:rsidR="000705DC" w:rsidRPr="00C75695" w:rsidRDefault="000705DC" w:rsidP="000705DC">
      <w:pPr>
        <w:pStyle w:val="BodyTextACS"/>
        <w:numPr>
          <w:ilvl w:val="0"/>
          <w:numId w:val="43"/>
        </w:numPr>
        <w:rPr>
          <w:rFonts w:ascii="Calibri" w:hAnsi="Calibri" w:cs="Calibri"/>
          <w:sz w:val="24"/>
        </w:rPr>
      </w:pPr>
      <w:r w:rsidRPr="00C75695">
        <w:rPr>
          <w:rFonts w:ascii="Calibri" w:hAnsi="Calibri" w:cs="Calibri"/>
          <w:sz w:val="24"/>
        </w:rPr>
        <w:t>Comments:</w:t>
      </w:r>
      <w:r w:rsidR="009A389B">
        <w:rPr>
          <w:rFonts w:ascii="Calibri" w:hAnsi="Calibri" w:cs="Calibri"/>
          <w:sz w:val="24"/>
        </w:rPr>
        <w:t xml:space="preserve"> None</w:t>
      </w:r>
    </w:p>
    <w:p w:rsidR="00222EFF" w:rsidRDefault="00222EFF" w:rsidP="00222EFF">
      <w:pPr>
        <w:pStyle w:val="Heading2"/>
        <w:numPr>
          <w:ilvl w:val="1"/>
          <w:numId w:val="4"/>
        </w:numPr>
      </w:pPr>
      <w:bookmarkStart w:id="73" w:name="_Toc337631869"/>
      <w:bookmarkStart w:id="74" w:name="_Toc340830822"/>
      <w:r>
        <w:t>UI Screen Details</w:t>
      </w:r>
      <w:bookmarkEnd w:id="73"/>
      <w:bookmarkEnd w:id="74"/>
    </w:p>
    <w:p w:rsidR="00222EFF" w:rsidRDefault="00222EFF" w:rsidP="00222EFF">
      <w:pPr>
        <w:pStyle w:val="Heading3"/>
      </w:pPr>
      <w:bookmarkStart w:id="75" w:name="_Toc337631870"/>
      <w:bookmarkStart w:id="76" w:name="_Toc340830823"/>
      <w:r>
        <w:t>UI Flow Considerations</w:t>
      </w:r>
      <w:bookmarkEnd w:id="75"/>
      <w:bookmarkEnd w:id="76"/>
    </w:p>
    <w:p w:rsidR="00222EFF" w:rsidRPr="00383689" w:rsidRDefault="00D76764" w:rsidP="00222EFF">
      <w:pPr>
        <w:pStyle w:val="BodyText"/>
        <w:rPr>
          <w:lang w:eastAsia="x-none"/>
        </w:rPr>
      </w:pPr>
      <w:r>
        <w:rPr>
          <w:lang w:eastAsia="x-none"/>
        </w:rPr>
        <w:t>There are no UI Flow Considerations for the Manage Employee Roster Use Case.</w:t>
      </w:r>
    </w:p>
    <w:p w:rsidR="00222EFF" w:rsidRDefault="00C17EE7" w:rsidP="00222EFF">
      <w:pPr>
        <w:pStyle w:val="Heading3"/>
      </w:pPr>
      <w:bookmarkStart w:id="77" w:name="_Toc340830824"/>
      <w:r>
        <w:t>Employee Details</w:t>
      </w:r>
      <w:bookmarkEnd w:id="77"/>
    </w:p>
    <w:p w:rsidR="00C17EE7" w:rsidRDefault="00C17EE7" w:rsidP="00C17EE7">
      <w:pPr>
        <w:pStyle w:val="BodyText"/>
        <w:rPr>
          <w:lang w:eastAsia="x-none"/>
        </w:rPr>
      </w:pPr>
      <w:r>
        <w:rPr>
          <w:lang w:eastAsia="x-none"/>
        </w:rPr>
        <w:t>Modify “Add Employee Details” Screen:</w:t>
      </w:r>
    </w:p>
    <w:p w:rsidR="00E1728A" w:rsidRPr="00E1728A" w:rsidRDefault="00C17EE7" w:rsidP="00E1728A">
      <w:pPr>
        <w:pStyle w:val="BodyText"/>
        <w:numPr>
          <w:ilvl w:val="0"/>
          <w:numId w:val="34"/>
        </w:numPr>
        <w:spacing w:after="0"/>
        <w:rPr>
          <w:color w:val="FF0000"/>
        </w:rPr>
      </w:pPr>
      <w:r w:rsidRPr="00E1728A">
        <w:rPr>
          <w:color w:val="000000" w:themeColor="text1"/>
        </w:rPr>
        <w:t>Remove Radio Buttons for Smoker</w:t>
      </w:r>
      <w:r w:rsidR="00E1728A">
        <w:t xml:space="preserve"> (</w:t>
      </w:r>
      <w:r>
        <w:t>this</w:t>
      </w:r>
      <w:r w:rsidR="00E1728A">
        <w:t xml:space="preserve"> is non-compliant with HIPAA and should not be visible to the Employer).</w:t>
      </w:r>
    </w:p>
    <w:p w:rsidR="00E1728A" w:rsidRPr="00E1728A" w:rsidRDefault="00E1728A" w:rsidP="00E1728A">
      <w:pPr>
        <w:pStyle w:val="BodyText"/>
        <w:spacing w:after="0"/>
        <w:rPr>
          <w:color w:val="FF0000"/>
        </w:rPr>
      </w:pPr>
      <w:r>
        <w:rPr>
          <w:color w:val="000000" w:themeColor="text1"/>
        </w:rPr>
        <w:t>Modify “Edit Employee Details” Screen:</w:t>
      </w:r>
    </w:p>
    <w:p w:rsidR="00E1728A" w:rsidRPr="00E1728A" w:rsidRDefault="00481F3B" w:rsidP="00E1728A">
      <w:pPr>
        <w:pStyle w:val="BodyText"/>
        <w:numPr>
          <w:ilvl w:val="0"/>
          <w:numId w:val="34"/>
        </w:numPr>
        <w:spacing w:after="0"/>
        <w:rPr>
          <w:color w:val="FF0000"/>
        </w:rPr>
      </w:pPr>
      <w:r>
        <w:rPr>
          <w:color w:val="000000" w:themeColor="text1"/>
        </w:rPr>
        <w:t xml:space="preserve">Add text to Terminate Employee </w:t>
      </w:r>
      <w:r w:rsidR="00E1728A">
        <w:rPr>
          <w:color w:val="000000" w:themeColor="text1"/>
        </w:rPr>
        <w:t>pop-up stating a termination notification will be sent to the Employee as soon as the OK Button is pressed.</w:t>
      </w:r>
    </w:p>
    <w:p w:rsidR="00222EFF" w:rsidRDefault="00222EFF" w:rsidP="00222EFF">
      <w:pPr>
        <w:pStyle w:val="BodyText"/>
        <w:rPr>
          <w:lang w:eastAsia="x-none"/>
        </w:rPr>
      </w:pPr>
    </w:p>
    <w:p w:rsidR="00222EFF" w:rsidRDefault="00222EFF" w:rsidP="00222EFF">
      <w:pPr>
        <w:rPr>
          <w:lang w:eastAsia="x-none"/>
        </w:rPr>
      </w:pPr>
    </w:p>
    <w:p w:rsidR="00222EFF" w:rsidRDefault="00222EFF" w:rsidP="00222EFF">
      <w:pPr>
        <w:pStyle w:val="Heading2"/>
        <w:numPr>
          <w:ilvl w:val="1"/>
          <w:numId w:val="4"/>
        </w:numPr>
      </w:pPr>
      <w:bookmarkStart w:id="78" w:name="_Toc337631872"/>
      <w:bookmarkStart w:id="79" w:name="_Toc340830825"/>
      <w:r>
        <w:t>Communications</w:t>
      </w:r>
      <w:bookmarkEnd w:id="78"/>
      <w:bookmarkEnd w:id="79"/>
    </w:p>
    <w:p w:rsidR="00222EFF" w:rsidRDefault="00222EFF" w:rsidP="00222EFF">
      <w:pPr>
        <w:pStyle w:val="Heading3"/>
      </w:pPr>
      <w:bookmarkStart w:id="80" w:name="_Toc337631873"/>
      <w:bookmarkStart w:id="81" w:name="_Toc340830826"/>
      <w:r>
        <w:t>Imaging Requirements</w:t>
      </w:r>
      <w:bookmarkEnd w:id="80"/>
      <w:bookmarkEnd w:id="81"/>
    </w:p>
    <w:p w:rsidR="00222EFF" w:rsidRDefault="00EA6D25" w:rsidP="00222EFF">
      <w:pPr>
        <w:pStyle w:val="BodyText"/>
        <w:rPr>
          <w:lang w:eastAsia="x-none"/>
        </w:rPr>
      </w:pPr>
      <w:r>
        <w:rPr>
          <w:lang w:eastAsia="x-none"/>
        </w:rPr>
        <w:t>There are no Imaging requirements for the Manage Employee Roster.</w:t>
      </w:r>
    </w:p>
    <w:p w:rsidR="00DC2006" w:rsidRDefault="00DC2006" w:rsidP="00222EFF">
      <w:pPr>
        <w:pStyle w:val="Heading3"/>
      </w:pPr>
      <w:bookmarkStart w:id="82" w:name="_Toc340830827"/>
      <w:bookmarkStart w:id="83" w:name="_Toc337631874"/>
      <w:r>
        <w:t>Form Requirements</w:t>
      </w:r>
      <w:bookmarkEnd w:id="82"/>
    </w:p>
    <w:p w:rsidR="00DC2006" w:rsidRDefault="00AB27CC" w:rsidP="00DC2006">
      <w:pPr>
        <w:pStyle w:val="BodyText"/>
        <w:rPr>
          <w:lang w:eastAsia="x-none"/>
        </w:rPr>
      </w:pPr>
      <w:r>
        <w:rPr>
          <w:lang w:eastAsia="x-none"/>
        </w:rPr>
        <w:t>Employers will be able to submit their E</w:t>
      </w:r>
      <w:r w:rsidRPr="00AB27CC">
        <w:rPr>
          <w:lang w:eastAsia="x-none"/>
        </w:rPr>
        <w:t>mployee information through standard Website methods including a simple web form and a CSV or Excel file upload to the Exchange.</w:t>
      </w:r>
    </w:p>
    <w:p w:rsidR="00222EFF" w:rsidRDefault="00DC2006" w:rsidP="002E4849">
      <w:pPr>
        <w:pStyle w:val="Heading3"/>
      </w:pPr>
      <w:bookmarkStart w:id="84" w:name="_Toc340830828"/>
      <w:bookmarkEnd w:id="83"/>
      <w:r>
        <w:lastRenderedPageBreak/>
        <w:t>Notice Requirements</w:t>
      </w:r>
      <w:bookmarkEnd w:id="84"/>
    </w:p>
    <w:p w:rsidR="00D339A0" w:rsidRDefault="00D339A0" w:rsidP="00D339A0">
      <w:pPr>
        <w:pStyle w:val="Heading4"/>
      </w:pPr>
      <w:r>
        <w:t xml:space="preserve">Removal from Coverage </w:t>
      </w:r>
      <w:r w:rsidR="00460EC1">
        <w:t xml:space="preserve">Carrier </w:t>
      </w:r>
      <w:r>
        <w:t>Notification</w:t>
      </w:r>
    </w:p>
    <w:p w:rsidR="00222EFF" w:rsidRDefault="00227452" w:rsidP="00222EFF">
      <w:pPr>
        <w:pStyle w:val="BodyText"/>
        <w:rPr>
          <w:color w:val="000000" w:themeColor="text1"/>
          <w:lang w:eastAsia="x-none"/>
        </w:rPr>
      </w:pPr>
      <w:r>
        <w:rPr>
          <w:color w:val="000000" w:themeColor="text1"/>
          <w:lang w:eastAsia="x-none"/>
        </w:rPr>
        <w:t>When an Employer removes an Employee from its E</w:t>
      </w:r>
      <w:r w:rsidR="00D339A0" w:rsidRPr="00D339A0">
        <w:rPr>
          <w:color w:val="000000" w:themeColor="text1"/>
          <w:lang w:eastAsia="x-none"/>
        </w:rPr>
        <w:t>mployee list, the System will send a notification to the Carrier that the covered employee is no longer employed by t</w:t>
      </w:r>
      <w:r>
        <w:rPr>
          <w:color w:val="000000" w:themeColor="text1"/>
          <w:lang w:eastAsia="x-none"/>
        </w:rPr>
        <w:t>he E</w:t>
      </w:r>
      <w:r w:rsidR="00D339A0" w:rsidRPr="00D339A0">
        <w:rPr>
          <w:color w:val="000000" w:themeColor="text1"/>
          <w:lang w:eastAsia="x-none"/>
        </w:rPr>
        <w:t>mployer who is paying the health plan premium</w:t>
      </w:r>
      <w:r w:rsidR="00C7439B">
        <w:rPr>
          <w:color w:val="000000" w:themeColor="text1"/>
          <w:lang w:eastAsia="x-none"/>
        </w:rPr>
        <w:t xml:space="preserve"> (See Step 3.1.</w:t>
      </w:r>
      <w:r w:rsidR="00DF1FEB">
        <w:rPr>
          <w:color w:val="000000" w:themeColor="text1"/>
          <w:lang w:eastAsia="x-none"/>
        </w:rPr>
        <w:t>6</w:t>
      </w:r>
      <w:r w:rsidR="00C7439B">
        <w:rPr>
          <w:color w:val="000000" w:themeColor="text1"/>
          <w:lang w:eastAsia="x-none"/>
        </w:rPr>
        <w:t>)</w:t>
      </w:r>
      <w:r w:rsidR="00460EC1">
        <w:rPr>
          <w:color w:val="000000" w:themeColor="text1"/>
          <w:lang w:eastAsia="x-none"/>
        </w:rPr>
        <w:t>.</w:t>
      </w:r>
      <w:r w:rsidR="00D339A0" w:rsidRPr="00D339A0">
        <w:rPr>
          <w:color w:val="000000" w:themeColor="text1"/>
          <w:lang w:eastAsia="x-none"/>
        </w:rPr>
        <w:t xml:space="preserve"> </w:t>
      </w:r>
    </w:p>
    <w:p w:rsidR="00460EC1" w:rsidRDefault="00460EC1" w:rsidP="00460EC1">
      <w:pPr>
        <w:pStyle w:val="Heading4"/>
      </w:pPr>
      <w:r>
        <w:t>Removal from Coverage Employee Notification</w:t>
      </w:r>
    </w:p>
    <w:p w:rsidR="00460EC1" w:rsidRPr="00460EC1" w:rsidRDefault="00460EC1" w:rsidP="00460EC1">
      <w:pPr>
        <w:pStyle w:val="BodyText"/>
        <w:rPr>
          <w:lang w:eastAsia="x-none"/>
        </w:rPr>
      </w:pPr>
      <w:r>
        <w:rPr>
          <w:lang w:eastAsia="x-none"/>
        </w:rPr>
        <w:t>A notification</w:t>
      </w:r>
      <w:r w:rsidR="00227452">
        <w:rPr>
          <w:lang w:eastAsia="x-none"/>
        </w:rPr>
        <w:t xml:space="preserve"> to the Employee that the Employee’s coverage with the E</w:t>
      </w:r>
      <w:r w:rsidRPr="00460EC1">
        <w:rPr>
          <w:lang w:eastAsia="x-none"/>
        </w:rPr>
        <w:t xml:space="preserve">mployer sponsored plan is expiring and the </w:t>
      </w:r>
      <w:r w:rsidR="00227452">
        <w:rPr>
          <w:lang w:eastAsia="x-none"/>
        </w:rPr>
        <w:t>Employee</w:t>
      </w:r>
      <w:r w:rsidRPr="00460EC1">
        <w:rPr>
          <w:lang w:eastAsia="x-none"/>
        </w:rPr>
        <w:t xml:space="preserve"> will need to visit th</w:t>
      </w:r>
      <w:r w:rsidR="00227452">
        <w:rPr>
          <w:lang w:eastAsia="x-none"/>
        </w:rPr>
        <w:t>e Exchange to update the E</w:t>
      </w:r>
      <w:r w:rsidRPr="00460EC1">
        <w:rPr>
          <w:lang w:eastAsia="x-none"/>
        </w:rPr>
        <w:t>mployee’s information and select a new plan</w:t>
      </w:r>
      <w:r w:rsidR="0091035F">
        <w:rPr>
          <w:lang w:eastAsia="x-none"/>
        </w:rPr>
        <w:t>.</w:t>
      </w:r>
      <w:r w:rsidR="00C7439B">
        <w:rPr>
          <w:lang w:eastAsia="x-none"/>
        </w:rPr>
        <w:t xml:space="preserve"> </w:t>
      </w:r>
      <w:r w:rsidR="00E725E4">
        <w:rPr>
          <w:lang w:eastAsia="x-none"/>
        </w:rPr>
        <w:t>The notification</w:t>
      </w:r>
      <w:r w:rsidR="00E725E4" w:rsidRPr="00E725E4">
        <w:rPr>
          <w:lang w:eastAsia="x-none"/>
        </w:rPr>
        <w:t xml:space="preserve"> will also include information </w:t>
      </w:r>
      <w:r w:rsidR="000F0582">
        <w:rPr>
          <w:lang w:eastAsia="x-none"/>
        </w:rPr>
        <w:t>on rights to continued coverage</w:t>
      </w:r>
      <w:r w:rsidR="00227452">
        <w:rPr>
          <w:lang w:eastAsia="x-none"/>
        </w:rPr>
        <w:t xml:space="preserve"> which include Colorado Continuation of Coverage and Cobra. This notice </w:t>
      </w:r>
      <w:r w:rsidR="000F0582">
        <w:rPr>
          <w:lang w:eastAsia="x-none"/>
        </w:rPr>
        <w:t xml:space="preserve">will be sent electronically and via mail </w:t>
      </w:r>
      <w:r w:rsidR="00C7439B">
        <w:rPr>
          <w:lang w:eastAsia="x-none"/>
        </w:rPr>
        <w:t>(See Step 3.1.</w:t>
      </w:r>
      <w:r w:rsidR="00DF1FEB">
        <w:rPr>
          <w:lang w:eastAsia="x-none"/>
        </w:rPr>
        <w:t>6</w:t>
      </w:r>
      <w:r w:rsidR="00C7439B">
        <w:rPr>
          <w:lang w:eastAsia="x-none"/>
        </w:rPr>
        <w:t>)</w:t>
      </w:r>
      <w:r w:rsidRPr="00460EC1">
        <w:rPr>
          <w:lang w:eastAsia="x-none"/>
        </w:rPr>
        <w:t>.</w:t>
      </w:r>
    </w:p>
    <w:p w:rsidR="00222EFF" w:rsidRDefault="00222EFF" w:rsidP="00222EFF">
      <w:pPr>
        <w:pStyle w:val="Heading3"/>
      </w:pPr>
      <w:bookmarkStart w:id="85" w:name="_Toc337631876"/>
      <w:bookmarkStart w:id="86" w:name="_Toc340830829"/>
      <w:r>
        <w:t>Other Communication Requirements</w:t>
      </w:r>
      <w:bookmarkEnd w:id="85"/>
      <w:bookmarkEnd w:id="86"/>
    </w:p>
    <w:p w:rsidR="00222EFF" w:rsidRDefault="00D76764" w:rsidP="00222EFF">
      <w:pPr>
        <w:pStyle w:val="BodyText"/>
        <w:rPr>
          <w:lang w:eastAsia="x-none"/>
        </w:rPr>
      </w:pPr>
      <w:r>
        <w:rPr>
          <w:lang w:eastAsia="x-none"/>
        </w:rPr>
        <w:t>There are no Other Communication Requirements for the Manage Employee Roster Use case.</w:t>
      </w:r>
    </w:p>
    <w:p w:rsidR="00320AAF" w:rsidRPr="00320AAF" w:rsidRDefault="00222EFF" w:rsidP="00320AAF">
      <w:pPr>
        <w:pStyle w:val="Heading2"/>
        <w:numPr>
          <w:ilvl w:val="1"/>
          <w:numId w:val="4"/>
        </w:numPr>
      </w:pPr>
      <w:bookmarkStart w:id="87" w:name="_Toc337631877"/>
      <w:bookmarkStart w:id="88" w:name="_Toc340830830"/>
      <w:r>
        <w:t>Interfaces</w:t>
      </w:r>
      <w:bookmarkEnd w:id="87"/>
      <w:bookmarkEnd w:id="88"/>
    </w:p>
    <w:p w:rsidR="00320AAF" w:rsidRPr="00320AAF" w:rsidRDefault="00320AAF" w:rsidP="00320AAF">
      <w:pPr>
        <w:pStyle w:val="BodyText"/>
        <w:rPr>
          <w:lang w:eastAsia="x-none"/>
        </w:rPr>
      </w:pPr>
      <w:r w:rsidRPr="00320AAF">
        <w:rPr>
          <w:lang w:eastAsia="x-none"/>
        </w:rPr>
        <w:t>There are no Interfaces for the Manage Employee Roster Use Case.</w:t>
      </w:r>
    </w:p>
    <w:p w:rsidR="00222EFF" w:rsidRDefault="00222EFF" w:rsidP="00222EFF">
      <w:pPr>
        <w:pStyle w:val="Heading2"/>
        <w:numPr>
          <w:ilvl w:val="1"/>
          <w:numId w:val="4"/>
        </w:numPr>
      </w:pPr>
      <w:bookmarkStart w:id="89" w:name="_Toc337631879"/>
      <w:bookmarkStart w:id="90" w:name="_Toc340830831"/>
      <w:r>
        <w:t>Reporting</w:t>
      </w:r>
      <w:bookmarkEnd w:id="89"/>
      <w:bookmarkEnd w:id="90"/>
    </w:p>
    <w:p w:rsidR="00222EFF" w:rsidRDefault="00C2663F" w:rsidP="00222EFF">
      <w:pPr>
        <w:pStyle w:val="Heading3"/>
      </w:pPr>
      <w:bookmarkStart w:id="91" w:name="_Toc340830832"/>
      <w:r>
        <w:t>User Experience</w:t>
      </w:r>
      <w:bookmarkEnd w:id="91"/>
    </w:p>
    <w:p w:rsidR="00C2663F" w:rsidRPr="00C2663F" w:rsidRDefault="000311BD" w:rsidP="00C2663F">
      <w:pPr>
        <w:pStyle w:val="BodyText"/>
        <w:rPr>
          <w:lang w:eastAsia="x-none"/>
        </w:rPr>
      </w:pPr>
      <w:r>
        <w:rPr>
          <w:lang w:eastAsia="x-none"/>
        </w:rPr>
        <w:t>There are no User Experience Reporting Requirements for this Use Case.</w:t>
      </w:r>
    </w:p>
    <w:p w:rsidR="00222EFF" w:rsidRDefault="00C2663F" w:rsidP="00C2663F">
      <w:pPr>
        <w:pStyle w:val="Heading3"/>
      </w:pPr>
      <w:bookmarkStart w:id="92" w:name="_Toc340830833"/>
      <w:r>
        <w:t>Business Activity</w:t>
      </w:r>
      <w:bookmarkEnd w:id="92"/>
    </w:p>
    <w:p w:rsidR="000311BD" w:rsidRDefault="000311BD" w:rsidP="000311BD">
      <w:pPr>
        <w:pStyle w:val="BodyTextACS"/>
        <w:numPr>
          <w:ilvl w:val="0"/>
          <w:numId w:val="43"/>
        </w:numPr>
        <w:rPr>
          <w:rFonts w:ascii="Calibri" w:hAnsi="Calibri" w:cs="Calibri"/>
          <w:sz w:val="24"/>
        </w:rPr>
      </w:pPr>
      <w:r w:rsidRPr="000311BD">
        <w:rPr>
          <w:rFonts w:ascii="Calibri" w:hAnsi="Calibri" w:cs="Calibri"/>
          <w:sz w:val="24"/>
        </w:rPr>
        <w:t xml:space="preserve">Terminated employees and dates their </w:t>
      </w:r>
      <w:r w:rsidR="00BC234A">
        <w:rPr>
          <w:rFonts w:ascii="Calibri" w:hAnsi="Calibri" w:cs="Calibri"/>
          <w:sz w:val="24"/>
        </w:rPr>
        <w:t>COBRA</w:t>
      </w:r>
      <w:r w:rsidR="00BC234A" w:rsidRPr="000311BD">
        <w:rPr>
          <w:rFonts w:ascii="Calibri" w:hAnsi="Calibri" w:cs="Calibri"/>
          <w:sz w:val="24"/>
        </w:rPr>
        <w:t xml:space="preserve"> </w:t>
      </w:r>
      <w:r w:rsidRPr="000311BD">
        <w:rPr>
          <w:rFonts w:ascii="Calibri" w:hAnsi="Calibri" w:cs="Calibri"/>
          <w:sz w:val="24"/>
        </w:rPr>
        <w:t>notification was sent</w:t>
      </w:r>
    </w:p>
    <w:p w:rsidR="000311BD" w:rsidRDefault="000311BD" w:rsidP="000311BD">
      <w:pPr>
        <w:pStyle w:val="BodyTextACS"/>
        <w:numPr>
          <w:ilvl w:val="0"/>
          <w:numId w:val="43"/>
        </w:numPr>
        <w:rPr>
          <w:rFonts w:ascii="Calibri" w:hAnsi="Calibri" w:cs="Calibri"/>
          <w:sz w:val="24"/>
        </w:rPr>
      </w:pPr>
      <w:r w:rsidRPr="000311BD">
        <w:rPr>
          <w:rFonts w:ascii="Calibri" w:hAnsi="Calibri" w:cs="Calibri"/>
          <w:sz w:val="24"/>
        </w:rPr>
        <w:t>Roster auditing</w:t>
      </w:r>
    </w:p>
    <w:p w:rsidR="000311BD" w:rsidRDefault="000311BD" w:rsidP="000311BD">
      <w:pPr>
        <w:pStyle w:val="BodyTextACS"/>
        <w:numPr>
          <w:ilvl w:val="0"/>
          <w:numId w:val="43"/>
        </w:numPr>
        <w:rPr>
          <w:rFonts w:ascii="Calibri" w:hAnsi="Calibri" w:cs="Calibri"/>
          <w:sz w:val="24"/>
        </w:rPr>
      </w:pPr>
      <w:r w:rsidRPr="000311BD">
        <w:rPr>
          <w:rFonts w:ascii="Calibri" w:hAnsi="Calibri" w:cs="Calibri"/>
          <w:sz w:val="24"/>
        </w:rPr>
        <w:t>Chronological list of roster transactions</w:t>
      </w:r>
    </w:p>
    <w:p w:rsidR="005B31EE" w:rsidRPr="000311BD" w:rsidRDefault="000311BD" w:rsidP="00C2663F">
      <w:pPr>
        <w:pStyle w:val="BodyTextACS"/>
        <w:numPr>
          <w:ilvl w:val="0"/>
          <w:numId w:val="43"/>
        </w:numPr>
        <w:rPr>
          <w:rFonts w:ascii="Calibri" w:hAnsi="Calibri" w:cs="Calibri"/>
          <w:sz w:val="24"/>
        </w:rPr>
      </w:pPr>
      <w:r w:rsidRPr="000311BD">
        <w:rPr>
          <w:rFonts w:ascii="Calibri" w:hAnsi="Calibri" w:cs="Calibri"/>
          <w:sz w:val="24"/>
        </w:rPr>
        <w:t>Current census report (Employers and Brokers)</w:t>
      </w:r>
    </w:p>
    <w:p w:rsidR="00C2663F" w:rsidRDefault="00C2663F" w:rsidP="00C2663F">
      <w:pPr>
        <w:pStyle w:val="Heading3"/>
      </w:pPr>
      <w:bookmarkStart w:id="93" w:name="_Toc340830834"/>
      <w:r>
        <w:t>Workflow</w:t>
      </w:r>
      <w:bookmarkEnd w:id="93"/>
    </w:p>
    <w:p w:rsidR="00C2663F" w:rsidRPr="00C2663F" w:rsidRDefault="000311BD" w:rsidP="00C2663F">
      <w:pPr>
        <w:pStyle w:val="BodyText"/>
        <w:rPr>
          <w:lang w:eastAsia="x-none"/>
        </w:rPr>
      </w:pPr>
      <w:r>
        <w:rPr>
          <w:lang w:eastAsia="x-none"/>
        </w:rPr>
        <w:t>There are no Workflow Reporting Requirements for this Use Case.</w:t>
      </w:r>
    </w:p>
    <w:p w:rsidR="00222EFF" w:rsidRDefault="00222EFF" w:rsidP="00222EFF">
      <w:pPr>
        <w:pStyle w:val="Heading2"/>
        <w:numPr>
          <w:ilvl w:val="1"/>
          <w:numId w:val="4"/>
        </w:numPr>
      </w:pPr>
      <w:bookmarkStart w:id="94" w:name="_Toc337631882"/>
      <w:bookmarkStart w:id="95" w:name="_Toc340830835"/>
      <w:r>
        <w:lastRenderedPageBreak/>
        <w:t>User Security</w:t>
      </w:r>
      <w:bookmarkEnd w:id="94"/>
      <w:bookmarkEnd w:id="95"/>
    </w:p>
    <w:p w:rsidR="00222EFF" w:rsidRDefault="00F3147A" w:rsidP="00222EFF">
      <w:pPr>
        <w:pStyle w:val="Heading3"/>
      </w:pPr>
      <w:bookmarkStart w:id="96" w:name="_Toc340830836"/>
      <w:r>
        <w:t>Actor Status Changes</w:t>
      </w:r>
      <w:bookmarkEnd w:id="96"/>
    </w:p>
    <w:p w:rsidR="00F3147A" w:rsidRDefault="005B31EE" w:rsidP="00F3147A">
      <w:pPr>
        <w:pStyle w:val="BodyText"/>
        <w:rPr>
          <w:lang w:eastAsia="x-none"/>
        </w:rPr>
      </w:pPr>
      <w:r>
        <w:rPr>
          <w:lang w:eastAsia="x-none"/>
        </w:rPr>
        <w:t>Business Associate agreements needed from Employer</w:t>
      </w:r>
      <w:r w:rsidR="000311BD">
        <w:rPr>
          <w:lang w:eastAsia="x-none"/>
        </w:rPr>
        <w:t>.</w:t>
      </w:r>
    </w:p>
    <w:p w:rsidR="00F3147A" w:rsidRDefault="00F3147A" w:rsidP="00F3147A">
      <w:pPr>
        <w:pStyle w:val="Heading3"/>
      </w:pPr>
      <w:bookmarkStart w:id="97" w:name="_Toc340830837"/>
      <w:r>
        <w:t>Sensitive Information/Data</w:t>
      </w:r>
      <w:bookmarkEnd w:id="97"/>
    </w:p>
    <w:p w:rsidR="00F3147A" w:rsidRDefault="00FD3CE8" w:rsidP="00F3147A">
      <w:pPr>
        <w:pStyle w:val="BodyText"/>
        <w:rPr>
          <w:lang w:eastAsia="x-none"/>
        </w:rPr>
      </w:pPr>
      <w:r>
        <w:rPr>
          <w:lang w:eastAsia="x-none"/>
        </w:rPr>
        <w:t>HIPAA compliance on web f</w:t>
      </w:r>
      <w:r w:rsidR="00E03F21">
        <w:rPr>
          <w:lang w:eastAsia="x-none"/>
        </w:rPr>
        <w:t>orms (do not display</w:t>
      </w:r>
      <w:r>
        <w:rPr>
          <w:lang w:eastAsia="x-none"/>
        </w:rPr>
        <w:t xml:space="preserve"> tobacco use to the employer).</w:t>
      </w:r>
    </w:p>
    <w:p w:rsidR="00F3147A" w:rsidRPr="00F3147A" w:rsidRDefault="00F3147A" w:rsidP="00F3147A">
      <w:pPr>
        <w:pStyle w:val="Heading3"/>
      </w:pPr>
      <w:bookmarkStart w:id="98" w:name="_Toc340830838"/>
      <w:r>
        <w:t>Data Transmission Requirements</w:t>
      </w:r>
      <w:bookmarkEnd w:id="98"/>
    </w:p>
    <w:p w:rsidR="00222EFF" w:rsidRPr="000311BD" w:rsidRDefault="000311BD" w:rsidP="00222EFF">
      <w:pPr>
        <w:pStyle w:val="BodyText"/>
        <w:rPr>
          <w:color w:val="000000" w:themeColor="text1"/>
          <w:lang w:eastAsia="x-none"/>
        </w:rPr>
      </w:pPr>
      <w:r>
        <w:rPr>
          <w:color w:val="000000" w:themeColor="text1"/>
          <w:lang w:eastAsia="x-none"/>
        </w:rPr>
        <w:t>There are no Data Transmission Requirements for this Use Case.</w:t>
      </w:r>
    </w:p>
    <w:p w:rsidR="00222EFF" w:rsidRDefault="00222EFF" w:rsidP="00222EFF">
      <w:pPr>
        <w:pStyle w:val="Heading2"/>
        <w:numPr>
          <w:ilvl w:val="1"/>
          <w:numId w:val="4"/>
        </w:numPr>
      </w:pPr>
      <w:bookmarkStart w:id="99" w:name="_Toc337631884"/>
      <w:bookmarkStart w:id="100" w:name="_Toc340830839"/>
      <w:r>
        <w:t>Activity Log and Audit Trail</w:t>
      </w:r>
      <w:bookmarkEnd w:id="99"/>
      <w:bookmarkEnd w:id="100"/>
    </w:p>
    <w:p w:rsidR="00E454DF" w:rsidRPr="00E454DF" w:rsidRDefault="00F3147A" w:rsidP="00222EFF">
      <w:pPr>
        <w:pStyle w:val="BodyText"/>
        <w:rPr>
          <w:color w:val="0070C0"/>
          <w:lang w:eastAsia="x-none"/>
        </w:rPr>
        <w:sectPr w:rsidR="00E454DF" w:rsidRPr="00E454DF" w:rsidSect="00E454DF">
          <w:pgSz w:w="12240" w:h="15840" w:code="1"/>
          <w:pgMar w:top="1440" w:right="1440" w:bottom="1440" w:left="1440" w:header="720" w:footer="446" w:gutter="0"/>
          <w:cols w:space="720"/>
          <w:docGrid w:linePitch="360"/>
        </w:sectPr>
      </w:pPr>
      <w:r>
        <w:rPr>
          <w:lang w:eastAsia="x-none"/>
        </w:rPr>
        <w:t>No updates captured at this time.</w:t>
      </w:r>
    </w:p>
    <w:p w:rsidR="001F6370" w:rsidRDefault="001F6370">
      <w:pPr>
        <w:rPr>
          <w:rFonts w:ascii="Arial" w:hAnsi="Arial" w:cs="Calibri"/>
          <w:bCs/>
          <w:iCs/>
          <w:kern w:val="32"/>
          <w:sz w:val="40"/>
          <w:szCs w:val="40"/>
          <w:lang w:eastAsia="x-none"/>
        </w:rPr>
      </w:pPr>
      <w:bookmarkStart w:id="101" w:name="_Toc337201758"/>
      <w:bookmarkStart w:id="102" w:name="_Toc337631886"/>
    </w:p>
    <w:p w:rsidR="00222EFF" w:rsidRDefault="00222EFF" w:rsidP="00222EFF">
      <w:pPr>
        <w:pStyle w:val="Heading2"/>
        <w:numPr>
          <w:ilvl w:val="1"/>
          <w:numId w:val="4"/>
        </w:numPr>
      </w:pPr>
      <w:bookmarkStart w:id="103" w:name="_Toc340830840"/>
      <w:r>
        <w:t>Data Elements</w:t>
      </w:r>
      <w:bookmarkEnd w:id="101"/>
      <w:bookmarkEnd w:id="102"/>
      <w:bookmarkEnd w:id="103"/>
    </w:p>
    <w:p w:rsidR="00222EFF" w:rsidRPr="00DF1FEB" w:rsidRDefault="00DF1FEB" w:rsidP="00222EFF">
      <w:pPr>
        <w:pStyle w:val="BodyText"/>
        <w:rPr>
          <w:color w:val="000000" w:themeColor="text1"/>
          <w:lang w:eastAsia="x-none"/>
        </w:rPr>
      </w:pPr>
      <w:r>
        <w:rPr>
          <w:color w:val="000000" w:themeColor="text1"/>
          <w:lang w:eastAsia="x-none"/>
        </w:rPr>
        <w:t>There are no Data Elements for the Manage Employee Roster Use Case.</w:t>
      </w:r>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1987"/>
        <w:gridCol w:w="1140"/>
        <w:gridCol w:w="1217"/>
        <w:gridCol w:w="1560"/>
        <w:gridCol w:w="1630"/>
        <w:gridCol w:w="2042"/>
      </w:tblGrid>
      <w:tr w:rsidR="00222EFF" w:rsidRPr="000D2918" w:rsidTr="00236A5F">
        <w:trPr>
          <w:cantSplit/>
          <w:trHeight w:val="503"/>
          <w:tblHeader/>
        </w:trPr>
        <w:tc>
          <w:tcPr>
            <w:tcW w:w="1049" w:type="pct"/>
            <w:tcBorders>
              <w:top w:val="single" w:sz="4" w:space="0" w:color="auto"/>
              <w:left w:val="single" w:sz="4" w:space="0" w:color="auto"/>
              <w:bottom w:val="single" w:sz="4" w:space="0" w:color="auto"/>
              <w:right w:val="single" w:sz="4" w:space="0" w:color="auto"/>
            </w:tcBorders>
            <w:shd w:val="clear" w:color="auto" w:fill="0070C0"/>
          </w:tcPr>
          <w:p w:rsidR="00222EFF" w:rsidRDefault="00222EFF" w:rsidP="002F17F0">
            <w:pPr>
              <w:pStyle w:val="TableHeadingACS"/>
              <w:rPr>
                <w:rFonts w:ascii="Calibri" w:hAnsi="Calibri" w:cs="Calibri"/>
                <w:color w:val="FFFFFF"/>
                <w:sz w:val="24"/>
              </w:rPr>
            </w:pPr>
            <w:r>
              <w:rPr>
                <w:rFonts w:ascii="Calibri" w:hAnsi="Calibri" w:cs="Calibri"/>
                <w:color w:val="FFFFFF"/>
                <w:sz w:val="24"/>
              </w:rPr>
              <w:t>Process Step Reference</w:t>
            </w:r>
          </w:p>
          <w:p w:rsidR="00222EFF" w:rsidRPr="00FC558F" w:rsidRDefault="00222EFF" w:rsidP="002F17F0">
            <w:r w:rsidRPr="00494D84">
              <w:rPr>
                <w:b/>
                <w:color w:val="FFFFFF"/>
                <w:sz w:val="16"/>
              </w:rPr>
              <w:t>*Required Field</w:t>
            </w:r>
          </w:p>
        </w:tc>
        <w:tc>
          <w:tcPr>
            <w:tcW w:w="539" w:type="pct"/>
            <w:tcBorders>
              <w:top w:val="single" w:sz="4" w:space="0" w:color="auto"/>
              <w:left w:val="single" w:sz="4" w:space="0" w:color="auto"/>
              <w:bottom w:val="single" w:sz="4" w:space="0" w:color="auto"/>
              <w:right w:val="single" w:sz="4" w:space="0" w:color="auto"/>
            </w:tcBorders>
            <w:shd w:val="clear" w:color="auto" w:fill="0070C0"/>
            <w:vAlign w:val="center"/>
            <w:hideMark/>
          </w:tcPr>
          <w:p w:rsidR="00222EFF" w:rsidRDefault="00222EFF" w:rsidP="002F17F0">
            <w:pPr>
              <w:pStyle w:val="TableHeadingACS"/>
              <w:rPr>
                <w:rFonts w:ascii="Calibri" w:hAnsi="Calibri" w:cs="Calibri"/>
                <w:color w:val="FFFFFF"/>
                <w:sz w:val="24"/>
              </w:rPr>
            </w:pPr>
            <w:r>
              <w:rPr>
                <w:rFonts w:ascii="Calibri" w:hAnsi="Calibri" w:cs="Calibri"/>
                <w:color w:val="FFFFFF"/>
                <w:sz w:val="24"/>
              </w:rPr>
              <w:t>Field Name</w:t>
            </w:r>
          </w:p>
          <w:p w:rsidR="00222EFF" w:rsidRPr="00494D84" w:rsidRDefault="00222EFF" w:rsidP="002F17F0">
            <w:pPr>
              <w:rPr>
                <w:b/>
                <w:color w:val="FFFFFF"/>
              </w:rPr>
            </w:pPr>
            <w:r w:rsidRPr="00494D84">
              <w:rPr>
                <w:b/>
                <w:color w:val="FFFFFF"/>
                <w:sz w:val="16"/>
              </w:rPr>
              <w:t>*Required Field</w:t>
            </w:r>
          </w:p>
        </w:tc>
        <w:tc>
          <w:tcPr>
            <w:tcW w:w="647" w:type="pct"/>
            <w:tcBorders>
              <w:top w:val="single" w:sz="4" w:space="0" w:color="auto"/>
              <w:left w:val="single" w:sz="4" w:space="0" w:color="auto"/>
              <w:bottom w:val="single" w:sz="4" w:space="0" w:color="auto"/>
              <w:right w:val="single" w:sz="4" w:space="0" w:color="auto"/>
            </w:tcBorders>
            <w:shd w:val="clear" w:color="auto" w:fill="0070C0"/>
          </w:tcPr>
          <w:p w:rsidR="00222EFF" w:rsidDel="00DC59AF" w:rsidRDefault="00222EFF" w:rsidP="002F17F0">
            <w:pPr>
              <w:pStyle w:val="TableHeadingACS"/>
              <w:rPr>
                <w:rFonts w:ascii="Calibri" w:hAnsi="Calibri" w:cs="Calibri"/>
                <w:color w:val="FFFFFF"/>
                <w:sz w:val="24"/>
              </w:rPr>
            </w:pPr>
            <w:r>
              <w:rPr>
                <w:rFonts w:ascii="Calibri" w:hAnsi="Calibri" w:cs="Calibri"/>
                <w:color w:val="FFFFFF"/>
                <w:sz w:val="24"/>
              </w:rPr>
              <w:t>Required Field?</w:t>
            </w:r>
          </w:p>
        </w:tc>
        <w:tc>
          <w:tcPr>
            <w:tcW w:w="826" w:type="pct"/>
            <w:tcBorders>
              <w:top w:val="single" w:sz="4" w:space="0" w:color="auto"/>
              <w:left w:val="single" w:sz="4" w:space="0" w:color="auto"/>
              <w:bottom w:val="single" w:sz="4" w:space="0" w:color="auto"/>
              <w:right w:val="single" w:sz="4" w:space="0" w:color="auto"/>
            </w:tcBorders>
            <w:shd w:val="clear" w:color="auto" w:fill="0070C0"/>
          </w:tcPr>
          <w:p w:rsidR="00222EFF" w:rsidRPr="00E466E4" w:rsidRDefault="00222EFF" w:rsidP="002F17F0">
            <w:pPr>
              <w:pStyle w:val="TableHeadingACS"/>
              <w:rPr>
                <w:rFonts w:ascii="Calibri" w:hAnsi="Calibri" w:cs="Calibri"/>
                <w:color w:val="FFFFFF"/>
                <w:sz w:val="24"/>
              </w:rPr>
            </w:pPr>
            <w:r>
              <w:rPr>
                <w:rFonts w:ascii="Calibri" w:hAnsi="Calibri" w:cs="Calibri"/>
                <w:color w:val="FFFFFF"/>
                <w:sz w:val="24"/>
              </w:rPr>
              <w:t>Action Taken</w:t>
            </w:r>
          </w:p>
        </w:tc>
        <w:tc>
          <w:tcPr>
            <w:tcW w:w="862" w:type="pct"/>
            <w:tcBorders>
              <w:top w:val="single" w:sz="4" w:space="0" w:color="auto"/>
              <w:left w:val="single" w:sz="4" w:space="0" w:color="auto"/>
              <w:bottom w:val="single" w:sz="4" w:space="0" w:color="auto"/>
              <w:right w:val="single" w:sz="4" w:space="0" w:color="auto"/>
            </w:tcBorders>
            <w:shd w:val="clear" w:color="auto" w:fill="0070C0"/>
          </w:tcPr>
          <w:p w:rsidR="00222EFF" w:rsidRPr="00E466E4" w:rsidRDefault="00222EFF" w:rsidP="002F17F0">
            <w:pPr>
              <w:pStyle w:val="TableHeadingACS"/>
              <w:rPr>
                <w:rFonts w:ascii="Calibri" w:hAnsi="Calibri" w:cs="Calibri"/>
                <w:color w:val="FFFFFF"/>
                <w:sz w:val="24"/>
              </w:rPr>
            </w:pPr>
            <w:r>
              <w:rPr>
                <w:rFonts w:ascii="Calibri" w:hAnsi="Calibri" w:cs="Calibri"/>
                <w:color w:val="FFFFFF"/>
                <w:sz w:val="24"/>
              </w:rPr>
              <w:t>Actor Performing Action</w:t>
            </w:r>
          </w:p>
        </w:tc>
        <w:tc>
          <w:tcPr>
            <w:tcW w:w="1077" w:type="pct"/>
            <w:tcBorders>
              <w:top w:val="single" w:sz="4" w:space="0" w:color="auto"/>
              <w:left w:val="single" w:sz="4" w:space="0" w:color="auto"/>
              <w:bottom w:val="single" w:sz="4" w:space="0" w:color="auto"/>
              <w:right w:val="single" w:sz="4" w:space="0" w:color="auto"/>
            </w:tcBorders>
            <w:shd w:val="clear" w:color="auto" w:fill="0070C0"/>
          </w:tcPr>
          <w:p w:rsidR="00222EFF" w:rsidRDefault="00222EFF" w:rsidP="002F17F0">
            <w:pPr>
              <w:pStyle w:val="TableHeadingACS"/>
              <w:rPr>
                <w:rFonts w:ascii="Calibri" w:hAnsi="Calibri" w:cs="Calibri"/>
                <w:color w:val="FFFFFF"/>
                <w:sz w:val="24"/>
              </w:rPr>
            </w:pPr>
            <w:r>
              <w:rPr>
                <w:rFonts w:ascii="Calibri" w:hAnsi="Calibri" w:cs="Calibri"/>
                <w:color w:val="FFFFFF"/>
                <w:sz w:val="24"/>
              </w:rPr>
              <w:t>Format, if known</w:t>
            </w:r>
          </w:p>
        </w:tc>
      </w:tr>
      <w:tr w:rsidR="00222EFF" w:rsidRPr="006A208A" w:rsidTr="00236A5F">
        <w:trPr>
          <w:cantSplit/>
        </w:trPr>
        <w:tc>
          <w:tcPr>
            <w:tcW w:w="1049" w:type="pct"/>
            <w:tcBorders>
              <w:top w:val="single" w:sz="4" w:space="0" w:color="auto"/>
              <w:left w:val="single" w:sz="4" w:space="0" w:color="auto"/>
              <w:bottom w:val="single" w:sz="4" w:space="0" w:color="auto"/>
              <w:right w:val="single" w:sz="4" w:space="0" w:color="auto"/>
            </w:tcBorders>
          </w:tcPr>
          <w:p w:rsidR="00222EFF" w:rsidRDefault="00222EFF" w:rsidP="002F17F0">
            <w:pPr>
              <w:pStyle w:val="TableTextACS"/>
              <w:rPr>
                <w:rFonts w:cs="Calibri"/>
                <w:noProof/>
                <w:sz w:val="20"/>
                <w:szCs w:val="20"/>
                <w:lang w:val="fr-FR"/>
              </w:rPr>
            </w:pPr>
          </w:p>
        </w:tc>
        <w:tc>
          <w:tcPr>
            <w:tcW w:w="539" w:type="pct"/>
            <w:tcBorders>
              <w:top w:val="single" w:sz="4" w:space="0" w:color="auto"/>
              <w:left w:val="single" w:sz="4" w:space="0" w:color="auto"/>
              <w:bottom w:val="single" w:sz="4" w:space="0" w:color="auto"/>
              <w:right w:val="single" w:sz="4" w:space="0" w:color="auto"/>
            </w:tcBorders>
          </w:tcPr>
          <w:p w:rsidR="006F5A06" w:rsidRPr="00ED515C" w:rsidRDefault="006F5A06" w:rsidP="006F5A06">
            <w:pPr>
              <w:pStyle w:val="TableTextACS"/>
              <w:rPr>
                <w:rFonts w:cs="Calibri"/>
                <w:noProof/>
                <w:sz w:val="20"/>
                <w:szCs w:val="20"/>
              </w:rPr>
            </w:pPr>
          </w:p>
        </w:tc>
        <w:tc>
          <w:tcPr>
            <w:tcW w:w="647" w:type="pct"/>
            <w:tcBorders>
              <w:top w:val="single" w:sz="4" w:space="0" w:color="auto"/>
              <w:left w:val="single" w:sz="4" w:space="0" w:color="auto"/>
              <w:bottom w:val="single" w:sz="4" w:space="0" w:color="auto"/>
              <w:right w:val="single" w:sz="4" w:space="0" w:color="auto"/>
            </w:tcBorders>
          </w:tcPr>
          <w:p w:rsidR="00222EFF" w:rsidRDefault="00222EFF" w:rsidP="00B13228">
            <w:pPr>
              <w:pStyle w:val="ListBullet"/>
              <w:tabs>
                <w:tab w:val="left" w:pos="806"/>
              </w:tabs>
              <w:spacing w:before="60" w:after="60"/>
              <w:ind w:left="360"/>
              <w:contextualSpacing/>
              <w:rPr>
                <w:rFonts w:ascii="Arial Narrow" w:hAnsi="Arial Narrow" w:cs="Calibri"/>
                <w:noProof/>
                <w:sz w:val="20"/>
                <w:lang w:val="fr-FR"/>
              </w:rPr>
            </w:pPr>
          </w:p>
        </w:tc>
        <w:tc>
          <w:tcPr>
            <w:tcW w:w="826" w:type="pct"/>
            <w:tcBorders>
              <w:top w:val="single" w:sz="4" w:space="0" w:color="auto"/>
              <w:left w:val="single" w:sz="4" w:space="0" w:color="auto"/>
              <w:bottom w:val="single" w:sz="4" w:space="0" w:color="auto"/>
              <w:right w:val="single" w:sz="4" w:space="0" w:color="auto"/>
            </w:tcBorders>
          </w:tcPr>
          <w:p w:rsidR="00222EFF" w:rsidRPr="00561561" w:rsidRDefault="00222EFF" w:rsidP="00B13228">
            <w:pPr>
              <w:pStyle w:val="ListBullet"/>
              <w:tabs>
                <w:tab w:val="left" w:pos="806"/>
              </w:tabs>
              <w:spacing w:before="60" w:after="60"/>
              <w:ind w:left="360"/>
              <w:contextualSpacing/>
              <w:rPr>
                <w:rFonts w:ascii="Arial Narrow" w:hAnsi="Arial Narrow" w:cs="Calibri"/>
                <w:noProof/>
                <w:sz w:val="20"/>
              </w:rPr>
            </w:pPr>
          </w:p>
        </w:tc>
        <w:tc>
          <w:tcPr>
            <w:tcW w:w="862" w:type="pct"/>
            <w:tcBorders>
              <w:top w:val="single" w:sz="4" w:space="0" w:color="auto"/>
              <w:left w:val="single" w:sz="4" w:space="0" w:color="auto"/>
              <w:bottom w:val="single" w:sz="4" w:space="0" w:color="auto"/>
              <w:right w:val="single" w:sz="4" w:space="0" w:color="auto"/>
            </w:tcBorders>
          </w:tcPr>
          <w:p w:rsidR="00222EFF" w:rsidRDefault="00222EFF" w:rsidP="00B13228">
            <w:pPr>
              <w:pStyle w:val="ListBullet"/>
              <w:tabs>
                <w:tab w:val="left" w:pos="806"/>
              </w:tabs>
              <w:spacing w:before="60" w:after="60"/>
              <w:ind w:left="360"/>
              <w:contextualSpacing/>
              <w:rPr>
                <w:rFonts w:ascii="Arial Narrow" w:hAnsi="Arial Narrow" w:cs="Calibri"/>
                <w:noProof/>
                <w:sz w:val="20"/>
                <w:lang w:val="fr-FR"/>
              </w:rPr>
            </w:pPr>
          </w:p>
        </w:tc>
        <w:tc>
          <w:tcPr>
            <w:tcW w:w="1077" w:type="pct"/>
            <w:tcBorders>
              <w:top w:val="single" w:sz="4" w:space="0" w:color="auto"/>
              <w:left w:val="single" w:sz="4" w:space="0" w:color="auto"/>
              <w:bottom w:val="single" w:sz="4" w:space="0" w:color="auto"/>
              <w:right w:val="single" w:sz="4" w:space="0" w:color="auto"/>
            </w:tcBorders>
          </w:tcPr>
          <w:p w:rsidR="00222EFF" w:rsidRDefault="00222EFF" w:rsidP="00B13228">
            <w:pPr>
              <w:pStyle w:val="ListBullet"/>
              <w:tabs>
                <w:tab w:val="left" w:pos="806"/>
              </w:tabs>
              <w:spacing w:before="60" w:after="60"/>
              <w:ind w:left="360"/>
              <w:contextualSpacing/>
              <w:rPr>
                <w:rFonts w:ascii="Arial Narrow" w:hAnsi="Arial Narrow" w:cs="Calibri"/>
                <w:noProof/>
                <w:sz w:val="20"/>
                <w:lang w:val="fr-FR"/>
              </w:rPr>
            </w:pPr>
          </w:p>
        </w:tc>
      </w:tr>
    </w:tbl>
    <w:p w:rsidR="00222EFF" w:rsidRDefault="00222EFF" w:rsidP="00222EFF">
      <w:pPr>
        <w:pStyle w:val="BodyText"/>
        <w:rPr>
          <w:lang w:eastAsia="x-none"/>
        </w:rPr>
      </w:pPr>
    </w:p>
    <w:p w:rsidR="00222EFF" w:rsidRDefault="00222EFF" w:rsidP="00EB5F4C">
      <w:pPr>
        <w:pStyle w:val="Heading1"/>
      </w:pPr>
      <w:bookmarkStart w:id="104" w:name="_Toc337631887"/>
      <w:bookmarkStart w:id="105" w:name="_Toc340830841"/>
      <w:r>
        <w:t xml:space="preserve">Future </w:t>
      </w:r>
      <w:r w:rsidRPr="00EB5F4C">
        <w:t>Release</w:t>
      </w:r>
      <w:r>
        <w:t xml:space="preserve"> Notes</w:t>
      </w:r>
      <w:bookmarkEnd w:id="104"/>
      <w:bookmarkEnd w:id="105"/>
    </w:p>
    <w:p w:rsidR="00F3147A" w:rsidRPr="00F3147A" w:rsidRDefault="00B96A81" w:rsidP="00F3147A">
      <w:pPr>
        <w:pStyle w:val="BodyText"/>
        <w:rPr>
          <w:lang w:eastAsia="x-none"/>
        </w:rPr>
      </w:pPr>
      <w:r>
        <w:rPr>
          <w:lang w:eastAsia="x-none"/>
        </w:rPr>
        <w:t>There are no Future Release Notes at this time.</w:t>
      </w:r>
    </w:p>
    <w:p w:rsidR="00EB5F4C" w:rsidRPr="001F6E1E" w:rsidRDefault="00EB5F4C" w:rsidP="00EB5F4C">
      <w:pPr>
        <w:pStyle w:val="Heading1"/>
        <w:numPr>
          <w:ilvl w:val="0"/>
          <w:numId w:val="0"/>
        </w:numPr>
        <w:ind w:left="432" w:hanging="432"/>
      </w:pPr>
      <w:bookmarkStart w:id="106" w:name="_Toc340830842"/>
      <w:bookmarkStart w:id="107" w:name="_Toc531501750"/>
      <w:bookmarkStart w:id="108" w:name="_Toc337631888"/>
      <w:r w:rsidRPr="0005485D">
        <w:t>Appendix A</w:t>
      </w:r>
      <w:r>
        <w:t xml:space="preserve"> - Glossary</w:t>
      </w:r>
      <w:bookmarkEnd w:id="106"/>
    </w:p>
    <w:tbl>
      <w:tblPr>
        <w:tblW w:w="504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975"/>
        <w:gridCol w:w="6678"/>
      </w:tblGrid>
      <w:tr w:rsidR="00EB5F4C" w:rsidTr="007D1AE6">
        <w:trPr>
          <w:cantSplit/>
          <w:trHeight w:val="490"/>
          <w:tblHeader/>
        </w:trPr>
        <w:tc>
          <w:tcPr>
            <w:tcW w:w="2975"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EB5F4C" w:rsidRPr="00E466E4" w:rsidRDefault="00EB5F4C" w:rsidP="002F17F0">
            <w:pPr>
              <w:pStyle w:val="theader"/>
              <w:rPr>
                <w:rFonts w:ascii="Calibri" w:hAnsi="Calibri" w:cs="Calibri"/>
                <w:sz w:val="24"/>
              </w:rPr>
            </w:pPr>
            <w:r w:rsidRPr="00E466E4">
              <w:rPr>
                <w:rFonts w:ascii="Calibri" w:hAnsi="Calibri" w:cs="Calibri"/>
                <w:sz w:val="24"/>
              </w:rPr>
              <w:t>Term</w:t>
            </w:r>
          </w:p>
        </w:tc>
        <w:tc>
          <w:tcPr>
            <w:tcW w:w="6678" w:type="dxa"/>
            <w:tcBorders>
              <w:top w:val="single" w:sz="4" w:space="0" w:color="auto"/>
              <w:left w:val="single" w:sz="4" w:space="0" w:color="auto"/>
              <w:bottom w:val="single" w:sz="4" w:space="0" w:color="auto"/>
              <w:right w:val="single" w:sz="4" w:space="0" w:color="auto"/>
            </w:tcBorders>
            <w:shd w:val="clear" w:color="auto" w:fill="0070C0"/>
            <w:vAlign w:val="center"/>
            <w:hideMark/>
          </w:tcPr>
          <w:p w:rsidR="00EB5F4C" w:rsidRPr="00E466E4" w:rsidRDefault="00EB5F4C" w:rsidP="002F17F0">
            <w:pPr>
              <w:pStyle w:val="theader"/>
              <w:rPr>
                <w:rFonts w:ascii="Calibri" w:hAnsi="Calibri" w:cs="Calibri"/>
                <w:sz w:val="24"/>
              </w:rPr>
            </w:pPr>
            <w:r w:rsidRPr="00E466E4">
              <w:rPr>
                <w:rFonts w:ascii="Calibri" w:hAnsi="Calibri" w:cs="Calibri"/>
                <w:sz w:val="24"/>
              </w:rPr>
              <w:t>Definition</w:t>
            </w:r>
          </w:p>
        </w:tc>
      </w:tr>
      <w:tr w:rsidR="007D1AE6"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hideMark/>
          </w:tcPr>
          <w:p w:rsidR="007D1AE6" w:rsidRPr="001D145D" w:rsidRDefault="007D1AE6" w:rsidP="00F1394D">
            <w:pPr>
              <w:pStyle w:val="tbody"/>
              <w:rPr>
                <w:rFonts w:ascii="Arial Narrow" w:hAnsi="Arial Narrow" w:cs="Calibri"/>
                <w:sz w:val="20"/>
                <w:szCs w:val="20"/>
              </w:rPr>
            </w:pPr>
            <w:r>
              <w:rPr>
                <w:rFonts w:ascii="Calibri" w:hAnsi="Calibri" w:cs="Calibri"/>
                <w:b/>
                <w:i/>
                <w:sz w:val="24"/>
              </w:rPr>
              <w:t>Activity Log</w:t>
            </w:r>
          </w:p>
        </w:tc>
        <w:tc>
          <w:tcPr>
            <w:tcW w:w="6678" w:type="dxa"/>
            <w:tcBorders>
              <w:top w:val="single" w:sz="4" w:space="0" w:color="auto"/>
              <w:left w:val="single" w:sz="4" w:space="0" w:color="auto"/>
              <w:bottom w:val="single" w:sz="4" w:space="0" w:color="auto"/>
              <w:right w:val="single" w:sz="4" w:space="0" w:color="auto"/>
            </w:tcBorders>
            <w:hideMark/>
          </w:tcPr>
          <w:p w:rsidR="007D1AE6" w:rsidRPr="001D145D" w:rsidRDefault="007D1AE6" w:rsidP="00F1394D">
            <w:pPr>
              <w:pStyle w:val="tbody"/>
              <w:rPr>
                <w:rFonts w:ascii="Arial Narrow" w:hAnsi="Arial Narrow" w:cs="Calibri"/>
                <w:sz w:val="20"/>
                <w:szCs w:val="20"/>
              </w:rPr>
            </w:pPr>
            <w:r w:rsidRPr="00AC11B4">
              <w:rPr>
                <w:rFonts w:ascii="Calibri" w:hAnsi="Calibri" w:cs="Calibri"/>
                <w:sz w:val="24"/>
              </w:rPr>
              <w:t>An “</w:t>
            </w:r>
            <w:r w:rsidRPr="00AC11B4">
              <w:rPr>
                <w:rFonts w:ascii="Calibri" w:hAnsi="Calibri" w:cs="Calibri"/>
                <w:b/>
                <w:sz w:val="24"/>
              </w:rPr>
              <w:t>Activity Log</w:t>
            </w:r>
            <w:r w:rsidRPr="00AC11B4">
              <w:rPr>
                <w:rFonts w:ascii="Calibri" w:hAnsi="Calibri" w:cs="Calibri"/>
                <w:sz w:val="24"/>
              </w:rPr>
              <w:t>” is a chronological record of every action taken by each user, and by the System on behalf of each user.  The activity log includes actions and events pertaining to transactions, workflow, security (including SIEM), Alerts, Notifications, Approvals and interactions between the user and the System such as submissions of forms, data and documents.</w:t>
            </w:r>
          </w:p>
        </w:tc>
      </w:tr>
      <w:tr w:rsidR="00DD2822"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DD2822" w:rsidRDefault="00DD2822" w:rsidP="00F1394D">
            <w:pPr>
              <w:pStyle w:val="tbody"/>
              <w:rPr>
                <w:rFonts w:ascii="Calibri" w:hAnsi="Calibri" w:cs="Calibri"/>
                <w:b/>
                <w:i/>
                <w:sz w:val="24"/>
              </w:rPr>
            </w:pPr>
            <w:r w:rsidRPr="00DD2822">
              <w:rPr>
                <w:rFonts w:ascii="Calibri" w:hAnsi="Calibri" w:cs="Calibri"/>
                <w:b/>
                <w:i/>
                <w:sz w:val="24"/>
              </w:rPr>
              <w:t>Alternative (process path)</w:t>
            </w:r>
          </w:p>
        </w:tc>
        <w:tc>
          <w:tcPr>
            <w:tcW w:w="6678" w:type="dxa"/>
            <w:tcBorders>
              <w:top w:val="single" w:sz="4" w:space="0" w:color="auto"/>
              <w:left w:val="single" w:sz="4" w:space="0" w:color="auto"/>
              <w:bottom w:val="single" w:sz="4" w:space="0" w:color="auto"/>
              <w:right w:val="single" w:sz="4" w:space="0" w:color="auto"/>
            </w:tcBorders>
          </w:tcPr>
          <w:p w:rsidR="00DD2822" w:rsidRPr="00AC11B4" w:rsidRDefault="00DD2822" w:rsidP="00F1394D">
            <w:pPr>
              <w:pStyle w:val="tbody"/>
              <w:rPr>
                <w:rFonts w:ascii="Calibri" w:hAnsi="Calibri" w:cs="Calibri"/>
                <w:sz w:val="24"/>
              </w:rPr>
            </w:pPr>
            <w:r w:rsidRPr="00DD2822">
              <w:rPr>
                <w:rFonts w:ascii="Calibri" w:hAnsi="Calibri" w:cs="Calibri"/>
                <w:sz w:val="24"/>
              </w:rPr>
              <w:t>An “alternative” is one subset of many steps within a process that achieve the same result or process end state.</w:t>
            </w:r>
          </w:p>
        </w:tc>
      </w:tr>
      <w:tr w:rsidR="007D1AE6"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7D1AE6" w:rsidRDefault="007D1AE6" w:rsidP="00F1394D">
            <w:pPr>
              <w:autoSpaceDE w:val="0"/>
              <w:autoSpaceDN w:val="0"/>
              <w:adjustRightInd w:val="0"/>
              <w:rPr>
                <w:rFonts w:ascii="Calibri" w:hAnsi="Calibri" w:cs="Calibri"/>
                <w:b/>
                <w:i/>
                <w:sz w:val="24"/>
                <w:szCs w:val="24"/>
              </w:rPr>
            </w:pPr>
            <w:r>
              <w:rPr>
                <w:rFonts w:ascii="Calibri" w:hAnsi="Calibri" w:cs="Calibri"/>
                <w:b/>
                <w:i/>
                <w:sz w:val="24"/>
                <w:szCs w:val="24"/>
              </w:rPr>
              <w:t>Audit Trail</w:t>
            </w:r>
          </w:p>
        </w:tc>
        <w:tc>
          <w:tcPr>
            <w:tcW w:w="6678" w:type="dxa"/>
            <w:tcBorders>
              <w:top w:val="single" w:sz="4" w:space="0" w:color="auto"/>
              <w:left w:val="single" w:sz="4" w:space="0" w:color="auto"/>
              <w:bottom w:val="single" w:sz="4" w:space="0" w:color="auto"/>
              <w:right w:val="single" w:sz="4" w:space="0" w:color="auto"/>
            </w:tcBorders>
          </w:tcPr>
          <w:p w:rsidR="007D1AE6" w:rsidRPr="00AC11B4" w:rsidRDefault="007D1AE6" w:rsidP="00F1394D">
            <w:pPr>
              <w:rPr>
                <w:rFonts w:ascii="Calibri" w:eastAsia="Calibri" w:hAnsi="Calibri" w:cs="Calibri"/>
                <w:sz w:val="24"/>
                <w:szCs w:val="24"/>
              </w:rPr>
            </w:pPr>
            <w:r w:rsidRPr="00AC11B4">
              <w:rPr>
                <w:rFonts w:ascii="Calibri" w:hAnsi="Calibri" w:cs="Calibri"/>
                <w:sz w:val="24"/>
                <w:szCs w:val="24"/>
              </w:rPr>
              <w:t>An “</w:t>
            </w:r>
            <w:r w:rsidRPr="00AC11B4">
              <w:rPr>
                <w:rFonts w:ascii="Calibri" w:hAnsi="Calibri" w:cs="Calibri"/>
                <w:b/>
                <w:sz w:val="24"/>
                <w:szCs w:val="24"/>
              </w:rPr>
              <w:t>Audit Trail</w:t>
            </w:r>
            <w:r w:rsidRPr="00AC11B4">
              <w:rPr>
                <w:rFonts w:ascii="Calibri" w:hAnsi="Calibri" w:cs="Calibri"/>
                <w:sz w:val="24"/>
                <w:szCs w:val="24"/>
              </w:rPr>
              <w:t>” is a subset of records in the Activity Log that are selected and correlated by criteria provided by the auditor or requesting authority.</w:t>
            </w:r>
          </w:p>
        </w:tc>
      </w:tr>
      <w:tr w:rsidR="007D1AE6"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7D1AE6" w:rsidRDefault="007D1AE6" w:rsidP="00F1394D">
            <w:pPr>
              <w:autoSpaceDE w:val="0"/>
              <w:autoSpaceDN w:val="0"/>
              <w:adjustRightInd w:val="0"/>
              <w:rPr>
                <w:rFonts w:ascii="Calibri" w:hAnsi="Calibri" w:cs="Calibri"/>
                <w:b/>
                <w:i/>
                <w:sz w:val="24"/>
                <w:szCs w:val="24"/>
              </w:rPr>
            </w:pPr>
            <w:r>
              <w:rPr>
                <w:rFonts w:ascii="Calibri" w:hAnsi="Calibri" w:cs="Calibri"/>
                <w:b/>
                <w:i/>
                <w:sz w:val="24"/>
                <w:szCs w:val="24"/>
              </w:rPr>
              <w:t>Brokers</w:t>
            </w:r>
          </w:p>
        </w:tc>
        <w:tc>
          <w:tcPr>
            <w:tcW w:w="6678" w:type="dxa"/>
            <w:tcBorders>
              <w:top w:val="single" w:sz="4" w:space="0" w:color="auto"/>
              <w:left w:val="single" w:sz="4" w:space="0" w:color="auto"/>
              <w:bottom w:val="single" w:sz="4" w:space="0" w:color="auto"/>
              <w:right w:val="single" w:sz="4" w:space="0" w:color="auto"/>
            </w:tcBorders>
          </w:tcPr>
          <w:p w:rsidR="007D1AE6" w:rsidRPr="00F16B71" w:rsidRDefault="007D1AE6" w:rsidP="00F1394D">
            <w:pPr>
              <w:rPr>
                <w:rFonts w:ascii="Calibri" w:eastAsia="Calibri" w:hAnsi="Calibri"/>
                <w:sz w:val="24"/>
                <w:szCs w:val="24"/>
              </w:rPr>
            </w:pPr>
            <w:r>
              <w:rPr>
                <w:rFonts w:ascii="Calibri" w:eastAsia="Calibri" w:hAnsi="Calibri"/>
                <w:sz w:val="24"/>
                <w:szCs w:val="24"/>
              </w:rPr>
              <w:t>“Brokers” are persons certified</w:t>
            </w:r>
            <w:r w:rsidRPr="00F16B71">
              <w:rPr>
                <w:rFonts w:ascii="Calibri" w:eastAsia="Calibri" w:hAnsi="Calibri"/>
                <w:sz w:val="24"/>
                <w:szCs w:val="24"/>
              </w:rPr>
              <w:t xml:space="preserve"> to assist Employers and or Individuals in their activities to shop for insurance through the Exchanges.</w:t>
            </w:r>
          </w:p>
        </w:tc>
      </w:tr>
      <w:tr w:rsidR="00DD2822"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DD2822" w:rsidRDefault="00DD2822" w:rsidP="00F1394D">
            <w:pPr>
              <w:autoSpaceDE w:val="0"/>
              <w:autoSpaceDN w:val="0"/>
              <w:adjustRightInd w:val="0"/>
              <w:rPr>
                <w:rFonts w:ascii="Calibri" w:hAnsi="Calibri" w:cs="Calibri"/>
                <w:b/>
                <w:i/>
                <w:sz w:val="24"/>
                <w:szCs w:val="24"/>
              </w:rPr>
            </w:pPr>
            <w:r w:rsidRPr="00DD2822">
              <w:rPr>
                <w:rFonts w:ascii="Calibri" w:hAnsi="Calibri" w:cs="Calibri"/>
                <w:b/>
                <w:i/>
                <w:sz w:val="24"/>
                <w:szCs w:val="24"/>
              </w:rPr>
              <w:t>Carriers</w:t>
            </w:r>
          </w:p>
        </w:tc>
        <w:tc>
          <w:tcPr>
            <w:tcW w:w="6678" w:type="dxa"/>
            <w:tcBorders>
              <w:top w:val="single" w:sz="4" w:space="0" w:color="auto"/>
              <w:left w:val="single" w:sz="4" w:space="0" w:color="auto"/>
              <w:bottom w:val="single" w:sz="4" w:space="0" w:color="auto"/>
              <w:right w:val="single" w:sz="4" w:space="0" w:color="auto"/>
            </w:tcBorders>
          </w:tcPr>
          <w:p w:rsidR="00DD2822" w:rsidRDefault="00DD2822" w:rsidP="00F1394D">
            <w:pPr>
              <w:rPr>
                <w:rFonts w:ascii="Calibri" w:eastAsia="Calibri" w:hAnsi="Calibri"/>
                <w:sz w:val="24"/>
                <w:szCs w:val="24"/>
              </w:rPr>
            </w:pPr>
            <w:r w:rsidRPr="00DD2822">
              <w:rPr>
                <w:rFonts w:ascii="Calibri" w:eastAsia="Calibri" w:hAnsi="Calibri"/>
                <w:sz w:val="24"/>
                <w:szCs w:val="24"/>
              </w:rPr>
              <w:t>“Carriers” are providers of insurance who will sell Qualified Health Plans (QHPs) in the Exchange.  Occasionally, the term Health Plans is used to mean Carriers.  Where it is not clear if the term Health Plan means an offering of a Carrier or the Carrier itself, the context should be used to help clarify meaning.  Carriers may also be referred to as “Issuers”.</w:t>
            </w:r>
          </w:p>
        </w:tc>
      </w:tr>
      <w:tr w:rsidR="00DD2822"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DD2822" w:rsidRPr="00DD2822" w:rsidRDefault="00DD2822" w:rsidP="00F1394D">
            <w:pPr>
              <w:autoSpaceDE w:val="0"/>
              <w:autoSpaceDN w:val="0"/>
              <w:adjustRightInd w:val="0"/>
              <w:rPr>
                <w:rFonts w:ascii="Calibri" w:hAnsi="Calibri" w:cs="Calibri"/>
                <w:b/>
                <w:i/>
                <w:sz w:val="24"/>
                <w:szCs w:val="24"/>
              </w:rPr>
            </w:pPr>
            <w:r w:rsidRPr="00DD2822">
              <w:rPr>
                <w:rFonts w:ascii="Calibri" w:hAnsi="Calibri" w:cs="Calibri"/>
                <w:b/>
                <w:i/>
                <w:sz w:val="24"/>
                <w:szCs w:val="24"/>
              </w:rPr>
              <w:lastRenderedPageBreak/>
              <w:t>Customer or Consumers</w:t>
            </w:r>
          </w:p>
        </w:tc>
        <w:tc>
          <w:tcPr>
            <w:tcW w:w="6678" w:type="dxa"/>
            <w:tcBorders>
              <w:top w:val="single" w:sz="4" w:space="0" w:color="auto"/>
              <w:left w:val="single" w:sz="4" w:space="0" w:color="auto"/>
              <w:bottom w:val="single" w:sz="4" w:space="0" w:color="auto"/>
              <w:right w:val="single" w:sz="4" w:space="0" w:color="auto"/>
            </w:tcBorders>
          </w:tcPr>
          <w:p w:rsidR="00DD2822" w:rsidRPr="00DD2822" w:rsidRDefault="00DD2822" w:rsidP="00F1394D">
            <w:pPr>
              <w:rPr>
                <w:rFonts w:ascii="Calibri" w:eastAsia="Calibri" w:hAnsi="Calibri"/>
                <w:sz w:val="24"/>
                <w:szCs w:val="24"/>
              </w:rPr>
            </w:pPr>
            <w:r w:rsidRPr="00DD2822">
              <w:rPr>
                <w:rFonts w:ascii="Calibri" w:eastAsia="Calibri" w:hAnsi="Calibri"/>
                <w:sz w:val="24"/>
                <w:szCs w:val="24"/>
              </w:rPr>
              <w:t>“Customers” or “Consumers”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DD2822"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DD2822" w:rsidRPr="00DD2822" w:rsidRDefault="00DD2822" w:rsidP="00F1394D">
            <w:pPr>
              <w:autoSpaceDE w:val="0"/>
              <w:autoSpaceDN w:val="0"/>
              <w:adjustRightInd w:val="0"/>
              <w:rPr>
                <w:rFonts w:ascii="Calibri" w:hAnsi="Calibri" w:cs="Calibri"/>
                <w:b/>
                <w:i/>
                <w:sz w:val="24"/>
                <w:szCs w:val="24"/>
              </w:rPr>
            </w:pPr>
            <w:r w:rsidRPr="00DD2822">
              <w:rPr>
                <w:rFonts w:ascii="Calibri" w:hAnsi="Calibri" w:cs="Calibri"/>
                <w:b/>
                <w:i/>
                <w:sz w:val="24"/>
                <w:szCs w:val="24"/>
              </w:rPr>
              <w:t>Employee</w:t>
            </w:r>
          </w:p>
        </w:tc>
        <w:tc>
          <w:tcPr>
            <w:tcW w:w="6678" w:type="dxa"/>
            <w:tcBorders>
              <w:top w:val="single" w:sz="4" w:space="0" w:color="auto"/>
              <w:left w:val="single" w:sz="4" w:space="0" w:color="auto"/>
              <w:bottom w:val="single" w:sz="4" w:space="0" w:color="auto"/>
              <w:right w:val="single" w:sz="4" w:space="0" w:color="auto"/>
            </w:tcBorders>
          </w:tcPr>
          <w:p w:rsidR="00DD2822" w:rsidRPr="00DD2822" w:rsidRDefault="00DD2822" w:rsidP="00F1394D">
            <w:pPr>
              <w:rPr>
                <w:rFonts w:ascii="Calibri" w:eastAsia="Calibri" w:hAnsi="Calibri"/>
                <w:sz w:val="24"/>
                <w:szCs w:val="24"/>
              </w:rPr>
            </w:pPr>
            <w:r w:rsidRPr="00DD2822">
              <w:rPr>
                <w:rFonts w:ascii="Calibri" w:eastAsia="Calibri" w:hAnsi="Calibri"/>
                <w:sz w:val="24"/>
                <w:szCs w:val="24"/>
              </w:rPr>
              <w:t>An “Employee” is a person who is employed by a company or small business who obtains insurance through the Exchange.</w:t>
            </w:r>
          </w:p>
        </w:tc>
      </w:tr>
      <w:tr w:rsidR="007D1AE6"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7D1AE6" w:rsidRDefault="007D1AE6" w:rsidP="00F1394D">
            <w:pPr>
              <w:autoSpaceDE w:val="0"/>
              <w:autoSpaceDN w:val="0"/>
              <w:adjustRightInd w:val="0"/>
              <w:rPr>
                <w:rFonts w:ascii="Calibri" w:hAnsi="Calibri" w:cs="Calibri"/>
                <w:b/>
                <w:i/>
                <w:sz w:val="24"/>
                <w:szCs w:val="24"/>
              </w:rPr>
            </w:pPr>
            <w:r>
              <w:rPr>
                <w:rFonts w:ascii="Calibri" w:hAnsi="Calibri" w:cs="Calibri"/>
                <w:b/>
                <w:i/>
                <w:sz w:val="24"/>
                <w:szCs w:val="24"/>
              </w:rPr>
              <w:t>Employer</w:t>
            </w:r>
          </w:p>
        </w:tc>
        <w:tc>
          <w:tcPr>
            <w:tcW w:w="6678" w:type="dxa"/>
            <w:tcBorders>
              <w:top w:val="single" w:sz="4" w:space="0" w:color="auto"/>
              <w:left w:val="single" w:sz="4" w:space="0" w:color="auto"/>
              <w:bottom w:val="single" w:sz="4" w:space="0" w:color="auto"/>
              <w:right w:val="single" w:sz="4" w:space="0" w:color="auto"/>
            </w:tcBorders>
          </w:tcPr>
          <w:p w:rsidR="007D1AE6" w:rsidRPr="00F16B71" w:rsidRDefault="007D1AE6" w:rsidP="00F1394D">
            <w:pPr>
              <w:rPr>
                <w:rFonts w:ascii="Calibri" w:eastAsia="Calibri" w:hAnsi="Calibri"/>
                <w:sz w:val="24"/>
                <w:szCs w:val="24"/>
              </w:rPr>
            </w:pPr>
            <w:r w:rsidRPr="00F16B71">
              <w:rPr>
                <w:rFonts w:ascii="Calibri" w:eastAsia="Calibri" w:hAnsi="Calibri"/>
                <w:sz w:val="24"/>
                <w:szCs w:val="24"/>
              </w:rPr>
              <w:t>An “Employer” is a company or small business who participates in the Exchange to offer insurance and/or premium assistance to its Employee(s) or its Employee(s) and their dependents.</w:t>
            </w:r>
          </w:p>
        </w:tc>
      </w:tr>
      <w:tr w:rsidR="00DD2822"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DD2822" w:rsidRDefault="00DD2822" w:rsidP="00F1394D">
            <w:pPr>
              <w:autoSpaceDE w:val="0"/>
              <w:autoSpaceDN w:val="0"/>
              <w:adjustRightInd w:val="0"/>
              <w:rPr>
                <w:rFonts w:ascii="Calibri" w:hAnsi="Calibri" w:cs="Calibri"/>
                <w:b/>
                <w:i/>
                <w:sz w:val="24"/>
                <w:szCs w:val="24"/>
              </w:rPr>
            </w:pPr>
            <w:r w:rsidRPr="00DD2822">
              <w:rPr>
                <w:rFonts w:ascii="Calibri" w:hAnsi="Calibri" w:cs="Calibri"/>
                <w:b/>
                <w:i/>
                <w:sz w:val="24"/>
                <w:szCs w:val="24"/>
              </w:rPr>
              <w:t>Exchange</w:t>
            </w:r>
          </w:p>
        </w:tc>
        <w:tc>
          <w:tcPr>
            <w:tcW w:w="6678" w:type="dxa"/>
            <w:tcBorders>
              <w:top w:val="single" w:sz="4" w:space="0" w:color="auto"/>
              <w:left w:val="single" w:sz="4" w:space="0" w:color="auto"/>
              <w:bottom w:val="single" w:sz="4" w:space="0" w:color="auto"/>
              <w:right w:val="single" w:sz="4" w:space="0" w:color="auto"/>
            </w:tcBorders>
          </w:tcPr>
          <w:p w:rsidR="00DD2822" w:rsidRPr="00DD2822" w:rsidRDefault="00DD2822" w:rsidP="00DD2822">
            <w:pPr>
              <w:rPr>
                <w:rFonts w:ascii="Calibri" w:eastAsia="Calibri" w:hAnsi="Calibri"/>
                <w:sz w:val="24"/>
                <w:szCs w:val="24"/>
              </w:rPr>
            </w:pPr>
            <w:r w:rsidRPr="00DD2822">
              <w:rPr>
                <w:rFonts w:ascii="Calibri" w:eastAsia="Calibri" w:hAnsi="Calibri"/>
                <w:sz w:val="24"/>
                <w:szCs w:val="24"/>
              </w:rPr>
              <w:t xml:space="preserve">During the implementation phase, the terms “Exchange” or “Exchanges”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rsidR="00DD2822" w:rsidRPr="00DD2822" w:rsidRDefault="00C94FD1" w:rsidP="00DD2822">
            <w:pPr>
              <w:rPr>
                <w:rFonts w:ascii="Calibri" w:eastAsia="Calibri" w:hAnsi="Calibri"/>
                <w:sz w:val="24"/>
                <w:szCs w:val="24"/>
              </w:rPr>
            </w:pPr>
            <w:r>
              <w:rPr>
                <w:rFonts w:ascii="Calibri" w:eastAsia="Calibri" w:hAnsi="Calibri"/>
                <w:sz w:val="24"/>
                <w:szCs w:val="24"/>
              </w:rPr>
              <w:t xml:space="preserve">• </w:t>
            </w:r>
            <w:r w:rsidR="00DD2822" w:rsidRPr="00DD2822">
              <w:rPr>
                <w:rFonts w:ascii="Calibri" w:eastAsia="Calibri" w:hAnsi="Calibri"/>
                <w:sz w:val="24"/>
                <w:szCs w:val="24"/>
              </w:rPr>
              <w:t xml:space="preserve">Individually, the term “Exchange” refers to each Exchange or both Exchanges as appropriate in the context. </w:t>
            </w:r>
          </w:p>
          <w:p w:rsidR="00DD2822" w:rsidRPr="00DD2822" w:rsidRDefault="00C94FD1" w:rsidP="00DD2822">
            <w:pPr>
              <w:rPr>
                <w:rFonts w:ascii="Calibri" w:eastAsia="Calibri" w:hAnsi="Calibri"/>
                <w:sz w:val="24"/>
                <w:szCs w:val="24"/>
              </w:rPr>
            </w:pPr>
            <w:r>
              <w:rPr>
                <w:rFonts w:ascii="Calibri" w:eastAsia="Calibri" w:hAnsi="Calibri"/>
                <w:sz w:val="24"/>
                <w:szCs w:val="24"/>
              </w:rPr>
              <w:t xml:space="preserve">• </w:t>
            </w:r>
            <w:r w:rsidR="00DD2822" w:rsidRPr="00DD2822">
              <w:rPr>
                <w:rFonts w:ascii="Calibri" w:eastAsia="Calibri" w:hAnsi="Calibri"/>
                <w:sz w:val="24"/>
                <w:szCs w:val="24"/>
              </w:rPr>
              <w:t xml:space="preserve">The Exchange is NOT a state agency but a standalone non-profit entity.  It will serve as an aggregator of individual policies sold by private insurers and underwritten using the new federal and state underwriting and rating rules. </w:t>
            </w:r>
          </w:p>
          <w:p w:rsidR="00DD2822" w:rsidRPr="00DD2822" w:rsidRDefault="00C94FD1" w:rsidP="00DD2822">
            <w:pPr>
              <w:rPr>
                <w:rFonts w:ascii="Calibri" w:eastAsia="Calibri" w:hAnsi="Calibri"/>
                <w:sz w:val="24"/>
                <w:szCs w:val="24"/>
              </w:rPr>
            </w:pPr>
            <w:r>
              <w:rPr>
                <w:rFonts w:ascii="Calibri" w:eastAsia="Calibri" w:hAnsi="Calibri"/>
                <w:sz w:val="24"/>
                <w:szCs w:val="24"/>
              </w:rPr>
              <w:t xml:space="preserve">• </w:t>
            </w:r>
            <w:r w:rsidR="00DD2822" w:rsidRPr="00DD2822">
              <w:rPr>
                <w:rFonts w:ascii="Calibri" w:eastAsia="Calibri" w:hAnsi="Calibri"/>
                <w:sz w:val="24"/>
                <w:szCs w:val="24"/>
              </w:rPr>
              <w:t xml:space="preserve">The Small Business Health Options Program (SHOP) Exchange will support the specific needs of small employers.  </w:t>
            </w:r>
          </w:p>
          <w:p w:rsidR="00DD2822" w:rsidRPr="00F16B71" w:rsidRDefault="00C94FD1" w:rsidP="00DD2822">
            <w:pPr>
              <w:rPr>
                <w:rFonts w:ascii="Calibri" w:eastAsia="Calibri" w:hAnsi="Calibri"/>
                <w:sz w:val="24"/>
                <w:szCs w:val="24"/>
              </w:rPr>
            </w:pPr>
            <w:r>
              <w:rPr>
                <w:rFonts w:ascii="Calibri" w:eastAsia="Calibri" w:hAnsi="Calibri"/>
                <w:sz w:val="24"/>
                <w:szCs w:val="24"/>
              </w:rPr>
              <w:t xml:space="preserve">• </w:t>
            </w:r>
            <w:r w:rsidR="00DD2822" w:rsidRPr="00DD2822">
              <w:rPr>
                <w:rFonts w:ascii="Calibri" w:eastAsia="Calibri" w:hAnsi="Calibri"/>
                <w:sz w:val="24"/>
                <w:szCs w:val="24"/>
              </w:rPr>
              <w:t>For context, 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w:t>
            </w:r>
          </w:p>
        </w:tc>
      </w:tr>
      <w:tr w:rsidR="00DD2822"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DD2822" w:rsidRPr="00DD2822" w:rsidRDefault="00DD2822" w:rsidP="00F1394D">
            <w:pPr>
              <w:autoSpaceDE w:val="0"/>
              <w:autoSpaceDN w:val="0"/>
              <w:adjustRightInd w:val="0"/>
              <w:rPr>
                <w:rFonts w:ascii="Calibri" w:hAnsi="Calibri" w:cs="Calibri"/>
                <w:b/>
                <w:i/>
                <w:sz w:val="24"/>
                <w:szCs w:val="24"/>
              </w:rPr>
            </w:pPr>
            <w:r w:rsidRPr="00DD2822">
              <w:rPr>
                <w:rFonts w:ascii="Calibri" w:hAnsi="Calibri" w:cs="Calibri"/>
                <w:b/>
                <w:i/>
                <w:sz w:val="24"/>
                <w:szCs w:val="24"/>
              </w:rPr>
              <w:t>Form</w:t>
            </w:r>
          </w:p>
        </w:tc>
        <w:tc>
          <w:tcPr>
            <w:tcW w:w="6678" w:type="dxa"/>
            <w:tcBorders>
              <w:top w:val="single" w:sz="4" w:space="0" w:color="auto"/>
              <w:left w:val="single" w:sz="4" w:space="0" w:color="auto"/>
              <w:bottom w:val="single" w:sz="4" w:space="0" w:color="auto"/>
              <w:right w:val="single" w:sz="4" w:space="0" w:color="auto"/>
            </w:tcBorders>
          </w:tcPr>
          <w:p w:rsidR="00DD2822" w:rsidRPr="00DD2822" w:rsidRDefault="00DD2822" w:rsidP="00DD2822">
            <w:pPr>
              <w:rPr>
                <w:rFonts w:ascii="Calibri" w:eastAsia="Calibri" w:hAnsi="Calibri"/>
                <w:sz w:val="24"/>
                <w:szCs w:val="24"/>
              </w:rPr>
            </w:pPr>
            <w:r w:rsidRPr="00DD2822">
              <w:rPr>
                <w:rFonts w:ascii="Calibri" w:eastAsia="Calibri" w:hAnsi="Calibri"/>
                <w:sz w:val="24"/>
                <w:szCs w:val="24"/>
              </w:rPr>
              <w:t>A “Form” is a structured document or template that the Exchange uses to collect or distribute information.</w:t>
            </w:r>
          </w:p>
        </w:tc>
      </w:tr>
      <w:tr w:rsidR="00DD2822"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DD2822" w:rsidRPr="00DD2822" w:rsidRDefault="00DD2822" w:rsidP="00F1394D">
            <w:pPr>
              <w:autoSpaceDE w:val="0"/>
              <w:autoSpaceDN w:val="0"/>
              <w:adjustRightInd w:val="0"/>
              <w:rPr>
                <w:rFonts w:ascii="Calibri" w:hAnsi="Calibri" w:cs="Calibri"/>
                <w:b/>
                <w:i/>
                <w:sz w:val="24"/>
                <w:szCs w:val="24"/>
              </w:rPr>
            </w:pPr>
            <w:r w:rsidRPr="00DD2822">
              <w:rPr>
                <w:rFonts w:ascii="Calibri" w:hAnsi="Calibri" w:cs="Calibri"/>
                <w:b/>
                <w:i/>
                <w:sz w:val="24"/>
                <w:szCs w:val="24"/>
              </w:rPr>
              <w:lastRenderedPageBreak/>
              <w:t>Navigators</w:t>
            </w:r>
          </w:p>
        </w:tc>
        <w:tc>
          <w:tcPr>
            <w:tcW w:w="6678" w:type="dxa"/>
            <w:tcBorders>
              <w:top w:val="single" w:sz="4" w:space="0" w:color="auto"/>
              <w:left w:val="single" w:sz="4" w:space="0" w:color="auto"/>
              <w:bottom w:val="single" w:sz="4" w:space="0" w:color="auto"/>
              <w:right w:val="single" w:sz="4" w:space="0" w:color="auto"/>
            </w:tcBorders>
          </w:tcPr>
          <w:p w:rsidR="00DD2822" w:rsidRPr="00DD2822" w:rsidRDefault="00DD2822" w:rsidP="00DD2822">
            <w:pPr>
              <w:rPr>
                <w:rFonts w:ascii="Calibri" w:eastAsia="Calibri" w:hAnsi="Calibri"/>
                <w:sz w:val="24"/>
                <w:szCs w:val="24"/>
              </w:rPr>
            </w:pPr>
            <w:r w:rsidRPr="00DD2822">
              <w:rPr>
                <w:rFonts w:ascii="Calibri" w:eastAsia="Calibri" w:hAnsi="Calibri"/>
                <w:sz w:val="24"/>
                <w:szCs w:val="24"/>
              </w:rPr>
              <w:t>For the purposes of the implementation phase of the program, the term “Notification” or “Notices” shall mean a formal written document that is sent to Customers or Carriers regarding products or services offered on the Exchange.</w:t>
            </w:r>
          </w:p>
        </w:tc>
      </w:tr>
      <w:tr w:rsidR="007D1AE6"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7D1AE6" w:rsidRDefault="007D1AE6" w:rsidP="00F1394D">
            <w:pPr>
              <w:autoSpaceDE w:val="0"/>
              <w:autoSpaceDN w:val="0"/>
              <w:adjustRightInd w:val="0"/>
              <w:rPr>
                <w:rStyle w:val="blck10"/>
                <w:rFonts w:ascii="Calibri" w:hAnsi="Calibri" w:cs="Calibri"/>
                <w:b/>
                <w:i/>
                <w:sz w:val="24"/>
                <w:szCs w:val="24"/>
              </w:rPr>
            </w:pPr>
            <w:r>
              <w:rPr>
                <w:rStyle w:val="blck10"/>
                <w:rFonts w:ascii="Calibri" w:hAnsi="Calibri" w:cs="Calibri"/>
                <w:b/>
                <w:i/>
                <w:sz w:val="24"/>
                <w:szCs w:val="24"/>
              </w:rPr>
              <w:t>Service Representative</w:t>
            </w:r>
          </w:p>
        </w:tc>
        <w:tc>
          <w:tcPr>
            <w:tcW w:w="6678" w:type="dxa"/>
            <w:tcBorders>
              <w:top w:val="single" w:sz="4" w:space="0" w:color="auto"/>
              <w:left w:val="single" w:sz="4" w:space="0" w:color="auto"/>
              <w:bottom w:val="single" w:sz="4" w:space="0" w:color="auto"/>
              <w:right w:val="single" w:sz="4" w:space="0" w:color="auto"/>
            </w:tcBorders>
          </w:tcPr>
          <w:p w:rsidR="007D1AE6" w:rsidRPr="00AC11B4" w:rsidRDefault="007D1AE6" w:rsidP="00F1394D">
            <w:pPr>
              <w:rPr>
                <w:rFonts w:ascii="Calibri" w:eastAsia="Calibri" w:hAnsi="Calibri" w:cs="Calibri"/>
                <w:sz w:val="24"/>
                <w:szCs w:val="24"/>
              </w:rPr>
            </w:pPr>
            <w:r w:rsidRPr="00AC11B4">
              <w:rPr>
                <w:rFonts w:ascii="Calibri" w:hAnsi="Calibri" w:cs="Calibri"/>
                <w:sz w:val="24"/>
                <w:szCs w:val="24"/>
              </w:rPr>
              <w:t xml:space="preserve">Service Representative (ServRep or SR): A COHBE representative who assists Participants, Customers, and/or Users in using the Exchange and/or the System.  </w:t>
            </w:r>
            <w:r w:rsidRPr="00AC11B4">
              <w:rPr>
                <w:rFonts w:ascii="Calibri" w:hAnsi="Calibri" w:cs="Calibri"/>
                <w:b/>
                <w:sz w:val="24"/>
                <w:szCs w:val="24"/>
              </w:rPr>
              <w:t>NOTE</w:t>
            </w:r>
            <w:r w:rsidRPr="00AC11B4">
              <w:rPr>
                <w:rFonts w:ascii="Calibri" w:hAnsi="Calibri" w:cs="Calibri"/>
                <w:sz w:val="24"/>
                <w:szCs w:val="24"/>
              </w:rPr>
              <w:t xml:space="preserve">: </w:t>
            </w:r>
            <w:r w:rsidRPr="00AC11B4">
              <w:rPr>
                <w:rFonts w:ascii="Calibri" w:hAnsi="Calibri" w:cs="Calibri"/>
                <w:b/>
                <w:sz w:val="24"/>
                <w:szCs w:val="24"/>
              </w:rPr>
              <w:t>CSR</w:t>
            </w:r>
            <w:r w:rsidRPr="00AC11B4">
              <w:rPr>
                <w:rFonts w:ascii="Calibri" w:hAnsi="Calibri" w:cs="Calibri"/>
                <w:sz w:val="24"/>
                <w:szCs w:val="24"/>
              </w:rPr>
              <w:t xml:space="preserve"> is used to mean Cost Sharing Reductions and shall </w:t>
            </w:r>
            <w:r w:rsidRPr="00AC11B4">
              <w:rPr>
                <w:rFonts w:ascii="Calibri" w:hAnsi="Calibri" w:cs="Calibri"/>
                <w:b/>
                <w:sz w:val="24"/>
                <w:szCs w:val="24"/>
              </w:rPr>
              <w:t>not</w:t>
            </w:r>
            <w:r w:rsidRPr="00AC11B4">
              <w:rPr>
                <w:rFonts w:ascii="Calibri" w:hAnsi="Calibri" w:cs="Calibri"/>
                <w:sz w:val="24"/>
                <w:szCs w:val="24"/>
              </w:rPr>
              <w:t xml:space="preserve"> be used to mean ‘customer service representative’.</w:t>
            </w:r>
          </w:p>
        </w:tc>
      </w:tr>
      <w:tr w:rsidR="00DD2822" w:rsidRPr="0005485D" w:rsidTr="007D1AE6">
        <w:trPr>
          <w:cantSplit/>
          <w:trHeight w:val="502"/>
        </w:trPr>
        <w:tc>
          <w:tcPr>
            <w:tcW w:w="2975" w:type="dxa"/>
            <w:tcBorders>
              <w:top w:val="single" w:sz="4" w:space="0" w:color="auto"/>
              <w:left w:val="single" w:sz="4" w:space="0" w:color="auto"/>
              <w:bottom w:val="single" w:sz="4" w:space="0" w:color="auto"/>
              <w:right w:val="single" w:sz="4" w:space="0" w:color="auto"/>
            </w:tcBorders>
          </w:tcPr>
          <w:p w:rsidR="00DD2822" w:rsidRPr="00DD2822" w:rsidRDefault="00DD2822">
            <w:pPr>
              <w:rPr>
                <w:rFonts w:ascii="Calibri" w:hAnsi="Calibri" w:cs="Calibri"/>
                <w:b/>
                <w:i/>
                <w:sz w:val="24"/>
                <w:szCs w:val="24"/>
              </w:rPr>
            </w:pPr>
            <w:r w:rsidRPr="00DD2822">
              <w:rPr>
                <w:rFonts w:ascii="Calibri" w:hAnsi="Calibri" w:cs="Calibri"/>
                <w:b/>
                <w:i/>
                <w:sz w:val="24"/>
                <w:szCs w:val="24"/>
              </w:rPr>
              <w:t>Users</w:t>
            </w:r>
          </w:p>
        </w:tc>
        <w:tc>
          <w:tcPr>
            <w:tcW w:w="6678" w:type="dxa"/>
            <w:tcBorders>
              <w:top w:val="single" w:sz="4" w:space="0" w:color="auto"/>
              <w:left w:val="single" w:sz="4" w:space="0" w:color="auto"/>
              <w:bottom w:val="single" w:sz="4" w:space="0" w:color="auto"/>
              <w:right w:val="single" w:sz="4" w:space="0" w:color="auto"/>
            </w:tcBorders>
          </w:tcPr>
          <w:p w:rsidR="00DD2822" w:rsidRPr="00DD2822" w:rsidRDefault="00DD2822">
            <w:pPr>
              <w:rPr>
                <w:rFonts w:ascii="Calibri" w:hAnsi="Calibri" w:cs="Calibri"/>
                <w:sz w:val="24"/>
                <w:szCs w:val="24"/>
              </w:rPr>
            </w:pPr>
            <w:r w:rsidRPr="00DD2822">
              <w:rPr>
                <w:rFonts w:ascii="Calibri" w:hAnsi="Calibri" w:cs="Calibri"/>
                <w:sz w:val="24"/>
                <w:szCs w:val="24"/>
              </w:rPr>
              <w:t>“Users” are users of the Exchange authorized by COHBE and may include operators, administrators, customers, brokers, navigators, etc., who interact with the System.  Users may be internal or external to COHBE.</w:t>
            </w:r>
          </w:p>
        </w:tc>
      </w:tr>
      <w:bookmarkEnd w:id="107"/>
      <w:bookmarkEnd w:id="108"/>
    </w:tbl>
    <w:p w:rsidR="008F1487" w:rsidRDefault="008F1487" w:rsidP="00EB5F4C">
      <w:pPr>
        <w:pStyle w:val="Heading1"/>
        <w:numPr>
          <w:ilvl w:val="0"/>
          <w:numId w:val="0"/>
        </w:numPr>
        <w:ind w:left="432" w:hanging="432"/>
        <w:rPr>
          <w:sz w:val="24"/>
        </w:rPr>
      </w:pPr>
    </w:p>
    <w:sectPr w:rsidR="008F1487" w:rsidSect="00E454DF">
      <w:footerReference w:type="default" r:id="rId21"/>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53E" w:rsidRDefault="005A053E">
      <w:r>
        <w:separator/>
      </w:r>
    </w:p>
  </w:endnote>
  <w:endnote w:type="continuationSeparator" w:id="0">
    <w:p w:rsidR="005A053E" w:rsidRDefault="005A0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B70380" w:rsidTr="007610B5">
      <w:tc>
        <w:tcPr>
          <w:tcW w:w="5400" w:type="dxa"/>
          <w:tcBorders>
            <w:top w:val="single" w:sz="2" w:space="0" w:color="auto"/>
            <w:right w:val="single" w:sz="2" w:space="0" w:color="auto"/>
          </w:tcBorders>
        </w:tcPr>
        <w:p w:rsidR="00B70380" w:rsidRDefault="00B70380" w:rsidP="001F1BEC">
          <w:pPr>
            <w:pStyle w:val="Footer"/>
            <w:tabs>
              <w:tab w:val="left" w:pos="11340"/>
            </w:tabs>
            <w:rPr>
              <w:b/>
            </w:rPr>
          </w:pPr>
          <w:r>
            <w:rPr>
              <w:b/>
            </w:rPr>
            <w:t>USEM-MM03-F10 Professional Development and Training Program Guide</w:t>
          </w:r>
        </w:p>
        <w:p w:rsidR="00B70380" w:rsidRPr="00B60EA6" w:rsidRDefault="00B70380" w:rsidP="001657F1">
          <w:pPr>
            <w:pStyle w:val="Footer"/>
            <w:tabs>
              <w:tab w:val="left" w:pos="11340"/>
            </w:tabs>
          </w:pPr>
          <w:r w:rsidRPr="00B60EA6">
            <w:t xml:space="preserve">Version </w:t>
          </w:r>
          <w:r>
            <w:t>1</w:t>
          </w:r>
          <w:r w:rsidRPr="00B60EA6">
            <w:t>.</w:t>
          </w:r>
          <w:r>
            <w:t>2</w:t>
          </w:r>
        </w:p>
        <w:p w:rsidR="00B70380" w:rsidRDefault="00B70380" w:rsidP="001657F1">
          <w:pPr>
            <w:pStyle w:val="Footer"/>
            <w:tabs>
              <w:tab w:val="left" w:pos="11340"/>
            </w:tabs>
          </w:pPr>
          <w:r>
            <w:t>September 8, 2010</w:t>
          </w:r>
        </w:p>
      </w:tc>
      <w:tc>
        <w:tcPr>
          <w:tcW w:w="180" w:type="dxa"/>
          <w:tcBorders>
            <w:top w:val="nil"/>
            <w:right w:val="single" w:sz="2" w:space="0" w:color="FFFFFF"/>
          </w:tcBorders>
        </w:tcPr>
        <w:p w:rsidR="00B70380" w:rsidRDefault="00B70380">
          <w:pPr>
            <w:pStyle w:val="Footer"/>
            <w:tabs>
              <w:tab w:val="right" w:pos="9000"/>
            </w:tabs>
          </w:pPr>
        </w:p>
      </w:tc>
      <w:tc>
        <w:tcPr>
          <w:tcW w:w="1944" w:type="dxa"/>
          <w:tcBorders>
            <w:top w:val="single" w:sz="2" w:space="0" w:color="auto"/>
            <w:left w:val="single" w:sz="2" w:space="0" w:color="FFFFFF"/>
            <w:right w:val="single" w:sz="2" w:space="0" w:color="auto"/>
          </w:tcBorders>
        </w:tcPr>
        <w:p w:rsidR="00B70380" w:rsidRDefault="00B70380">
          <w:pPr>
            <w:pStyle w:val="Footer"/>
            <w:tabs>
              <w:tab w:val="right" w:pos="9000"/>
            </w:tabs>
            <w:rPr>
              <w:b/>
            </w:rPr>
          </w:pPr>
          <w:r>
            <w:t>Proprietary and Confidential</w:t>
          </w:r>
        </w:p>
      </w:tc>
    </w:tr>
  </w:tbl>
  <w:p w:rsidR="00B70380" w:rsidRDefault="00B70380">
    <w:pPr>
      <w:pStyle w:val="Footer"/>
    </w:pPr>
    <w:r>
      <w:rPr>
        <w:noProof/>
      </w:rPr>
      <mc:AlternateContent>
        <mc:Choice Requires="wps">
          <w:drawing>
            <wp:anchor distT="0" distB="0" distL="114300" distR="114300" simplePos="0" relativeHeight="251659264" behindDoc="0" locked="0" layoutInCell="1" allowOverlap="1" wp14:anchorId="117E146B" wp14:editId="2CE20C90">
              <wp:simplePos x="0" y="0"/>
              <wp:positionH relativeFrom="column">
                <wp:posOffset>4686300</wp:posOffset>
              </wp:positionH>
              <wp:positionV relativeFrom="paragraph">
                <wp:posOffset>33020</wp:posOffset>
              </wp:positionV>
              <wp:extent cx="454660" cy="228600"/>
              <wp:effectExtent l="0" t="4445" r="2540" b="0"/>
              <wp:wrapNone/>
              <wp:docPr id="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380" w:rsidRDefault="00B70380"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w:txbxContent>
                  <w:p w:rsidR="00B70380" w:rsidRDefault="00B70380"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B70380" w:rsidRPr="00FF321C" w:rsidTr="002F17F0">
      <w:tc>
        <w:tcPr>
          <w:tcW w:w="3780" w:type="dxa"/>
        </w:tcPr>
        <w:p w:rsidR="00B70380" w:rsidRPr="00FF321C" w:rsidRDefault="00B70380" w:rsidP="00FF321C">
          <w:pPr>
            <w:rPr>
              <w:sz w:val="12"/>
            </w:rPr>
          </w:pPr>
          <w:r>
            <w:rPr>
              <w:b/>
              <w:noProof/>
              <w:sz w:val="12"/>
            </w:rPr>
            <w:drawing>
              <wp:inline distT="0" distB="0" distL="0" distR="0" wp14:anchorId="7708B2EC" wp14:editId="23C4F3EF">
                <wp:extent cx="765810" cy="318770"/>
                <wp:effectExtent l="0" t="0" r="0" b="5080"/>
                <wp:docPr id="15" name="Picture 15"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B70380" w:rsidRPr="00FF321C" w:rsidRDefault="00B70380" w:rsidP="00FF321C">
          <w:pPr>
            <w:tabs>
              <w:tab w:val="center" w:pos="4320"/>
              <w:tab w:val="right" w:pos="8640"/>
              <w:tab w:val="right" w:pos="9000"/>
            </w:tabs>
            <w:rPr>
              <w:sz w:val="12"/>
            </w:rPr>
          </w:pPr>
        </w:p>
      </w:tc>
      <w:tc>
        <w:tcPr>
          <w:tcW w:w="1944" w:type="dxa"/>
        </w:tcPr>
        <w:p w:rsidR="00B70380" w:rsidRPr="00FF321C" w:rsidRDefault="00B70380" w:rsidP="00FF321C">
          <w:pPr>
            <w:tabs>
              <w:tab w:val="center" w:pos="4320"/>
              <w:tab w:val="right" w:pos="8640"/>
              <w:tab w:val="right" w:pos="9000"/>
            </w:tabs>
            <w:jc w:val="center"/>
            <w:rPr>
              <w:color w:val="7F7F7F"/>
              <w:spacing w:val="60"/>
              <w:sz w:val="12"/>
            </w:rPr>
          </w:pPr>
          <w:r w:rsidRPr="00FF321C">
            <w:rPr>
              <w:sz w:val="12"/>
            </w:rPr>
            <w:t>Proprietary and Confidential</w:t>
          </w:r>
        </w:p>
        <w:p w:rsidR="00B70380" w:rsidRPr="00FF321C" w:rsidRDefault="00B70380" w:rsidP="00FF321C">
          <w:pPr>
            <w:tabs>
              <w:tab w:val="center" w:pos="4320"/>
              <w:tab w:val="right" w:pos="8640"/>
              <w:tab w:val="right" w:pos="9000"/>
            </w:tabs>
            <w:jc w:val="center"/>
            <w:rPr>
              <w:color w:val="7F7F7F"/>
              <w:spacing w:val="60"/>
              <w:sz w:val="12"/>
            </w:rPr>
          </w:pPr>
        </w:p>
        <w:p w:rsidR="00B70380" w:rsidRPr="00FF321C" w:rsidRDefault="00B70380" w:rsidP="00FF321C">
          <w:pPr>
            <w:tabs>
              <w:tab w:val="center" w:pos="4320"/>
              <w:tab w:val="right" w:pos="8640"/>
              <w:tab w:val="right" w:pos="9000"/>
            </w:tabs>
            <w:jc w:val="center"/>
            <w:rPr>
              <w:sz w:val="12"/>
            </w:rPr>
          </w:pPr>
        </w:p>
      </w:tc>
      <w:tc>
        <w:tcPr>
          <w:tcW w:w="4176" w:type="dxa"/>
        </w:tcPr>
        <w:p w:rsidR="00B70380" w:rsidRPr="00FF321C" w:rsidRDefault="00B70380" w:rsidP="00FF321C">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240B53" w:rsidRPr="00240B53">
            <w:rPr>
              <w:b/>
              <w:noProof/>
              <w:sz w:val="12"/>
            </w:rPr>
            <w:t>i</w:t>
          </w:r>
          <w:r w:rsidRPr="00FF321C">
            <w:rPr>
              <w:sz w:val="12"/>
            </w:rPr>
            <w:fldChar w:fldCharType="end"/>
          </w:r>
        </w:p>
        <w:p w:rsidR="00B70380" w:rsidRPr="00FF321C" w:rsidRDefault="00B70380" w:rsidP="00FF321C">
          <w:pPr>
            <w:tabs>
              <w:tab w:val="center" w:pos="4320"/>
              <w:tab w:val="right" w:pos="8640"/>
              <w:tab w:val="right" w:pos="9000"/>
            </w:tabs>
            <w:jc w:val="right"/>
            <w:rPr>
              <w:noProof/>
              <w:sz w:val="12"/>
            </w:rPr>
          </w:pPr>
        </w:p>
      </w:tc>
    </w:tr>
  </w:tbl>
  <w:p w:rsidR="00B70380" w:rsidRPr="00FF321C" w:rsidRDefault="00B70380" w:rsidP="00FF321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B70380" w:rsidRPr="00FF321C" w:rsidTr="00CC0212">
      <w:tc>
        <w:tcPr>
          <w:tcW w:w="3780" w:type="dxa"/>
        </w:tcPr>
        <w:p w:rsidR="00B70380" w:rsidRPr="00FF321C" w:rsidRDefault="00B70380" w:rsidP="00CC0212">
          <w:pPr>
            <w:rPr>
              <w:sz w:val="12"/>
            </w:rPr>
          </w:pPr>
          <w:r>
            <w:rPr>
              <w:b/>
              <w:noProof/>
              <w:sz w:val="12"/>
            </w:rPr>
            <w:drawing>
              <wp:inline distT="0" distB="0" distL="0" distR="0" wp14:anchorId="07B89CB5" wp14:editId="50608992">
                <wp:extent cx="765810" cy="318770"/>
                <wp:effectExtent l="0" t="0" r="0" b="5080"/>
                <wp:docPr id="16" name="Picture 16" descr="Description: 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COHBE.jpg"/>
                        <pic:cNvPicPr>
                          <a:picLocks noChangeAspect="1" noChangeArrowheads="1"/>
                        </pic:cNvPicPr>
                      </pic:nvPicPr>
                      <pic:blipFill>
                        <a:blip r:embed="rId1">
                          <a:clrChange>
                            <a:clrFrom>
                              <a:srgbClr val="F8F7F5"/>
                            </a:clrFrom>
                            <a:clrTo>
                              <a:srgbClr val="F8F7F5">
                                <a:alpha val="0"/>
                              </a:srgbClr>
                            </a:clrTo>
                          </a:clrChange>
                          <a:extLst>
                            <a:ext uri="{28A0092B-C50C-407E-A947-70E740481C1C}">
                              <a14:useLocalDpi xmlns:a14="http://schemas.microsoft.com/office/drawing/2010/main" val="0"/>
                            </a:ext>
                          </a:extLst>
                        </a:blip>
                        <a:srcRect/>
                        <a:stretch>
                          <a:fillRect/>
                        </a:stretch>
                      </pic:blipFill>
                      <pic:spPr bwMode="auto">
                        <a:xfrm>
                          <a:off x="0" y="0"/>
                          <a:ext cx="765810" cy="318770"/>
                        </a:xfrm>
                        <a:prstGeom prst="rect">
                          <a:avLst/>
                        </a:prstGeom>
                        <a:noFill/>
                        <a:ln>
                          <a:noFill/>
                        </a:ln>
                      </pic:spPr>
                    </pic:pic>
                  </a:graphicData>
                </a:graphic>
              </wp:inline>
            </w:drawing>
          </w:r>
        </w:p>
      </w:tc>
      <w:tc>
        <w:tcPr>
          <w:tcW w:w="180" w:type="dxa"/>
        </w:tcPr>
        <w:p w:rsidR="00B70380" w:rsidRPr="00FF321C" w:rsidRDefault="00B70380" w:rsidP="00CC0212">
          <w:pPr>
            <w:tabs>
              <w:tab w:val="center" w:pos="4320"/>
              <w:tab w:val="right" w:pos="8640"/>
              <w:tab w:val="right" w:pos="9000"/>
            </w:tabs>
            <w:rPr>
              <w:sz w:val="12"/>
            </w:rPr>
          </w:pPr>
        </w:p>
      </w:tc>
      <w:tc>
        <w:tcPr>
          <w:tcW w:w="1944" w:type="dxa"/>
        </w:tcPr>
        <w:p w:rsidR="00B70380" w:rsidRPr="00FF321C" w:rsidRDefault="00B70380" w:rsidP="00CC0212">
          <w:pPr>
            <w:tabs>
              <w:tab w:val="center" w:pos="4320"/>
              <w:tab w:val="right" w:pos="8640"/>
              <w:tab w:val="right" w:pos="9000"/>
            </w:tabs>
            <w:jc w:val="center"/>
            <w:rPr>
              <w:color w:val="7F7F7F"/>
              <w:spacing w:val="60"/>
              <w:sz w:val="12"/>
            </w:rPr>
          </w:pPr>
          <w:r w:rsidRPr="00FF321C">
            <w:rPr>
              <w:sz w:val="12"/>
            </w:rPr>
            <w:t>Proprietary and Confidential</w:t>
          </w:r>
        </w:p>
        <w:p w:rsidR="00B70380" w:rsidRPr="00FF321C" w:rsidRDefault="00B70380" w:rsidP="00CC0212">
          <w:pPr>
            <w:tabs>
              <w:tab w:val="center" w:pos="4320"/>
              <w:tab w:val="right" w:pos="8640"/>
              <w:tab w:val="right" w:pos="9000"/>
            </w:tabs>
            <w:jc w:val="center"/>
            <w:rPr>
              <w:color w:val="7F7F7F"/>
              <w:spacing w:val="60"/>
              <w:sz w:val="12"/>
            </w:rPr>
          </w:pPr>
        </w:p>
        <w:p w:rsidR="00B70380" w:rsidRPr="00FF321C" w:rsidRDefault="00B70380" w:rsidP="00CC0212">
          <w:pPr>
            <w:tabs>
              <w:tab w:val="center" w:pos="4320"/>
              <w:tab w:val="right" w:pos="8640"/>
              <w:tab w:val="right" w:pos="9000"/>
            </w:tabs>
            <w:jc w:val="center"/>
            <w:rPr>
              <w:sz w:val="12"/>
            </w:rPr>
          </w:pPr>
        </w:p>
      </w:tc>
      <w:tc>
        <w:tcPr>
          <w:tcW w:w="4176" w:type="dxa"/>
        </w:tcPr>
        <w:p w:rsidR="00B70380" w:rsidRPr="00FF321C" w:rsidRDefault="00B70380" w:rsidP="00CC0212">
          <w:pPr>
            <w:tabs>
              <w:tab w:val="right" w:pos="4176"/>
              <w:tab w:val="center" w:pos="4320"/>
              <w:tab w:val="right" w:pos="8640"/>
              <w:tab w:val="left" w:pos="11340"/>
            </w:tabs>
            <w:rPr>
              <w:b/>
              <w:sz w:val="12"/>
            </w:rPr>
          </w:pPr>
          <w:r w:rsidRPr="00FF321C">
            <w:rPr>
              <w:b/>
              <w:sz w:val="12"/>
            </w:rPr>
            <w:tab/>
          </w:r>
          <w:r w:rsidRPr="00FF321C">
            <w:rPr>
              <w:color w:val="7F7F7F"/>
              <w:spacing w:val="60"/>
              <w:sz w:val="12"/>
            </w:rPr>
            <w:t>Page</w:t>
          </w:r>
          <w:r w:rsidRPr="00FF321C">
            <w:rPr>
              <w:sz w:val="12"/>
            </w:rPr>
            <w:t xml:space="preserve"> | </w:t>
          </w:r>
          <w:r w:rsidRPr="00FF321C">
            <w:rPr>
              <w:sz w:val="12"/>
            </w:rPr>
            <w:fldChar w:fldCharType="begin"/>
          </w:r>
          <w:r w:rsidRPr="00FF321C">
            <w:rPr>
              <w:sz w:val="12"/>
            </w:rPr>
            <w:instrText xml:space="preserve"> PAGE   \* MERGEFORMAT </w:instrText>
          </w:r>
          <w:r w:rsidRPr="00FF321C">
            <w:rPr>
              <w:sz w:val="12"/>
            </w:rPr>
            <w:fldChar w:fldCharType="separate"/>
          </w:r>
          <w:r w:rsidR="00240B53" w:rsidRPr="00240B53">
            <w:rPr>
              <w:b/>
              <w:noProof/>
              <w:sz w:val="12"/>
            </w:rPr>
            <w:t>22</w:t>
          </w:r>
          <w:r w:rsidRPr="00FF321C">
            <w:rPr>
              <w:sz w:val="12"/>
            </w:rPr>
            <w:fldChar w:fldCharType="end"/>
          </w:r>
        </w:p>
        <w:p w:rsidR="00B70380" w:rsidRPr="00FF321C" w:rsidRDefault="00B70380" w:rsidP="00CC0212">
          <w:pPr>
            <w:tabs>
              <w:tab w:val="center" w:pos="4320"/>
              <w:tab w:val="right" w:pos="8640"/>
              <w:tab w:val="right" w:pos="9000"/>
            </w:tabs>
            <w:jc w:val="right"/>
            <w:rPr>
              <w:noProof/>
              <w:sz w:val="12"/>
            </w:rPr>
          </w:pPr>
        </w:p>
      </w:tc>
    </w:tr>
  </w:tbl>
  <w:p w:rsidR="00B70380" w:rsidRDefault="00B70380" w:rsidP="00BE4F64">
    <w:pPr>
      <w:pStyle w:val="Footer"/>
    </w:pPr>
    <w:r>
      <w:ptab w:relativeTo="margin" w:alignment="center" w:leader="none"/>
    </w:r>
    <w:r w:rsidRPr="00645334">
      <w:t xml:space="preserve"> </w:t>
    </w:r>
  </w:p>
  <w:p w:rsidR="00B70380" w:rsidRDefault="00B70380" w:rsidP="00BE4F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53E" w:rsidRDefault="005A053E">
      <w:r>
        <w:separator/>
      </w:r>
    </w:p>
  </w:footnote>
  <w:footnote w:type="continuationSeparator" w:id="0">
    <w:p w:rsidR="005A053E" w:rsidRDefault="005A05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380" w:rsidRDefault="00B70380">
    <w:pPr>
      <w:pStyle w:val="Header"/>
      <w:rPr>
        <w:sz w:val="20"/>
      </w:rPr>
    </w:pPr>
    <w:r>
      <w:rPr>
        <w:noProof/>
      </w:rPr>
      <w:drawing>
        <wp:inline distT="0" distB="0" distL="0" distR="0" wp14:anchorId="0FA1F6DD" wp14:editId="538838D4">
          <wp:extent cx="457200" cy="238125"/>
          <wp:effectExtent l="0" t="0" r="0" b="9525"/>
          <wp:docPr id="7" name="Picture 7"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r>
      <w:rPr>
        <w:noProof/>
        <w:sz w:val="20"/>
      </w:rPr>
      <mc:AlternateContent>
        <mc:Choice Requires="wps">
          <w:drawing>
            <wp:anchor distT="0" distB="0" distL="114300" distR="114300" simplePos="0" relativeHeight="251657216" behindDoc="0" locked="0" layoutInCell="1" allowOverlap="1" wp14:anchorId="2BF8EDDD" wp14:editId="07CA10C1">
              <wp:simplePos x="0" y="0"/>
              <wp:positionH relativeFrom="column">
                <wp:posOffset>1943100</wp:posOffset>
              </wp:positionH>
              <wp:positionV relativeFrom="paragraph">
                <wp:posOffset>0</wp:posOffset>
              </wp:positionV>
              <wp:extent cx="1940560" cy="280670"/>
              <wp:effectExtent l="0" t="0" r="2540" b="0"/>
              <wp:wrapNone/>
              <wp:docPr id="8"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0380" w:rsidRDefault="00B70380" w:rsidP="009D1876">
                          <w:pPr>
                            <w:pStyle w:val="Header"/>
                            <w:jc w:val="right"/>
                          </w:pPr>
                          <w:r>
                            <w:t xml:space="preserve">CGI USEM Business Group </w:t>
                          </w:r>
                        </w:p>
                        <w:p w:rsidR="00B70380" w:rsidRDefault="00B70380"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V6LrgIAAKsFAAAOAAAAZHJzL2Uyb0RvYy54bWysVF1vmzAUfZ+0/2D5nWIyQgIqqdoQpknd&#10;h9TuBzhggjWwme0Eumn/fdcmJE37Mm3jAV241+d+nON7fTO0DTowpbkUKQ6uCEZMFLLkYpfir4+5&#10;t8RIGypK2kjBUvzENL5ZvX1z3XcJm8laNiVTCECETvouxbUxXeL7uqhZS/WV7JgAZyVVSw18qp1f&#10;KtoDetv4M0Iiv5eq7JQsmNbwNxudeOXwq4oV5nNVaWZQk2Kozbi3cu+tffura5rsFO1qXhzLoH9R&#10;RUu5gKQnqIwaivaKv4JqeaGklpW5KmTry6riBXM9QDcBedHNQ0075nqB4ejuNCb9/2CLT4cvCvEy&#10;xUCUoC1Q9MgGg+7kgAKysPPpO51A2EMHgWYAB/DsetXdvSy+aSTkuqZix26Vkn3NaAn1Bfak/+zo&#10;iKMtyLb/KEtIRPdGOqChUq0dHowDATrw9HTixhZT2JRxSOYRuArwzZYkWjjyfJpMpzulzXsmW2SN&#10;FCvg3qHTw702thqaTCE2mZA5bxrHfyMufkDg+Adyw1Hrs1U4On/GJN4sN8vQC2fRxgtJlnm3+Tr0&#10;ojxYzLN32XqdBb9s3iBMal6WTNg0k7SC8M+oO4p8FMVJXFo2vLRwtiStdtt1o9CBgrRz97iZg+cc&#10;5l+W4YYAvbxoKZiF5G4We3m0XHhhHs69eEGWHgniuzgiYRxm+WVL91ywf28J9SmO57P5KKZz0S96&#10;I+553RtNWm5geTS8BfWegmhiJbgRpaPWUN6M9rNR2PLPowC6J6KdYK1GR7WaYTsAilXxVpZPIF0l&#10;QVkgQth4YNRS/cCoh+2RYv19TxXDqPkgQP521UyGmoztZFBRwNEUG4xGc23GlbTvFN/VgDxeMCFv&#10;4YpU3Kn3XMXxYsFGcE0ct5ddOc+/XdR5x65+AwAA//8DAFBLAwQUAAYACAAAACEAVNmj894AAAAH&#10;AQAADwAAAGRycy9kb3ducmV2LnhtbEyPwU7DMBBE70j8g7WVuFE7pbIgjVNVCE5IiDQcODqxm1iN&#10;1yF22/D3LCd6WWk0o5m3xXb2AzvbKbqACrKlAGaxDcZhp+Czfr1/BBaTRqOHgFbBj42wLW9vCp2b&#10;cMHKnvepY1SCMdcK+pTGnPPY9tbruAyjRfIOYfI6kZw6biZ9oXI/8JUQknvtkBZ6Pdrn3rbH/ckr&#10;2H1h9eK+35uP6lC5un4S+CaPSt0t5t0GWLJz+g/DHz6hQ0lMTTihiWxQ8CAk/ZIU0CVbZpkE1ihY&#10;r1fAy4Jf85e/AAAA//8DAFBLAQItABQABgAIAAAAIQC2gziS/gAAAOEBAAATAAAAAAAAAAAAAAAA&#10;AAAAAABbQ29udGVudF9UeXBlc10ueG1sUEsBAi0AFAAGAAgAAAAhADj9If/WAAAAlAEAAAsAAAAA&#10;AAAAAAAAAAAALwEAAF9yZWxzLy5yZWxzUEsBAi0AFAAGAAgAAAAhAMTdXouuAgAAqwUAAA4AAAAA&#10;AAAAAAAAAAAALgIAAGRycy9lMm9Eb2MueG1sUEsBAi0AFAAGAAgAAAAhAFTZo/PeAAAABwEAAA8A&#10;AAAAAAAAAAAAAAAACAUAAGRycy9kb3ducmV2LnhtbFBLBQYAAAAABAAEAPMAAAATBgAAAAA=&#10;" filled="f" stroked="f">
              <v:textbox inset="0,0,0,0">
                <w:txbxContent>
                  <w:p w:rsidR="00B70380" w:rsidRDefault="00B70380" w:rsidP="009D1876">
                    <w:pPr>
                      <w:pStyle w:val="Header"/>
                      <w:jc w:val="right"/>
                    </w:pPr>
                    <w:r>
                      <w:t xml:space="preserve">CGI USEM Business Group </w:t>
                    </w:r>
                  </w:p>
                  <w:p w:rsidR="00B70380" w:rsidRDefault="00B70380" w:rsidP="009D1876">
                    <w:pPr>
                      <w:pStyle w:val="Header"/>
                      <w:jc w:val="right"/>
                    </w:pPr>
                    <w:r>
                      <w:rPr>
                        <w:b/>
                      </w:rPr>
                      <w:t>Program Guide</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6DF16AF1" wp14:editId="61A08D8B">
              <wp:simplePos x="0" y="0"/>
              <wp:positionH relativeFrom="column">
                <wp:posOffset>3982085</wp:posOffset>
              </wp:positionH>
              <wp:positionV relativeFrom="paragraph">
                <wp:posOffset>0</wp:posOffset>
              </wp:positionV>
              <wp:extent cx="475615" cy="283210"/>
              <wp:effectExtent l="10160" t="9525" r="9525" b="12065"/>
              <wp:wrapNone/>
              <wp:docPr id="3"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rsidR="00B70380" w:rsidRPr="006C22CA" w:rsidRDefault="00B70380"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XdiKgIAAFgEAAAOAAAAZHJzL2Uyb0RvYy54bWysVNtu2zAMfR+wfxD0vjh2kjY14hRdugwD&#10;ugvQ7gNkWY6FSaImKbGzrx8lp2nQvRXLgyCa1CF5DpnV7aAVOQjnJZiK5pMpJcJwaKTZVfTn0/bD&#10;khIfmGmYAiMqehSe3q7fv1v1thQFdKAa4QiCGF/2tqJdCLbMMs87oZmfgBUGnS04zQKabpc1jvWI&#10;rlVWTKdXWQ+usQ648B6/3o9Ouk74bSt4+N62XgSiKoq1hXS6dNbxzNYrVu4cs53kpzLYG6rQTBpM&#10;eoa6Z4GRvZP/QGnJHXhow4SDzqBtJRepB+wmn77q5rFjVqRekBxvzzT5/wfLvx1+OCKbis4oMUyj&#10;RE9iCOQjDCTPZ5Gf3voSwx4tBoYBHahz6tXbB+C/PDGw6ZjZiTvnoO8Ea7C+PL7MLp6OOD6C1P1X&#10;aDAR2wdIQEPrdCQP6SCIjjodz9rEYjh+nF8vrvIFJRxdxXJW5Em7jJXPj63z4bMATeKlog6lT+Ds&#10;8OBDLIaVzyExlwclm61UKhluV2+UIweGY7LdTvGX6n8VpgzpK3qzKBZj/2+A0DLgvCupK7qMaU4T&#10;GFn7ZJo0jYFJNd6xZGVONEbmRg7DUA9JscRxpLiG5oi8OhjHG9cRLx24P5T0ONoV9b/3zAlK1BeD&#10;2tzk83nchWTMF9cFGu7SU196mOEIVdFAyXjdhHF/9tbJXYeZxmkwcId6tjJx/VLVqXwc3yTBadXi&#10;flzaKerlD2H9F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Tjl3YioCAABYBAAADgAAAAAAAAAAAAAAAAAuAgAAZHJzL2Uy&#10;b0RvYy54bWxQSwECLQAUAAYACAAAACEAhJOn5N0AAAAHAQAADwAAAAAAAAAAAAAAAACEBAAAZHJz&#10;L2Rvd25yZXYueG1sUEsFBgAAAAAEAAQA8wAAAI4FAAAAAA==&#10;" fillcolor="red" strokecolor="red">
              <v:textbox>
                <w:txbxContent>
                  <w:p w:rsidR="00B70380" w:rsidRPr="006C22CA" w:rsidRDefault="00B70380"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Pr>
        <w:noProof/>
        <w:sz w:val="20"/>
      </w:rPr>
      <mc:AlternateContent>
        <mc:Choice Requires="wps">
          <w:drawing>
            <wp:anchor distT="0" distB="0" distL="114300" distR="114300" simplePos="0" relativeHeight="251656192" behindDoc="0" locked="0" layoutInCell="1" allowOverlap="1" wp14:anchorId="67630036" wp14:editId="5C0BF4FA">
              <wp:simplePos x="0" y="0"/>
              <wp:positionH relativeFrom="column">
                <wp:posOffset>0</wp:posOffset>
              </wp:positionH>
              <wp:positionV relativeFrom="paragraph">
                <wp:posOffset>327660</wp:posOffset>
              </wp:positionV>
              <wp:extent cx="4572000" cy="0"/>
              <wp:effectExtent l="9525" t="13335" r="9525" b="5715"/>
              <wp:wrapNone/>
              <wp:docPr id="2"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NyyEgIAACk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rMQTjBTp&#10;QKKNUBzN56E1vXEFRFRqa0Nx9KRezUbT7w4pXbVE7Xmk+HY2kJeFjORdStg4Axfs+i+aQQw5eB37&#10;dGpsFyChA+gU5Tjf5OAnjygc5o9PIDGoRgdfQooh0VjnP3PdoWCUWALpCEyOG+cDEVIMIeEepddC&#10;yqi2VKgv8UP29BgTnJaCBWcIc3a/q6RFRxLmJX6xKvDch1l9UCyCtZyw1dX2RMiLDZdLFfCgFKBz&#10;tS4D8WOezlez1Swf5ZPpapSndT36tK7y0XQNlOqHuqrq7GegluVFKxjjKrAbhjPL/0786zO5jNVt&#10;PG9tSN6jx34B2eEfSUctg3yXQdhpdt7aQWOYxxh8fTth4O/3YN+/8OUvAA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NrU3LIS&#10;AgAAKQ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B70380" w:rsidTr="00930CD2">
      <w:tc>
        <w:tcPr>
          <w:tcW w:w="3496" w:type="dxa"/>
        </w:tcPr>
        <w:p w:rsidR="00B70380" w:rsidRDefault="00B70380" w:rsidP="00930CD2">
          <w:pPr>
            <w:pStyle w:val="Header"/>
            <w:tabs>
              <w:tab w:val="clear" w:pos="8640"/>
              <w:tab w:val="right" w:pos="9540"/>
            </w:tabs>
          </w:pPr>
          <w:r>
            <w:rPr>
              <w:noProof/>
            </w:rPr>
            <w:drawing>
              <wp:inline distT="0" distB="0" distL="0" distR="0" wp14:anchorId="41E5F37F" wp14:editId="2DBB145F">
                <wp:extent cx="457200" cy="238125"/>
                <wp:effectExtent l="0" t="0" r="0" b="9525"/>
                <wp:docPr id="14" name="Picture 14"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_Logo_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238125"/>
                        </a:xfrm>
                        <a:prstGeom prst="rect">
                          <a:avLst/>
                        </a:prstGeom>
                        <a:noFill/>
                        <a:ln>
                          <a:noFill/>
                        </a:ln>
                      </pic:spPr>
                    </pic:pic>
                  </a:graphicData>
                </a:graphic>
              </wp:inline>
            </w:drawing>
          </w:r>
        </w:p>
      </w:tc>
      <w:tc>
        <w:tcPr>
          <w:tcW w:w="5072" w:type="dxa"/>
          <w:vAlign w:val="center"/>
        </w:tcPr>
        <w:p w:rsidR="00B70380" w:rsidRPr="00930CD2" w:rsidRDefault="00B70380" w:rsidP="00DB1767">
          <w:pPr>
            <w:pStyle w:val="Header"/>
            <w:jc w:val="right"/>
            <w:rPr>
              <w:noProof/>
              <w:sz w:val="20"/>
            </w:rPr>
          </w:pPr>
          <w:r>
            <w:rPr>
              <w:b/>
            </w:rPr>
            <w:t>Manage Employee Roster Use Case</w:t>
          </w:r>
        </w:p>
      </w:tc>
      <w:tc>
        <w:tcPr>
          <w:tcW w:w="1260" w:type="dxa"/>
          <w:shd w:val="clear" w:color="auto" w:fill="FF0000"/>
          <w:vAlign w:val="center"/>
        </w:tcPr>
        <w:p w:rsidR="00B70380" w:rsidRPr="00930CD2" w:rsidRDefault="00B70380" w:rsidP="00240B53">
          <w:pPr>
            <w:pStyle w:val="Header"/>
            <w:tabs>
              <w:tab w:val="clear" w:pos="8640"/>
              <w:tab w:val="right" w:pos="9540"/>
            </w:tabs>
            <w:jc w:val="center"/>
            <w:rPr>
              <w:noProof/>
              <w:color w:val="FFFFFF"/>
              <w:sz w:val="20"/>
            </w:rPr>
          </w:pPr>
          <w:r w:rsidRPr="00930CD2">
            <w:rPr>
              <w:noProof/>
              <w:color w:val="FFFFFF"/>
              <w:sz w:val="14"/>
            </w:rPr>
            <w:t xml:space="preserve">Ver </w:t>
          </w:r>
          <w:r w:rsidR="00240B53">
            <w:rPr>
              <w:noProof/>
              <w:color w:val="FFFFFF"/>
              <w:sz w:val="14"/>
            </w:rPr>
            <w:t>2.0</w:t>
          </w:r>
        </w:p>
      </w:tc>
    </w:tr>
  </w:tbl>
  <w:p w:rsidR="00B70380" w:rsidRDefault="00B70380"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3in;height:3in" o:bullet="t"/>
    </w:pict>
  </w:numPicBullet>
  <w:numPicBullet w:numPicBulletId="1">
    <w:pict>
      <v:shape id="_x0000_i1105" type="#_x0000_t75" style="width:3in;height:3in" o:bullet="t"/>
    </w:pict>
  </w:numPicBullet>
  <w:numPicBullet w:numPicBulletId="2">
    <w:pict>
      <v:shape id="_x0000_i1106" type="#_x0000_t75" style="width:3in;height:3in" o:bullet="t"/>
    </w:pict>
  </w:numPicBullet>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297B7A"/>
    <w:multiLevelType w:val="hybridMultilevel"/>
    <w:tmpl w:val="B2C2386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3DD58FF"/>
    <w:multiLevelType w:val="hybridMultilevel"/>
    <w:tmpl w:val="C39A5DE2"/>
    <w:lvl w:ilvl="0" w:tplc="0C9E4C44">
      <w:start w:val="1"/>
      <w:numFmt w:val="bullet"/>
      <w:pStyle w:val="TableBullet"/>
      <w:lvlText w:val=""/>
      <w:lvlJc w:val="left"/>
      <w:pPr>
        <w:tabs>
          <w:tab w:val="num" w:pos="360"/>
        </w:tabs>
        <w:ind w:left="360" w:hanging="360"/>
      </w:pPr>
      <w:rPr>
        <w:rFonts w:ascii="Wingdings" w:hAnsi="Wingdings" w:hint="default"/>
        <w:color w:val="FF0000"/>
        <w:sz w:val="16"/>
      </w:rPr>
    </w:lvl>
    <w:lvl w:ilvl="1" w:tplc="52E0BA88" w:tentative="1">
      <w:start w:val="1"/>
      <w:numFmt w:val="bullet"/>
      <w:lvlText w:val="o"/>
      <w:lvlJc w:val="left"/>
      <w:pPr>
        <w:tabs>
          <w:tab w:val="num" w:pos="1440"/>
        </w:tabs>
        <w:ind w:left="1440" w:hanging="360"/>
      </w:pPr>
      <w:rPr>
        <w:rFonts w:ascii="Courier New" w:hAnsi="Courier New" w:hint="default"/>
      </w:rPr>
    </w:lvl>
    <w:lvl w:ilvl="2" w:tplc="A358116C" w:tentative="1">
      <w:start w:val="1"/>
      <w:numFmt w:val="bullet"/>
      <w:lvlText w:val=""/>
      <w:lvlJc w:val="left"/>
      <w:pPr>
        <w:tabs>
          <w:tab w:val="num" w:pos="2160"/>
        </w:tabs>
        <w:ind w:left="2160" w:hanging="360"/>
      </w:pPr>
      <w:rPr>
        <w:rFonts w:ascii="Wingdings" w:hAnsi="Wingdings" w:hint="default"/>
      </w:rPr>
    </w:lvl>
    <w:lvl w:ilvl="3" w:tplc="B6A8D17C" w:tentative="1">
      <w:start w:val="1"/>
      <w:numFmt w:val="bullet"/>
      <w:lvlText w:val=""/>
      <w:lvlJc w:val="left"/>
      <w:pPr>
        <w:tabs>
          <w:tab w:val="num" w:pos="2880"/>
        </w:tabs>
        <w:ind w:left="2880" w:hanging="360"/>
      </w:pPr>
      <w:rPr>
        <w:rFonts w:ascii="Symbol" w:hAnsi="Symbol" w:hint="default"/>
      </w:rPr>
    </w:lvl>
    <w:lvl w:ilvl="4" w:tplc="408CB882" w:tentative="1">
      <w:start w:val="1"/>
      <w:numFmt w:val="bullet"/>
      <w:lvlText w:val="o"/>
      <w:lvlJc w:val="left"/>
      <w:pPr>
        <w:tabs>
          <w:tab w:val="num" w:pos="3600"/>
        </w:tabs>
        <w:ind w:left="3600" w:hanging="360"/>
      </w:pPr>
      <w:rPr>
        <w:rFonts w:ascii="Courier New" w:hAnsi="Courier New" w:hint="default"/>
      </w:rPr>
    </w:lvl>
    <w:lvl w:ilvl="5" w:tplc="C106BB4A" w:tentative="1">
      <w:start w:val="1"/>
      <w:numFmt w:val="bullet"/>
      <w:lvlText w:val=""/>
      <w:lvlJc w:val="left"/>
      <w:pPr>
        <w:tabs>
          <w:tab w:val="num" w:pos="4320"/>
        </w:tabs>
        <w:ind w:left="4320" w:hanging="360"/>
      </w:pPr>
      <w:rPr>
        <w:rFonts w:ascii="Wingdings" w:hAnsi="Wingdings" w:hint="default"/>
      </w:rPr>
    </w:lvl>
    <w:lvl w:ilvl="6" w:tplc="BDD4FCA0" w:tentative="1">
      <w:start w:val="1"/>
      <w:numFmt w:val="bullet"/>
      <w:lvlText w:val=""/>
      <w:lvlJc w:val="left"/>
      <w:pPr>
        <w:tabs>
          <w:tab w:val="num" w:pos="5040"/>
        </w:tabs>
        <w:ind w:left="5040" w:hanging="360"/>
      </w:pPr>
      <w:rPr>
        <w:rFonts w:ascii="Symbol" w:hAnsi="Symbol" w:hint="default"/>
      </w:rPr>
    </w:lvl>
    <w:lvl w:ilvl="7" w:tplc="522CE01A" w:tentative="1">
      <w:start w:val="1"/>
      <w:numFmt w:val="bullet"/>
      <w:lvlText w:val="o"/>
      <w:lvlJc w:val="left"/>
      <w:pPr>
        <w:tabs>
          <w:tab w:val="num" w:pos="5760"/>
        </w:tabs>
        <w:ind w:left="5760" w:hanging="360"/>
      </w:pPr>
      <w:rPr>
        <w:rFonts w:ascii="Courier New" w:hAnsi="Courier New" w:hint="default"/>
      </w:rPr>
    </w:lvl>
    <w:lvl w:ilvl="8" w:tplc="CF2EC164" w:tentative="1">
      <w:start w:val="1"/>
      <w:numFmt w:val="bullet"/>
      <w:lvlText w:val=""/>
      <w:lvlJc w:val="left"/>
      <w:pPr>
        <w:tabs>
          <w:tab w:val="num" w:pos="6480"/>
        </w:tabs>
        <w:ind w:left="648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0C9F67EC"/>
    <w:multiLevelType w:val="hybridMultilevel"/>
    <w:tmpl w:val="091E0ECE"/>
    <w:lvl w:ilvl="0" w:tplc="04090001">
      <w:start w:val="1"/>
      <w:numFmt w:val="bullet"/>
      <w:lvlText w:val=""/>
      <w:lvlJc w:val="left"/>
      <w:pPr>
        <w:tabs>
          <w:tab w:val="num" w:pos="2790"/>
        </w:tabs>
        <w:ind w:left="2790" w:hanging="360"/>
      </w:pPr>
      <w:rPr>
        <w:rFonts w:ascii="Symbol" w:hAnsi="Symbol" w:hint="default"/>
      </w:rPr>
    </w:lvl>
    <w:lvl w:ilvl="1" w:tplc="04090003">
      <w:start w:val="1"/>
      <w:numFmt w:val="bullet"/>
      <w:lvlText w:val="o"/>
      <w:lvlJc w:val="left"/>
      <w:pPr>
        <w:tabs>
          <w:tab w:val="num" w:pos="3510"/>
        </w:tabs>
        <w:ind w:left="3510" w:hanging="360"/>
      </w:pPr>
      <w:rPr>
        <w:rFonts w:ascii="Courier New" w:hAnsi="Courier New" w:cs="Courier New" w:hint="default"/>
      </w:rPr>
    </w:lvl>
    <w:lvl w:ilvl="2" w:tplc="04090005">
      <w:start w:val="1"/>
      <w:numFmt w:val="bullet"/>
      <w:lvlText w:val=""/>
      <w:lvlJc w:val="left"/>
      <w:pPr>
        <w:tabs>
          <w:tab w:val="num" w:pos="4230"/>
        </w:tabs>
        <w:ind w:left="4230" w:hanging="360"/>
      </w:pPr>
      <w:rPr>
        <w:rFonts w:ascii="Wingdings" w:hAnsi="Wingdings" w:hint="default"/>
      </w:rPr>
    </w:lvl>
    <w:lvl w:ilvl="3" w:tplc="04090001" w:tentative="1">
      <w:start w:val="1"/>
      <w:numFmt w:val="bullet"/>
      <w:lvlText w:val=""/>
      <w:lvlJc w:val="left"/>
      <w:pPr>
        <w:tabs>
          <w:tab w:val="num" w:pos="4950"/>
        </w:tabs>
        <w:ind w:left="4950" w:hanging="360"/>
      </w:pPr>
      <w:rPr>
        <w:rFonts w:ascii="Symbol" w:hAnsi="Symbol" w:hint="default"/>
      </w:rPr>
    </w:lvl>
    <w:lvl w:ilvl="4" w:tplc="04090003">
      <w:start w:val="1"/>
      <w:numFmt w:val="bullet"/>
      <w:lvlText w:val="o"/>
      <w:lvlJc w:val="left"/>
      <w:pPr>
        <w:tabs>
          <w:tab w:val="num" w:pos="5670"/>
        </w:tabs>
        <w:ind w:left="5670" w:hanging="360"/>
      </w:pPr>
      <w:rPr>
        <w:rFonts w:ascii="Courier New" w:hAnsi="Courier New" w:cs="Courier New" w:hint="default"/>
      </w:rPr>
    </w:lvl>
    <w:lvl w:ilvl="5" w:tplc="04090005">
      <w:start w:val="1"/>
      <w:numFmt w:val="bullet"/>
      <w:lvlText w:val=""/>
      <w:lvlJc w:val="left"/>
      <w:pPr>
        <w:tabs>
          <w:tab w:val="num" w:pos="6390"/>
        </w:tabs>
        <w:ind w:left="6390" w:hanging="360"/>
      </w:pPr>
      <w:rPr>
        <w:rFonts w:ascii="Wingdings" w:hAnsi="Wingdings" w:hint="default"/>
      </w:rPr>
    </w:lvl>
    <w:lvl w:ilvl="6" w:tplc="04090001" w:tentative="1">
      <w:start w:val="1"/>
      <w:numFmt w:val="bullet"/>
      <w:lvlText w:val=""/>
      <w:lvlJc w:val="left"/>
      <w:pPr>
        <w:tabs>
          <w:tab w:val="num" w:pos="7110"/>
        </w:tabs>
        <w:ind w:left="7110" w:hanging="360"/>
      </w:pPr>
      <w:rPr>
        <w:rFonts w:ascii="Symbol" w:hAnsi="Symbol" w:hint="default"/>
      </w:rPr>
    </w:lvl>
    <w:lvl w:ilvl="7" w:tplc="04090003" w:tentative="1">
      <w:start w:val="1"/>
      <w:numFmt w:val="bullet"/>
      <w:lvlText w:val="o"/>
      <w:lvlJc w:val="left"/>
      <w:pPr>
        <w:tabs>
          <w:tab w:val="num" w:pos="7830"/>
        </w:tabs>
        <w:ind w:left="7830" w:hanging="360"/>
      </w:pPr>
      <w:rPr>
        <w:rFonts w:ascii="Courier New" w:hAnsi="Courier New" w:cs="Courier New" w:hint="default"/>
      </w:rPr>
    </w:lvl>
    <w:lvl w:ilvl="8" w:tplc="04090005" w:tentative="1">
      <w:start w:val="1"/>
      <w:numFmt w:val="bullet"/>
      <w:lvlText w:val=""/>
      <w:lvlJc w:val="left"/>
      <w:pPr>
        <w:tabs>
          <w:tab w:val="num" w:pos="8550"/>
        </w:tabs>
        <w:ind w:left="8550" w:hanging="360"/>
      </w:pPr>
      <w:rPr>
        <w:rFonts w:ascii="Wingdings" w:hAnsi="Wingdings" w:hint="default"/>
      </w:rPr>
    </w:lvl>
  </w:abstractNum>
  <w:abstractNum w:abstractNumId="5">
    <w:nsid w:val="10E30A74"/>
    <w:multiLevelType w:val="hybridMultilevel"/>
    <w:tmpl w:val="CBDC3C6C"/>
    <w:lvl w:ilvl="0" w:tplc="A17EC772">
      <w:start w:val="1"/>
      <w:numFmt w:val="bullet"/>
      <w:lvlText w:val=""/>
      <w:lvlJc w:val="left"/>
      <w:pPr>
        <w:ind w:left="1080" w:hanging="360"/>
      </w:pPr>
      <w:rPr>
        <w:rFonts w:ascii="Wingdings" w:hAnsi="Wingdings" w:hint="default"/>
        <w:color w:val="FF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36656A"/>
    <w:multiLevelType w:val="hybridMultilevel"/>
    <w:tmpl w:val="2D62720A"/>
    <w:lvl w:ilvl="0" w:tplc="91FA8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4AB142A"/>
    <w:multiLevelType w:val="hybridMultilevel"/>
    <w:tmpl w:val="7D1C10C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4B62DD0"/>
    <w:multiLevelType w:val="hybridMultilevel"/>
    <w:tmpl w:val="99524B3E"/>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A6972B3"/>
    <w:multiLevelType w:val="multilevel"/>
    <w:tmpl w:val="DDB60954"/>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864" w:hanging="864"/>
      </w:pPr>
      <w:rPr>
        <w:rFonts w:ascii="Calibri" w:hAnsi="Calibri" w:cs="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278C69D3"/>
    <w:multiLevelType w:val="hybridMultilevel"/>
    <w:tmpl w:val="FCF61AD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8EA515F"/>
    <w:multiLevelType w:val="hybridMultilevel"/>
    <w:tmpl w:val="0102269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9B0018B"/>
    <w:multiLevelType w:val="hybridMultilevel"/>
    <w:tmpl w:val="B874A87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33A4530D"/>
    <w:multiLevelType w:val="hybridMultilevel"/>
    <w:tmpl w:val="9B745DA4"/>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AA16A05"/>
    <w:multiLevelType w:val="hybridMultilevel"/>
    <w:tmpl w:val="BA70E74A"/>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A53401"/>
    <w:multiLevelType w:val="hybridMultilevel"/>
    <w:tmpl w:val="0EDC67F6"/>
    <w:lvl w:ilvl="0" w:tplc="DE9ED746">
      <w:start w:val="1"/>
      <w:numFmt w:val="bullet"/>
      <w:pStyle w:val="Bullet3"/>
      <w:lvlText w:val=""/>
      <w:lvlJc w:val="left"/>
      <w:pPr>
        <w:tabs>
          <w:tab w:val="num" w:pos="1440"/>
        </w:tabs>
        <w:ind w:left="1440" w:hanging="360"/>
      </w:pPr>
      <w:rPr>
        <w:rFonts w:ascii="Symbol" w:hAnsi="Symbol" w:hint="default"/>
        <w:color w:val="5F5F5F"/>
        <w:sz w:val="20"/>
      </w:rPr>
    </w:lvl>
    <w:lvl w:ilvl="1" w:tplc="2E388E02" w:tentative="1">
      <w:start w:val="1"/>
      <w:numFmt w:val="bullet"/>
      <w:lvlText w:val="o"/>
      <w:lvlJc w:val="left"/>
      <w:pPr>
        <w:tabs>
          <w:tab w:val="num" w:pos="1440"/>
        </w:tabs>
        <w:ind w:left="1440" w:hanging="360"/>
      </w:pPr>
      <w:rPr>
        <w:rFonts w:ascii="Courier New" w:hAnsi="Courier New" w:hint="default"/>
      </w:rPr>
    </w:lvl>
    <w:lvl w:ilvl="2" w:tplc="516AABB8" w:tentative="1">
      <w:start w:val="1"/>
      <w:numFmt w:val="bullet"/>
      <w:lvlText w:val=""/>
      <w:lvlJc w:val="left"/>
      <w:pPr>
        <w:tabs>
          <w:tab w:val="num" w:pos="2160"/>
        </w:tabs>
        <w:ind w:left="2160" w:hanging="360"/>
      </w:pPr>
      <w:rPr>
        <w:rFonts w:ascii="Wingdings" w:hAnsi="Wingdings" w:hint="default"/>
      </w:rPr>
    </w:lvl>
    <w:lvl w:ilvl="3" w:tplc="346428B0" w:tentative="1">
      <w:start w:val="1"/>
      <w:numFmt w:val="bullet"/>
      <w:lvlText w:val=""/>
      <w:lvlJc w:val="left"/>
      <w:pPr>
        <w:tabs>
          <w:tab w:val="num" w:pos="2880"/>
        </w:tabs>
        <w:ind w:left="2880" w:hanging="360"/>
      </w:pPr>
      <w:rPr>
        <w:rFonts w:ascii="Symbol" w:hAnsi="Symbol" w:hint="default"/>
      </w:rPr>
    </w:lvl>
    <w:lvl w:ilvl="4" w:tplc="54BAF824" w:tentative="1">
      <w:start w:val="1"/>
      <w:numFmt w:val="bullet"/>
      <w:lvlText w:val="o"/>
      <w:lvlJc w:val="left"/>
      <w:pPr>
        <w:tabs>
          <w:tab w:val="num" w:pos="3600"/>
        </w:tabs>
        <w:ind w:left="3600" w:hanging="360"/>
      </w:pPr>
      <w:rPr>
        <w:rFonts w:ascii="Courier New" w:hAnsi="Courier New" w:hint="default"/>
      </w:rPr>
    </w:lvl>
    <w:lvl w:ilvl="5" w:tplc="316AFBAE" w:tentative="1">
      <w:start w:val="1"/>
      <w:numFmt w:val="bullet"/>
      <w:lvlText w:val=""/>
      <w:lvlJc w:val="left"/>
      <w:pPr>
        <w:tabs>
          <w:tab w:val="num" w:pos="4320"/>
        </w:tabs>
        <w:ind w:left="4320" w:hanging="360"/>
      </w:pPr>
      <w:rPr>
        <w:rFonts w:ascii="Wingdings" w:hAnsi="Wingdings" w:hint="default"/>
      </w:rPr>
    </w:lvl>
    <w:lvl w:ilvl="6" w:tplc="E0909082" w:tentative="1">
      <w:start w:val="1"/>
      <w:numFmt w:val="bullet"/>
      <w:lvlText w:val=""/>
      <w:lvlJc w:val="left"/>
      <w:pPr>
        <w:tabs>
          <w:tab w:val="num" w:pos="5040"/>
        </w:tabs>
        <w:ind w:left="5040" w:hanging="360"/>
      </w:pPr>
      <w:rPr>
        <w:rFonts w:ascii="Symbol" w:hAnsi="Symbol" w:hint="default"/>
      </w:rPr>
    </w:lvl>
    <w:lvl w:ilvl="7" w:tplc="62024D46" w:tentative="1">
      <w:start w:val="1"/>
      <w:numFmt w:val="bullet"/>
      <w:lvlText w:val="o"/>
      <w:lvlJc w:val="left"/>
      <w:pPr>
        <w:tabs>
          <w:tab w:val="num" w:pos="5760"/>
        </w:tabs>
        <w:ind w:left="5760" w:hanging="360"/>
      </w:pPr>
      <w:rPr>
        <w:rFonts w:ascii="Courier New" w:hAnsi="Courier New" w:hint="default"/>
      </w:rPr>
    </w:lvl>
    <w:lvl w:ilvl="8" w:tplc="C5EA5FE2" w:tentative="1">
      <w:start w:val="1"/>
      <w:numFmt w:val="bullet"/>
      <w:lvlText w:val=""/>
      <w:lvlJc w:val="left"/>
      <w:pPr>
        <w:tabs>
          <w:tab w:val="num" w:pos="6480"/>
        </w:tabs>
        <w:ind w:left="6480" w:hanging="360"/>
      </w:pPr>
      <w:rPr>
        <w:rFonts w:ascii="Wingdings" w:hAnsi="Wingdings" w:hint="default"/>
      </w:rPr>
    </w:lvl>
  </w:abstractNum>
  <w:abstractNum w:abstractNumId="18">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44907C4E"/>
    <w:multiLevelType w:val="hybridMultilevel"/>
    <w:tmpl w:val="09428CE4"/>
    <w:lvl w:ilvl="0" w:tplc="28CEB398">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48A64212"/>
    <w:multiLevelType w:val="hybridMultilevel"/>
    <w:tmpl w:val="A6988B02"/>
    <w:lvl w:ilvl="0" w:tplc="29C8339C">
      <w:start w:val="1"/>
      <w:numFmt w:val="bullet"/>
      <w:pStyle w:val="Bullet1"/>
      <w:lvlText w:val=""/>
      <w:lvlJc w:val="left"/>
      <w:pPr>
        <w:tabs>
          <w:tab w:val="num" w:pos="360"/>
        </w:tabs>
        <w:ind w:left="360" w:hanging="360"/>
      </w:pPr>
      <w:rPr>
        <w:rFonts w:ascii="Wingdings" w:hAnsi="Wingdings" w:hint="default"/>
        <w:color w:val="FF0000"/>
      </w:rPr>
    </w:lvl>
    <w:lvl w:ilvl="1" w:tplc="680E62EC">
      <w:start w:val="1"/>
      <w:numFmt w:val="bullet"/>
      <w:lvlText w:val="o"/>
      <w:lvlJc w:val="left"/>
      <w:pPr>
        <w:tabs>
          <w:tab w:val="num" w:pos="1440"/>
        </w:tabs>
        <w:ind w:left="1440" w:hanging="360"/>
      </w:pPr>
      <w:rPr>
        <w:rFonts w:ascii="Courier New" w:hAnsi="Courier New" w:hint="default"/>
      </w:rPr>
    </w:lvl>
    <w:lvl w:ilvl="2" w:tplc="83549264">
      <w:start w:val="1"/>
      <w:numFmt w:val="bullet"/>
      <w:lvlText w:val=""/>
      <w:lvlJc w:val="left"/>
      <w:pPr>
        <w:tabs>
          <w:tab w:val="num" w:pos="2160"/>
        </w:tabs>
        <w:ind w:left="2160" w:hanging="360"/>
      </w:pPr>
      <w:rPr>
        <w:rFonts w:ascii="Wingdings" w:hAnsi="Wingdings" w:hint="default"/>
      </w:rPr>
    </w:lvl>
    <w:lvl w:ilvl="3" w:tplc="757EF2A4" w:tentative="1">
      <w:start w:val="1"/>
      <w:numFmt w:val="bullet"/>
      <w:lvlText w:val=""/>
      <w:lvlJc w:val="left"/>
      <w:pPr>
        <w:tabs>
          <w:tab w:val="num" w:pos="2880"/>
        </w:tabs>
        <w:ind w:left="2880" w:hanging="360"/>
      </w:pPr>
      <w:rPr>
        <w:rFonts w:ascii="Symbol" w:hAnsi="Symbol" w:hint="default"/>
      </w:rPr>
    </w:lvl>
    <w:lvl w:ilvl="4" w:tplc="20E67B46" w:tentative="1">
      <w:start w:val="1"/>
      <w:numFmt w:val="bullet"/>
      <w:lvlText w:val="o"/>
      <w:lvlJc w:val="left"/>
      <w:pPr>
        <w:tabs>
          <w:tab w:val="num" w:pos="3600"/>
        </w:tabs>
        <w:ind w:left="3600" w:hanging="360"/>
      </w:pPr>
      <w:rPr>
        <w:rFonts w:ascii="Courier New" w:hAnsi="Courier New" w:hint="default"/>
      </w:rPr>
    </w:lvl>
    <w:lvl w:ilvl="5" w:tplc="CFA6886E" w:tentative="1">
      <w:start w:val="1"/>
      <w:numFmt w:val="bullet"/>
      <w:lvlText w:val=""/>
      <w:lvlJc w:val="left"/>
      <w:pPr>
        <w:tabs>
          <w:tab w:val="num" w:pos="4320"/>
        </w:tabs>
        <w:ind w:left="4320" w:hanging="360"/>
      </w:pPr>
      <w:rPr>
        <w:rFonts w:ascii="Wingdings" w:hAnsi="Wingdings" w:hint="default"/>
      </w:rPr>
    </w:lvl>
    <w:lvl w:ilvl="6" w:tplc="4798ED78" w:tentative="1">
      <w:start w:val="1"/>
      <w:numFmt w:val="bullet"/>
      <w:lvlText w:val=""/>
      <w:lvlJc w:val="left"/>
      <w:pPr>
        <w:tabs>
          <w:tab w:val="num" w:pos="5040"/>
        </w:tabs>
        <w:ind w:left="5040" w:hanging="360"/>
      </w:pPr>
      <w:rPr>
        <w:rFonts w:ascii="Symbol" w:hAnsi="Symbol" w:hint="default"/>
      </w:rPr>
    </w:lvl>
    <w:lvl w:ilvl="7" w:tplc="D4E29682" w:tentative="1">
      <w:start w:val="1"/>
      <w:numFmt w:val="bullet"/>
      <w:lvlText w:val="o"/>
      <w:lvlJc w:val="left"/>
      <w:pPr>
        <w:tabs>
          <w:tab w:val="num" w:pos="5760"/>
        </w:tabs>
        <w:ind w:left="5760" w:hanging="360"/>
      </w:pPr>
      <w:rPr>
        <w:rFonts w:ascii="Courier New" w:hAnsi="Courier New" w:hint="default"/>
      </w:rPr>
    </w:lvl>
    <w:lvl w:ilvl="8" w:tplc="8E8E77C0" w:tentative="1">
      <w:start w:val="1"/>
      <w:numFmt w:val="bullet"/>
      <w:lvlText w:val=""/>
      <w:lvlJc w:val="left"/>
      <w:pPr>
        <w:tabs>
          <w:tab w:val="num" w:pos="6480"/>
        </w:tabs>
        <w:ind w:left="6480" w:hanging="360"/>
      </w:pPr>
      <w:rPr>
        <w:rFonts w:ascii="Wingdings" w:hAnsi="Wingdings" w:hint="default"/>
      </w:rPr>
    </w:lvl>
  </w:abstractNum>
  <w:abstractNum w:abstractNumId="21">
    <w:nsid w:val="48F7015D"/>
    <w:multiLevelType w:val="hybridMultilevel"/>
    <w:tmpl w:val="03C047C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23">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4">
    <w:nsid w:val="621055CE"/>
    <w:multiLevelType w:val="hybridMultilevel"/>
    <w:tmpl w:val="2EB8D33C"/>
    <w:lvl w:ilvl="0" w:tplc="A17EC772">
      <w:start w:val="1"/>
      <w:numFmt w:val="bullet"/>
      <w:lvlText w:val=""/>
      <w:lvlJc w:val="left"/>
      <w:pPr>
        <w:tabs>
          <w:tab w:val="num" w:pos="1080"/>
        </w:tabs>
        <w:ind w:left="1080" w:hanging="360"/>
      </w:pPr>
      <w:rPr>
        <w:rFonts w:ascii="Wingdings" w:hAnsi="Wingdings" w:hint="default"/>
        <w:color w:val="FF0000"/>
        <w:sz w:val="20"/>
        <w:szCs w:val="2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nsid w:val="63A21810"/>
    <w:multiLevelType w:val="hybridMultilevel"/>
    <w:tmpl w:val="B79EC204"/>
    <w:lvl w:ilvl="0" w:tplc="A17EC772">
      <w:start w:val="1"/>
      <w:numFmt w:val="bullet"/>
      <w:lvlText w:val=""/>
      <w:lvlJc w:val="left"/>
      <w:pPr>
        <w:ind w:left="1080" w:hanging="360"/>
      </w:pPr>
      <w:rPr>
        <w:rFonts w:ascii="Wingdings" w:hAnsi="Wingdings" w:hint="default"/>
        <w:color w:val="FF0000"/>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47D5671"/>
    <w:multiLevelType w:val="hybridMultilevel"/>
    <w:tmpl w:val="F4B8CC7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nsid w:val="647F2110"/>
    <w:multiLevelType w:val="multilevel"/>
    <w:tmpl w:val="91F2885A"/>
    <w:numStyleLink w:val="StyleNumbered"/>
  </w:abstractNum>
  <w:abstractNum w:abstractNumId="28">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9">
    <w:nsid w:val="68E26DCF"/>
    <w:multiLevelType w:val="hybridMultilevel"/>
    <w:tmpl w:val="D2E8C052"/>
    <w:lvl w:ilvl="0" w:tplc="72EAE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32">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4">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0"/>
  </w:num>
  <w:num w:numId="2">
    <w:abstractNumId w:val="23"/>
  </w:num>
  <w:num w:numId="3">
    <w:abstractNumId w:val="17"/>
  </w:num>
  <w:num w:numId="4">
    <w:abstractNumId w:val="9"/>
  </w:num>
  <w:num w:numId="5">
    <w:abstractNumId w:val="9"/>
  </w:num>
  <w:num w:numId="6">
    <w:abstractNumId w:val="9"/>
  </w:num>
  <w:num w:numId="7">
    <w:abstractNumId w:val="9"/>
  </w:num>
  <w:num w:numId="8">
    <w:abstractNumId w:val="9"/>
  </w:num>
  <w:num w:numId="9">
    <w:abstractNumId w:val="15"/>
  </w:num>
  <w:num w:numId="10">
    <w:abstractNumId w:val="2"/>
  </w:num>
  <w:num w:numId="11">
    <w:abstractNumId w:val="22"/>
  </w:num>
  <w:num w:numId="12">
    <w:abstractNumId w:val="24"/>
  </w:num>
  <w:num w:numId="13">
    <w:abstractNumId w:val="0"/>
  </w:num>
  <w:num w:numId="14">
    <w:abstractNumId w:val="8"/>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1"/>
  </w:num>
  <w:num w:numId="17">
    <w:abstractNumId w:val="30"/>
  </w:num>
  <w:num w:numId="18">
    <w:abstractNumId w:val="27"/>
  </w:num>
  <w:num w:numId="19">
    <w:abstractNumId w:val="3"/>
  </w:num>
  <w:num w:numId="20">
    <w:abstractNumId w:val="13"/>
  </w:num>
  <w:num w:numId="21">
    <w:abstractNumId w:val="25"/>
  </w:num>
  <w:num w:numId="22">
    <w:abstractNumId w:val="18"/>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4"/>
  </w:num>
  <w:num w:numId="25">
    <w:abstractNumId w:val="6"/>
  </w:num>
  <w:num w:numId="26">
    <w:abstractNumId w:val="29"/>
  </w:num>
  <w:num w:numId="27">
    <w:abstractNumId w:val="28"/>
  </w:num>
  <w:num w:numId="28">
    <w:abstractNumId w:val="32"/>
  </w:num>
  <w:num w:numId="29">
    <w:abstractNumId w:val="9"/>
  </w:num>
  <w:num w:numId="30">
    <w:abstractNumId w:val="4"/>
  </w:num>
  <w:num w:numId="31">
    <w:abstractNumId w:val="7"/>
  </w:num>
  <w:num w:numId="32">
    <w:abstractNumId w:val="14"/>
  </w:num>
  <w:num w:numId="33">
    <w:abstractNumId w:val="32"/>
  </w:num>
  <w:num w:numId="34">
    <w:abstractNumId w:val="10"/>
  </w:num>
  <w:num w:numId="35">
    <w:abstractNumId w:val="19"/>
  </w:num>
  <w:num w:numId="36">
    <w:abstractNumId w:val="26"/>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num>
  <w:num w:numId="41">
    <w:abstractNumId w:val="1"/>
  </w:num>
  <w:num w:numId="42">
    <w:abstractNumId w:val="9"/>
    <w:lvlOverride w:ilvl="0">
      <w:startOverride w:val="5"/>
    </w:lvlOverride>
    <w:lvlOverride w:ilvl="1">
      <w:startOverride w:val="5"/>
    </w:lvlOverride>
    <w:lvlOverride w:ilvl="2">
      <w:startOverride w:val="3"/>
    </w:lvlOverride>
  </w:num>
  <w:num w:numId="43">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2EB2"/>
    <w:rsid w:val="00013558"/>
    <w:rsid w:val="00026D91"/>
    <w:rsid w:val="000311BD"/>
    <w:rsid w:val="000311FF"/>
    <w:rsid w:val="00032897"/>
    <w:rsid w:val="000348D9"/>
    <w:rsid w:val="000350E2"/>
    <w:rsid w:val="0003686E"/>
    <w:rsid w:val="0004396E"/>
    <w:rsid w:val="00053514"/>
    <w:rsid w:val="0005485D"/>
    <w:rsid w:val="0005633E"/>
    <w:rsid w:val="0005734D"/>
    <w:rsid w:val="00057E8D"/>
    <w:rsid w:val="00062D87"/>
    <w:rsid w:val="00065A1D"/>
    <w:rsid w:val="00067240"/>
    <w:rsid w:val="00067AB7"/>
    <w:rsid w:val="000705DC"/>
    <w:rsid w:val="00074462"/>
    <w:rsid w:val="00074A46"/>
    <w:rsid w:val="00075D12"/>
    <w:rsid w:val="00084FD5"/>
    <w:rsid w:val="000941C7"/>
    <w:rsid w:val="00094879"/>
    <w:rsid w:val="0009556A"/>
    <w:rsid w:val="00095C77"/>
    <w:rsid w:val="00096098"/>
    <w:rsid w:val="0009788E"/>
    <w:rsid w:val="000A2137"/>
    <w:rsid w:val="000A7341"/>
    <w:rsid w:val="000A786B"/>
    <w:rsid w:val="000A7ED5"/>
    <w:rsid w:val="000B0B3C"/>
    <w:rsid w:val="000B108B"/>
    <w:rsid w:val="000B22A3"/>
    <w:rsid w:val="000B322B"/>
    <w:rsid w:val="000C046E"/>
    <w:rsid w:val="000C08E6"/>
    <w:rsid w:val="000C14F2"/>
    <w:rsid w:val="000C1C19"/>
    <w:rsid w:val="000C2245"/>
    <w:rsid w:val="000C25BE"/>
    <w:rsid w:val="000C5BE0"/>
    <w:rsid w:val="000C5E83"/>
    <w:rsid w:val="000C79B4"/>
    <w:rsid w:val="000D17FE"/>
    <w:rsid w:val="000D2918"/>
    <w:rsid w:val="000D3517"/>
    <w:rsid w:val="000D4164"/>
    <w:rsid w:val="000D618F"/>
    <w:rsid w:val="000E18FC"/>
    <w:rsid w:val="000E1FD8"/>
    <w:rsid w:val="000E272A"/>
    <w:rsid w:val="000E3380"/>
    <w:rsid w:val="000E4DDC"/>
    <w:rsid w:val="000F0582"/>
    <w:rsid w:val="000F1F4F"/>
    <w:rsid w:val="000F4B44"/>
    <w:rsid w:val="001000CD"/>
    <w:rsid w:val="00100B4E"/>
    <w:rsid w:val="00101ABB"/>
    <w:rsid w:val="001020C3"/>
    <w:rsid w:val="001021C9"/>
    <w:rsid w:val="00104B4E"/>
    <w:rsid w:val="001078D9"/>
    <w:rsid w:val="0011095F"/>
    <w:rsid w:val="00110EC3"/>
    <w:rsid w:val="0011727B"/>
    <w:rsid w:val="00121D90"/>
    <w:rsid w:val="00122017"/>
    <w:rsid w:val="00123CE9"/>
    <w:rsid w:val="00124DCC"/>
    <w:rsid w:val="00127074"/>
    <w:rsid w:val="0013696A"/>
    <w:rsid w:val="00136AE2"/>
    <w:rsid w:val="0014050C"/>
    <w:rsid w:val="00141DEA"/>
    <w:rsid w:val="00152761"/>
    <w:rsid w:val="00160BD8"/>
    <w:rsid w:val="00161A7F"/>
    <w:rsid w:val="00162A50"/>
    <w:rsid w:val="00163B77"/>
    <w:rsid w:val="00165742"/>
    <w:rsid w:val="001657F1"/>
    <w:rsid w:val="00172103"/>
    <w:rsid w:val="001724BA"/>
    <w:rsid w:val="001728D3"/>
    <w:rsid w:val="00172997"/>
    <w:rsid w:val="00174565"/>
    <w:rsid w:val="001776A0"/>
    <w:rsid w:val="001800E1"/>
    <w:rsid w:val="001822B3"/>
    <w:rsid w:val="00185852"/>
    <w:rsid w:val="00186BB3"/>
    <w:rsid w:val="00190A63"/>
    <w:rsid w:val="00191092"/>
    <w:rsid w:val="00192B52"/>
    <w:rsid w:val="001A26DD"/>
    <w:rsid w:val="001A3F62"/>
    <w:rsid w:val="001A53C6"/>
    <w:rsid w:val="001A7712"/>
    <w:rsid w:val="001B0189"/>
    <w:rsid w:val="001B0E46"/>
    <w:rsid w:val="001B1063"/>
    <w:rsid w:val="001B2F2A"/>
    <w:rsid w:val="001B3C37"/>
    <w:rsid w:val="001B5023"/>
    <w:rsid w:val="001B5279"/>
    <w:rsid w:val="001C1849"/>
    <w:rsid w:val="001C2342"/>
    <w:rsid w:val="001C4D18"/>
    <w:rsid w:val="001C53F2"/>
    <w:rsid w:val="001C6096"/>
    <w:rsid w:val="001C7B85"/>
    <w:rsid w:val="001D145D"/>
    <w:rsid w:val="001D40F1"/>
    <w:rsid w:val="001D4510"/>
    <w:rsid w:val="001D518B"/>
    <w:rsid w:val="001E1257"/>
    <w:rsid w:val="001E59D1"/>
    <w:rsid w:val="001E5E9F"/>
    <w:rsid w:val="001F1BEC"/>
    <w:rsid w:val="001F4794"/>
    <w:rsid w:val="001F6370"/>
    <w:rsid w:val="001F6E1E"/>
    <w:rsid w:val="0020490A"/>
    <w:rsid w:val="00210CBC"/>
    <w:rsid w:val="00211DF4"/>
    <w:rsid w:val="00212B83"/>
    <w:rsid w:val="00212D25"/>
    <w:rsid w:val="00213B6A"/>
    <w:rsid w:val="002227AE"/>
    <w:rsid w:val="00222EFF"/>
    <w:rsid w:val="00224CA7"/>
    <w:rsid w:val="002261D5"/>
    <w:rsid w:val="00227452"/>
    <w:rsid w:val="00230585"/>
    <w:rsid w:val="002308EA"/>
    <w:rsid w:val="00230F4E"/>
    <w:rsid w:val="00232BF3"/>
    <w:rsid w:val="0023475F"/>
    <w:rsid w:val="00235B3D"/>
    <w:rsid w:val="002361EF"/>
    <w:rsid w:val="00236869"/>
    <w:rsid w:val="00236A5F"/>
    <w:rsid w:val="002379E1"/>
    <w:rsid w:val="00240365"/>
    <w:rsid w:val="00240B53"/>
    <w:rsid w:val="00242275"/>
    <w:rsid w:val="00243CBD"/>
    <w:rsid w:val="00244319"/>
    <w:rsid w:val="00244D14"/>
    <w:rsid w:val="002455C8"/>
    <w:rsid w:val="002514EC"/>
    <w:rsid w:val="00252106"/>
    <w:rsid w:val="0025372A"/>
    <w:rsid w:val="00253FEF"/>
    <w:rsid w:val="00255EB5"/>
    <w:rsid w:val="00256B44"/>
    <w:rsid w:val="00257A12"/>
    <w:rsid w:val="0026052A"/>
    <w:rsid w:val="0026330A"/>
    <w:rsid w:val="00263645"/>
    <w:rsid w:val="00271867"/>
    <w:rsid w:val="0027436B"/>
    <w:rsid w:val="00274B44"/>
    <w:rsid w:val="0027750D"/>
    <w:rsid w:val="0028342D"/>
    <w:rsid w:val="002835CD"/>
    <w:rsid w:val="00283A5A"/>
    <w:rsid w:val="00291AD3"/>
    <w:rsid w:val="00292AEF"/>
    <w:rsid w:val="00295594"/>
    <w:rsid w:val="002A2916"/>
    <w:rsid w:val="002A413D"/>
    <w:rsid w:val="002A550D"/>
    <w:rsid w:val="002A5FFE"/>
    <w:rsid w:val="002A618B"/>
    <w:rsid w:val="002B2246"/>
    <w:rsid w:val="002B400E"/>
    <w:rsid w:val="002B6EBC"/>
    <w:rsid w:val="002C0F13"/>
    <w:rsid w:val="002C20EC"/>
    <w:rsid w:val="002C45A9"/>
    <w:rsid w:val="002C46E6"/>
    <w:rsid w:val="002D158C"/>
    <w:rsid w:val="002D5209"/>
    <w:rsid w:val="002E0B8F"/>
    <w:rsid w:val="002E306E"/>
    <w:rsid w:val="002E4849"/>
    <w:rsid w:val="002E7F87"/>
    <w:rsid w:val="002F0B80"/>
    <w:rsid w:val="002F17F0"/>
    <w:rsid w:val="002F2D18"/>
    <w:rsid w:val="002F5569"/>
    <w:rsid w:val="002F70FC"/>
    <w:rsid w:val="00300161"/>
    <w:rsid w:val="003007CB"/>
    <w:rsid w:val="003016EB"/>
    <w:rsid w:val="00304FD6"/>
    <w:rsid w:val="0031287D"/>
    <w:rsid w:val="0031388C"/>
    <w:rsid w:val="00314234"/>
    <w:rsid w:val="00314887"/>
    <w:rsid w:val="00314971"/>
    <w:rsid w:val="00314CB9"/>
    <w:rsid w:val="003163C1"/>
    <w:rsid w:val="00320AAF"/>
    <w:rsid w:val="00323855"/>
    <w:rsid w:val="003257D9"/>
    <w:rsid w:val="00326314"/>
    <w:rsid w:val="00326881"/>
    <w:rsid w:val="00326F5A"/>
    <w:rsid w:val="00330845"/>
    <w:rsid w:val="00332DE3"/>
    <w:rsid w:val="00335953"/>
    <w:rsid w:val="0034071C"/>
    <w:rsid w:val="003444C5"/>
    <w:rsid w:val="00350EE8"/>
    <w:rsid w:val="00351DA5"/>
    <w:rsid w:val="00353785"/>
    <w:rsid w:val="003563A2"/>
    <w:rsid w:val="00361C9D"/>
    <w:rsid w:val="003627DF"/>
    <w:rsid w:val="00362963"/>
    <w:rsid w:val="00366082"/>
    <w:rsid w:val="0036683D"/>
    <w:rsid w:val="003706FA"/>
    <w:rsid w:val="00371343"/>
    <w:rsid w:val="0037600A"/>
    <w:rsid w:val="00376618"/>
    <w:rsid w:val="00376D91"/>
    <w:rsid w:val="003804BB"/>
    <w:rsid w:val="00380970"/>
    <w:rsid w:val="0038193B"/>
    <w:rsid w:val="00383689"/>
    <w:rsid w:val="00384090"/>
    <w:rsid w:val="00384F80"/>
    <w:rsid w:val="0038763E"/>
    <w:rsid w:val="00387F12"/>
    <w:rsid w:val="003919D9"/>
    <w:rsid w:val="00392A11"/>
    <w:rsid w:val="00392A80"/>
    <w:rsid w:val="003935BA"/>
    <w:rsid w:val="00395134"/>
    <w:rsid w:val="00396572"/>
    <w:rsid w:val="00396E42"/>
    <w:rsid w:val="0039783C"/>
    <w:rsid w:val="003A05A6"/>
    <w:rsid w:val="003A15AA"/>
    <w:rsid w:val="003A1C72"/>
    <w:rsid w:val="003A6D5E"/>
    <w:rsid w:val="003A7CB0"/>
    <w:rsid w:val="003B0B9A"/>
    <w:rsid w:val="003B18DF"/>
    <w:rsid w:val="003B4A04"/>
    <w:rsid w:val="003C12F8"/>
    <w:rsid w:val="003C136A"/>
    <w:rsid w:val="003C20A6"/>
    <w:rsid w:val="003C2804"/>
    <w:rsid w:val="003C2A0E"/>
    <w:rsid w:val="003C7876"/>
    <w:rsid w:val="003D60A6"/>
    <w:rsid w:val="003D7FB5"/>
    <w:rsid w:val="003E163C"/>
    <w:rsid w:val="003E21B3"/>
    <w:rsid w:val="003E2492"/>
    <w:rsid w:val="003E3011"/>
    <w:rsid w:val="003E7329"/>
    <w:rsid w:val="003F15E8"/>
    <w:rsid w:val="003F16FF"/>
    <w:rsid w:val="003F2F6D"/>
    <w:rsid w:val="003F47A4"/>
    <w:rsid w:val="003F6319"/>
    <w:rsid w:val="003F6AFE"/>
    <w:rsid w:val="00401F5E"/>
    <w:rsid w:val="00403CBC"/>
    <w:rsid w:val="00407BB9"/>
    <w:rsid w:val="00415A40"/>
    <w:rsid w:val="0041626B"/>
    <w:rsid w:val="00421D54"/>
    <w:rsid w:val="00427694"/>
    <w:rsid w:val="004279BA"/>
    <w:rsid w:val="00434890"/>
    <w:rsid w:val="00435619"/>
    <w:rsid w:val="00436183"/>
    <w:rsid w:val="00440CA8"/>
    <w:rsid w:val="0044301F"/>
    <w:rsid w:val="00445EB3"/>
    <w:rsid w:val="00445F74"/>
    <w:rsid w:val="00450089"/>
    <w:rsid w:val="00451316"/>
    <w:rsid w:val="00452185"/>
    <w:rsid w:val="00460EC1"/>
    <w:rsid w:val="00464CB0"/>
    <w:rsid w:val="0047120A"/>
    <w:rsid w:val="004768B2"/>
    <w:rsid w:val="00476BC4"/>
    <w:rsid w:val="00480E46"/>
    <w:rsid w:val="00481F3B"/>
    <w:rsid w:val="00484F8C"/>
    <w:rsid w:val="00494209"/>
    <w:rsid w:val="004964F5"/>
    <w:rsid w:val="004A238F"/>
    <w:rsid w:val="004A37C1"/>
    <w:rsid w:val="004A3A02"/>
    <w:rsid w:val="004A7AD4"/>
    <w:rsid w:val="004B34CD"/>
    <w:rsid w:val="004B46A7"/>
    <w:rsid w:val="004B5A05"/>
    <w:rsid w:val="004B630D"/>
    <w:rsid w:val="004B6B81"/>
    <w:rsid w:val="004B773E"/>
    <w:rsid w:val="004C1EF8"/>
    <w:rsid w:val="004C3F06"/>
    <w:rsid w:val="004C42C5"/>
    <w:rsid w:val="004C6445"/>
    <w:rsid w:val="004D3A66"/>
    <w:rsid w:val="004D4606"/>
    <w:rsid w:val="004D7F04"/>
    <w:rsid w:val="004E1345"/>
    <w:rsid w:val="004E1B10"/>
    <w:rsid w:val="004E3D75"/>
    <w:rsid w:val="004F2CF3"/>
    <w:rsid w:val="004F3756"/>
    <w:rsid w:val="004F4295"/>
    <w:rsid w:val="004F4B12"/>
    <w:rsid w:val="004F52C9"/>
    <w:rsid w:val="004F7A6B"/>
    <w:rsid w:val="00501A17"/>
    <w:rsid w:val="00502B8D"/>
    <w:rsid w:val="00512701"/>
    <w:rsid w:val="00514904"/>
    <w:rsid w:val="00515866"/>
    <w:rsid w:val="005173F4"/>
    <w:rsid w:val="00521703"/>
    <w:rsid w:val="005227DE"/>
    <w:rsid w:val="005244A5"/>
    <w:rsid w:val="0052519A"/>
    <w:rsid w:val="00527FEE"/>
    <w:rsid w:val="00530532"/>
    <w:rsid w:val="00533784"/>
    <w:rsid w:val="005360D6"/>
    <w:rsid w:val="00536A1D"/>
    <w:rsid w:val="00537662"/>
    <w:rsid w:val="00542125"/>
    <w:rsid w:val="0054217B"/>
    <w:rsid w:val="00542AF3"/>
    <w:rsid w:val="005438E6"/>
    <w:rsid w:val="005462D7"/>
    <w:rsid w:val="00547426"/>
    <w:rsid w:val="005521A8"/>
    <w:rsid w:val="00553255"/>
    <w:rsid w:val="005532B4"/>
    <w:rsid w:val="0055400D"/>
    <w:rsid w:val="00555913"/>
    <w:rsid w:val="00557783"/>
    <w:rsid w:val="0056012D"/>
    <w:rsid w:val="00561561"/>
    <w:rsid w:val="00566204"/>
    <w:rsid w:val="00573ADE"/>
    <w:rsid w:val="005758AE"/>
    <w:rsid w:val="005762B2"/>
    <w:rsid w:val="005774FB"/>
    <w:rsid w:val="00577C47"/>
    <w:rsid w:val="00580D6C"/>
    <w:rsid w:val="00581338"/>
    <w:rsid w:val="0058232D"/>
    <w:rsid w:val="00592D35"/>
    <w:rsid w:val="0059364D"/>
    <w:rsid w:val="00593B92"/>
    <w:rsid w:val="0059463F"/>
    <w:rsid w:val="0059495D"/>
    <w:rsid w:val="00596548"/>
    <w:rsid w:val="0059732F"/>
    <w:rsid w:val="005A053E"/>
    <w:rsid w:val="005A307E"/>
    <w:rsid w:val="005A346C"/>
    <w:rsid w:val="005A46D7"/>
    <w:rsid w:val="005B0FA4"/>
    <w:rsid w:val="005B1BFC"/>
    <w:rsid w:val="005B1CB6"/>
    <w:rsid w:val="005B2344"/>
    <w:rsid w:val="005B31EE"/>
    <w:rsid w:val="005B52E1"/>
    <w:rsid w:val="005C29AD"/>
    <w:rsid w:val="005C433C"/>
    <w:rsid w:val="005C5C65"/>
    <w:rsid w:val="005C6362"/>
    <w:rsid w:val="005D08DD"/>
    <w:rsid w:val="005E0879"/>
    <w:rsid w:val="005E3B85"/>
    <w:rsid w:val="005E3D87"/>
    <w:rsid w:val="005F13F7"/>
    <w:rsid w:val="005F39E6"/>
    <w:rsid w:val="005F4773"/>
    <w:rsid w:val="00600D05"/>
    <w:rsid w:val="00602A74"/>
    <w:rsid w:val="006042BB"/>
    <w:rsid w:val="006051A0"/>
    <w:rsid w:val="0060628C"/>
    <w:rsid w:val="006148E6"/>
    <w:rsid w:val="00614D2B"/>
    <w:rsid w:val="006169D7"/>
    <w:rsid w:val="00616EEA"/>
    <w:rsid w:val="006174CC"/>
    <w:rsid w:val="00620CA6"/>
    <w:rsid w:val="00621291"/>
    <w:rsid w:val="00621A15"/>
    <w:rsid w:val="00622639"/>
    <w:rsid w:val="00623963"/>
    <w:rsid w:val="00623BA6"/>
    <w:rsid w:val="00624E80"/>
    <w:rsid w:val="006304F9"/>
    <w:rsid w:val="006325CC"/>
    <w:rsid w:val="00634F25"/>
    <w:rsid w:val="00635B62"/>
    <w:rsid w:val="0064229E"/>
    <w:rsid w:val="00642482"/>
    <w:rsid w:val="00643FC8"/>
    <w:rsid w:val="00644BFE"/>
    <w:rsid w:val="00645334"/>
    <w:rsid w:val="006610AB"/>
    <w:rsid w:val="00667818"/>
    <w:rsid w:val="006730B6"/>
    <w:rsid w:val="00674EAA"/>
    <w:rsid w:val="00675490"/>
    <w:rsid w:val="006754D6"/>
    <w:rsid w:val="006755BD"/>
    <w:rsid w:val="00680791"/>
    <w:rsid w:val="00686F65"/>
    <w:rsid w:val="00692403"/>
    <w:rsid w:val="00694696"/>
    <w:rsid w:val="00695738"/>
    <w:rsid w:val="00695EBD"/>
    <w:rsid w:val="006A0503"/>
    <w:rsid w:val="006A080D"/>
    <w:rsid w:val="006A13A9"/>
    <w:rsid w:val="006A208A"/>
    <w:rsid w:val="006A3D21"/>
    <w:rsid w:val="006A3D3B"/>
    <w:rsid w:val="006A6204"/>
    <w:rsid w:val="006A65BA"/>
    <w:rsid w:val="006B64C4"/>
    <w:rsid w:val="006C0BEF"/>
    <w:rsid w:val="006C0D64"/>
    <w:rsid w:val="006C11D9"/>
    <w:rsid w:val="006C22CA"/>
    <w:rsid w:val="006C3F51"/>
    <w:rsid w:val="006D06BB"/>
    <w:rsid w:val="006D2493"/>
    <w:rsid w:val="006D2EA2"/>
    <w:rsid w:val="006D4959"/>
    <w:rsid w:val="006D4C58"/>
    <w:rsid w:val="006D53FC"/>
    <w:rsid w:val="006E675C"/>
    <w:rsid w:val="006E751E"/>
    <w:rsid w:val="006F079A"/>
    <w:rsid w:val="006F286B"/>
    <w:rsid w:val="006F5A06"/>
    <w:rsid w:val="00700280"/>
    <w:rsid w:val="00700A02"/>
    <w:rsid w:val="00702993"/>
    <w:rsid w:val="007039AB"/>
    <w:rsid w:val="0070498F"/>
    <w:rsid w:val="00706667"/>
    <w:rsid w:val="0071307A"/>
    <w:rsid w:val="007147D7"/>
    <w:rsid w:val="007149F0"/>
    <w:rsid w:val="00716949"/>
    <w:rsid w:val="00717DE5"/>
    <w:rsid w:val="00721B22"/>
    <w:rsid w:val="00722CF8"/>
    <w:rsid w:val="00723ADD"/>
    <w:rsid w:val="00725484"/>
    <w:rsid w:val="00726784"/>
    <w:rsid w:val="00726938"/>
    <w:rsid w:val="00726B21"/>
    <w:rsid w:val="00727341"/>
    <w:rsid w:val="00732215"/>
    <w:rsid w:val="00732D66"/>
    <w:rsid w:val="007341A3"/>
    <w:rsid w:val="0073529D"/>
    <w:rsid w:val="00736C01"/>
    <w:rsid w:val="00745CC7"/>
    <w:rsid w:val="007516BD"/>
    <w:rsid w:val="0075384F"/>
    <w:rsid w:val="00760256"/>
    <w:rsid w:val="00760B99"/>
    <w:rsid w:val="007610B5"/>
    <w:rsid w:val="00762138"/>
    <w:rsid w:val="00764EC8"/>
    <w:rsid w:val="0076789B"/>
    <w:rsid w:val="00773885"/>
    <w:rsid w:val="00775B05"/>
    <w:rsid w:val="00775F58"/>
    <w:rsid w:val="00777F23"/>
    <w:rsid w:val="00782580"/>
    <w:rsid w:val="00783832"/>
    <w:rsid w:val="00786600"/>
    <w:rsid w:val="00786B86"/>
    <w:rsid w:val="007919FF"/>
    <w:rsid w:val="00792F6B"/>
    <w:rsid w:val="007939D3"/>
    <w:rsid w:val="007A0675"/>
    <w:rsid w:val="007A4682"/>
    <w:rsid w:val="007A4A5E"/>
    <w:rsid w:val="007A68C4"/>
    <w:rsid w:val="007A7389"/>
    <w:rsid w:val="007A77D3"/>
    <w:rsid w:val="007B2A29"/>
    <w:rsid w:val="007B3B23"/>
    <w:rsid w:val="007B6BD9"/>
    <w:rsid w:val="007C0858"/>
    <w:rsid w:val="007C2BC7"/>
    <w:rsid w:val="007C582E"/>
    <w:rsid w:val="007C798F"/>
    <w:rsid w:val="007D0268"/>
    <w:rsid w:val="007D1AE6"/>
    <w:rsid w:val="007E0487"/>
    <w:rsid w:val="007E20E9"/>
    <w:rsid w:val="007E2CA2"/>
    <w:rsid w:val="007E35C0"/>
    <w:rsid w:val="007E4563"/>
    <w:rsid w:val="007E6CBA"/>
    <w:rsid w:val="007E7517"/>
    <w:rsid w:val="007F18E6"/>
    <w:rsid w:val="007F19C2"/>
    <w:rsid w:val="007F1B2B"/>
    <w:rsid w:val="007F286D"/>
    <w:rsid w:val="007F55FA"/>
    <w:rsid w:val="007F610E"/>
    <w:rsid w:val="007F793E"/>
    <w:rsid w:val="008004F8"/>
    <w:rsid w:val="0080089A"/>
    <w:rsid w:val="00801375"/>
    <w:rsid w:val="00801E97"/>
    <w:rsid w:val="00802133"/>
    <w:rsid w:val="00803090"/>
    <w:rsid w:val="00811496"/>
    <w:rsid w:val="00812DE5"/>
    <w:rsid w:val="00817247"/>
    <w:rsid w:val="008204E3"/>
    <w:rsid w:val="008261C7"/>
    <w:rsid w:val="008265AF"/>
    <w:rsid w:val="008328FB"/>
    <w:rsid w:val="00832ABF"/>
    <w:rsid w:val="00835F7A"/>
    <w:rsid w:val="00836475"/>
    <w:rsid w:val="00837D43"/>
    <w:rsid w:val="008410AD"/>
    <w:rsid w:val="008475AC"/>
    <w:rsid w:val="00856576"/>
    <w:rsid w:val="00861AB5"/>
    <w:rsid w:val="00864503"/>
    <w:rsid w:val="00864558"/>
    <w:rsid w:val="00865475"/>
    <w:rsid w:val="00870490"/>
    <w:rsid w:val="008817D2"/>
    <w:rsid w:val="00883C40"/>
    <w:rsid w:val="00884729"/>
    <w:rsid w:val="00885615"/>
    <w:rsid w:val="0088609E"/>
    <w:rsid w:val="00890768"/>
    <w:rsid w:val="00890D43"/>
    <w:rsid w:val="008955F9"/>
    <w:rsid w:val="008A1C73"/>
    <w:rsid w:val="008A1D23"/>
    <w:rsid w:val="008A2223"/>
    <w:rsid w:val="008A28A8"/>
    <w:rsid w:val="008A2C3F"/>
    <w:rsid w:val="008A35C3"/>
    <w:rsid w:val="008A52BD"/>
    <w:rsid w:val="008A6716"/>
    <w:rsid w:val="008A7C10"/>
    <w:rsid w:val="008B01B2"/>
    <w:rsid w:val="008C0417"/>
    <w:rsid w:val="008C18D5"/>
    <w:rsid w:val="008C3E7C"/>
    <w:rsid w:val="008C5B2F"/>
    <w:rsid w:val="008C5CF3"/>
    <w:rsid w:val="008C735B"/>
    <w:rsid w:val="008D100F"/>
    <w:rsid w:val="008D1BB2"/>
    <w:rsid w:val="008D53BE"/>
    <w:rsid w:val="008E0C00"/>
    <w:rsid w:val="008E31AC"/>
    <w:rsid w:val="008E3ED2"/>
    <w:rsid w:val="008F1487"/>
    <w:rsid w:val="008F2F1D"/>
    <w:rsid w:val="008F3BD8"/>
    <w:rsid w:val="008F4CE0"/>
    <w:rsid w:val="008F4FC4"/>
    <w:rsid w:val="00900D1E"/>
    <w:rsid w:val="00902255"/>
    <w:rsid w:val="00904E7C"/>
    <w:rsid w:val="00907BB1"/>
    <w:rsid w:val="0091035F"/>
    <w:rsid w:val="009111E3"/>
    <w:rsid w:val="0091505E"/>
    <w:rsid w:val="00922020"/>
    <w:rsid w:val="00922E74"/>
    <w:rsid w:val="009302FD"/>
    <w:rsid w:val="00930CD2"/>
    <w:rsid w:val="009330E5"/>
    <w:rsid w:val="009347E9"/>
    <w:rsid w:val="009363D0"/>
    <w:rsid w:val="00941A7E"/>
    <w:rsid w:val="009422E8"/>
    <w:rsid w:val="009429C9"/>
    <w:rsid w:val="009440F8"/>
    <w:rsid w:val="00944DFB"/>
    <w:rsid w:val="0094668F"/>
    <w:rsid w:val="00947C75"/>
    <w:rsid w:val="00954254"/>
    <w:rsid w:val="00955A6C"/>
    <w:rsid w:val="009574BB"/>
    <w:rsid w:val="00962170"/>
    <w:rsid w:val="00966211"/>
    <w:rsid w:val="00971925"/>
    <w:rsid w:val="00975741"/>
    <w:rsid w:val="009762F9"/>
    <w:rsid w:val="00977719"/>
    <w:rsid w:val="00981D57"/>
    <w:rsid w:val="00983823"/>
    <w:rsid w:val="009858C3"/>
    <w:rsid w:val="00985A6A"/>
    <w:rsid w:val="009865A8"/>
    <w:rsid w:val="009A0B36"/>
    <w:rsid w:val="009A1149"/>
    <w:rsid w:val="009A389B"/>
    <w:rsid w:val="009A3B03"/>
    <w:rsid w:val="009B7BE8"/>
    <w:rsid w:val="009C5075"/>
    <w:rsid w:val="009C7BC0"/>
    <w:rsid w:val="009D1876"/>
    <w:rsid w:val="009D23B2"/>
    <w:rsid w:val="009D5DEA"/>
    <w:rsid w:val="009D7F50"/>
    <w:rsid w:val="009E029A"/>
    <w:rsid w:val="009E0A4F"/>
    <w:rsid w:val="009E1FE9"/>
    <w:rsid w:val="009E2877"/>
    <w:rsid w:val="009E3CD9"/>
    <w:rsid w:val="009E482C"/>
    <w:rsid w:val="009E5B5E"/>
    <w:rsid w:val="009E62EC"/>
    <w:rsid w:val="009F3A9D"/>
    <w:rsid w:val="009F5FE5"/>
    <w:rsid w:val="009F68CD"/>
    <w:rsid w:val="009F6C25"/>
    <w:rsid w:val="009F70E0"/>
    <w:rsid w:val="00A00FE7"/>
    <w:rsid w:val="00A03BA6"/>
    <w:rsid w:val="00A05CF4"/>
    <w:rsid w:val="00A14E67"/>
    <w:rsid w:val="00A17A59"/>
    <w:rsid w:val="00A20508"/>
    <w:rsid w:val="00A23388"/>
    <w:rsid w:val="00A25306"/>
    <w:rsid w:val="00A2625D"/>
    <w:rsid w:val="00A31099"/>
    <w:rsid w:val="00A317FB"/>
    <w:rsid w:val="00A41F48"/>
    <w:rsid w:val="00A439DA"/>
    <w:rsid w:val="00A45FA2"/>
    <w:rsid w:val="00A50E32"/>
    <w:rsid w:val="00A5506C"/>
    <w:rsid w:val="00A563A0"/>
    <w:rsid w:val="00A56467"/>
    <w:rsid w:val="00A57954"/>
    <w:rsid w:val="00A67CA5"/>
    <w:rsid w:val="00A7449E"/>
    <w:rsid w:val="00A7659E"/>
    <w:rsid w:val="00A76E88"/>
    <w:rsid w:val="00A76FDC"/>
    <w:rsid w:val="00A8050E"/>
    <w:rsid w:val="00A80F46"/>
    <w:rsid w:val="00A811B8"/>
    <w:rsid w:val="00A84784"/>
    <w:rsid w:val="00A85168"/>
    <w:rsid w:val="00A85427"/>
    <w:rsid w:val="00A87B90"/>
    <w:rsid w:val="00A90CAC"/>
    <w:rsid w:val="00A9153E"/>
    <w:rsid w:val="00A92307"/>
    <w:rsid w:val="00A94070"/>
    <w:rsid w:val="00AA1E0F"/>
    <w:rsid w:val="00AA4CEE"/>
    <w:rsid w:val="00AA4F2B"/>
    <w:rsid w:val="00AA50A3"/>
    <w:rsid w:val="00AB04E3"/>
    <w:rsid w:val="00AB0857"/>
    <w:rsid w:val="00AB1510"/>
    <w:rsid w:val="00AB1A70"/>
    <w:rsid w:val="00AB27CC"/>
    <w:rsid w:val="00AB2B99"/>
    <w:rsid w:val="00AB3BA8"/>
    <w:rsid w:val="00AB4616"/>
    <w:rsid w:val="00AB5568"/>
    <w:rsid w:val="00AB5CAD"/>
    <w:rsid w:val="00AB68BA"/>
    <w:rsid w:val="00AB7C5B"/>
    <w:rsid w:val="00AC13FA"/>
    <w:rsid w:val="00AC1E27"/>
    <w:rsid w:val="00AC2074"/>
    <w:rsid w:val="00AC2EDB"/>
    <w:rsid w:val="00AD1032"/>
    <w:rsid w:val="00AD3BFC"/>
    <w:rsid w:val="00AD3C7B"/>
    <w:rsid w:val="00AD3FF7"/>
    <w:rsid w:val="00AD490D"/>
    <w:rsid w:val="00AE4444"/>
    <w:rsid w:val="00AE464E"/>
    <w:rsid w:val="00AE502B"/>
    <w:rsid w:val="00AE72DC"/>
    <w:rsid w:val="00AE7686"/>
    <w:rsid w:val="00AF1E99"/>
    <w:rsid w:val="00AF43D0"/>
    <w:rsid w:val="00AF5187"/>
    <w:rsid w:val="00AF6210"/>
    <w:rsid w:val="00AF6E18"/>
    <w:rsid w:val="00AF747E"/>
    <w:rsid w:val="00AF7E87"/>
    <w:rsid w:val="00B0094D"/>
    <w:rsid w:val="00B01EDC"/>
    <w:rsid w:val="00B0431D"/>
    <w:rsid w:val="00B04F0D"/>
    <w:rsid w:val="00B073F6"/>
    <w:rsid w:val="00B10927"/>
    <w:rsid w:val="00B12AC5"/>
    <w:rsid w:val="00B13228"/>
    <w:rsid w:val="00B14149"/>
    <w:rsid w:val="00B216A7"/>
    <w:rsid w:val="00B22EFB"/>
    <w:rsid w:val="00B23731"/>
    <w:rsid w:val="00B2475D"/>
    <w:rsid w:val="00B30C25"/>
    <w:rsid w:val="00B32EE1"/>
    <w:rsid w:val="00B355CF"/>
    <w:rsid w:val="00B358A8"/>
    <w:rsid w:val="00B424FE"/>
    <w:rsid w:val="00B42634"/>
    <w:rsid w:val="00B464EB"/>
    <w:rsid w:val="00B51879"/>
    <w:rsid w:val="00B51A05"/>
    <w:rsid w:val="00B5293E"/>
    <w:rsid w:val="00B53629"/>
    <w:rsid w:val="00B53724"/>
    <w:rsid w:val="00B55862"/>
    <w:rsid w:val="00B55F98"/>
    <w:rsid w:val="00B60479"/>
    <w:rsid w:val="00B606D9"/>
    <w:rsid w:val="00B607BB"/>
    <w:rsid w:val="00B60EA6"/>
    <w:rsid w:val="00B6550B"/>
    <w:rsid w:val="00B70380"/>
    <w:rsid w:val="00B72CFD"/>
    <w:rsid w:val="00B7737D"/>
    <w:rsid w:val="00B834AB"/>
    <w:rsid w:val="00B85D7D"/>
    <w:rsid w:val="00B86451"/>
    <w:rsid w:val="00B8723C"/>
    <w:rsid w:val="00B87527"/>
    <w:rsid w:val="00B933ED"/>
    <w:rsid w:val="00B96A81"/>
    <w:rsid w:val="00BA08DA"/>
    <w:rsid w:val="00BA2A8C"/>
    <w:rsid w:val="00BA372F"/>
    <w:rsid w:val="00BA3E26"/>
    <w:rsid w:val="00BA529B"/>
    <w:rsid w:val="00BB09FE"/>
    <w:rsid w:val="00BB390A"/>
    <w:rsid w:val="00BB4F0A"/>
    <w:rsid w:val="00BB6150"/>
    <w:rsid w:val="00BC00E1"/>
    <w:rsid w:val="00BC234A"/>
    <w:rsid w:val="00BC2B35"/>
    <w:rsid w:val="00BC65CB"/>
    <w:rsid w:val="00BC7BC7"/>
    <w:rsid w:val="00BD4438"/>
    <w:rsid w:val="00BD4809"/>
    <w:rsid w:val="00BE4B47"/>
    <w:rsid w:val="00BE4F64"/>
    <w:rsid w:val="00BF460F"/>
    <w:rsid w:val="00BF4916"/>
    <w:rsid w:val="00BF5915"/>
    <w:rsid w:val="00BF6273"/>
    <w:rsid w:val="00BF7E21"/>
    <w:rsid w:val="00C00830"/>
    <w:rsid w:val="00C00F2E"/>
    <w:rsid w:val="00C013F0"/>
    <w:rsid w:val="00C0500D"/>
    <w:rsid w:val="00C0584E"/>
    <w:rsid w:val="00C068F8"/>
    <w:rsid w:val="00C0789F"/>
    <w:rsid w:val="00C07CCC"/>
    <w:rsid w:val="00C11CE4"/>
    <w:rsid w:val="00C137F2"/>
    <w:rsid w:val="00C17EE7"/>
    <w:rsid w:val="00C2663F"/>
    <w:rsid w:val="00C317F2"/>
    <w:rsid w:val="00C37231"/>
    <w:rsid w:val="00C409F7"/>
    <w:rsid w:val="00C42072"/>
    <w:rsid w:val="00C44AA2"/>
    <w:rsid w:val="00C525B0"/>
    <w:rsid w:val="00C52B3F"/>
    <w:rsid w:val="00C537C8"/>
    <w:rsid w:val="00C53BB7"/>
    <w:rsid w:val="00C5594A"/>
    <w:rsid w:val="00C57309"/>
    <w:rsid w:val="00C6172D"/>
    <w:rsid w:val="00C61E26"/>
    <w:rsid w:val="00C64F21"/>
    <w:rsid w:val="00C65330"/>
    <w:rsid w:val="00C66AD7"/>
    <w:rsid w:val="00C670AB"/>
    <w:rsid w:val="00C70E25"/>
    <w:rsid w:val="00C7439B"/>
    <w:rsid w:val="00C744F5"/>
    <w:rsid w:val="00C75695"/>
    <w:rsid w:val="00C75984"/>
    <w:rsid w:val="00C77DF4"/>
    <w:rsid w:val="00C81F04"/>
    <w:rsid w:val="00C84E27"/>
    <w:rsid w:val="00C862FE"/>
    <w:rsid w:val="00C86D94"/>
    <w:rsid w:val="00C92FC0"/>
    <w:rsid w:val="00C940D5"/>
    <w:rsid w:val="00C94975"/>
    <w:rsid w:val="00C94FD1"/>
    <w:rsid w:val="00C956EC"/>
    <w:rsid w:val="00C9733F"/>
    <w:rsid w:val="00C9797A"/>
    <w:rsid w:val="00CA357F"/>
    <w:rsid w:val="00CA6262"/>
    <w:rsid w:val="00CB33A3"/>
    <w:rsid w:val="00CB386F"/>
    <w:rsid w:val="00CB3981"/>
    <w:rsid w:val="00CC0212"/>
    <w:rsid w:val="00CC3173"/>
    <w:rsid w:val="00CC3931"/>
    <w:rsid w:val="00CC427B"/>
    <w:rsid w:val="00CC5808"/>
    <w:rsid w:val="00CC7419"/>
    <w:rsid w:val="00CD6790"/>
    <w:rsid w:val="00CE17A5"/>
    <w:rsid w:val="00CE1A0C"/>
    <w:rsid w:val="00CE32DA"/>
    <w:rsid w:val="00CE6419"/>
    <w:rsid w:val="00CF0FCF"/>
    <w:rsid w:val="00CF14F5"/>
    <w:rsid w:val="00CF1E09"/>
    <w:rsid w:val="00CF290D"/>
    <w:rsid w:val="00CF4041"/>
    <w:rsid w:val="00CF7892"/>
    <w:rsid w:val="00CF7C1C"/>
    <w:rsid w:val="00D049B0"/>
    <w:rsid w:val="00D11978"/>
    <w:rsid w:val="00D1489A"/>
    <w:rsid w:val="00D176A5"/>
    <w:rsid w:val="00D17D9B"/>
    <w:rsid w:val="00D17E67"/>
    <w:rsid w:val="00D208FB"/>
    <w:rsid w:val="00D22CDE"/>
    <w:rsid w:val="00D26EEE"/>
    <w:rsid w:val="00D27968"/>
    <w:rsid w:val="00D3031B"/>
    <w:rsid w:val="00D339A0"/>
    <w:rsid w:val="00D34508"/>
    <w:rsid w:val="00D402FE"/>
    <w:rsid w:val="00D41DD5"/>
    <w:rsid w:val="00D42339"/>
    <w:rsid w:val="00D50F45"/>
    <w:rsid w:val="00D512F3"/>
    <w:rsid w:val="00D51BE9"/>
    <w:rsid w:val="00D52210"/>
    <w:rsid w:val="00D52243"/>
    <w:rsid w:val="00D52794"/>
    <w:rsid w:val="00D53680"/>
    <w:rsid w:val="00D53FCF"/>
    <w:rsid w:val="00D54B7B"/>
    <w:rsid w:val="00D562C1"/>
    <w:rsid w:val="00D60662"/>
    <w:rsid w:val="00D62615"/>
    <w:rsid w:val="00D630DB"/>
    <w:rsid w:val="00D64440"/>
    <w:rsid w:val="00D64B86"/>
    <w:rsid w:val="00D67DD6"/>
    <w:rsid w:val="00D71CE1"/>
    <w:rsid w:val="00D7283A"/>
    <w:rsid w:val="00D73F01"/>
    <w:rsid w:val="00D73F24"/>
    <w:rsid w:val="00D75501"/>
    <w:rsid w:val="00D76764"/>
    <w:rsid w:val="00D8028E"/>
    <w:rsid w:val="00D809D3"/>
    <w:rsid w:val="00D80E79"/>
    <w:rsid w:val="00D82248"/>
    <w:rsid w:val="00D85601"/>
    <w:rsid w:val="00D872E9"/>
    <w:rsid w:val="00D873BE"/>
    <w:rsid w:val="00D873E8"/>
    <w:rsid w:val="00D92EFA"/>
    <w:rsid w:val="00D93029"/>
    <w:rsid w:val="00D93A97"/>
    <w:rsid w:val="00D93EE2"/>
    <w:rsid w:val="00D94174"/>
    <w:rsid w:val="00D94681"/>
    <w:rsid w:val="00D948E5"/>
    <w:rsid w:val="00D95AF2"/>
    <w:rsid w:val="00D96460"/>
    <w:rsid w:val="00D96DC5"/>
    <w:rsid w:val="00DA1128"/>
    <w:rsid w:val="00DA172E"/>
    <w:rsid w:val="00DA1C00"/>
    <w:rsid w:val="00DA2A96"/>
    <w:rsid w:val="00DA4395"/>
    <w:rsid w:val="00DA4813"/>
    <w:rsid w:val="00DA4EE7"/>
    <w:rsid w:val="00DA6041"/>
    <w:rsid w:val="00DA67E8"/>
    <w:rsid w:val="00DA778C"/>
    <w:rsid w:val="00DB1767"/>
    <w:rsid w:val="00DC15F4"/>
    <w:rsid w:val="00DC1FBD"/>
    <w:rsid w:val="00DC2006"/>
    <w:rsid w:val="00DC4A26"/>
    <w:rsid w:val="00DC5B9C"/>
    <w:rsid w:val="00DD0362"/>
    <w:rsid w:val="00DD1C0D"/>
    <w:rsid w:val="00DD225B"/>
    <w:rsid w:val="00DD2822"/>
    <w:rsid w:val="00DD7899"/>
    <w:rsid w:val="00DE0D1C"/>
    <w:rsid w:val="00DE20BC"/>
    <w:rsid w:val="00DE2C76"/>
    <w:rsid w:val="00DE2D25"/>
    <w:rsid w:val="00DF1FEB"/>
    <w:rsid w:val="00DF209B"/>
    <w:rsid w:val="00DF3F71"/>
    <w:rsid w:val="00DF63BD"/>
    <w:rsid w:val="00E03F21"/>
    <w:rsid w:val="00E04DC0"/>
    <w:rsid w:val="00E05244"/>
    <w:rsid w:val="00E108C4"/>
    <w:rsid w:val="00E12D0C"/>
    <w:rsid w:val="00E1728A"/>
    <w:rsid w:val="00E17CD2"/>
    <w:rsid w:val="00E2178F"/>
    <w:rsid w:val="00E220E4"/>
    <w:rsid w:val="00E22690"/>
    <w:rsid w:val="00E248A2"/>
    <w:rsid w:val="00E25BFA"/>
    <w:rsid w:val="00E267D6"/>
    <w:rsid w:val="00E27525"/>
    <w:rsid w:val="00E30F3B"/>
    <w:rsid w:val="00E340D4"/>
    <w:rsid w:val="00E35348"/>
    <w:rsid w:val="00E363FE"/>
    <w:rsid w:val="00E36DAB"/>
    <w:rsid w:val="00E42566"/>
    <w:rsid w:val="00E43266"/>
    <w:rsid w:val="00E44EA6"/>
    <w:rsid w:val="00E454DF"/>
    <w:rsid w:val="00E466E4"/>
    <w:rsid w:val="00E537E5"/>
    <w:rsid w:val="00E53B51"/>
    <w:rsid w:val="00E55EB5"/>
    <w:rsid w:val="00E60C2C"/>
    <w:rsid w:val="00E613A0"/>
    <w:rsid w:val="00E61ACC"/>
    <w:rsid w:val="00E62758"/>
    <w:rsid w:val="00E643C8"/>
    <w:rsid w:val="00E66AC7"/>
    <w:rsid w:val="00E70ED4"/>
    <w:rsid w:val="00E725E4"/>
    <w:rsid w:val="00E7493A"/>
    <w:rsid w:val="00E85D6E"/>
    <w:rsid w:val="00E85E5E"/>
    <w:rsid w:val="00E90221"/>
    <w:rsid w:val="00E9219F"/>
    <w:rsid w:val="00E93A20"/>
    <w:rsid w:val="00E94054"/>
    <w:rsid w:val="00E94C40"/>
    <w:rsid w:val="00E95C14"/>
    <w:rsid w:val="00EA1087"/>
    <w:rsid w:val="00EA2CAB"/>
    <w:rsid w:val="00EA4DFE"/>
    <w:rsid w:val="00EA6D25"/>
    <w:rsid w:val="00EB0E84"/>
    <w:rsid w:val="00EB168C"/>
    <w:rsid w:val="00EB5694"/>
    <w:rsid w:val="00EB5F4C"/>
    <w:rsid w:val="00EB6D64"/>
    <w:rsid w:val="00EB772D"/>
    <w:rsid w:val="00EC219D"/>
    <w:rsid w:val="00EC3082"/>
    <w:rsid w:val="00EC3C86"/>
    <w:rsid w:val="00EC48B8"/>
    <w:rsid w:val="00EC4FB0"/>
    <w:rsid w:val="00EC6040"/>
    <w:rsid w:val="00EC6263"/>
    <w:rsid w:val="00EC68A9"/>
    <w:rsid w:val="00ED1B9C"/>
    <w:rsid w:val="00ED515C"/>
    <w:rsid w:val="00ED61F7"/>
    <w:rsid w:val="00ED6CCC"/>
    <w:rsid w:val="00EE05D3"/>
    <w:rsid w:val="00EE0E4C"/>
    <w:rsid w:val="00EE0FF4"/>
    <w:rsid w:val="00EE246A"/>
    <w:rsid w:val="00EE4C8F"/>
    <w:rsid w:val="00EE52E7"/>
    <w:rsid w:val="00EE554B"/>
    <w:rsid w:val="00EE722E"/>
    <w:rsid w:val="00EE7D8F"/>
    <w:rsid w:val="00EF059D"/>
    <w:rsid w:val="00EF2101"/>
    <w:rsid w:val="00EF5EB0"/>
    <w:rsid w:val="00EF7355"/>
    <w:rsid w:val="00F03860"/>
    <w:rsid w:val="00F044D1"/>
    <w:rsid w:val="00F05162"/>
    <w:rsid w:val="00F07FAE"/>
    <w:rsid w:val="00F12751"/>
    <w:rsid w:val="00F1394D"/>
    <w:rsid w:val="00F1670D"/>
    <w:rsid w:val="00F17EE7"/>
    <w:rsid w:val="00F22098"/>
    <w:rsid w:val="00F246A9"/>
    <w:rsid w:val="00F25151"/>
    <w:rsid w:val="00F25701"/>
    <w:rsid w:val="00F27BCF"/>
    <w:rsid w:val="00F30367"/>
    <w:rsid w:val="00F30930"/>
    <w:rsid w:val="00F3147A"/>
    <w:rsid w:val="00F32368"/>
    <w:rsid w:val="00F32A29"/>
    <w:rsid w:val="00F33957"/>
    <w:rsid w:val="00F34382"/>
    <w:rsid w:val="00F3635C"/>
    <w:rsid w:val="00F400EA"/>
    <w:rsid w:val="00F40629"/>
    <w:rsid w:val="00F41657"/>
    <w:rsid w:val="00F41E9D"/>
    <w:rsid w:val="00F423DD"/>
    <w:rsid w:val="00F42B4B"/>
    <w:rsid w:val="00F42DCC"/>
    <w:rsid w:val="00F431CA"/>
    <w:rsid w:val="00F45F1D"/>
    <w:rsid w:val="00F52937"/>
    <w:rsid w:val="00F52E74"/>
    <w:rsid w:val="00F5369C"/>
    <w:rsid w:val="00F54490"/>
    <w:rsid w:val="00F54610"/>
    <w:rsid w:val="00F55AB4"/>
    <w:rsid w:val="00F5765E"/>
    <w:rsid w:val="00F62DAA"/>
    <w:rsid w:val="00F635EC"/>
    <w:rsid w:val="00F703CB"/>
    <w:rsid w:val="00F73CFD"/>
    <w:rsid w:val="00F7529D"/>
    <w:rsid w:val="00F759F2"/>
    <w:rsid w:val="00F77D50"/>
    <w:rsid w:val="00F802B1"/>
    <w:rsid w:val="00F825B0"/>
    <w:rsid w:val="00F83702"/>
    <w:rsid w:val="00F84D56"/>
    <w:rsid w:val="00F84E4A"/>
    <w:rsid w:val="00F9369C"/>
    <w:rsid w:val="00F947A1"/>
    <w:rsid w:val="00FA033F"/>
    <w:rsid w:val="00FA206E"/>
    <w:rsid w:val="00FA335E"/>
    <w:rsid w:val="00FA3567"/>
    <w:rsid w:val="00FA63B4"/>
    <w:rsid w:val="00FA76DC"/>
    <w:rsid w:val="00FB072B"/>
    <w:rsid w:val="00FB0A07"/>
    <w:rsid w:val="00FB11C6"/>
    <w:rsid w:val="00FB15BE"/>
    <w:rsid w:val="00FB6351"/>
    <w:rsid w:val="00FC0523"/>
    <w:rsid w:val="00FC4E5E"/>
    <w:rsid w:val="00FC5CCC"/>
    <w:rsid w:val="00FC687C"/>
    <w:rsid w:val="00FD260C"/>
    <w:rsid w:val="00FD3CE8"/>
    <w:rsid w:val="00FD4645"/>
    <w:rsid w:val="00FD488F"/>
    <w:rsid w:val="00FD5E02"/>
    <w:rsid w:val="00FD660E"/>
    <w:rsid w:val="00FD7633"/>
    <w:rsid w:val="00FD7F92"/>
    <w:rsid w:val="00FE1CCE"/>
    <w:rsid w:val="00FE2495"/>
    <w:rsid w:val="00FE40C2"/>
    <w:rsid w:val="00FE496A"/>
    <w:rsid w:val="00FE7975"/>
    <w:rsid w:val="00FF321C"/>
    <w:rsid w:val="00FF3316"/>
    <w:rsid w:val="00FF4793"/>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6BD9"/>
    <w:rPr>
      <w:rFonts w:ascii="Verdana" w:hAnsi="Verdana"/>
      <w:sz w:val="22"/>
    </w:rPr>
  </w:style>
  <w:style w:type="paragraph" w:styleId="Heading1">
    <w:name w:val="heading 1"/>
    <w:basedOn w:val="BodyText"/>
    <w:next w:val="BodyText"/>
    <w:link w:val="Heading1Char"/>
    <w:autoRedefine/>
    <w:qFormat/>
    <w:rsid w:val="00EB5F4C"/>
    <w:pPr>
      <w:keepNext/>
      <w:keepLines/>
      <w:numPr>
        <w:numId w:val="4"/>
      </w:numPr>
      <w:tabs>
        <w:tab w:val="left" w:pos="900"/>
      </w:tabs>
      <w:spacing w:before="24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9A1149"/>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2C20EC"/>
    <w:pPr>
      <w:numPr>
        <w:ilvl w:val="2"/>
      </w:numPr>
      <w:spacing w:before="36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11095F"/>
    <w:pPr>
      <w:numPr>
        <w:ilvl w:val="3"/>
        <w:numId w:val="7"/>
      </w:numPr>
      <w:spacing w:before="60" w:after="120"/>
      <w:outlineLvl w:val="3"/>
    </w:pPr>
    <w:rPr>
      <w:bCs w:val="0"/>
      <w:sz w:val="24"/>
      <w:szCs w:val="28"/>
    </w:rPr>
  </w:style>
  <w:style w:type="paragraph" w:styleId="Heading5">
    <w:name w:val="heading 5"/>
    <w:basedOn w:val="Heading1"/>
    <w:next w:val="BodyText"/>
    <w:link w:val="Heading5Char"/>
    <w:qFormat/>
    <w:pPr>
      <w:numPr>
        <w:ilvl w:val="4"/>
        <w:numId w:val="8"/>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uiPriority w:val="39"/>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uiPriority w:val="39"/>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pPr>
      <w:numPr>
        <w:numId w:val="9"/>
      </w:numPr>
    </w:pPr>
  </w:style>
  <w:style w:type="paragraph" w:styleId="TOC6">
    <w:name w:val="toc 6"/>
    <w:basedOn w:val="Normal"/>
    <w:next w:val="Normal"/>
    <w:autoRedefine/>
    <w:uiPriority w:val="39"/>
    <w:pPr>
      <w:spacing w:line="480" w:lineRule="auto"/>
      <w:ind w:left="1094"/>
    </w:pPr>
  </w:style>
  <w:style w:type="paragraph" w:styleId="TOC7">
    <w:name w:val="toc 7"/>
    <w:basedOn w:val="Normal"/>
    <w:next w:val="Normal"/>
    <w:autoRedefine/>
    <w:uiPriority w:val="39"/>
    <w:pPr>
      <w:spacing w:line="340" w:lineRule="exact"/>
      <w:ind w:left="1325"/>
    </w:pPr>
  </w:style>
  <w:style w:type="paragraph" w:styleId="TOC8">
    <w:name w:val="toc 8"/>
    <w:basedOn w:val="Normal"/>
    <w:next w:val="Normal"/>
    <w:autoRedefine/>
    <w:uiPriority w:val="39"/>
    <w:pPr>
      <w:spacing w:line="340" w:lineRule="exact"/>
      <w:ind w:left="1541"/>
    </w:pPr>
  </w:style>
  <w:style w:type="paragraph" w:styleId="TOC9">
    <w:name w:val="toc 9"/>
    <w:basedOn w:val="Normal"/>
    <w:next w:val="Normal"/>
    <w:autoRedefine/>
    <w:uiPriority w:val="39"/>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C20EC"/>
    <w:rPr>
      <w:rFonts w:ascii="Calibri" w:hAnsi="Calibri" w:cs="Calibri"/>
      <w:color w:val="000000"/>
      <w:sz w:val="28"/>
      <w:szCs w:val="28"/>
      <w:lang w:eastAsia="x-none"/>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B5F4C"/>
    <w:rPr>
      <w:rFonts w:ascii="Arial" w:hAnsi="Arial" w:cs="Calibri"/>
      <w:bCs/>
      <w:kern w:val="32"/>
      <w:sz w:val="48"/>
      <w:szCs w:val="48"/>
      <w:lang w:eastAsia="x-none"/>
    </w:rPr>
  </w:style>
  <w:style w:type="character" w:customStyle="1" w:styleId="Heading4Char">
    <w:name w:val="Heading 4 Char"/>
    <w:link w:val="Heading4"/>
    <w:rsid w:val="0011095F"/>
    <w:rPr>
      <w:rFonts w:ascii="Arial" w:hAnsi="Arial" w:cs="Calibri"/>
      <w:kern w:val="32"/>
      <w:sz w:val="24"/>
      <w:szCs w:val="28"/>
      <w:lang w:eastAsia="x-none"/>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7D1AE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6BD9"/>
    <w:rPr>
      <w:rFonts w:ascii="Verdana" w:hAnsi="Verdana"/>
      <w:sz w:val="22"/>
    </w:rPr>
  </w:style>
  <w:style w:type="paragraph" w:styleId="Heading1">
    <w:name w:val="heading 1"/>
    <w:basedOn w:val="BodyText"/>
    <w:next w:val="BodyText"/>
    <w:link w:val="Heading1Char"/>
    <w:autoRedefine/>
    <w:qFormat/>
    <w:rsid w:val="00EB5F4C"/>
    <w:pPr>
      <w:keepNext/>
      <w:keepLines/>
      <w:numPr>
        <w:numId w:val="4"/>
      </w:numPr>
      <w:tabs>
        <w:tab w:val="left" w:pos="900"/>
      </w:tabs>
      <w:spacing w:before="240" w:after="240"/>
      <w:outlineLvl w:val="0"/>
    </w:pPr>
    <w:rPr>
      <w:rFonts w:ascii="Arial" w:hAnsi="Arial" w:cs="Calibri"/>
      <w:bCs/>
      <w:kern w:val="32"/>
      <w:sz w:val="48"/>
      <w:szCs w:val="48"/>
      <w:lang w:eastAsia="x-none"/>
    </w:rPr>
  </w:style>
  <w:style w:type="paragraph" w:styleId="Heading2">
    <w:name w:val="heading 2"/>
    <w:basedOn w:val="Heading1"/>
    <w:next w:val="BodyText"/>
    <w:autoRedefine/>
    <w:qFormat/>
    <w:rsid w:val="009A1149"/>
    <w:pPr>
      <w:numPr>
        <w:ilvl w:val="1"/>
        <w:numId w:val="5"/>
      </w:numPr>
      <w:pBdr>
        <w:bottom w:val="single" w:sz="2" w:space="1" w:color="auto"/>
      </w:pBdr>
      <w:spacing w:before="360"/>
      <w:outlineLvl w:val="1"/>
    </w:pPr>
    <w:rPr>
      <w:iCs/>
      <w:sz w:val="40"/>
      <w:szCs w:val="40"/>
    </w:rPr>
  </w:style>
  <w:style w:type="paragraph" w:styleId="Heading3">
    <w:name w:val="heading 3"/>
    <w:basedOn w:val="Heading1"/>
    <w:next w:val="BodyText"/>
    <w:link w:val="Heading3Char"/>
    <w:autoRedefine/>
    <w:qFormat/>
    <w:rsid w:val="002C20EC"/>
    <w:pPr>
      <w:numPr>
        <w:ilvl w:val="2"/>
      </w:numPr>
      <w:spacing w:before="360"/>
      <w:outlineLvl w:val="2"/>
    </w:pPr>
    <w:rPr>
      <w:rFonts w:ascii="Calibri" w:hAnsi="Calibri"/>
      <w:bCs w:val="0"/>
      <w:color w:val="000000"/>
      <w:kern w:val="0"/>
      <w:sz w:val="28"/>
      <w:szCs w:val="28"/>
    </w:rPr>
  </w:style>
  <w:style w:type="paragraph" w:styleId="Heading4">
    <w:name w:val="heading 4"/>
    <w:basedOn w:val="Heading1"/>
    <w:next w:val="BodyText"/>
    <w:link w:val="Heading4Char"/>
    <w:autoRedefine/>
    <w:qFormat/>
    <w:rsid w:val="0011095F"/>
    <w:pPr>
      <w:numPr>
        <w:ilvl w:val="3"/>
        <w:numId w:val="7"/>
      </w:numPr>
      <w:spacing w:before="60" w:after="120"/>
      <w:outlineLvl w:val="3"/>
    </w:pPr>
    <w:rPr>
      <w:bCs w:val="0"/>
      <w:sz w:val="24"/>
      <w:szCs w:val="28"/>
    </w:rPr>
  </w:style>
  <w:style w:type="paragraph" w:styleId="Heading5">
    <w:name w:val="heading 5"/>
    <w:basedOn w:val="Heading1"/>
    <w:next w:val="BodyText"/>
    <w:link w:val="Heading5Char"/>
    <w:qFormat/>
    <w:pPr>
      <w:numPr>
        <w:ilvl w:val="4"/>
        <w:numId w:val="8"/>
      </w:numPr>
      <w:spacing w:before="60" w:after="120"/>
      <w:outlineLvl w:val="4"/>
    </w:pPr>
    <w:rPr>
      <w:b/>
      <w:bCs w:val="0"/>
      <w:iCs/>
      <w:sz w:val="20"/>
      <w:szCs w:val="26"/>
    </w:rPr>
  </w:style>
  <w:style w:type="paragraph" w:styleId="Heading6">
    <w:name w:val="heading 6"/>
    <w:basedOn w:val="BodyText"/>
    <w:next w:val="BodyText"/>
    <w:qFormat/>
    <w:pPr>
      <w:spacing w:before="36" w:after="108"/>
      <w:outlineLvl w:val="5"/>
    </w:pPr>
    <w:rPr>
      <w:b/>
      <w:bCs/>
      <w:szCs w:val="22"/>
    </w:rPr>
  </w:style>
  <w:style w:type="paragraph" w:styleId="Heading7">
    <w:name w:val="heading 7"/>
    <w:basedOn w:val="Normal"/>
    <w:next w:val="Normal"/>
    <w:link w:val="Heading7Char"/>
    <w:qFormat/>
    <w:pPr>
      <w:keepNext/>
      <w:keepLines/>
      <w:spacing w:before="60" w:after="120"/>
      <w:outlineLvl w:val="6"/>
    </w:pPr>
    <w:rPr>
      <w:lang w:val="x-none" w:eastAsia="x-none"/>
    </w:rPr>
  </w:style>
  <w:style w:type="paragraph" w:styleId="Heading8">
    <w:name w:val="heading 8"/>
    <w:basedOn w:val="Normal"/>
    <w:next w:val="Normal"/>
    <w:qFormat/>
    <w:pPr>
      <w:keepNext/>
      <w:keepLines/>
      <w:spacing w:before="60" w:after="120"/>
      <w:outlineLvl w:val="7"/>
    </w:pPr>
    <w:rPr>
      <w:i/>
      <w:iCs/>
    </w:rPr>
  </w:style>
  <w:style w:type="paragraph" w:styleId="Heading9">
    <w:name w:val="heading 9"/>
    <w:basedOn w:val="Normal"/>
    <w:next w:val="Normal"/>
    <w:qFormat/>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pPr>
      <w:tabs>
        <w:tab w:val="center" w:pos="4320"/>
        <w:tab w:val="right" w:pos="8640"/>
      </w:tabs>
    </w:pPr>
    <w:rPr>
      <w:rFonts w:ascii="Verdana" w:hAnsi="Verdana"/>
      <w:sz w:val="12"/>
    </w:rPr>
  </w:style>
  <w:style w:type="paragraph" w:customStyle="1" w:styleId="TOCLOETitle">
    <w:name w:val="TOC/LOE Title"/>
    <w:next w:val="TOC1"/>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pPr>
      <w:tabs>
        <w:tab w:val="center" w:pos="4320"/>
        <w:tab w:val="right" w:pos="8640"/>
      </w:tabs>
    </w:pPr>
    <w:rPr>
      <w:rFonts w:ascii="Verdana" w:hAnsi="Verdana"/>
      <w:sz w:val="12"/>
    </w:rPr>
  </w:style>
  <w:style w:type="character" w:styleId="PageNumber">
    <w:name w:val="page number"/>
    <w:basedOn w:val="DefaultParagraphFont"/>
  </w:style>
  <w:style w:type="paragraph" w:styleId="FootnoteText">
    <w:name w:val="footnote text"/>
    <w:basedOn w:val="Normal"/>
    <w:semiHidden/>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pPr>
      <w:spacing w:line="480" w:lineRule="auto"/>
      <w:ind w:left="475"/>
    </w:pPr>
    <w:rPr>
      <w:sz w:val="20"/>
    </w:rPr>
  </w:style>
  <w:style w:type="paragraph" w:styleId="TOC4">
    <w:name w:val="toc 4"/>
    <w:basedOn w:val="Normal"/>
    <w:next w:val="Normal"/>
    <w:autoRedefine/>
    <w:uiPriority w:val="39"/>
    <w:pPr>
      <w:spacing w:line="480" w:lineRule="auto"/>
      <w:ind w:left="720"/>
    </w:pPr>
    <w:rPr>
      <w:sz w:val="20"/>
    </w:rPr>
  </w:style>
  <w:style w:type="paragraph" w:customStyle="1" w:styleId="Bullet1">
    <w:name w:val="Bullet1"/>
    <w:basedOn w:val="BodyText"/>
    <w:pPr>
      <w:numPr>
        <w:numId w:val="1"/>
      </w:numPr>
    </w:pPr>
  </w:style>
  <w:style w:type="character" w:customStyle="1" w:styleId="BoldEmphasisStyle">
    <w:name w:val="Bold Emphasis Style"/>
    <w:rPr>
      <w:rFonts w:ascii="Times New Roman" w:hAnsi="Times New Roman"/>
      <w:b/>
      <w:sz w:val="22"/>
    </w:rPr>
  </w:style>
  <w:style w:type="paragraph" w:customStyle="1" w:styleId="Bullet2">
    <w:name w:val="Bullet2"/>
    <w:basedOn w:val="BodyText"/>
    <w:pPr>
      <w:numPr>
        <w:numId w:val="2"/>
      </w:numPr>
    </w:pPr>
  </w:style>
  <w:style w:type="paragraph" w:customStyle="1" w:styleId="Bullet3">
    <w:name w:val="Bullet3"/>
    <w:basedOn w:val="BodyText"/>
    <w:pPr>
      <w:numPr>
        <w:numId w:val="3"/>
      </w:numPr>
    </w:pPr>
  </w:style>
  <w:style w:type="character" w:styleId="FootnoteReference">
    <w:name w:val="footnote reference"/>
    <w:semiHidden/>
    <w:rPr>
      <w:vertAlign w:val="superscript"/>
    </w:rPr>
  </w:style>
  <w:style w:type="paragraph" w:styleId="TOC5">
    <w:name w:val="toc 5"/>
    <w:basedOn w:val="Normal"/>
    <w:next w:val="Normal"/>
    <w:autoRedefine/>
    <w:uiPriority w:val="39"/>
    <w:pPr>
      <w:spacing w:line="480" w:lineRule="auto"/>
      <w:ind w:left="878"/>
    </w:pPr>
    <w:rPr>
      <w:sz w:val="20"/>
    </w:rPr>
  </w:style>
  <w:style w:type="paragraph" w:styleId="Caption">
    <w:name w:val="caption"/>
    <w:basedOn w:val="BodyText"/>
    <w:next w:val="Exhibit"/>
    <w:autoRedefine/>
    <w:qFormat/>
    <w:pPr>
      <w:keepNext/>
      <w:keepLines/>
      <w:spacing w:before="120"/>
      <w:jc w:val="center"/>
    </w:pPr>
    <w:rPr>
      <w:rFonts w:ascii="Verdana" w:hAnsi="Verdana"/>
      <w:b/>
      <w:bCs/>
      <w:i/>
      <w:sz w:val="18"/>
    </w:rPr>
  </w:style>
  <w:style w:type="paragraph" w:customStyle="1" w:styleId="TableHeading">
    <w:name w:val="Table Heading"/>
    <w:uiPriority w:val="99"/>
    <w:pPr>
      <w:spacing w:before="40" w:after="40"/>
      <w:jc w:val="center"/>
    </w:pPr>
    <w:rPr>
      <w:rFonts w:ascii="Verdana" w:hAnsi="Verdana"/>
      <w:b/>
      <w:color w:val="000080"/>
      <w:sz w:val="18"/>
    </w:rPr>
  </w:style>
  <w:style w:type="paragraph" w:customStyle="1" w:styleId="TableText">
    <w:name w:val="Table Text"/>
    <w:uiPriority w:val="99"/>
    <w:pPr>
      <w:spacing w:before="40" w:after="40"/>
    </w:pPr>
    <w:rPr>
      <w:rFonts w:ascii="Verdana" w:hAnsi="Verdana"/>
      <w:sz w:val="18"/>
    </w:rPr>
  </w:style>
  <w:style w:type="paragraph" w:customStyle="1" w:styleId="TableBullet">
    <w:name w:val="Table Bullet"/>
    <w:basedOn w:val="TableText"/>
    <w:rsid w:val="00DA778C"/>
    <w:pPr>
      <w:numPr>
        <w:numId w:val="10"/>
      </w:numPr>
      <w:spacing w:before="0" w:after="0"/>
    </w:pPr>
    <w:rPr>
      <w:rFonts w:ascii="Arial" w:hAnsi="Arial"/>
    </w:rPr>
  </w:style>
  <w:style w:type="paragraph" w:customStyle="1" w:styleId="NumList">
    <w:name w:val="NumList"/>
    <w:basedOn w:val="BodyText"/>
    <w:pPr>
      <w:numPr>
        <w:numId w:val="9"/>
      </w:numPr>
    </w:pPr>
  </w:style>
  <w:style w:type="paragraph" w:styleId="TOC6">
    <w:name w:val="toc 6"/>
    <w:basedOn w:val="Normal"/>
    <w:next w:val="Normal"/>
    <w:autoRedefine/>
    <w:uiPriority w:val="39"/>
    <w:pPr>
      <w:spacing w:line="480" w:lineRule="auto"/>
      <w:ind w:left="1094"/>
    </w:pPr>
  </w:style>
  <w:style w:type="paragraph" w:styleId="TOC7">
    <w:name w:val="toc 7"/>
    <w:basedOn w:val="Normal"/>
    <w:next w:val="Normal"/>
    <w:autoRedefine/>
    <w:uiPriority w:val="39"/>
    <w:pPr>
      <w:spacing w:line="340" w:lineRule="exact"/>
      <w:ind w:left="1325"/>
    </w:pPr>
  </w:style>
  <w:style w:type="paragraph" w:styleId="TOC8">
    <w:name w:val="toc 8"/>
    <w:basedOn w:val="Normal"/>
    <w:next w:val="Normal"/>
    <w:autoRedefine/>
    <w:uiPriority w:val="39"/>
    <w:pPr>
      <w:spacing w:line="340" w:lineRule="exact"/>
      <w:ind w:left="1541"/>
    </w:pPr>
  </w:style>
  <w:style w:type="paragraph" w:styleId="TOC9">
    <w:name w:val="toc 9"/>
    <w:basedOn w:val="Normal"/>
    <w:next w:val="Normal"/>
    <w:autoRedefine/>
    <w:uiPriority w:val="39"/>
    <w:pPr>
      <w:spacing w:line="340" w:lineRule="exact"/>
      <w:ind w:left="1757"/>
    </w:pPr>
    <w:rPr>
      <w:sz w:val="20"/>
    </w:rPr>
  </w:style>
  <w:style w:type="character" w:styleId="Hyperlink">
    <w:name w:val="Hyperlink"/>
    <w:uiPriority w:val="99"/>
    <w:rPr>
      <w:color w:val="0000FF"/>
      <w:u w:val="single"/>
    </w:rPr>
  </w:style>
  <w:style w:type="paragraph" w:styleId="BodyText2">
    <w:name w:val="Body Text 2"/>
    <w:basedOn w:val="BodyText"/>
    <w:pPr>
      <w:ind w:left="360"/>
    </w:pPr>
  </w:style>
  <w:style w:type="paragraph" w:customStyle="1" w:styleId="Exhibit">
    <w:name w:val="Exhibit"/>
    <w:basedOn w:val="BodyText"/>
    <w:next w:val="BodyText"/>
    <w:pPr>
      <w:spacing w:after="240"/>
      <w:jc w:val="center"/>
    </w:pPr>
    <w:rPr>
      <w:rFonts w:ascii="Verdana" w:hAnsi="Verdana"/>
      <w:sz w:val="20"/>
    </w:rPr>
  </w:style>
  <w:style w:type="paragraph" w:customStyle="1" w:styleId="Bullet1Paragraph">
    <w:name w:val="Bullet 1 Paragraph"/>
    <w:basedOn w:val="BodyText"/>
    <w:next w:val="Bullet1"/>
    <w:pPr>
      <w:ind w:left="360"/>
    </w:pPr>
  </w:style>
  <w:style w:type="paragraph" w:customStyle="1" w:styleId="Bullet2paragraph">
    <w:name w:val="Bullet 2 paragraph"/>
    <w:basedOn w:val="BodyText"/>
    <w:next w:val="Bullet2"/>
    <w:pPr>
      <w:ind w:left="1080"/>
    </w:pPr>
  </w:style>
  <w:style w:type="paragraph" w:customStyle="1" w:styleId="Bullet3paragraph">
    <w:name w:val="Bullet 3 paragraph"/>
    <w:basedOn w:val="BodyText"/>
    <w:next w:val="Bullet3"/>
    <w:pPr>
      <w:ind w:left="1440"/>
    </w:pPr>
  </w:style>
  <w:style w:type="paragraph" w:customStyle="1" w:styleId="RFPText">
    <w:name w:val="RFP Text"/>
    <w:basedOn w:val="BodyText"/>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pPr>
      <w:ind w:left="446" w:hanging="446"/>
    </w:pPr>
  </w:style>
  <w:style w:type="paragraph" w:styleId="BodyText">
    <w:name w:val="Body Text"/>
    <w:link w:val="BodyTextChar"/>
    <w:autoRedefine/>
    <w:rsid w:val="00AE4444"/>
    <w:pPr>
      <w:spacing w:after="120"/>
    </w:pPr>
    <w:rPr>
      <w:rFonts w:ascii="Calibri" w:hAnsi="Calibri"/>
      <w:sz w:val="24"/>
    </w:rPr>
  </w:style>
  <w:style w:type="paragraph" w:customStyle="1" w:styleId="Flag">
    <w:name w:val="Flag"/>
    <w:next w:val="BodyText"/>
    <w:pPr>
      <w:keepNext/>
      <w:framePr w:w="2160" w:hSpace="187" w:vSpace="187" w:wrap="around" w:vAnchor="text" w:hAnchor="page" w:y="1"/>
    </w:pPr>
    <w:rPr>
      <w:rFonts w:ascii="Verdana" w:hAnsi="Verdana"/>
      <w:sz w:val="19"/>
    </w:rPr>
  </w:style>
  <w:style w:type="paragraph" w:customStyle="1" w:styleId="FlagBold">
    <w:name w:val="Flag Bold"/>
    <w:basedOn w:val="Flag"/>
    <w:next w:val="BodyText"/>
    <w:pPr>
      <w:framePr w:wrap="around"/>
    </w:pPr>
    <w:rPr>
      <w:b/>
    </w:rPr>
  </w:style>
  <w:style w:type="paragraph" w:styleId="BodyText3">
    <w:name w:val="Body Text 3"/>
    <w:basedOn w:val="BodyText"/>
    <w:pPr>
      <w:ind w:left="720"/>
    </w:pPr>
    <w:rPr>
      <w:sz w:val="16"/>
      <w:szCs w:val="16"/>
    </w:rPr>
  </w:style>
  <w:style w:type="paragraph" w:styleId="BalloonText">
    <w:name w:val="Balloon Text"/>
    <w:basedOn w:val="Normal"/>
    <w:semiHidden/>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11"/>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AE4444"/>
    <w:rPr>
      <w:rFonts w:ascii="Calibri" w:hAnsi="Calibri"/>
      <w:sz w:val="24"/>
      <w:lang w:val="en-US" w:eastAsia="en-US" w:bidi="ar-SA"/>
    </w:rPr>
  </w:style>
  <w:style w:type="character" w:customStyle="1" w:styleId="TrnProgramChar">
    <w:name w:val="Trn Program 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i w:val="0"/>
      <w:color w:val="000000"/>
      <w:sz w:val="20"/>
    </w:rPr>
  </w:style>
  <w:style w:type="character" w:customStyle="1" w:styleId="ListNumberChar">
    <w:name w:val="List Number Char"/>
    <w:link w:val="ListNumber"/>
    <w:locked/>
    <w:rsid w:val="00F431CA"/>
    <w:rPr>
      <w:rFonts w:ascii="Arial" w:hAnsi="Arial" w:cs="Arial"/>
      <w:color w:val="000000"/>
      <w:lang w:val="en-US" w:eastAsia="en-US" w:bidi="ar-SA"/>
    </w:rPr>
  </w:style>
  <w:style w:type="paragraph" w:styleId="ListNumber">
    <w:name w:val="List Number"/>
    <w:link w:val="ListNumberChar"/>
    <w:unhideWhenUsed/>
    <w:rsid w:val="00F431CA"/>
    <w:pPr>
      <w:numPr>
        <w:numId w:val="15"/>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C20EC"/>
    <w:rPr>
      <w:rFonts w:ascii="Calibri" w:hAnsi="Calibri" w:cs="Calibri"/>
      <w:color w:val="000000"/>
      <w:sz w:val="28"/>
      <w:szCs w:val="28"/>
      <w:lang w:eastAsia="x-none"/>
    </w:rPr>
  </w:style>
  <w:style w:type="paragraph" w:styleId="ListNumber2">
    <w:name w:val="List Number 2"/>
    <w:basedOn w:val="ListNumber"/>
    <w:rsid w:val="007039AB"/>
    <w:pPr>
      <w:numPr>
        <w:numId w:val="18"/>
      </w:numPr>
    </w:pPr>
    <w:rPr>
      <w:rFonts w:cs="Times New Roman"/>
    </w:rPr>
  </w:style>
  <w:style w:type="numbering" w:customStyle="1" w:styleId="StyleNumbered">
    <w:name w:val="Style Numbered"/>
    <w:basedOn w:val="NoList"/>
    <w:rsid w:val="007039AB"/>
    <w:pPr>
      <w:numPr>
        <w:numId w:val="17"/>
      </w:numPr>
    </w:pPr>
  </w:style>
  <w:style w:type="paragraph" w:customStyle="1" w:styleId="bul1">
    <w:name w:val="bul1"/>
    <w:basedOn w:val="BodyText1"/>
    <w:link w:val="bul1Char"/>
    <w:rsid w:val="007039AB"/>
    <w:pPr>
      <w:numPr>
        <w:numId w:val="16"/>
      </w:numPr>
      <w:spacing w:before="60" w:after="60"/>
    </w:pPr>
    <w:rPr>
      <w:rFonts w:cs="Times New Roman"/>
      <w:szCs w:val="22"/>
      <w:lang w:val="x-none" w:eastAsia="x-none"/>
    </w:rPr>
  </w:style>
  <w:style w:type="character" w:customStyle="1" w:styleId="bul1Char">
    <w:name w:val="bul1 Char"/>
    <w:link w:val="bul1"/>
    <w:rsid w:val="007039AB"/>
    <w:rPr>
      <w:rFonts w:ascii="Arial" w:hAnsi="Arial" w:cs="Arial"/>
      <w:szCs w:val="22"/>
    </w:rPr>
  </w:style>
  <w:style w:type="paragraph" w:customStyle="1" w:styleId="Bullet1ACS">
    <w:name w:val="Bullet 1_ACS"/>
    <w:rsid w:val="007039AB"/>
    <w:pPr>
      <w:numPr>
        <w:numId w:val="19"/>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7039AB"/>
    <w:pPr>
      <w:tabs>
        <w:tab w:val="left" w:pos="6480"/>
      </w:tabs>
      <w:spacing w:after="140"/>
    </w:pPr>
    <w:rPr>
      <w:rFonts w:ascii="Arial" w:hAnsi="Arial"/>
      <w:color w:val="000000"/>
      <w:szCs w:val="24"/>
    </w:rPr>
  </w:style>
  <w:style w:type="character" w:customStyle="1" w:styleId="BodyTextACSCharChar">
    <w:name w:val="Body Text_ACS Char Char"/>
    <w:link w:val="BodyTextACS"/>
    <w:locked/>
    <w:rsid w:val="007039AB"/>
    <w:rPr>
      <w:rFonts w:ascii="Arial" w:hAnsi="Arial"/>
      <w:color w:val="000000"/>
      <w:szCs w:val="24"/>
      <w:lang w:bidi="ar-SA"/>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i w:val="0"/>
      <w:sz w:val="20"/>
    </w:rPr>
  </w:style>
  <w:style w:type="numbering" w:styleId="ArticleSection">
    <w:name w:val="Outline List 3"/>
    <w:basedOn w:val="NoList"/>
    <w:rsid w:val="00ED6CCC"/>
    <w:pPr>
      <w:numPr>
        <w:numId w:val="20"/>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22"/>
      </w:numPr>
    </w:pPr>
  </w:style>
  <w:style w:type="character" w:styleId="Strong">
    <w:name w:val="Strong"/>
    <w:qFormat/>
    <w:rsid w:val="00B355CF"/>
    <w:rPr>
      <w:b/>
      <w:bCs/>
    </w:rPr>
  </w:style>
  <w:style w:type="paragraph" w:customStyle="1" w:styleId="Indent1ACS">
    <w:name w:val="Indent 1_ACS"/>
    <w:link w:val="Indent1ACSChar"/>
    <w:rsid w:val="00B355CF"/>
    <w:pPr>
      <w:numPr>
        <w:numId w:val="23"/>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lang w:bidi="ar-SA"/>
    </w:rPr>
  </w:style>
  <w:style w:type="numbering" w:styleId="111111">
    <w:name w:val="Outline List 2"/>
    <w:basedOn w:val="NoList"/>
    <w:rsid w:val="00160BD8"/>
    <w:pPr>
      <w:numPr>
        <w:numId w:val="24"/>
      </w:numPr>
    </w:pPr>
  </w:style>
  <w:style w:type="paragraph" w:customStyle="1" w:styleId="Level4">
    <w:name w:val="Level 4"/>
    <w:basedOn w:val="Heading4"/>
    <w:link w:val="Level4Char"/>
    <w:qFormat/>
    <w:rsid w:val="002261D5"/>
    <w:pPr>
      <w:keepLines w:val="0"/>
      <w:spacing w:before="240"/>
      <w:ind w:left="1728" w:hanging="648"/>
    </w:pPr>
    <w:rPr>
      <w:szCs w:val="24"/>
    </w:rPr>
  </w:style>
  <w:style w:type="paragraph" w:customStyle="1" w:styleId="Level5">
    <w:name w:val="Level 5"/>
    <w:basedOn w:val="Heading5"/>
    <w:link w:val="Level5Char"/>
    <w:qFormat/>
    <w:rsid w:val="00F83702"/>
    <w:pPr>
      <w:spacing w:before="240"/>
      <w:ind w:left="3168"/>
    </w:pPr>
    <w:rPr>
      <w:sz w:val="24"/>
      <w:szCs w:val="24"/>
    </w:rPr>
  </w:style>
  <w:style w:type="character" w:customStyle="1" w:styleId="Heading1Char">
    <w:name w:val="Heading 1 Char"/>
    <w:link w:val="Heading1"/>
    <w:rsid w:val="00EB5F4C"/>
    <w:rPr>
      <w:rFonts w:ascii="Arial" w:hAnsi="Arial" w:cs="Calibri"/>
      <w:bCs/>
      <w:kern w:val="32"/>
      <w:sz w:val="48"/>
      <w:szCs w:val="48"/>
      <w:lang w:eastAsia="x-none"/>
    </w:rPr>
  </w:style>
  <w:style w:type="character" w:customStyle="1" w:styleId="Heading4Char">
    <w:name w:val="Heading 4 Char"/>
    <w:link w:val="Heading4"/>
    <w:rsid w:val="0011095F"/>
    <w:rPr>
      <w:rFonts w:ascii="Arial" w:hAnsi="Arial" w:cs="Calibri"/>
      <w:kern w:val="32"/>
      <w:sz w:val="24"/>
      <w:szCs w:val="28"/>
      <w:lang w:eastAsia="x-none"/>
    </w:rPr>
  </w:style>
  <w:style w:type="character" w:customStyle="1" w:styleId="Level4Char">
    <w:name w:val="Level 4 Char"/>
    <w:link w:val="Level4"/>
    <w:rsid w:val="002261D5"/>
    <w:rPr>
      <w:rFonts w:ascii="Calibri" w:hAnsi="Calibri" w:cs="Calibri"/>
      <w:b/>
      <w:kern w:val="32"/>
      <w:sz w:val="24"/>
      <w:szCs w:val="24"/>
    </w:rPr>
  </w:style>
  <w:style w:type="character" w:customStyle="1" w:styleId="Heading5Char">
    <w:name w:val="Heading 5 Char"/>
    <w:link w:val="Heading5"/>
    <w:rsid w:val="00BA529B"/>
    <w:rPr>
      <w:rFonts w:ascii="Verdana" w:hAnsi="Verdana" w:cs="Arial"/>
      <w:b/>
      <w:iCs/>
      <w:kern w:val="32"/>
      <w:szCs w:val="26"/>
    </w:rPr>
  </w:style>
  <w:style w:type="character" w:customStyle="1" w:styleId="Level5Char">
    <w:name w:val="Level 5 Char"/>
    <w:link w:val="Level5"/>
    <w:rsid w:val="00F83702"/>
    <w:rPr>
      <w:rFonts w:ascii="Calibri" w:hAnsi="Calibri" w:cs="Calibri"/>
      <w:b/>
      <w:iCs/>
      <w:kern w:val="32"/>
      <w:sz w:val="24"/>
      <w:szCs w:val="24"/>
    </w:rPr>
  </w:style>
  <w:style w:type="paragraph" w:styleId="ListParagraph">
    <w:name w:val="List Paragraph"/>
    <w:basedOn w:val="Normal"/>
    <w:uiPriority w:val="34"/>
    <w:qFormat/>
    <w:rsid w:val="00EC4FB0"/>
    <w:pPr>
      <w:spacing w:after="100"/>
      <w:contextualSpacing/>
    </w:pPr>
    <w:rPr>
      <w:rFonts w:ascii="Calibri" w:eastAsia="Calibri" w:hAnsi="Calibri"/>
      <w:szCs w:val="22"/>
    </w:rPr>
  </w:style>
  <w:style w:type="character" w:customStyle="1" w:styleId="blck10">
    <w:name w:val="blck10"/>
    <w:rsid w:val="007D1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opic xmlns="b43059d4-518e-4a11-9081-9cccf8886f13">Analysis &amp; Design</Topic>
    <Sub_x002d_Topic xmlns="b43059d4-518e-4a11-9081-9cccf8886f13">Use Cases</Sub_x002d_Topic>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625EE0-4792-4DC6-8F7F-E9090F21E2A5}"/>
</file>

<file path=customXml/itemProps2.xml><?xml version="1.0" encoding="utf-8"?>
<ds:datastoreItem xmlns:ds="http://schemas.openxmlformats.org/officeDocument/2006/customXml" ds:itemID="{9F8CA021-283F-46EC-8DF4-4EAD09F34EC1}"/>
</file>

<file path=customXml/itemProps3.xml><?xml version="1.0" encoding="utf-8"?>
<ds:datastoreItem xmlns:ds="http://schemas.openxmlformats.org/officeDocument/2006/customXml" ds:itemID="{7315B930-A08A-4D09-BBBC-8D377088BA63}"/>
</file>

<file path=customXml/itemProps4.xml><?xml version="1.0" encoding="utf-8"?>
<ds:datastoreItem xmlns:ds="http://schemas.openxmlformats.org/officeDocument/2006/customXml" ds:itemID="{1B01DC10-C7AD-4070-ADD7-A1938258651C}"/>
</file>

<file path=customXml/itemProps5.xml><?xml version="1.0" encoding="utf-8"?>
<ds:datastoreItem xmlns:ds="http://schemas.openxmlformats.org/officeDocument/2006/customXml" ds:itemID="{F98CD7D0-230B-4AD7-A5C7-442E4A3150C5}"/>
</file>

<file path=docProps/app.xml><?xml version="1.0" encoding="utf-8"?>
<Properties xmlns="http://schemas.openxmlformats.org/officeDocument/2006/extended-properties" xmlns:vt="http://schemas.openxmlformats.org/officeDocument/2006/docPropsVTypes">
  <Template>A4 Deliverable scholar.dot</Template>
  <TotalTime>50</TotalTime>
  <Pages>23</Pages>
  <Words>3948</Words>
  <Characters>22508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Use Case Template</vt:lpstr>
    </vt:vector>
  </TitlesOfParts>
  <Company>AMS</Company>
  <LinksUpToDate>false</LinksUpToDate>
  <CharactersWithSpaces>26404</CharactersWithSpaces>
  <SharedDoc>false</SharedDoc>
  <HLinks>
    <vt:vector size="276" baseType="variant">
      <vt:variant>
        <vt:i4>1900595</vt:i4>
      </vt:variant>
      <vt:variant>
        <vt:i4>272</vt:i4>
      </vt:variant>
      <vt:variant>
        <vt:i4>0</vt:i4>
      </vt:variant>
      <vt:variant>
        <vt:i4>5</vt:i4>
      </vt:variant>
      <vt:variant>
        <vt:lpwstr/>
      </vt:variant>
      <vt:variant>
        <vt:lpwstr>_Toc335119415</vt:lpwstr>
      </vt:variant>
      <vt:variant>
        <vt:i4>1900595</vt:i4>
      </vt:variant>
      <vt:variant>
        <vt:i4>266</vt:i4>
      </vt:variant>
      <vt:variant>
        <vt:i4>0</vt:i4>
      </vt:variant>
      <vt:variant>
        <vt:i4>5</vt:i4>
      </vt:variant>
      <vt:variant>
        <vt:lpwstr/>
      </vt:variant>
      <vt:variant>
        <vt:lpwstr>_Toc335119414</vt:lpwstr>
      </vt:variant>
      <vt:variant>
        <vt:i4>1900595</vt:i4>
      </vt:variant>
      <vt:variant>
        <vt:i4>260</vt:i4>
      </vt:variant>
      <vt:variant>
        <vt:i4>0</vt:i4>
      </vt:variant>
      <vt:variant>
        <vt:i4>5</vt:i4>
      </vt:variant>
      <vt:variant>
        <vt:lpwstr/>
      </vt:variant>
      <vt:variant>
        <vt:lpwstr>_Toc335119413</vt:lpwstr>
      </vt:variant>
      <vt:variant>
        <vt:i4>1900595</vt:i4>
      </vt:variant>
      <vt:variant>
        <vt:i4>254</vt:i4>
      </vt:variant>
      <vt:variant>
        <vt:i4>0</vt:i4>
      </vt:variant>
      <vt:variant>
        <vt:i4>5</vt:i4>
      </vt:variant>
      <vt:variant>
        <vt:lpwstr/>
      </vt:variant>
      <vt:variant>
        <vt:lpwstr>_Toc335119412</vt:lpwstr>
      </vt:variant>
      <vt:variant>
        <vt:i4>1900595</vt:i4>
      </vt:variant>
      <vt:variant>
        <vt:i4>248</vt:i4>
      </vt:variant>
      <vt:variant>
        <vt:i4>0</vt:i4>
      </vt:variant>
      <vt:variant>
        <vt:i4>5</vt:i4>
      </vt:variant>
      <vt:variant>
        <vt:lpwstr/>
      </vt:variant>
      <vt:variant>
        <vt:lpwstr>_Toc335119411</vt:lpwstr>
      </vt:variant>
      <vt:variant>
        <vt:i4>1900595</vt:i4>
      </vt:variant>
      <vt:variant>
        <vt:i4>242</vt:i4>
      </vt:variant>
      <vt:variant>
        <vt:i4>0</vt:i4>
      </vt:variant>
      <vt:variant>
        <vt:i4>5</vt:i4>
      </vt:variant>
      <vt:variant>
        <vt:lpwstr/>
      </vt:variant>
      <vt:variant>
        <vt:lpwstr>_Toc335119410</vt:lpwstr>
      </vt:variant>
      <vt:variant>
        <vt:i4>1835059</vt:i4>
      </vt:variant>
      <vt:variant>
        <vt:i4>236</vt:i4>
      </vt:variant>
      <vt:variant>
        <vt:i4>0</vt:i4>
      </vt:variant>
      <vt:variant>
        <vt:i4>5</vt:i4>
      </vt:variant>
      <vt:variant>
        <vt:lpwstr/>
      </vt:variant>
      <vt:variant>
        <vt:lpwstr>_Toc335119409</vt:lpwstr>
      </vt:variant>
      <vt:variant>
        <vt:i4>1835059</vt:i4>
      </vt:variant>
      <vt:variant>
        <vt:i4>230</vt:i4>
      </vt:variant>
      <vt:variant>
        <vt:i4>0</vt:i4>
      </vt:variant>
      <vt:variant>
        <vt:i4>5</vt:i4>
      </vt:variant>
      <vt:variant>
        <vt:lpwstr/>
      </vt:variant>
      <vt:variant>
        <vt:lpwstr>_Toc335119408</vt:lpwstr>
      </vt:variant>
      <vt:variant>
        <vt:i4>1835059</vt:i4>
      </vt:variant>
      <vt:variant>
        <vt:i4>224</vt:i4>
      </vt:variant>
      <vt:variant>
        <vt:i4>0</vt:i4>
      </vt:variant>
      <vt:variant>
        <vt:i4>5</vt:i4>
      </vt:variant>
      <vt:variant>
        <vt:lpwstr/>
      </vt:variant>
      <vt:variant>
        <vt:lpwstr>_Toc335119407</vt:lpwstr>
      </vt:variant>
      <vt:variant>
        <vt:i4>1835059</vt:i4>
      </vt:variant>
      <vt:variant>
        <vt:i4>218</vt:i4>
      </vt:variant>
      <vt:variant>
        <vt:i4>0</vt:i4>
      </vt:variant>
      <vt:variant>
        <vt:i4>5</vt:i4>
      </vt:variant>
      <vt:variant>
        <vt:lpwstr/>
      </vt:variant>
      <vt:variant>
        <vt:lpwstr>_Toc335119406</vt:lpwstr>
      </vt:variant>
      <vt:variant>
        <vt:i4>1835059</vt:i4>
      </vt:variant>
      <vt:variant>
        <vt:i4>212</vt:i4>
      </vt:variant>
      <vt:variant>
        <vt:i4>0</vt:i4>
      </vt:variant>
      <vt:variant>
        <vt:i4>5</vt:i4>
      </vt:variant>
      <vt:variant>
        <vt:lpwstr/>
      </vt:variant>
      <vt:variant>
        <vt:lpwstr>_Toc335119405</vt:lpwstr>
      </vt:variant>
      <vt:variant>
        <vt:i4>1835059</vt:i4>
      </vt:variant>
      <vt:variant>
        <vt:i4>206</vt:i4>
      </vt:variant>
      <vt:variant>
        <vt:i4>0</vt:i4>
      </vt:variant>
      <vt:variant>
        <vt:i4>5</vt:i4>
      </vt:variant>
      <vt:variant>
        <vt:lpwstr/>
      </vt:variant>
      <vt:variant>
        <vt:lpwstr>_Toc335119404</vt:lpwstr>
      </vt:variant>
      <vt:variant>
        <vt:i4>1835059</vt:i4>
      </vt:variant>
      <vt:variant>
        <vt:i4>200</vt:i4>
      </vt:variant>
      <vt:variant>
        <vt:i4>0</vt:i4>
      </vt:variant>
      <vt:variant>
        <vt:i4>5</vt:i4>
      </vt:variant>
      <vt:variant>
        <vt:lpwstr/>
      </vt:variant>
      <vt:variant>
        <vt:lpwstr>_Toc335119403</vt:lpwstr>
      </vt:variant>
      <vt:variant>
        <vt:i4>1835059</vt:i4>
      </vt:variant>
      <vt:variant>
        <vt:i4>194</vt:i4>
      </vt:variant>
      <vt:variant>
        <vt:i4>0</vt:i4>
      </vt:variant>
      <vt:variant>
        <vt:i4>5</vt:i4>
      </vt:variant>
      <vt:variant>
        <vt:lpwstr/>
      </vt:variant>
      <vt:variant>
        <vt:lpwstr>_Toc335119402</vt:lpwstr>
      </vt:variant>
      <vt:variant>
        <vt:i4>1835059</vt:i4>
      </vt:variant>
      <vt:variant>
        <vt:i4>188</vt:i4>
      </vt:variant>
      <vt:variant>
        <vt:i4>0</vt:i4>
      </vt:variant>
      <vt:variant>
        <vt:i4>5</vt:i4>
      </vt:variant>
      <vt:variant>
        <vt:lpwstr/>
      </vt:variant>
      <vt:variant>
        <vt:lpwstr>_Toc335119401</vt:lpwstr>
      </vt:variant>
      <vt:variant>
        <vt:i4>1835059</vt:i4>
      </vt:variant>
      <vt:variant>
        <vt:i4>182</vt:i4>
      </vt:variant>
      <vt:variant>
        <vt:i4>0</vt:i4>
      </vt:variant>
      <vt:variant>
        <vt:i4>5</vt:i4>
      </vt:variant>
      <vt:variant>
        <vt:lpwstr/>
      </vt:variant>
      <vt:variant>
        <vt:lpwstr>_Toc335119400</vt:lpwstr>
      </vt:variant>
      <vt:variant>
        <vt:i4>1376308</vt:i4>
      </vt:variant>
      <vt:variant>
        <vt:i4>176</vt:i4>
      </vt:variant>
      <vt:variant>
        <vt:i4>0</vt:i4>
      </vt:variant>
      <vt:variant>
        <vt:i4>5</vt:i4>
      </vt:variant>
      <vt:variant>
        <vt:lpwstr/>
      </vt:variant>
      <vt:variant>
        <vt:lpwstr>_Toc335119399</vt:lpwstr>
      </vt:variant>
      <vt:variant>
        <vt:i4>1376308</vt:i4>
      </vt:variant>
      <vt:variant>
        <vt:i4>170</vt:i4>
      </vt:variant>
      <vt:variant>
        <vt:i4>0</vt:i4>
      </vt:variant>
      <vt:variant>
        <vt:i4>5</vt:i4>
      </vt:variant>
      <vt:variant>
        <vt:lpwstr/>
      </vt:variant>
      <vt:variant>
        <vt:lpwstr>_Toc335119398</vt:lpwstr>
      </vt:variant>
      <vt:variant>
        <vt:i4>1376308</vt:i4>
      </vt:variant>
      <vt:variant>
        <vt:i4>164</vt:i4>
      </vt:variant>
      <vt:variant>
        <vt:i4>0</vt:i4>
      </vt:variant>
      <vt:variant>
        <vt:i4>5</vt:i4>
      </vt:variant>
      <vt:variant>
        <vt:lpwstr/>
      </vt:variant>
      <vt:variant>
        <vt:lpwstr>_Toc335119397</vt:lpwstr>
      </vt:variant>
      <vt:variant>
        <vt:i4>1376308</vt:i4>
      </vt:variant>
      <vt:variant>
        <vt:i4>158</vt:i4>
      </vt:variant>
      <vt:variant>
        <vt:i4>0</vt:i4>
      </vt:variant>
      <vt:variant>
        <vt:i4>5</vt:i4>
      </vt:variant>
      <vt:variant>
        <vt:lpwstr/>
      </vt:variant>
      <vt:variant>
        <vt:lpwstr>_Toc335119396</vt:lpwstr>
      </vt:variant>
      <vt:variant>
        <vt:i4>1376308</vt:i4>
      </vt:variant>
      <vt:variant>
        <vt:i4>152</vt:i4>
      </vt:variant>
      <vt:variant>
        <vt:i4>0</vt:i4>
      </vt:variant>
      <vt:variant>
        <vt:i4>5</vt:i4>
      </vt:variant>
      <vt:variant>
        <vt:lpwstr/>
      </vt:variant>
      <vt:variant>
        <vt:lpwstr>_Toc335119395</vt:lpwstr>
      </vt:variant>
      <vt:variant>
        <vt:i4>1376308</vt:i4>
      </vt:variant>
      <vt:variant>
        <vt:i4>146</vt:i4>
      </vt:variant>
      <vt:variant>
        <vt:i4>0</vt:i4>
      </vt:variant>
      <vt:variant>
        <vt:i4>5</vt:i4>
      </vt:variant>
      <vt:variant>
        <vt:lpwstr/>
      </vt:variant>
      <vt:variant>
        <vt:lpwstr>_Toc335119394</vt:lpwstr>
      </vt:variant>
      <vt:variant>
        <vt:i4>1376308</vt:i4>
      </vt:variant>
      <vt:variant>
        <vt:i4>140</vt:i4>
      </vt:variant>
      <vt:variant>
        <vt:i4>0</vt:i4>
      </vt:variant>
      <vt:variant>
        <vt:i4>5</vt:i4>
      </vt:variant>
      <vt:variant>
        <vt:lpwstr/>
      </vt:variant>
      <vt:variant>
        <vt:lpwstr>_Toc335119393</vt:lpwstr>
      </vt:variant>
      <vt:variant>
        <vt:i4>1376308</vt:i4>
      </vt:variant>
      <vt:variant>
        <vt:i4>134</vt:i4>
      </vt:variant>
      <vt:variant>
        <vt:i4>0</vt:i4>
      </vt:variant>
      <vt:variant>
        <vt:i4>5</vt:i4>
      </vt:variant>
      <vt:variant>
        <vt:lpwstr/>
      </vt:variant>
      <vt:variant>
        <vt:lpwstr>_Toc335119392</vt:lpwstr>
      </vt:variant>
      <vt:variant>
        <vt:i4>1376308</vt:i4>
      </vt:variant>
      <vt:variant>
        <vt:i4>128</vt:i4>
      </vt:variant>
      <vt:variant>
        <vt:i4>0</vt:i4>
      </vt:variant>
      <vt:variant>
        <vt:i4>5</vt:i4>
      </vt:variant>
      <vt:variant>
        <vt:lpwstr/>
      </vt:variant>
      <vt:variant>
        <vt:lpwstr>_Toc335119391</vt:lpwstr>
      </vt:variant>
      <vt:variant>
        <vt:i4>1376308</vt:i4>
      </vt:variant>
      <vt:variant>
        <vt:i4>122</vt:i4>
      </vt:variant>
      <vt:variant>
        <vt:i4>0</vt:i4>
      </vt:variant>
      <vt:variant>
        <vt:i4>5</vt:i4>
      </vt:variant>
      <vt:variant>
        <vt:lpwstr/>
      </vt:variant>
      <vt:variant>
        <vt:lpwstr>_Toc335119390</vt:lpwstr>
      </vt:variant>
      <vt:variant>
        <vt:i4>1310772</vt:i4>
      </vt:variant>
      <vt:variant>
        <vt:i4>116</vt:i4>
      </vt:variant>
      <vt:variant>
        <vt:i4>0</vt:i4>
      </vt:variant>
      <vt:variant>
        <vt:i4>5</vt:i4>
      </vt:variant>
      <vt:variant>
        <vt:lpwstr/>
      </vt:variant>
      <vt:variant>
        <vt:lpwstr>_Toc335119389</vt:lpwstr>
      </vt:variant>
      <vt:variant>
        <vt:i4>1310772</vt:i4>
      </vt:variant>
      <vt:variant>
        <vt:i4>110</vt:i4>
      </vt:variant>
      <vt:variant>
        <vt:i4>0</vt:i4>
      </vt:variant>
      <vt:variant>
        <vt:i4>5</vt:i4>
      </vt:variant>
      <vt:variant>
        <vt:lpwstr/>
      </vt:variant>
      <vt:variant>
        <vt:lpwstr>_Toc335119388</vt:lpwstr>
      </vt:variant>
      <vt:variant>
        <vt:i4>1310772</vt:i4>
      </vt:variant>
      <vt:variant>
        <vt:i4>104</vt:i4>
      </vt:variant>
      <vt:variant>
        <vt:i4>0</vt:i4>
      </vt:variant>
      <vt:variant>
        <vt:i4>5</vt:i4>
      </vt:variant>
      <vt:variant>
        <vt:lpwstr/>
      </vt:variant>
      <vt:variant>
        <vt:lpwstr>_Toc335119387</vt:lpwstr>
      </vt:variant>
      <vt:variant>
        <vt:i4>1310772</vt:i4>
      </vt:variant>
      <vt:variant>
        <vt:i4>98</vt:i4>
      </vt:variant>
      <vt:variant>
        <vt:i4>0</vt:i4>
      </vt:variant>
      <vt:variant>
        <vt:i4>5</vt:i4>
      </vt:variant>
      <vt:variant>
        <vt:lpwstr/>
      </vt:variant>
      <vt:variant>
        <vt:lpwstr>_Toc335119386</vt:lpwstr>
      </vt:variant>
      <vt:variant>
        <vt:i4>1310772</vt:i4>
      </vt:variant>
      <vt:variant>
        <vt:i4>92</vt:i4>
      </vt:variant>
      <vt:variant>
        <vt:i4>0</vt:i4>
      </vt:variant>
      <vt:variant>
        <vt:i4>5</vt:i4>
      </vt:variant>
      <vt:variant>
        <vt:lpwstr/>
      </vt:variant>
      <vt:variant>
        <vt:lpwstr>_Toc335119385</vt:lpwstr>
      </vt:variant>
      <vt:variant>
        <vt:i4>1310772</vt:i4>
      </vt:variant>
      <vt:variant>
        <vt:i4>86</vt:i4>
      </vt:variant>
      <vt:variant>
        <vt:i4>0</vt:i4>
      </vt:variant>
      <vt:variant>
        <vt:i4>5</vt:i4>
      </vt:variant>
      <vt:variant>
        <vt:lpwstr/>
      </vt:variant>
      <vt:variant>
        <vt:lpwstr>_Toc335119384</vt:lpwstr>
      </vt:variant>
      <vt:variant>
        <vt:i4>1310772</vt:i4>
      </vt:variant>
      <vt:variant>
        <vt:i4>80</vt:i4>
      </vt:variant>
      <vt:variant>
        <vt:i4>0</vt:i4>
      </vt:variant>
      <vt:variant>
        <vt:i4>5</vt:i4>
      </vt:variant>
      <vt:variant>
        <vt:lpwstr/>
      </vt:variant>
      <vt:variant>
        <vt:lpwstr>_Toc335119383</vt:lpwstr>
      </vt:variant>
      <vt:variant>
        <vt:i4>1310772</vt:i4>
      </vt:variant>
      <vt:variant>
        <vt:i4>74</vt:i4>
      </vt:variant>
      <vt:variant>
        <vt:i4>0</vt:i4>
      </vt:variant>
      <vt:variant>
        <vt:i4>5</vt:i4>
      </vt:variant>
      <vt:variant>
        <vt:lpwstr/>
      </vt:variant>
      <vt:variant>
        <vt:lpwstr>_Toc335119382</vt:lpwstr>
      </vt:variant>
      <vt:variant>
        <vt:i4>1310772</vt:i4>
      </vt:variant>
      <vt:variant>
        <vt:i4>68</vt:i4>
      </vt:variant>
      <vt:variant>
        <vt:i4>0</vt:i4>
      </vt:variant>
      <vt:variant>
        <vt:i4>5</vt:i4>
      </vt:variant>
      <vt:variant>
        <vt:lpwstr/>
      </vt:variant>
      <vt:variant>
        <vt:lpwstr>_Toc335119381</vt:lpwstr>
      </vt:variant>
      <vt:variant>
        <vt:i4>1310772</vt:i4>
      </vt:variant>
      <vt:variant>
        <vt:i4>62</vt:i4>
      </vt:variant>
      <vt:variant>
        <vt:i4>0</vt:i4>
      </vt:variant>
      <vt:variant>
        <vt:i4>5</vt:i4>
      </vt:variant>
      <vt:variant>
        <vt:lpwstr/>
      </vt:variant>
      <vt:variant>
        <vt:lpwstr>_Toc335119380</vt:lpwstr>
      </vt:variant>
      <vt:variant>
        <vt:i4>1769524</vt:i4>
      </vt:variant>
      <vt:variant>
        <vt:i4>56</vt:i4>
      </vt:variant>
      <vt:variant>
        <vt:i4>0</vt:i4>
      </vt:variant>
      <vt:variant>
        <vt:i4>5</vt:i4>
      </vt:variant>
      <vt:variant>
        <vt:lpwstr/>
      </vt:variant>
      <vt:variant>
        <vt:lpwstr>_Toc335119379</vt:lpwstr>
      </vt:variant>
      <vt:variant>
        <vt:i4>1769524</vt:i4>
      </vt:variant>
      <vt:variant>
        <vt:i4>50</vt:i4>
      </vt:variant>
      <vt:variant>
        <vt:i4>0</vt:i4>
      </vt:variant>
      <vt:variant>
        <vt:i4>5</vt:i4>
      </vt:variant>
      <vt:variant>
        <vt:lpwstr/>
      </vt:variant>
      <vt:variant>
        <vt:lpwstr>_Toc335119378</vt:lpwstr>
      </vt:variant>
      <vt:variant>
        <vt:i4>1769524</vt:i4>
      </vt:variant>
      <vt:variant>
        <vt:i4>44</vt:i4>
      </vt:variant>
      <vt:variant>
        <vt:i4>0</vt:i4>
      </vt:variant>
      <vt:variant>
        <vt:i4>5</vt:i4>
      </vt:variant>
      <vt:variant>
        <vt:lpwstr/>
      </vt:variant>
      <vt:variant>
        <vt:lpwstr>_Toc335119377</vt:lpwstr>
      </vt:variant>
      <vt:variant>
        <vt:i4>1769524</vt:i4>
      </vt:variant>
      <vt:variant>
        <vt:i4>38</vt:i4>
      </vt:variant>
      <vt:variant>
        <vt:i4>0</vt:i4>
      </vt:variant>
      <vt:variant>
        <vt:i4>5</vt:i4>
      </vt:variant>
      <vt:variant>
        <vt:lpwstr/>
      </vt:variant>
      <vt:variant>
        <vt:lpwstr>_Toc335119376</vt:lpwstr>
      </vt:variant>
      <vt:variant>
        <vt:i4>1769524</vt:i4>
      </vt:variant>
      <vt:variant>
        <vt:i4>32</vt:i4>
      </vt:variant>
      <vt:variant>
        <vt:i4>0</vt:i4>
      </vt:variant>
      <vt:variant>
        <vt:i4>5</vt:i4>
      </vt:variant>
      <vt:variant>
        <vt:lpwstr/>
      </vt:variant>
      <vt:variant>
        <vt:lpwstr>_Toc335119375</vt:lpwstr>
      </vt:variant>
      <vt:variant>
        <vt:i4>1769524</vt:i4>
      </vt:variant>
      <vt:variant>
        <vt:i4>26</vt:i4>
      </vt:variant>
      <vt:variant>
        <vt:i4>0</vt:i4>
      </vt:variant>
      <vt:variant>
        <vt:i4>5</vt:i4>
      </vt:variant>
      <vt:variant>
        <vt:lpwstr/>
      </vt:variant>
      <vt:variant>
        <vt:lpwstr>_Toc335119374</vt:lpwstr>
      </vt:variant>
      <vt:variant>
        <vt:i4>1769524</vt:i4>
      </vt:variant>
      <vt:variant>
        <vt:i4>20</vt:i4>
      </vt:variant>
      <vt:variant>
        <vt:i4>0</vt:i4>
      </vt:variant>
      <vt:variant>
        <vt:i4>5</vt:i4>
      </vt:variant>
      <vt:variant>
        <vt:lpwstr/>
      </vt:variant>
      <vt:variant>
        <vt:lpwstr>_Toc335119373</vt:lpwstr>
      </vt:variant>
      <vt:variant>
        <vt:i4>1769524</vt:i4>
      </vt:variant>
      <vt:variant>
        <vt:i4>14</vt:i4>
      </vt:variant>
      <vt:variant>
        <vt:i4>0</vt:i4>
      </vt:variant>
      <vt:variant>
        <vt:i4>5</vt:i4>
      </vt:variant>
      <vt:variant>
        <vt:lpwstr/>
      </vt:variant>
      <vt:variant>
        <vt:lpwstr>_Toc335119372</vt:lpwstr>
      </vt:variant>
      <vt:variant>
        <vt:i4>1769524</vt:i4>
      </vt:variant>
      <vt:variant>
        <vt:i4>8</vt:i4>
      </vt:variant>
      <vt:variant>
        <vt:i4>0</vt:i4>
      </vt:variant>
      <vt:variant>
        <vt:i4>5</vt:i4>
      </vt:variant>
      <vt:variant>
        <vt:lpwstr/>
      </vt:variant>
      <vt:variant>
        <vt:lpwstr>_Toc335119371</vt:lpwstr>
      </vt:variant>
      <vt:variant>
        <vt:i4>1769524</vt:i4>
      </vt:variant>
      <vt:variant>
        <vt:i4>2</vt:i4>
      </vt:variant>
      <vt:variant>
        <vt:i4>0</vt:i4>
      </vt:variant>
      <vt:variant>
        <vt:i4>5</vt:i4>
      </vt:variant>
      <vt:variant>
        <vt:lpwstr/>
      </vt:variant>
      <vt:variant>
        <vt:lpwstr>_Toc335119370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CGI</dc:creator>
  <cp:lastModifiedBy>Administrator</cp:lastModifiedBy>
  <cp:revision>8</cp:revision>
  <cp:lastPrinted>2012-10-10T14:14:00Z</cp:lastPrinted>
  <dcterms:created xsi:type="dcterms:W3CDTF">2012-11-12T23:32:00Z</dcterms:created>
  <dcterms:modified xsi:type="dcterms:W3CDTF">2012-11-16T21:15:00Z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DocumentStatusMD">
    <vt:lpwstr>Draft</vt:lpwstr>
  </property>
  <property fmtid="{D5CDD505-2E9C-101B-9397-08002B2CF9AE}" pid="8" name="Classification">
    <vt:lpwstr>Internal</vt:lpwstr>
  </property>
  <property fmtid="{D5CDD505-2E9C-101B-9397-08002B2CF9AE}" pid="9" name="ChangeReqNumber">
    <vt:lpwstr/>
  </property>
  <property fmtid="{D5CDD505-2E9C-101B-9397-08002B2CF9AE}" pid="10" name="TopicMD">
    <vt:lpwstr>Project management</vt:lpwstr>
  </property>
  <property fmtid="{D5CDD505-2E9C-101B-9397-08002B2CF9AE}" pid="11" name="ApprovalStatusMD">
    <vt:lpwstr>Approval pending</vt:lpwstr>
  </property>
  <property fmtid="{D5CDD505-2E9C-101B-9397-08002B2CF9AE}" pid="12" name="ContentTypeId">
    <vt:lpwstr>0x010100A5B3E425075D334190AA4D3904467B9D</vt:lpwstr>
  </property>
  <property fmtid="{D5CDD505-2E9C-101B-9397-08002B2CF9AE}" pid="13" name="ContentType">
    <vt:lpwstr>Document</vt:lpwstr>
  </property>
  <property fmtid="{D5CDD505-2E9C-101B-9397-08002B2CF9AE}" pid="14" name="Abstract">
    <vt:lpwstr/>
  </property>
  <property fmtid="{D5CDD505-2E9C-101B-9397-08002B2CF9AE}" pid="15" name="ProjectArchive">
    <vt:lpwstr>1</vt:lpwstr>
  </property>
  <property fmtid="{D5CDD505-2E9C-101B-9397-08002B2CF9AE}" pid="16" name="FormalDeliverable">
    <vt:lpwstr>1</vt:lpwstr>
  </property>
  <property fmtid="{D5CDD505-2E9C-101B-9397-08002B2CF9AE}" pid="17" name="SequenceNumber">
    <vt:lpwstr/>
  </property>
  <property fmtid="{D5CDD505-2E9C-101B-9397-08002B2CF9AE}" pid="18" name="DocumentAudienceContractDelivery">
    <vt:lpwstr>CGI only</vt:lpwstr>
  </property>
  <property fmtid="{D5CDD505-2E9C-101B-9397-08002B2CF9AE}" pid="19" name="QAManagerContractDelivery">
    <vt:lpwstr/>
  </property>
  <property fmtid="{D5CDD505-2E9C-101B-9397-08002B2CF9AE}" pid="20" name="DLCPolicyLabelClientValue">
    <vt:lpwstr>Version:{_UIVersionString}</vt:lpwstr>
  </property>
  <property fmtid="{D5CDD505-2E9C-101B-9397-08002B2CF9AE}" pid="21" name="AssignedTo_ENS">
    <vt:lpwstr/>
  </property>
  <property fmtid="{D5CDD505-2E9C-101B-9397-08002B2CF9AE}" pid="22" name="DueDate">
    <vt:lpwstr/>
  </property>
  <property fmtid="{D5CDD505-2E9C-101B-9397-08002B2CF9AE}" pid="23" name="ApprovalStatusDate">
    <vt:lpwstr/>
  </property>
  <property fmtid="{D5CDD505-2E9C-101B-9397-08002B2CF9AE}" pid="24" name="DocumentOwner">
    <vt:lpwstr/>
  </property>
  <property fmtid="{D5CDD505-2E9C-101B-9397-08002B2CF9AE}" pid="25" name="DLCPolicyLabelLock">
    <vt:lpwstr/>
  </property>
  <property fmtid="{D5CDD505-2E9C-101B-9397-08002B2CF9AE}" pid="26" name="ApprovalAuthority">
    <vt:lpwstr/>
  </property>
  <property fmtid="{D5CDD505-2E9C-101B-9397-08002B2CF9AE}" pid="27" name="Order">
    <vt:lpwstr>300.000000000000</vt:lpwstr>
  </property>
  <property fmtid="{D5CDD505-2E9C-101B-9397-08002B2CF9AE}" pid="28" name="Deliverable ID">
    <vt:lpwstr>DEL05</vt:lpwstr>
  </property>
</Properties>
</file>