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2F2A" w:rsidRDefault="00382F2A" w:rsidP="00382F2A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D. Лей, лей, не жалей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1710"/>
        <w:gridCol w:w="1710"/>
        <w:gridCol w:w="2050"/>
        <w:gridCol w:w="2123"/>
      </w:tblGrid>
      <w:tr w:rsidR="00382F2A" w:rsidTr="00382F2A">
        <w:tc>
          <w:tcPr>
            <w:tcW w:w="3253" w:type="dxa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300" w:lineRule="atLeast"/>
              <w:rPr>
                <w:rFonts w:cs="Times New Roman"/>
                <w:sz w:val="23"/>
                <w:szCs w:val="23"/>
              </w:rPr>
            </w:pPr>
            <w:r>
              <w:rPr>
                <w:sz w:val="23"/>
                <w:szCs w:val="23"/>
              </w:rPr>
              <w:t>Язык</w:t>
            </w:r>
          </w:p>
        </w:tc>
        <w:tc>
          <w:tcPr>
            <w:tcW w:w="1462" w:type="dxa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времени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памяти</w:t>
            </w:r>
          </w:p>
        </w:tc>
        <w:tc>
          <w:tcPr>
            <w:tcW w:w="2088" w:type="dxa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</w:t>
            </w:r>
          </w:p>
        </w:tc>
        <w:tc>
          <w:tcPr>
            <w:tcW w:w="2167" w:type="dxa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</w:t>
            </w:r>
          </w:p>
        </w:tc>
      </w:tr>
      <w:tr w:rsidR="00382F2A" w:rsidTr="00382F2A">
        <w:tc>
          <w:tcPr>
            <w:tcW w:w="32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Все языки</w:t>
            </w:r>
          </w:p>
        </w:tc>
        <w:tc>
          <w:tcPr>
            <w:tcW w:w="14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 секунд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2088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  <w:tc>
          <w:tcPr>
            <w:tcW w:w="2167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  <w:tr w:rsidR="00382F2A" w:rsidTr="00382F2A">
        <w:tc>
          <w:tcPr>
            <w:tcW w:w="32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 3.9 (</w:t>
            </w:r>
            <w:proofErr w:type="spellStart"/>
            <w:r>
              <w:rPr>
                <w:sz w:val="21"/>
                <w:szCs w:val="21"/>
              </w:rPr>
              <w:t>PyPy</w:t>
            </w:r>
            <w:proofErr w:type="spellEnd"/>
            <w:r>
              <w:rPr>
                <w:sz w:val="21"/>
                <w:szCs w:val="21"/>
              </w:rPr>
              <w:t xml:space="preserve"> 7.3.11)</w:t>
            </w:r>
          </w:p>
        </w:tc>
        <w:tc>
          <w:tcPr>
            <w:tcW w:w="14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 секунд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208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1"/>
                <w:szCs w:val="21"/>
              </w:rPr>
            </w:pPr>
          </w:p>
        </w:tc>
        <w:tc>
          <w:tcPr>
            <w:tcW w:w="2167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1"/>
                <w:szCs w:val="21"/>
              </w:rPr>
            </w:pPr>
          </w:p>
        </w:tc>
      </w:tr>
      <w:tr w:rsidR="00382F2A" w:rsidTr="00382F2A">
        <w:tc>
          <w:tcPr>
            <w:tcW w:w="32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 3.11.2</w:t>
            </w:r>
          </w:p>
        </w:tc>
        <w:tc>
          <w:tcPr>
            <w:tcW w:w="14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 секунд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208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1"/>
                <w:szCs w:val="21"/>
              </w:rPr>
            </w:pPr>
          </w:p>
        </w:tc>
        <w:tc>
          <w:tcPr>
            <w:tcW w:w="2167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1"/>
                <w:szCs w:val="21"/>
              </w:rPr>
            </w:pPr>
          </w:p>
        </w:tc>
      </w:tr>
      <w:tr w:rsidR="00382F2A" w:rsidTr="00382F2A">
        <w:tc>
          <w:tcPr>
            <w:tcW w:w="32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Clang</w:t>
            </w:r>
            <w:proofErr w:type="spellEnd"/>
            <w:r>
              <w:rPr>
                <w:sz w:val="21"/>
                <w:szCs w:val="21"/>
              </w:rPr>
              <w:t xml:space="preserve"> 16.0.0 C++20</w:t>
            </w:r>
          </w:p>
        </w:tc>
        <w:tc>
          <w:tcPr>
            <w:tcW w:w="14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 секунды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208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1"/>
                <w:szCs w:val="21"/>
              </w:rPr>
            </w:pPr>
          </w:p>
        </w:tc>
        <w:tc>
          <w:tcPr>
            <w:tcW w:w="2167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1"/>
                <w:szCs w:val="21"/>
              </w:rPr>
            </w:pPr>
          </w:p>
        </w:tc>
      </w:tr>
      <w:tr w:rsidR="00382F2A" w:rsidTr="00382F2A">
        <w:tc>
          <w:tcPr>
            <w:tcW w:w="325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GNU GCC 12.2 C++20</w:t>
            </w:r>
          </w:p>
        </w:tc>
        <w:tc>
          <w:tcPr>
            <w:tcW w:w="14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 секунды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82F2A" w:rsidRDefault="00382F2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208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1"/>
                <w:szCs w:val="21"/>
              </w:rPr>
            </w:pPr>
          </w:p>
        </w:tc>
        <w:tc>
          <w:tcPr>
            <w:tcW w:w="2167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82F2A" w:rsidRDefault="00382F2A">
            <w:pPr>
              <w:spacing w:line="300" w:lineRule="atLeast"/>
              <w:rPr>
                <w:sz w:val="21"/>
                <w:szCs w:val="21"/>
              </w:rPr>
            </w:pPr>
          </w:p>
        </w:tc>
      </w:tr>
    </w:tbl>
    <w:p w:rsidR="00382F2A" w:rsidRDefault="00382F2A" w:rsidP="00382F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известной компании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Тындекс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уже несколько лет работает очень популярный сервис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Тындекс.Вода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занимающийся поливом людей, растений, зданий и всего остального, что можно полить без ущерба окружающим.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Пользователь указывает, что ему необходимо полить и сколько литров воды он готов на это потратить, после чего на место выезжает специальная бригада. В итоге для компании каждый заказ можно представить тройкой чисел:</w:t>
      </w:r>
    </w:p>
    <w:p w:rsidR="00382F2A" w:rsidRDefault="00382F2A" w:rsidP="00382F2A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время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, когда бригада приняла заказ и выехала;</w:t>
      </w:r>
    </w:p>
    <w:p w:rsidR="00382F2A" w:rsidRDefault="00382F2A" w:rsidP="00382F2A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время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r>
        <w:rPr>
          <w:rFonts w:ascii="Arial" w:hAnsi="Arial" w:cs="Arial"/>
          <w:color w:val="000000"/>
          <w:sz w:val="21"/>
          <w:szCs w:val="21"/>
        </w:rPr>
        <w:t>, когда бригада осуществила заказ и освободилась;</w:t>
      </w:r>
    </w:p>
    <w:p w:rsidR="00382F2A" w:rsidRDefault="00382F2A" w:rsidP="00382F2A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итоговая стоимость заказа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Cost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простоты обработки и хранения время задается одним целым числом, равным количеству минут, прошедших с начала запуска сервиса до искомого момента.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Продолжительность заказа </w:t>
      </w:r>
      <w:r>
        <w:rPr>
          <w:rFonts w:ascii="Arial" w:hAnsi="Arial" w:cs="Arial"/>
          <w:color w:val="000000"/>
          <w:sz w:val="21"/>
          <w:szCs w:val="21"/>
        </w:rPr>
        <w:t>считается равной величине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Начальнику сервиса необходимо отчитаться перед вышестоящим начальством, поэтому он поручил вам несложную задачку — найти ответы на несколько запросов одного из двух типов:</w:t>
      </w:r>
    </w:p>
    <w:p w:rsidR="00382F2A" w:rsidRDefault="00382F2A" w:rsidP="00382F2A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Найти суммарную стоимость заказов, которые начались в заданный промежуток времени;</w:t>
      </w:r>
    </w:p>
    <w:p w:rsidR="00382F2A" w:rsidRDefault="00382F2A" w:rsidP="00382F2A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Найти суммарную продолжительность заказов, которые завершились в заданный промежуток времени;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обеих статистиках промежутки считаются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отрезками</w:t>
      </w:r>
      <w:r>
        <w:rPr>
          <w:rFonts w:ascii="Arial" w:hAnsi="Arial" w:cs="Arial"/>
          <w:color w:val="000000"/>
          <w:sz w:val="21"/>
          <w:szCs w:val="21"/>
        </w:rPr>
        <w:t>: в промежуток от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r>
        <w:rPr>
          <w:rFonts w:ascii="Arial" w:hAnsi="Arial" w:cs="Arial"/>
          <w:color w:val="000000"/>
          <w:sz w:val="21"/>
          <w:szCs w:val="21"/>
        </w:rPr>
        <w:t> входят все величины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+1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…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382F2A" w:rsidRDefault="00382F2A" w:rsidP="00382F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расположено одно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≤200000</w:t>
      </w:r>
      <w:r>
        <w:rPr>
          <w:rFonts w:ascii="Arial" w:hAnsi="Arial" w:cs="Arial"/>
          <w:color w:val="000000"/>
          <w:sz w:val="21"/>
          <w:szCs w:val="21"/>
        </w:rPr>
        <w:t>) — количество заказов, осуществленных сервисом.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из следующих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 содержит информацию об одном заказе в формате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StartEndCost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proofErr w:type="gram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&lt;</w:t>
      </w:r>
      <w:proofErr w:type="gramEnd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;1≤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Cost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Fonts w:ascii="Arial" w:hAnsi="Arial" w:cs="Arial"/>
          <w:color w:val="000000"/>
          <w:sz w:val="21"/>
          <w:szCs w:val="21"/>
        </w:rPr>
        <w:t>) — время начала и конца заказа и стоимость заказа соответственно.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В следующей строке расположено одно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≤200000</w:t>
      </w:r>
      <w:r>
        <w:rPr>
          <w:rFonts w:ascii="Arial" w:hAnsi="Arial" w:cs="Arial"/>
          <w:color w:val="000000"/>
          <w:sz w:val="21"/>
          <w:szCs w:val="21"/>
        </w:rPr>
        <w:t>) — количество запросов.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из следующих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строк содержит информацию об одном запросе в формате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StartEndType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;1≤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</w:t>
      </w:r>
      <w:r>
        <w:rPr>
          <w:rFonts w:ascii="Arial" w:hAnsi="Arial" w:cs="Arial"/>
          <w:color w:val="000000"/>
          <w:sz w:val="21"/>
          <w:szCs w:val="21"/>
        </w:rPr>
        <w:t>) — время начала и конца промежутка и тип запроса соответственно.</w:t>
      </w:r>
    </w:p>
    <w:p w:rsidR="00382F2A" w:rsidRDefault="00382F2A" w:rsidP="00382F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Соответствие типов запроса следующее:</w:t>
      </w:r>
    </w:p>
    <w:p w:rsidR="00382F2A" w:rsidRDefault="00382F2A" w:rsidP="00382F2A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Найти суммарную стоимость заказов, которые начались в заданный промежуток времени;</w:t>
      </w:r>
    </w:p>
    <w:p w:rsidR="00382F2A" w:rsidRDefault="00382F2A" w:rsidP="00382F2A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Найти суммарную продолжительность заказов, которые завершились в заданный промежуток времени;</w:t>
      </w:r>
    </w:p>
    <w:p w:rsidR="00382F2A" w:rsidRDefault="00382F2A" w:rsidP="00382F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382F2A" w:rsidRDefault="00382F2A" w:rsidP="00382F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единственной строке через пробел выведите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целых чисел — ответы на запросы в порядке их ввода.</w:t>
      </w:r>
    </w:p>
    <w:p w:rsidR="00382F2A" w:rsidRDefault="00382F2A" w:rsidP="00382F2A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82F2A" w:rsidTr="00382F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82F2A" w:rsidRDefault="00382F2A" w:rsidP="00382F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382F2A" w:rsidRDefault="00382F2A" w:rsidP="00382F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9525" cy="9525"/>
                  <wp:effectExtent l="0" t="0" r="0" b="0"/>
                  <wp:docPr id="1590022472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82F2A" w:rsidRDefault="00382F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382F2A" w:rsidRDefault="00382F2A" w:rsidP="00382F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9525" cy="9525"/>
                  <wp:effectExtent l="0" t="0" r="0" b="0"/>
                  <wp:docPr id="127931642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F2A" w:rsidTr="00382F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10 100 1000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1 10 1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1 10 2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10 100 1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10 100 2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100 1000 1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100 1000 2</w:t>
            </w:r>
          </w:p>
          <w:p w:rsidR="00382F2A" w:rsidRDefault="00382F2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1000 0 1000 90 0 90 </w:t>
            </w:r>
          </w:p>
          <w:p w:rsidR="00382F2A" w:rsidRDefault="00382F2A">
            <w:pPr>
              <w:rPr>
                <w:sz w:val="20"/>
                <w:szCs w:val="20"/>
              </w:rPr>
            </w:pPr>
          </w:p>
        </w:tc>
      </w:tr>
    </w:tbl>
    <w:p w:rsidR="00382F2A" w:rsidRDefault="00382F2A" w:rsidP="00382F2A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82F2A" w:rsidTr="00382F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82F2A" w:rsidRDefault="00382F2A" w:rsidP="00382F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382F2A" w:rsidRDefault="00382F2A" w:rsidP="00382F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9525" cy="9525"/>
                  <wp:effectExtent l="0" t="0" r="0" b="0"/>
                  <wp:docPr id="1313439535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82F2A" w:rsidRDefault="00382F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382F2A" w:rsidRDefault="00382F2A" w:rsidP="00382F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9525" cy="9525"/>
                  <wp:effectExtent l="0" t="0" r="0" b="0"/>
                  <wp:docPr id="74940582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F2A" w:rsidTr="00382F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5 20 5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6 21 4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6 22 3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7 23 2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10 24 1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6 11 1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4 6 1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7 11 1</w:t>
            </w:r>
          </w:p>
          <w:p w:rsidR="00382F2A" w:rsidRDefault="00382F2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10 12 3 </w:t>
            </w:r>
          </w:p>
          <w:p w:rsidR="00382F2A" w:rsidRDefault="00382F2A">
            <w:pPr>
              <w:rPr>
                <w:sz w:val="20"/>
                <w:szCs w:val="20"/>
              </w:rPr>
            </w:pPr>
          </w:p>
        </w:tc>
      </w:tr>
    </w:tbl>
    <w:p w:rsidR="00382F2A" w:rsidRDefault="00382F2A" w:rsidP="00382F2A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82F2A" w:rsidTr="00382F2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82F2A" w:rsidRDefault="00382F2A" w:rsidP="00382F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382F2A" w:rsidRDefault="00382F2A" w:rsidP="00382F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9525" cy="9525"/>
                  <wp:effectExtent l="0" t="0" r="0" b="0"/>
                  <wp:docPr id="810109777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82F2A" w:rsidRDefault="00382F2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382F2A" w:rsidRDefault="00382F2A" w:rsidP="00382F2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9525" cy="9525"/>
                  <wp:effectExtent l="0" t="0" r="0" b="0"/>
                  <wp:docPr id="630330754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F2A" w:rsidTr="00382F2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3 6 1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4 6 2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3 4 3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4 10 100500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4 11 777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3 8 365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4 8 31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6 6 2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6 8 2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5 9 2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3 12 2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9 12 2</w:t>
            </w:r>
          </w:p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8 12 2</w:t>
            </w:r>
          </w:p>
          <w:p w:rsidR="00382F2A" w:rsidRDefault="00382F2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82F2A" w:rsidRDefault="00382F2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5 14 14 28 13 22 </w:t>
            </w:r>
          </w:p>
          <w:p w:rsidR="00382F2A" w:rsidRDefault="00382F2A">
            <w:pPr>
              <w:rPr>
                <w:sz w:val="20"/>
                <w:szCs w:val="20"/>
              </w:rPr>
            </w:pPr>
          </w:p>
        </w:tc>
      </w:tr>
    </w:tbl>
    <w:p w:rsidR="00382F2A" w:rsidRDefault="00382F2A" w:rsidP="00382F2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Примечания</w:t>
      </w:r>
    </w:p>
    <w:p w:rsidR="00382F2A" w:rsidRDefault="00382F2A" w:rsidP="00382F2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Первый тестовый пример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Есть данные про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заказ:</w:t>
      </w:r>
    </w:p>
    <w:p w:rsidR="00382F2A" w:rsidRDefault="00382F2A" w:rsidP="00382F2A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10-й по 100-ю минуту стоимостью 1000;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Необходимо ответить на следующие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6</w:t>
      </w:r>
      <w:r>
        <w:rPr>
          <w:rFonts w:ascii="Arial" w:hAnsi="Arial" w:cs="Arial"/>
          <w:color w:val="000000"/>
          <w:sz w:val="21"/>
          <w:szCs w:val="21"/>
        </w:rPr>
        <w:t> запросов:</w:t>
      </w:r>
    </w:p>
    <w:p w:rsidR="00382F2A" w:rsidRDefault="00382F2A" w:rsidP="00382F2A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стоимость заказов, начавшихся в промежутке между 1-й и 10-й минутами;</w:t>
      </w:r>
    </w:p>
    <w:p w:rsidR="00382F2A" w:rsidRDefault="00382F2A" w:rsidP="00382F2A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продолжительность заказов, закончившихся в промежутке между 1-й и 10-й минутами;</w:t>
      </w:r>
    </w:p>
    <w:p w:rsidR="00382F2A" w:rsidRDefault="00382F2A" w:rsidP="00382F2A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стоимость заказов, начавшихся в промежутке между 10-й и 100-й минутами;</w:t>
      </w:r>
    </w:p>
    <w:p w:rsidR="00382F2A" w:rsidRDefault="00382F2A" w:rsidP="00382F2A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продолжительность заказов, закончившихся в промежутке между 10-й и 100-й минутами;</w:t>
      </w:r>
    </w:p>
    <w:p w:rsidR="00382F2A" w:rsidRDefault="00382F2A" w:rsidP="00382F2A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стоимость заказов, начавшихся в промежутке между 100-й и 1000-й минутами;</w:t>
      </w:r>
    </w:p>
    <w:p w:rsidR="00382F2A" w:rsidRDefault="00382F2A" w:rsidP="00382F2A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продолжительность заказов, закончившихся в промежутке между 100-й и 1000-й минутами.</w:t>
      </w:r>
    </w:p>
    <w:p w:rsidR="00382F2A" w:rsidRDefault="00382F2A" w:rsidP="00382F2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Единственный в тесте заказ подходит под:</w:t>
      </w:r>
    </w:p>
    <w:p w:rsidR="00382F2A" w:rsidRDefault="00382F2A" w:rsidP="00382F2A">
      <w:pPr>
        <w:numPr>
          <w:ilvl w:val="0"/>
          <w:numId w:val="12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первый запрос, так как начало запроса 10 удовлетворяет условию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1≤10≤10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382F2A" w:rsidRDefault="00382F2A" w:rsidP="00382F2A">
      <w:pPr>
        <w:numPr>
          <w:ilvl w:val="0"/>
          <w:numId w:val="12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третий запрос, так как начало запроса 10 удовлетворяет условию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10≤10≤100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382F2A" w:rsidRDefault="00382F2A" w:rsidP="00382F2A">
      <w:pPr>
        <w:numPr>
          <w:ilvl w:val="0"/>
          <w:numId w:val="12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четвертый запрос, так как конец запроса 100 удовлетворяет условию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10≤100≤100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382F2A" w:rsidRDefault="00382F2A" w:rsidP="00382F2A">
      <w:pPr>
        <w:numPr>
          <w:ilvl w:val="0"/>
          <w:numId w:val="12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шестой запрос, так как конец запроса 100 удовлетворяет условию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100≤100≤1000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Второй тестовый пример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Есть данные про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 заказов:</w:t>
      </w:r>
    </w:p>
    <w:p w:rsidR="00382F2A" w:rsidRDefault="00382F2A" w:rsidP="00382F2A">
      <w:pPr>
        <w:numPr>
          <w:ilvl w:val="0"/>
          <w:numId w:val="13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5-й по 20-й минуту стоимостью 5;</w:t>
      </w:r>
    </w:p>
    <w:p w:rsidR="00382F2A" w:rsidRDefault="00382F2A" w:rsidP="00382F2A">
      <w:pPr>
        <w:numPr>
          <w:ilvl w:val="0"/>
          <w:numId w:val="13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6-й по 21-ю минуту стоимостью 4;</w:t>
      </w:r>
    </w:p>
    <w:p w:rsidR="00382F2A" w:rsidRDefault="00382F2A" w:rsidP="00382F2A">
      <w:pPr>
        <w:numPr>
          <w:ilvl w:val="0"/>
          <w:numId w:val="13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6-й по 22-ю минуту стоимостью 3;</w:t>
      </w:r>
    </w:p>
    <w:p w:rsidR="00382F2A" w:rsidRDefault="00382F2A" w:rsidP="00382F2A">
      <w:pPr>
        <w:numPr>
          <w:ilvl w:val="0"/>
          <w:numId w:val="13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7-й по 23-ю минуту стоимостью 2;</w:t>
      </w:r>
    </w:p>
    <w:p w:rsidR="00382F2A" w:rsidRDefault="00382F2A" w:rsidP="00382F2A">
      <w:pPr>
        <w:numPr>
          <w:ilvl w:val="0"/>
          <w:numId w:val="13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10-й по 24-ю минуту стоимостью 1.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Необходимо ответить на следующие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 запроса про суммарную стоимость заказов, начавшихся в заданном промежутке:</w:t>
      </w:r>
    </w:p>
    <w:p w:rsidR="00382F2A" w:rsidRDefault="00382F2A" w:rsidP="00382F2A">
      <w:pPr>
        <w:numPr>
          <w:ilvl w:val="0"/>
          <w:numId w:val="14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6-й и 11-й минутами;</w:t>
      </w:r>
    </w:p>
    <w:p w:rsidR="00382F2A" w:rsidRDefault="00382F2A" w:rsidP="00382F2A">
      <w:pPr>
        <w:numPr>
          <w:ilvl w:val="0"/>
          <w:numId w:val="14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4-й и 6-й минутами;</w:t>
      </w:r>
    </w:p>
    <w:p w:rsidR="00382F2A" w:rsidRDefault="00382F2A" w:rsidP="00382F2A">
      <w:pPr>
        <w:numPr>
          <w:ilvl w:val="0"/>
          <w:numId w:val="14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7-й и 11-й минутами;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 первый запрос подходят заказы 2, 3, 4, 5, поэтому ответом на запрос будет их суммарная стоимость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4+3+2+1=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 второй запрос подходят заказы 1, 2 и 3 — поэтому ответом будет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5+4+3=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Третьему запросу удовлетворяют лишь заказы 4, 5, поэтому ответом на запрос будет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2+1=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Третий тестовый пример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Есть данные про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7</w:t>
      </w:r>
      <w:r>
        <w:rPr>
          <w:rFonts w:ascii="Arial" w:hAnsi="Arial" w:cs="Arial"/>
          <w:color w:val="000000"/>
          <w:sz w:val="21"/>
          <w:szCs w:val="21"/>
        </w:rPr>
        <w:t> заказов:</w:t>
      </w:r>
    </w:p>
    <w:p w:rsidR="00382F2A" w:rsidRDefault="00382F2A" w:rsidP="00382F2A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3-й по 6-ю минуту стоимостью 1;</w:t>
      </w:r>
    </w:p>
    <w:p w:rsidR="00382F2A" w:rsidRDefault="00382F2A" w:rsidP="00382F2A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4-й по 6-ю минуту стоимостью 2;</w:t>
      </w:r>
    </w:p>
    <w:p w:rsidR="00382F2A" w:rsidRDefault="00382F2A" w:rsidP="00382F2A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3-й по 4-ю минуту стоимостью 3;</w:t>
      </w:r>
    </w:p>
    <w:p w:rsidR="00382F2A" w:rsidRDefault="00382F2A" w:rsidP="00382F2A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4-й по 10-ю минуту стоимостью 100500;</w:t>
      </w:r>
    </w:p>
    <w:p w:rsidR="00382F2A" w:rsidRDefault="00382F2A" w:rsidP="00382F2A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 4-й по 11-ю минуту стоимостью 777;</w:t>
      </w:r>
    </w:p>
    <w:p w:rsidR="00382F2A" w:rsidRDefault="00382F2A" w:rsidP="00382F2A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3-й по 8-ю минуту стоимостью 365;</w:t>
      </w:r>
    </w:p>
    <w:p w:rsidR="00382F2A" w:rsidRDefault="00382F2A" w:rsidP="00382F2A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4-й по 8-ю минуту стоимостью 31.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Необходимо ответить на следующие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6</w:t>
      </w:r>
      <w:r>
        <w:rPr>
          <w:rFonts w:ascii="Arial" w:hAnsi="Arial" w:cs="Arial"/>
          <w:color w:val="000000"/>
          <w:sz w:val="21"/>
          <w:szCs w:val="21"/>
        </w:rPr>
        <w:t> запросов про суммарную продолжительность заказов, закончившихся в заданном промежутке:</w:t>
      </w:r>
    </w:p>
    <w:p w:rsidR="00382F2A" w:rsidRDefault="00382F2A" w:rsidP="00382F2A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6-й и 6-й минутами;</w:t>
      </w:r>
    </w:p>
    <w:p w:rsidR="00382F2A" w:rsidRDefault="00382F2A" w:rsidP="00382F2A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6-й и 8-й минутами;</w:t>
      </w:r>
    </w:p>
    <w:p w:rsidR="00382F2A" w:rsidRDefault="00382F2A" w:rsidP="00382F2A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5-й и 9-й минутами;</w:t>
      </w:r>
    </w:p>
    <w:p w:rsidR="00382F2A" w:rsidRDefault="00382F2A" w:rsidP="00382F2A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3-й и 12-й минутами;</w:t>
      </w:r>
    </w:p>
    <w:p w:rsidR="00382F2A" w:rsidRDefault="00382F2A" w:rsidP="00382F2A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9-й и 12-й минутами;</w:t>
      </w:r>
    </w:p>
    <w:p w:rsidR="00382F2A" w:rsidRDefault="00382F2A" w:rsidP="00382F2A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8-й и 12-й минутами;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 первый запрос подходят заказы 1 и 2 заказы, поэтому ответом на запрос будет их суммарная продолжительность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(6−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3)+(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6−4)=3+2=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 второй запрос подходят заказы 1, 2, 6 и 7 — их суммарная продолжительность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(6−3)+(6−4)+(8−3)+(8−4)=3+2+5+4=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14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Третьему запросу удовлетворяют те же самые заказы, что и под второй — поэтому ответ также равен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14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Четвертый запрос включает в себя вообще все заказы, поэтому ответ на данный запрос равен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(6−3)+(6−4)+(4−3)+(10−4)+(11−4)+(8−3)+(8−4)=3+2+1+6+7+5+4=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28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пятом запросе рассматриваются заказы 4 и 5 — ответом будет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(10−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4)+(</w:t>
      </w:r>
      <w:proofErr w:type="gram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11−4)=6+7=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13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82F2A" w:rsidRDefault="00382F2A" w:rsidP="00382F2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Последний, шестой запрос затрагивает запросы 4, 5, 6 и 7 — их суммарная продолжительность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(10−4)+(11−4)+(8−3)+(8−4)=6+7+5+4=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22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12C76" w:rsidRPr="00382F2A" w:rsidRDefault="00F12C76" w:rsidP="00382F2A"/>
    <w:sectPr w:rsidR="00F12C76" w:rsidRPr="00382F2A" w:rsidSect="007102EC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6DF"/>
    <w:multiLevelType w:val="multilevel"/>
    <w:tmpl w:val="43AE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20C5A"/>
    <w:multiLevelType w:val="multilevel"/>
    <w:tmpl w:val="25D8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F7D5F"/>
    <w:multiLevelType w:val="multilevel"/>
    <w:tmpl w:val="1834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1097A"/>
    <w:multiLevelType w:val="multilevel"/>
    <w:tmpl w:val="8F62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4A2E9C"/>
    <w:multiLevelType w:val="multilevel"/>
    <w:tmpl w:val="C0D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3300A"/>
    <w:multiLevelType w:val="multilevel"/>
    <w:tmpl w:val="6AD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487F5C"/>
    <w:multiLevelType w:val="multilevel"/>
    <w:tmpl w:val="8094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2327C"/>
    <w:multiLevelType w:val="multilevel"/>
    <w:tmpl w:val="17C6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17958"/>
    <w:multiLevelType w:val="multilevel"/>
    <w:tmpl w:val="CBF2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45845"/>
    <w:multiLevelType w:val="multilevel"/>
    <w:tmpl w:val="46AC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F7D3A"/>
    <w:multiLevelType w:val="multilevel"/>
    <w:tmpl w:val="BF10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76FB8"/>
    <w:multiLevelType w:val="multilevel"/>
    <w:tmpl w:val="69FA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A7F79"/>
    <w:multiLevelType w:val="multilevel"/>
    <w:tmpl w:val="3E9C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032E8"/>
    <w:multiLevelType w:val="multilevel"/>
    <w:tmpl w:val="6874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B84AB4"/>
    <w:multiLevelType w:val="multilevel"/>
    <w:tmpl w:val="2C70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744FBE"/>
    <w:multiLevelType w:val="multilevel"/>
    <w:tmpl w:val="C1C6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0635191">
    <w:abstractNumId w:val="4"/>
  </w:num>
  <w:num w:numId="2" w16cid:durableId="1450514931">
    <w:abstractNumId w:val="5"/>
  </w:num>
  <w:num w:numId="3" w16cid:durableId="724984098">
    <w:abstractNumId w:val="6"/>
  </w:num>
  <w:num w:numId="4" w16cid:durableId="1351645561">
    <w:abstractNumId w:val="15"/>
  </w:num>
  <w:num w:numId="5" w16cid:durableId="1176578939">
    <w:abstractNumId w:val="13"/>
  </w:num>
  <w:num w:numId="6" w16cid:durableId="224609736">
    <w:abstractNumId w:val="3"/>
  </w:num>
  <w:num w:numId="7" w16cid:durableId="700134194">
    <w:abstractNumId w:val="12"/>
  </w:num>
  <w:num w:numId="8" w16cid:durableId="587155651">
    <w:abstractNumId w:val="8"/>
  </w:num>
  <w:num w:numId="9" w16cid:durableId="859465142">
    <w:abstractNumId w:val="9"/>
  </w:num>
  <w:num w:numId="10" w16cid:durableId="1224484169">
    <w:abstractNumId w:val="10"/>
  </w:num>
  <w:num w:numId="11" w16cid:durableId="1998460524">
    <w:abstractNumId w:val="1"/>
  </w:num>
  <w:num w:numId="12" w16cid:durableId="1168711869">
    <w:abstractNumId w:val="14"/>
  </w:num>
  <w:num w:numId="13" w16cid:durableId="1608464484">
    <w:abstractNumId w:val="7"/>
  </w:num>
  <w:num w:numId="14" w16cid:durableId="271517295">
    <w:abstractNumId w:val="2"/>
  </w:num>
  <w:num w:numId="15" w16cid:durableId="655064223">
    <w:abstractNumId w:val="0"/>
  </w:num>
  <w:num w:numId="16" w16cid:durableId="6401127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EC"/>
    <w:rsid w:val="00382F2A"/>
    <w:rsid w:val="006C0B77"/>
    <w:rsid w:val="007102EC"/>
    <w:rsid w:val="008242FF"/>
    <w:rsid w:val="00870751"/>
    <w:rsid w:val="00922C48"/>
    <w:rsid w:val="00B44C4C"/>
    <w:rsid w:val="00B915B7"/>
    <w:rsid w:val="00C165D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14B6D-A9E5-4F66-A3A1-10E37023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102E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102EC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2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102E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102E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jx-char">
    <w:name w:val="mjx-char"/>
    <w:basedOn w:val="a0"/>
    <w:rsid w:val="007102EC"/>
  </w:style>
  <w:style w:type="character" w:customStyle="1" w:styleId="buttontext">
    <w:name w:val="button__text"/>
    <w:basedOn w:val="a0"/>
    <w:rsid w:val="007102EC"/>
  </w:style>
  <w:style w:type="paragraph" w:styleId="HTML">
    <w:name w:val="HTML Preformatted"/>
    <w:basedOn w:val="a"/>
    <w:link w:val="HTML0"/>
    <w:uiPriority w:val="99"/>
    <w:semiHidden/>
    <w:unhideWhenUsed/>
    <w:rsid w:val="00710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2E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82F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149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35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137516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68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6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66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49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14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72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258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34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69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6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tbcarus tbcarus</dc:creator>
  <cp:keywords/>
  <dc:description/>
  <cp:lastModifiedBy>tbcarus tbcarus</cp:lastModifiedBy>
  <cp:revision>2</cp:revision>
  <dcterms:created xsi:type="dcterms:W3CDTF">2024-06-25T04:53:00Z</dcterms:created>
  <dcterms:modified xsi:type="dcterms:W3CDTF">2024-06-29T18:03:00Z</dcterms:modified>
</cp:coreProperties>
</file>