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4CAD" w14:textId="4BAD4988" w:rsidR="00CB34BC" w:rsidRPr="00DE3D85" w:rsidRDefault="00703F2B" w:rsidP="00703F2B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1.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="00B26530" w:rsidRPr="00DE3D85">
        <w:rPr>
          <w:rFonts w:ascii="Times New Roman" w:eastAsia="宋体" w:hAnsi="Times New Roman" w:hint="eastAsia"/>
          <w:sz w:val="24"/>
          <w:szCs w:val="24"/>
        </w:rPr>
        <w:t>架构</w:t>
      </w:r>
      <w:r w:rsidRPr="00DE3D85">
        <w:rPr>
          <w:rFonts w:ascii="Times New Roman" w:eastAsia="宋体" w:hAnsi="Times New Roman" w:hint="eastAsia"/>
          <w:sz w:val="24"/>
          <w:szCs w:val="24"/>
        </w:rPr>
        <w:t>的挑战：</w:t>
      </w:r>
    </w:p>
    <w:p w14:paraId="6BD52DF9" w14:textId="7465DD73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需要快速</w:t>
      </w:r>
      <w:r w:rsidRPr="00DE3D85">
        <w:rPr>
          <w:rFonts w:ascii="Times New Roman" w:eastAsia="宋体" w:hAnsi="Times New Roman" w:hint="eastAsia"/>
          <w:sz w:val="24"/>
          <w:szCs w:val="24"/>
        </w:rPr>
        <w:t>启动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你不能花一个月的时间来</w:t>
      </w:r>
      <w:r w:rsidRPr="00DE3D85">
        <w:rPr>
          <w:rFonts w:ascii="Times New Roman" w:eastAsia="宋体" w:hAnsi="Times New Roman" w:hint="eastAsia"/>
          <w:sz w:val="24"/>
          <w:szCs w:val="24"/>
        </w:rPr>
        <w:t>启动</w:t>
      </w:r>
      <w:r w:rsidRPr="00DE3D85">
        <w:rPr>
          <w:rFonts w:ascii="Times New Roman" w:eastAsia="宋体" w:hAnsi="Times New Roman"/>
          <w:sz w:val="24"/>
          <w:szCs w:val="24"/>
        </w:rPr>
        <w:t>每个微服务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应该能够快速创建微服务。</w:t>
      </w:r>
    </w:p>
    <w:p w14:paraId="72E99A5E" w14:textId="02ED8356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自动化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因为有许多更小的组件而不是一个整体，需要自动化所有的事情</w:t>
      </w:r>
      <w:r w:rsidRPr="00DE3D85">
        <w:rPr>
          <w:rFonts w:ascii="Times New Roman" w:eastAsia="宋体" w:hAnsi="Times New Roman"/>
          <w:sz w:val="24"/>
          <w:szCs w:val="24"/>
        </w:rPr>
        <w:t>——</w:t>
      </w:r>
      <w:r w:rsidRPr="00DE3D85">
        <w:rPr>
          <w:rFonts w:ascii="Times New Roman" w:eastAsia="宋体" w:hAnsi="Times New Roman"/>
          <w:sz w:val="24"/>
          <w:szCs w:val="24"/>
        </w:rPr>
        <w:t>构建、部署、监控等等。</w:t>
      </w:r>
    </w:p>
    <w:p w14:paraId="6837AEDD" w14:textId="794D8902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3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⑶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可见性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现在有许多更小的组件需要部署和维护。可能有</w:t>
      </w:r>
      <w:r w:rsidRPr="00DE3D85">
        <w:rPr>
          <w:rFonts w:ascii="Times New Roman" w:eastAsia="宋体" w:hAnsi="Times New Roman"/>
          <w:sz w:val="24"/>
          <w:szCs w:val="24"/>
        </w:rPr>
        <w:t>100</w:t>
      </w:r>
      <w:r w:rsidRPr="00DE3D85">
        <w:rPr>
          <w:rFonts w:ascii="Times New Roman" w:eastAsia="宋体" w:hAnsi="Times New Roman"/>
          <w:sz w:val="24"/>
          <w:szCs w:val="24"/>
        </w:rPr>
        <w:t>个或者</w:t>
      </w:r>
      <w:r w:rsidRPr="00DE3D85">
        <w:rPr>
          <w:rFonts w:ascii="Times New Roman" w:eastAsia="宋体" w:hAnsi="Times New Roman"/>
          <w:sz w:val="24"/>
          <w:szCs w:val="24"/>
        </w:rPr>
        <w:t>1000</w:t>
      </w:r>
      <w:r w:rsidRPr="00DE3D85">
        <w:rPr>
          <w:rFonts w:ascii="Times New Roman" w:eastAsia="宋体" w:hAnsi="Times New Roman"/>
          <w:sz w:val="24"/>
          <w:szCs w:val="24"/>
        </w:rPr>
        <w:t>个组件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应该能够自动监视和识别问题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需要在所有组件周围有良好的可见性。</w:t>
      </w:r>
    </w:p>
    <w:p w14:paraId="740203A8" w14:textId="768E3166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4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⑷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有界上下文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确定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的边界不是一件容易的事情。领域驱动设计</w:t>
      </w:r>
      <w:r w:rsidR="00C95D70" w:rsidRPr="00DE3D85">
        <w:rPr>
          <w:rFonts w:ascii="Times New Roman" w:eastAsia="宋体" w:hAnsi="Times New Roman" w:hint="eastAsia"/>
          <w:sz w:val="24"/>
          <w:szCs w:val="24"/>
        </w:rPr>
        <w:t>(</w:t>
      </w:r>
      <w:r w:rsidR="00C95D70" w:rsidRPr="00DE3D85">
        <w:rPr>
          <w:rFonts w:ascii="Times New Roman" w:eastAsia="宋体" w:hAnsi="Times New Roman"/>
          <w:sz w:val="24"/>
          <w:szCs w:val="24"/>
        </w:rPr>
        <w:t>Domain Driven Design)</w:t>
      </w:r>
      <w:r w:rsidRPr="00DE3D85">
        <w:rPr>
          <w:rFonts w:ascii="Times New Roman" w:eastAsia="宋体" w:hAnsi="Times New Roman"/>
          <w:sz w:val="24"/>
          <w:szCs w:val="24"/>
        </w:rPr>
        <w:t>的有界上下文是一个很好的起点。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对领域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的理解将在一段时间内不断发展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需要确保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边界的发展。</w:t>
      </w:r>
    </w:p>
    <w:p w14:paraId="0E683527" w14:textId="73CB45EF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5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⑸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配置管理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需要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跨环境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维护数百个组件的配置</w:t>
      </w:r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  <w:r w:rsidRPr="00DE3D85">
        <w:rPr>
          <w:rFonts w:ascii="Times New Roman" w:eastAsia="宋体" w:hAnsi="Times New Roman"/>
          <w:sz w:val="24"/>
          <w:szCs w:val="24"/>
        </w:rPr>
        <w:t>需要一个配置管理解决方案</w:t>
      </w:r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</w:p>
    <w:p w14:paraId="2392BFD2" w14:textId="1F9EB739" w:rsidR="00703F2B" w:rsidRPr="00DE3D85" w:rsidRDefault="008F7838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6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⑹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commentRangeStart w:id="0"/>
      <w:r w:rsidR="00703F2B" w:rsidRPr="00DE3D85">
        <w:rPr>
          <w:rFonts w:ascii="Times New Roman" w:eastAsia="宋体" w:hAnsi="Times New Roman" w:hint="eastAsia"/>
          <w:sz w:val="24"/>
          <w:szCs w:val="24"/>
        </w:rPr>
        <w:t>动态伸缩</w:t>
      </w:r>
      <w:r w:rsidR="00703F2B" w:rsidRPr="00DE3D85">
        <w:rPr>
          <w:rFonts w:ascii="Times New Roman" w:eastAsia="宋体" w:hAnsi="Times New Roman"/>
          <w:sz w:val="24"/>
          <w:szCs w:val="24"/>
        </w:rPr>
        <w:t>:</w:t>
      </w:r>
      <w:r w:rsidR="00703F2B" w:rsidRPr="00DE3D85">
        <w:rPr>
          <w:rFonts w:ascii="Times New Roman" w:eastAsia="宋体" w:hAnsi="Times New Roman"/>
          <w:sz w:val="24"/>
          <w:szCs w:val="24"/>
        </w:rPr>
        <w:t>只有当应用程序可以在云中方便地伸缩时，才能实现</w:t>
      </w:r>
      <w:proofErr w:type="gramStart"/>
      <w:r w:rsidR="00703F2B"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="00703F2B" w:rsidRPr="00DE3D85">
        <w:rPr>
          <w:rFonts w:ascii="Times New Roman" w:eastAsia="宋体" w:hAnsi="Times New Roman"/>
          <w:sz w:val="24"/>
          <w:szCs w:val="24"/>
        </w:rPr>
        <w:t>的优势。</w:t>
      </w:r>
      <w:r w:rsidR="005F6829" w:rsidRPr="00DE3D85">
        <w:rPr>
          <w:rFonts w:ascii="Times New Roman" w:eastAsia="宋体" w:hAnsi="Times New Roman" w:hint="eastAsia"/>
          <w:sz w:val="24"/>
          <w:szCs w:val="24"/>
        </w:rPr>
        <w:t>(</w:t>
      </w:r>
      <w:r w:rsidR="005F6829" w:rsidRPr="00DE3D85">
        <w:rPr>
          <w:rFonts w:ascii="Times New Roman" w:eastAsia="宋体" w:hAnsi="Times New Roman" w:hint="eastAsia"/>
          <w:sz w:val="24"/>
          <w:szCs w:val="24"/>
        </w:rPr>
        <w:t>微服务实例数动态伸缩</w:t>
      </w:r>
      <w:r w:rsidR="005F6829" w:rsidRPr="00DE3D85">
        <w:rPr>
          <w:rFonts w:ascii="Times New Roman" w:eastAsia="宋体" w:hAnsi="Times New Roman"/>
          <w:sz w:val="24"/>
          <w:szCs w:val="24"/>
        </w:rPr>
        <w:t>)</w:t>
      </w:r>
      <w:commentRangeEnd w:id="0"/>
      <w:r w:rsidRPr="00DE3D85">
        <w:rPr>
          <w:rStyle w:val="a3"/>
          <w:rFonts w:ascii="Times New Roman" w:eastAsia="宋体" w:hAnsi="Times New Roman"/>
        </w:rPr>
        <w:commentReference w:id="0"/>
      </w:r>
    </w:p>
    <w:p w14:paraId="74FA1C6C" w14:textId="18EAA853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7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⑺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3E2B2C" w:rsidRPr="00DE3D85">
        <w:rPr>
          <w:rFonts w:ascii="Times New Roman" w:eastAsia="宋体" w:hAnsi="Times New Roman" w:hint="eastAsia"/>
          <w:sz w:val="24"/>
          <w:szCs w:val="24"/>
        </w:rPr>
        <w:t>容错能力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如果调用链底部的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失败，它会对所有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其他微服务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产生连锁反应。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应该在设计上具有容错能力。</w:t>
      </w:r>
    </w:p>
    <w:p w14:paraId="3BA097E3" w14:textId="77777777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8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⑻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调试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当出现需要调查的问题时，可能需要查看跨不同组件的多个服务。集中式日志记录和仪表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板对于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简化调试问题非常重要。</w:t>
      </w:r>
    </w:p>
    <w:p w14:paraId="5846DE5B" w14:textId="65739F64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9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⑼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一致性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不可能有很多工具来解决同一个问题。虽然促进创新很重要，但是围绕用于实现</w:t>
      </w:r>
      <w:r w:rsidRPr="00DE3D85">
        <w:rPr>
          <w:rFonts w:ascii="Times New Roman" w:eastAsia="宋体" w:hAnsi="Times New Roman"/>
          <w:sz w:val="24"/>
          <w:szCs w:val="24"/>
        </w:rPr>
        <w:t>/</w:t>
      </w:r>
      <w:r w:rsidRPr="00DE3D85">
        <w:rPr>
          <w:rFonts w:ascii="Times New Roman" w:eastAsia="宋体" w:hAnsi="Times New Roman"/>
          <w:sz w:val="24"/>
          <w:szCs w:val="24"/>
        </w:rPr>
        <w:t>部署</w:t>
      </w:r>
      <w:r w:rsidRPr="00DE3D85">
        <w:rPr>
          <w:rFonts w:ascii="Times New Roman" w:eastAsia="宋体" w:hAnsi="Times New Roman"/>
          <w:sz w:val="24"/>
          <w:szCs w:val="24"/>
        </w:rPr>
        <w:t>/</w:t>
      </w:r>
      <w:r w:rsidRPr="00DE3D85">
        <w:rPr>
          <w:rFonts w:ascii="Times New Roman" w:eastAsia="宋体" w:hAnsi="Times New Roman"/>
          <w:sz w:val="24"/>
          <w:szCs w:val="24"/>
        </w:rPr>
        <w:t>监视</w:t>
      </w:r>
      <w:proofErr w:type="gramStart"/>
      <w:r w:rsidRPr="00DE3D85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>的语言、平台、技术和工具进行一些分散的治理也很重要。</w:t>
      </w:r>
    </w:p>
    <w:p w14:paraId="42B4BFF5" w14:textId="0A3B9A08" w:rsidR="00B26530" w:rsidRPr="00DE3D85" w:rsidRDefault="00B26530" w:rsidP="00B26530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2.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="009953D0">
        <w:rPr>
          <w:rFonts w:ascii="Times New Roman" w:eastAsia="宋体" w:hAnsi="Times New Roman" w:hint="eastAsia"/>
          <w:sz w:val="24"/>
          <w:szCs w:val="24"/>
        </w:rPr>
        <w:t>组件</w:t>
      </w:r>
    </w:p>
    <w:p w14:paraId="67E8C4CE" w14:textId="77777777" w:rsidR="009953D0" w:rsidRPr="009953D0" w:rsidRDefault="006866F3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9953D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9953D0" w:rsidRPr="009953D0">
        <w:rPr>
          <w:rFonts w:ascii="Times New Roman" w:eastAsia="宋体" w:hAnsi="Times New Roman"/>
          <w:sz w:val="24"/>
          <w:szCs w:val="24"/>
        </w:rPr>
        <w:t>Spring Cloud Config Server</w:t>
      </w:r>
    </w:p>
    <w:p w14:paraId="1C9AFBFB" w14:textId="62FDD85E" w:rsidR="006866F3" w:rsidRPr="00DE3D85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53D0">
        <w:rPr>
          <w:rFonts w:ascii="Times New Roman" w:eastAsia="宋体" w:hAnsi="Times New Roman"/>
          <w:sz w:val="24"/>
          <w:szCs w:val="24"/>
        </w:rPr>
        <w:t>Spring Cloud Config Server</w:t>
      </w:r>
      <w:r w:rsidRPr="009953D0">
        <w:rPr>
          <w:rFonts w:ascii="Times New Roman" w:eastAsia="宋体" w:hAnsi="Times New Roman"/>
          <w:sz w:val="24"/>
          <w:szCs w:val="24"/>
        </w:rPr>
        <w:t>为分布式系统中的外部配置提供了基于</w:t>
      </w:r>
      <w:r w:rsidRPr="009953D0">
        <w:rPr>
          <w:rFonts w:ascii="Times New Roman" w:eastAsia="宋体" w:hAnsi="Times New Roman"/>
          <w:sz w:val="24"/>
          <w:szCs w:val="24"/>
        </w:rPr>
        <w:t>HTTP</w:t>
      </w:r>
      <w:r w:rsidRPr="009953D0">
        <w:rPr>
          <w:rFonts w:ascii="Times New Roman" w:eastAsia="宋体" w:hAnsi="Times New Roman"/>
          <w:sz w:val="24"/>
          <w:szCs w:val="24"/>
        </w:rPr>
        <w:t>资源的</w:t>
      </w:r>
      <w:r w:rsidRPr="009953D0">
        <w:rPr>
          <w:rFonts w:ascii="Times New Roman" w:eastAsia="宋体" w:hAnsi="Times New Roman"/>
          <w:sz w:val="24"/>
          <w:szCs w:val="24"/>
        </w:rPr>
        <w:t>API</w:t>
      </w:r>
      <w:r w:rsidRPr="009953D0">
        <w:rPr>
          <w:rFonts w:ascii="Times New Roman" w:eastAsia="宋体" w:hAnsi="Times New Roman"/>
          <w:sz w:val="24"/>
          <w:szCs w:val="24"/>
        </w:rPr>
        <w:t>。我们可以通过使用注释</w:t>
      </w:r>
      <w:r w:rsidRPr="009953D0">
        <w:rPr>
          <w:rFonts w:ascii="Times New Roman" w:eastAsia="宋体" w:hAnsi="Times New Roman"/>
          <w:sz w:val="24"/>
          <w:szCs w:val="24"/>
        </w:rPr>
        <w:t>@</w:t>
      </w:r>
      <w:proofErr w:type="spellStart"/>
      <w:r w:rsidRPr="009953D0">
        <w:rPr>
          <w:rFonts w:ascii="Times New Roman" w:eastAsia="宋体" w:hAnsi="Times New Roman"/>
          <w:sz w:val="24"/>
          <w:szCs w:val="24"/>
        </w:rPr>
        <w:t>EnableConfigServer</w:t>
      </w:r>
      <w:proofErr w:type="spellEnd"/>
      <w:r w:rsidRPr="009953D0">
        <w:rPr>
          <w:rFonts w:ascii="Times New Roman" w:eastAsia="宋体" w:hAnsi="Times New Roman"/>
          <w:sz w:val="24"/>
          <w:szCs w:val="24"/>
        </w:rPr>
        <w:t>来启用</w:t>
      </w:r>
      <w:r w:rsidRPr="009953D0">
        <w:rPr>
          <w:rFonts w:ascii="Times New Roman" w:eastAsia="宋体" w:hAnsi="Times New Roman"/>
          <w:sz w:val="24"/>
          <w:szCs w:val="24"/>
        </w:rPr>
        <w:t>Spring Cloud</w:t>
      </w:r>
      <w:r w:rsidRPr="009953D0">
        <w:rPr>
          <w:rFonts w:ascii="Times New Roman" w:eastAsia="宋体" w:hAnsi="Times New Roman"/>
          <w:sz w:val="24"/>
          <w:szCs w:val="24"/>
        </w:rPr>
        <w:t>配置服务器。</w:t>
      </w:r>
    </w:p>
    <w:p w14:paraId="5C990B91" w14:textId="43730DAD" w:rsidR="009953D0" w:rsidRDefault="006866F3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9953D0" w:rsidRPr="009953D0">
        <w:rPr>
          <w:rFonts w:ascii="Times New Roman" w:eastAsia="宋体" w:hAnsi="Times New Roman"/>
          <w:sz w:val="24"/>
          <w:szCs w:val="24"/>
        </w:rPr>
        <w:t>Netflix Eureka Naming Server</w:t>
      </w:r>
    </w:p>
    <w:p w14:paraId="2FE06F81" w14:textId="4811498F" w:rsid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53D0">
        <w:rPr>
          <w:rFonts w:ascii="Times New Roman" w:eastAsia="宋体" w:hAnsi="Times New Roman"/>
          <w:sz w:val="24"/>
          <w:szCs w:val="24"/>
        </w:rPr>
        <w:t>Netflix Eureka</w:t>
      </w:r>
      <w:r w:rsidRPr="009953D0">
        <w:rPr>
          <w:rFonts w:ascii="Times New Roman" w:eastAsia="宋体" w:hAnsi="Times New Roman"/>
          <w:sz w:val="24"/>
          <w:szCs w:val="24"/>
        </w:rPr>
        <w:t>服务器是一个发现服务器。它提供了与外部通信的</w:t>
      </w:r>
      <w:r w:rsidRPr="009953D0">
        <w:rPr>
          <w:rFonts w:ascii="Times New Roman" w:eastAsia="宋体" w:hAnsi="Times New Roman"/>
          <w:sz w:val="24"/>
          <w:szCs w:val="24"/>
        </w:rPr>
        <w:t>REST</w:t>
      </w:r>
      <w:r w:rsidRPr="009953D0">
        <w:rPr>
          <w:rFonts w:ascii="Times New Roman" w:eastAsia="宋体" w:hAnsi="Times New Roman"/>
          <w:sz w:val="24"/>
          <w:szCs w:val="24"/>
        </w:rPr>
        <w:t>接口。</w:t>
      </w:r>
      <w:proofErr w:type="gramStart"/>
      <w:r w:rsidRPr="009953D0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9953D0">
        <w:rPr>
          <w:rFonts w:ascii="Times New Roman" w:eastAsia="宋体" w:hAnsi="Times New Roman"/>
          <w:sz w:val="24"/>
          <w:szCs w:val="24"/>
        </w:rPr>
        <w:t>出现后，将自己注册为发现客户端。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服务器还有另一个软件模块，称为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客户端与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服务器交互以发现服务。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客户端也会平衡客户端请求。</w:t>
      </w:r>
    </w:p>
    <w:p w14:paraId="3CFFB768" w14:textId="6472EBD4" w:rsidR="009953D0" w:rsidRP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proofErr w:type="spellStart"/>
      <w:r w:rsidRPr="009953D0">
        <w:rPr>
          <w:rFonts w:ascii="Times New Roman" w:eastAsia="宋体" w:hAnsi="Times New Roman"/>
          <w:sz w:val="24"/>
          <w:szCs w:val="24"/>
        </w:rPr>
        <w:t>Hystrix</w:t>
      </w:r>
      <w:proofErr w:type="spellEnd"/>
      <w:r w:rsidRPr="009953D0">
        <w:rPr>
          <w:rFonts w:ascii="Times New Roman" w:eastAsia="宋体" w:hAnsi="Times New Roman"/>
          <w:sz w:val="24"/>
          <w:szCs w:val="24"/>
        </w:rPr>
        <w:t xml:space="preserve"> Server</w:t>
      </w:r>
    </w:p>
    <w:p w14:paraId="2DA13EF0" w14:textId="665C8610" w:rsid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953D0">
        <w:rPr>
          <w:rFonts w:ascii="Times New Roman" w:eastAsia="宋体" w:hAnsi="Times New Roman"/>
          <w:sz w:val="24"/>
          <w:szCs w:val="24"/>
        </w:rPr>
        <w:t>Hystrix</w:t>
      </w:r>
      <w:proofErr w:type="spellEnd"/>
      <w:r w:rsidRPr="009953D0">
        <w:rPr>
          <w:rFonts w:ascii="Times New Roman" w:eastAsia="宋体" w:hAnsi="Times New Roman"/>
          <w:sz w:val="24"/>
          <w:szCs w:val="24"/>
        </w:rPr>
        <w:t>服务器充当容错健壮系统。它用于避免应用程序的完全失败。这是通过使用断路器机制实现的。如果应用程序运行没有任何问题，电路保持关闭状</w:t>
      </w:r>
      <w:r w:rsidRPr="009953D0">
        <w:rPr>
          <w:rFonts w:ascii="Times New Roman" w:eastAsia="宋体" w:hAnsi="Times New Roman"/>
          <w:sz w:val="24"/>
          <w:szCs w:val="24"/>
        </w:rPr>
        <w:lastRenderedPageBreak/>
        <w:t>态。如果在应用程序中遇到错误，</w:t>
      </w:r>
      <w:proofErr w:type="spellStart"/>
      <w:r w:rsidRPr="009953D0">
        <w:rPr>
          <w:rFonts w:ascii="Times New Roman" w:eastAsia="宋体" w:hAnsi="Times New Roman"/>
          <w:sz w:val="24"/>
          <w:szCs w:val="24"/>
        </w:rPr>
        <w:t>Hystrix</w:t>
      </w:r>
      <w:proofErr w:type="spellEnd"/>
      <w:r w:rsidRPr="009953D0">
        <w:rPr>
          <w:rFonts w:ascii="Times New Roman" w:eastAsia="宋体" w:hAnsi="Times New Roman"/>
          <w:sz w:val="24"/>
          <w:szCs w:val="24"/>
        </w:rPr>
        <w:t>服务器将打开电路。</w:t>
      </w:r>
      <w:proofErr w:type="spellStart"/>
      <w:r w:rsidRPr="009953D0">
        <w:rPr>
          <w:rFonts w:ascii="Times New Roman" w:eastAsia="宋体" w:hAnsi="Times New Roman"/>
          <w:sz w:val="24"/>
          <w:szCs w:val="24"/>
        </w:rPr>
        <w:t>Hystrix</w:t>
      </w:r>
      <w:proofErr w:type="spellEnd"/>
      <w:r w:rsidRPr="009953D0">
        <w:rPr>
          <w:rFonts w:ascii="Times New Roman" w:eastAsia="宋体" w:hAnsi="Times New Roman"/>
          <w:sz w:val="24"/>
          <w:szCs w:val="24"/>
        </w:rPr>
        <w:t>服务器停止对呼叫服务的进一步请求。它提供了一个高度健壮的系统。</w:t>
      </w:r>
    </w:p>
    <w:p w14:paraId="26FD5603" w14:textId="77777777" w:rsidR="0002371A" w:rsidRPr="0002371A" w:rsidRDefault="0002371A" w:rsidP="0002371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⑷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02371A">
        <w:rPr>
          <w:rFonts w:ascii="Times New Roman" w:eastAsia="宋体" w:hAnsi="Times New Roman"/>
          <w:sz w:val="24"/>
          <w:szCs w:val="24"/>
        </w:rPr>
        <w:t xml:space="preserve">Netflix </w:t>
      </w:r>
      <w:proofErr w:type="spellStart"/>
      <w:r w:rsidRPr="0002371A">
        <w:rPr>
          <w:rFonts w:ascii="Times New Roman" w:eastAsia="宋体" w:hAnsi="Times New Roman"/>
          <w:sz w:val="24"/>
          <w:szCs w:val="24"/>
        </w:rPr>
        <w:t>Zuul</w:t>
      </w:r>
      <w:proofErr w:type="spellEnd"/>
      <w:r w:rsidRPr="0002371A">
        <w:rPr>
          <w:rFonts w:ascii="Times New Roman" w:eastAsia="宋体" w:hAnsi="Times New Roman"/>
          <w:sz w:val="24"/>
          <w:szCs w:val="24"/>
        </w:rPr>
        <w:t xml:space="preserve"> API Gateway Server</w:t>
      </w:r>
    </w:p>
    <w:p w14:paraId="5B9F942B" w14:textId="1A2D0F4E" w:rsidR="009953D0" w:rsidRDefault="004D2C77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D2C77">
        <w:rPr>
          <w:rFonts w:ascii="Times New Roman" w:eastAsia="宋体" w:hAnsi="Times New Roman"/>
          <w:sz w:val="24"/>
          <w:szCs w:val="24"/>
        </w:rPr>
        <w:t xml:space="preserve">Netflix </w:t>
      </w:r>
      <w:proofErr w:type="spellStart"/>
      <w:r w:rsidRPr="004D2C77">
        <w:rPr>
          <w:rFonts w:ascii="Times New Roman" w:eastAsia="宋体" w:hAnsi="Times New Roman"/>
          <w:sz w:val="24"/>
          <w:szCs w:val="24"/>
        </w:rPr>
        <w:t>Zuul</w:t>
      </w:r>
      <w:proofErr w:type="spellEnd"/>
      <w:r w:rsidRPr="004D2C77">
        <w:rPr>
          <w:rFonts w:ascii="Times New Roman" w:eastAsia="宋体" w:hAnsi="Times New Roman"/>
          <w:sz w:val="24"/>
          <w:szCs w:val="24"/>
        </w:rPr>
        <w:t>服务器是一个网关服务器，所有的客户端请求都从这里通过。它充当客户机的统一接口。它还内置了一个负载均衡器，用于加载来自客户机的所有传入请求的平衡。</w:t>
      </w:r>
    </w:p>
    <w:p w14:paraId="79AA941D" w14:textId="77777777" w:rsidR="004D2C77" w:rsidRPr="004D2C77" w:rsidRDefault="004D2C77" w:rsidP="004D2C7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5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⑸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4D2C77">
        <w:rPr>
          <w:rFonts w:ascii="Times New Roman" w:eastAsia="宋体" w:hAnsi="Times New Roman"/>
          <w:sz w:val="24"/>
          <w:szCs w:val="24"/>
        </w:rPr>
        <w:t>Netflix Ribbon</w:t>
      </w:r>
    </w:p>
    <w:p w14:paraId="7F699EA4" w14:textId="542C64D5" w:rsidR="009953D0" w:rsidRDefault="004D2C77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D2C77">
        <w:rPr>
          <w:rFonts w:ascii="Times New Roman" w:eastAsia="宋体" w:hAnsi="Times New Roman"/>
          <w:sz w:val="24"/>
          <w:szCs w:val="24"/>
        </w:rPr>
        <w:t>Netflix Ribbon</w:t>
      </w:r>
      <w:r w:rsidRPr="004D2C77">
        <w:rPr>
          <w:rFonts w:ascii="Times New Roman" w:eastAsia="宋体" w:hAnsi="Times New Roman"/>
          <w:sz w:val="24"/>
          <w:szCs w:val="24"/>
        </w:rPr>
        <w:t>是客户端进程间通信</w:t>
      </w:r>
      <w:r w:rsidRPr="004D2C77">
        <w:rPr>
          <w:rFonts w:ascii="Times New Roman" w:eastAsia="宋体" w:hAnsi="Times New Roman"/>
          <w:sz w:val="24"/>
          <w:szCs w:val="24"/>
        </w:rPr>
        <w:t>(IPC)</w:t>
      </w:r>
      <w:r w:rsidRPr="004D2C77">
        <w:rPr>
          <w:rFonts w:ascii="Times New Roman" w:eastAsia="宋体" w:hAnsi="Times New Roman"/>
          <w:sz w:val="24"/>
          <w:szCs w:val="24"/>
        </w:rPr>
        <w:t>库。它提供了客户端平衡算法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4D2C77">
        <w:rPr>
          <w:rFonts w:ascii="Times New Roman" w:eastAsia="宋体" w:hAnsi="Times New Roman"/>
          <w:sz w:val="24"/>
          <w:szCs w:val="24"/>
        </w:rPr>
        <w:t>它使用循环负载平衡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7183DBFC" w14:textId="6BF3B3DB" w:rsidR="009953D0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负载平衡</w:t>
      </w:r>
    </w:p>
    <w:p w14:paraId="7F47BD42" w14:textId="3306C826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容错</w:t>
      </w:r>
    </w:p>
    <w:p w14:paraId="26391B85" w14:textId="12A36332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多协议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HTTP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UDP)</w:t>
      </w:r>
    </w:p>
    <w:p w14:paraId="21211E27" w14:textId="6364B737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缓冲和批处理</w:t>
      </w:r>
    </w:p>
    <w:p w14:paraId="7B4DAE40" w14:textId="77777777" w:rsidR="00637874" w:rsidRPr="00637874" w:rsidRDefault="00637874" w:rsidP="0063787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6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⑹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proofErr w:type="spellStart"/>
      <w:r w:rsidRPr="00637874">
        <w:rPr>
          <w:rFonts w:ascii="Times New Roman" w:eastAsia="宋体" w:hAnsi="Times New Roman"/>
          <w:sz w:val="24"/>
          <w:szCs w:val="24"/>
        </w:rPr>
        <w:t>Zipkin</w:t>
      </w:r>
      <w:proofErr w:type="spellEnd"/>
      <w:r w:rsidRPr="00637874">
        <w:rPr>
          <w:rFonts w:ascii="Times New Roman" w:eastAsia="宋体" w:hAnsi="Times New Roman"/>
          <w:sz w:val="24"/>
          <w:szCs w:val="24"/>
        </w:rPr>
        <w:t xml:space="preserve"> Distributed Server</w:t>
      </w:r>
    </w:p>
    <w:p w14:paraId="29D594EB" w14:textId="7FD55E8C" w:rsidR="00637874" w:rsidRDefault="00925FE5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25FE5">
        <w:rPr>
          <w:rFonts w:ascii="Times New Roman" w:eastAsia="宋体" w:hAnsi="Times New Roman"/>
          <w:sz w:val="24"/>
          <w:szCs w:val="24"/>
        </w:rPr>
        <w:t>Zipkin</w:t>
      </w:r>
      <w:proofErr w:type="spellEnd"/>
      <w:r w:rsidRPr="00925FE5">
        <w:rPr>
          <w:rFonts w:ascii="Times New Roman" w:eastAsia="宋体" w:hAnsi="Times New Roman"/>
          <w:sz w:val="24"/>
          <w:szCs w:val="24"/>
        </w:rPr>
        <w:t>是一个开源项目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25FE5">
        <w:rPr>
          <w:rFonts w:ascii="Times New Roman" w:eastAsia="宋体" w:hAnsi="Times New Roman"/>
          <w:sz w:val="24"/>
          <w:szCs w:val="24"/>
        </w:rPr>
        <w:t>为发送、接收和可视化跟踪提供了一种机制。您需要关注的一件事是端口号。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925FE5" w14:paraId="39F4496A" w14:textId="77777777" w:rsidTr="00925FE5">
        <w:tc>
          <w:tcPr>
            <w:tcW w:w="5949" w:type="dxa"/>
          </w:tcPr>
          <w:p w14:paraId="429AEB54" w14:textId="4F9D7CD6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Application</w:t>
            </w:r>
          </w:p>
        </w:tc>
        <w:tc>
          <w:tcPr>
            <w:tcW w:w="2347" w:type="dxa"/>
          </w:tcPr>
          <w:p w14:paraId="4C42CE61" w14:textId="65D89853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Port</w:t>
            </w:r>
          </w:p>
        </w:tc>
      </w:tr>
      <w:tr w:rsidR="00925FE5" w14:paraId="0F024546" w14:textId="77777777" w:rsidTr="00925FE5">
        <w:tc>
          <w:tcPr>
            <w:tcW w:w="5949" w:type="dxa"/>
          </w:tcPr>
          <w:p w14:paraId="6BB129BE" w14:textId="4D7FE449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Spring Cloud Config Server</w:t>
            </w:r>
          </w:p>
        </w:tc>
        <w:tc>
          <w:tcPr>
            <w:tcW w:w="2347" w:type="dxa"/>
          </w:tcPr>
          <w:p w14:paraId="069B4DBF" w14:textId="029B5FA4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8888</w:t>
            </w:r>
          </w:p>
        </w:tc>
      </w:tr>
      <w:tr w:rsidR="00925FE5" w14:paraId="2D68CD13" w14:textId="77777777" w:rsidTr="00925FE5">
        <w:tc>
          <w:tcPr>
            <w:tcW w:w="5949" w:type="dxa"/>
          </w:tcPr>
          <w:p w14:paraId="65283A56" w14:textId="127E86BE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Netflix Eureka Naming Server</w:t>
            </w:r>
          </w:p>
        </w:tc>
        <w:tc>
          <w:tcPr>
            <w:tcW w:w="2347" w:type="dxa"/>
          </w:tcPr>
          <w:p w14:paraId="5352E004" w14:textId="0B8AE3E3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8761</w:t>
            </w:r>
          </w:p>
        </w:tc>
      </w:tr>
      <w:tr w:rsidR="00925FE5" w14:paraId="375EF33C" w14:textId="77777777" w:rsidTr="00925FE5">
        <w:tc>
          <w:tcPr>
            <w:tcW w:w="5949" w:type="dxa"/>
          </w:tcPr>
          <w:p w14:paraId="289020A7" w14:textId="53E1ED71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 xml:space="preserve">Netflix </w:t>
            </w:r>
            <w:proofErr w:type="spellStart"/>
            <w:r w:rsidRPr="00925FE5">
              <w:rPr>
                <w:rFonts w:ascii="Times New Roman" w:eastAsia="宋体" w:hAnsi="Times New Roman"/>
                <w:sz w:val="24"/>
                <w:szCs w:val="24"/>
              </w:rPr>
              <w:t>Zuul</w:t>
            </w:r>
            <w:proofErr w:type="spellEnd"/>
            <w:r w:rsidRPr="00925FE5">
              <w:rPr>
                <w:rFonts w:ascii="Times New Roman" w:eastAsia="宋体" w:hAnsi="Times New Roman"/>
                <w:sz w:val="24"/>
                <w:szCs w:val="24"/>
              </w:rPr>
              <w:t xml:space="preserve"> API gateway Server</w:t>
            </w:r>
          </w:p>
        </w:tc>
        <w:tc>
          <w:tcPr>
            <w:tcW w:w="2347" w:type="dxa"/>
          </w:tcPr>
          <w:p w14:paraId="3C417CD6" w14:textId="383DC9E7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8765</w:t>
            </w:r>
          </w:p>
        </w:tc>
      </w:tr>
      <w:tr w:rsidR="00925FE5" w14:paraId="68F94DBF" w14:textId="77777777" w:rsidTr="00925FE5">
        <w:tc>
          <w:tcPr>
            <w:tcW w:w="5949" w:type="dxa"/>
          </w:tcPr>
          <w:p w14:paraId="50A6284D" w14:textId="1C0A475B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925FE5">
              <w:rPr>
                <w:rFonts w:ascii="Times New Roman" w:eastAsia="宋体" w:hAnsi="Times New Roman"/>
                <w:sz w:val="24"/>
                <w:szCs w:val="24"/>
              </w:rPr>
              <w:t>Zipkin</w:t>
            </w:r>
            <w:proofErr w:type="spellEnd"/>
            <w:r w:rsidRPr="00925FE5">
              <w:rPr>
                <w:rFonts w:ascii="Times New Roman" w:eastAsia="宋体" w:hAnsi="Times New Roman"/>
                <w:sz w:val="24"/>
                <w:szCs w:val="24"/>
              </w:rPr>
              <w:t xml:space="preserve"> distributed Tracing Server</w:t>
            </w:r>
          </w:p>
        </w:tc>
        <w:tc>
          <w:tcPr>
            <w:tcW w:w="2347" w:type="dxa"/>
          </w:tcPr>
          <w:p w14:paraId="1164F435" w14:textId="7813A0A4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9411</w:t>
            </w:r>
          </w:p>
        </w:tc>
      </w:tr>
    </w:tbl>
    <w:p w14:paraId="175CFCC1" w14:textId="1F741ADF" w:rsidR="001E6A6B" w:rsidRDefault="001E6A6B" w:rsidP="000C0E7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监控</w:t>
      </w:r>
    </w:p>
    <w:p w14:paraId="2A8DBEA6" w14:textId="1814F8F9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⑴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监控是</w:t>
      </w:r>
      <w:proofErr w:type="gramStart"/>
      <w:r w:rsidRPr="001E6A6B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1E6A6B">
        <w:rPr>
          <w:rFonts w:ascii="Times New Roman" w:eastAsia="宋体" w:hAnsi="Times New Roman"/>
          <w:sz w:val="24"/>
          <w:szCs w:val="24"/>
        </w:rPr>
        <w:t>的控制系统。由于</w:t>
      </w:r>
      <w:proofErr w:type="gramStart"/>
      <w:r w:rsidRPr="001E6A6B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1E6A6B">
        <w:rPr>
          <w:rFonts w:ascii="Times New Roman" w:eastAsia="宋体" w:hAnsi="Times New Roman"/>
          <w:sz w:val="24"/>
          <w:szCs w:val="24"/>
        </w:rPr>
        <w:t>更复杂，更难以理解其性能并排除问题。考虑到软件交付的生动变化，需要监视服务。监视</w:t>
      </w:r>
      <w:proofErr w:type="gramStart"/>
      <w:r w:rsidRPr="001E6A6B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1E6A6B">
        <w:rPr>
          <w:rFonts w:ascii="Times New Roman" w:eastAsia="宋体" w:hAnsi="Times New Roman"/>
          <w:sz w:val="24"/>
          <w:szCs w:val="24"/>
        </w:rPr>
        <w:t>有五个原则，如下所示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62D88BDC" w14:textId="5B05CDC6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监视容器及其内部内容。</w:t>
      </w:r>
    </w:p>
    <w:p w14:paraId="287A576E" w14:textId="4E4F862E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提醒服务性能。</w:t>
      </w:r>
    </w:p>
    <w:p w14:paraId="7878EF00" w14:textId="08920899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监视弹性和</w:t>
      </w:r>
      <w:proofErr w:type="gramStart"/>
      <w:r w:rsidRPr="001E6A6B">
        <w:rPr>
          <w:rFonts w:ascii="Times New Roman" w:eastAsia="宋体" w:hAnsi="Times New Roman"/>
          <w:sz w:val="24"/>
          <w:szCs w:val="24"/>
        </w:rPr>
        <w:t>多位置</w:t>
      </w:r>
      <w:proofErr w:type="gramEnd"/>
      <w:r w:rsidRPr="001E6A6B">
        <w:rPr>
          <w:rFonts w:ascii="Times New Roman" w:eastAsia="宋体" w:hAnsi="Times New Roman"/>
          <w:sz w:val="24"/>
          <w:szCs w:val="24"/>
        </w:rPr>
        <w:t>的服务。</w:t>
      </w:r>
    </w:p>
    <w:p w14:paraId="5275BD3F" w14:textId="220F95DF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监控</w:t>
      </w:r>
      <w:r w:rsidRPr="001E6A6B">
        <w:rPr>
          <w:rFonts w:ascii="Times New Roman" w:eastAsia="宋体" w:hAnsi="Times New Roman"/>
          <w:sz w:val="24"/>
          <w:szCs w:val="24"/>
        </w:rPr>
        <w:t>API</w:t>
      </w:r>
      <w:r w:rsidRPr="001E6A6B">
        <w:rPr>
          <w:rFonts w:ascii="Times New Roman" w:eastAsia="宋体" w:hAnsi="Times New Roman"/>
          <w:sz w:val="24"/>
          <w:szCs w:val="24"/>
        </w:rPr>
        <w:t>。</w:t>
      </w:r>
    </w:p>
    <w:p w14:paraId="09EA099C" w14:textId="6B0183D0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5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⑤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监视组织结构。</w:t>
      </w:r>
    </w:p>
    <w:p w14:paraId="059CE7C7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⑵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监控工具</w:t>
      </w:r>
    </w:p>
    <w:p w14:paraId="735A0E81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1E6A6B">
        <w:rPr>
          <w:rFonts w:ascii="Times New Roman" w:eastAsia="宋体" w:hAnsi="Times New Roman"/>
          <w:sz w:val="24"/>
          <w:szCs w:val="24"/>
        </w:rPr>
        <w:t>Hystrix</w:t>
      </w:r>
      <w:proofErr w:type="spellEnd"/>
      <w:r w:rsidRPr="001E6A6B">
        <w:rPr>
          <w:rFonts w:ascii="Times New Roman" w:eastAsia="宋体" w:hAnsi="Times New Roman"/>
          <w:sz w:val="24"/>
          <w:szCs w:val="24"/>
        </w:rPr>
        <w:t xml:space="preserve"> dashboard</w:t>
      </w:r>
    </w:p>
    <w:p w14:paraId="1F547230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6A6B">
        <w:rPr>
          <w:rFonts w:ascii="Times New Roman" w:eastAsia="宋体" w:hAnsi="Times New Roman"/>
          <w:sz w:val="24"/>
          <w:szCs w:val="24"/>
        </w:rPr>
        <w:t>Eureka admin dashboard</w:t>
      </w:r>
    </w:p>
    <w:p w14:paraId="4F185D5E" w14:textId="3EF3857A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6A6B">
        <w:rPr>
          <w:rFonts w:ascii="Times New Roman" w:eastAsia="宋体" w:hAnsi="Times New Roman"/>
          <w:sz w:val="24"/>
          <w:szCs w:val="24"/>
        </w:rPr>
        <w:t>Spring boot admin dashboard</w:t>
      </w:r>
    </w:p>
    <w:p w14:paraId="3A25CFC7" w14:textId="5A7E5B26" w:rsidR="001E6A6B" w:rsidRDefault="00C818E2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虚拟化</w:t>
      </w:r>
    </w:p>
    <w:p w14:paraId="52CD9F50" w14:textId="752667E7" w:rsidR="001E6A6B" w:rsidRPr="001E6A6B" w:rsidRDefault="00C818E2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C818E2">
        <w:rPr>
          <w:rFonts w:ascii="Times New Roman" w:eastAsia="宋体" w:hAnsi="Times New Roman"/>
          <w:sz w:val="24"/>
          <w:szCs w:val="24"/>
        </w:rPr>
        <w:t>微服务</w:t>
      </w:r>
      <w:proofErr w:type="gramEnd"/>
      <w:r w:rsidRPr="00C818E2">
        <w:rPr>
          <w:rFonts w:ascii="Times New Roman" w:eastAsia="宋体" w:hAnsi="Times New Roman"/>
          <w:sz w:val="24"/>
          <w:szCs w:val="24"/>
        </w:rPr>
        <w:t>虚拟化是模拟各种基于组件的应用程序</w:t>
      </w:r>
      <w:r w:rsidRPr="00C818E2">
        <w:rPr>
          <w:rFonts w:ascii="Times New Roman" w:eastAsia="宋体" w:hAnsi="Times New Roman"/>
          <w:sz w:val="24"/>
          <w:szCs w:val="24"/>
        </w:rPr>
        <w:t>(</w:t>
      </w:r>
      <w:r w:rsidRPr="00C818E2">
        <w:rPr>
          <w:rFonts w:ascii="Times New Roman" w:eastAsia="宋体" w:hAnsi="Times New Roman"/>
          <w:sz w:val="24"/>
          <w:szCs w:val="24"/>
        </w:rPr>
        <w:t>如基于云的应用程序、</w:t>
      </w:r>
      <w:r w:rsidRPr="00C818E2">
        <w:rPr>
          <w:rFonts w:ascii="Times New Roman" w:eastAsia="宋体" w:hAnsi="Times New Roman"/>
          <w:sz w:val="24"/>
          <w:szCs w:val="24"/>
        </w:rPr>
        <w:t>SOA</w:t>
      </w:r>
      <w:r w:rsidRPr="00C818E2">
        <w:rPr>
          <w:rFonts w:ascii="Times New Roman" w:eastAsia="宋体" w:hAnsi="Times New Roman"/>
          <w:sz w:val="24"/>
          <w:szCs w:val="24"/>
        </w:rPr>
        <w:t>和</w:t>
      </w:r>
      <w:r w:rsidRPr="00C818E2">
        <w:rPr>
          <w:rFonts w:ascii="Times New Roman" w:eastAsia="宋体" w:hAnsi="Times New Roman"/>
          <w:sz w:val="24"/>
          <w:szCs w:val="24"/>
        </w:rPr>
        <w:t>API</w:t>
      </w:r>
      <w:r w:rsidRPr="00C818E2">
        <w:rPr>
          <w:rFonts w:ascii="Times New Roman" w:eastAsia="宋体" w:hAnsi="Times New Roman"/>
          <w:sz w:val="24"/>
          <w:szCs w:val="24"/>
        </w:rPr>
        <w:t>驱动的体系结构</w:t>
      </w:r>
      <w:r w:rsidRPr="00C818E2">
        <w:rPr>
          <w:rFonts w:ascii="Times New Roman" w:eastAsia="宋体" w:hAnsi="Times New Roman"/>
          <w:sz w:val="24"/>
          <w:szCs w:val="24"/>
        </w:rPr>
        <w:t>)</w:t>
      </w:r>
      <w:r w:rsidRPr="00C818E2">
        <w:rPr>
          <w:rFonts w:ascii="Times New Roman" w:eastAsia="宋体" w:hAnsi="Times New Roman"/>
          <w:sz w:val="24"/>
          <w:szCs w:val="24"/>
        </w:rPr>
        <w:t>中特定组件的行为的方法。服务虚拟化还可以降低成本和节省时间。通过结合服务虚拟化，组织可以开发可以从不同位置和不同环境交付的应用程序。</w:t>
      </w:r>
    </w:p>
    <w:p w14:paraId="36B8DCD0" w14:textId="22A63D79" w:rsidR="000C0E74" w:rsidRPr="00DE3D85" w:rsidRDefault="001E6A6B" w:rsidP="000C0E7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0C0E74" w:rsidRPr="00DE3D85">
        <w:rPr>
          <w:rFonts w:ascii="Times New Roman" w:eastAsia="宋体" w:hAnsi="Times New Roman" w:hint="eastAsia"/>
          <w:sz w:val="24"/>
          <w:szCs w:val="24"/>
        </w:rPr>
        <w:t>.</w:t>
      </w:r>
      <w:r w:rsidR="000C0E74" w:rsidRPr="00DE3D85">
        <w:rPr>
          <w:rFonts w:ascii="Times New Roman" w:eastAsia="宋体" w:hAnsi="Times New Roman" w:hint="eastAsia"/>
          <w:sz w:val="24"/>
          <w:szCs w:val="24"/>
        </w:rPr>
        <w:t>实战：</w:t>
      </w:r>
    </w:p>
    <w:p w14:paraId="546A215B" w14:textId="6F9B9806" w:rsidR="000C0E74" w:rsidRPr="00DE3D85" w:rsidRDefault="000C0E74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 w:hint="eastAsia"/>
          <w:sz w:val="24"/>
          <w:szCs w:val="24"/>
        </w:rPr>
        <w:t>如何调用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</w:t>
      </w:r>
      <w:r w:rsidRPr="00DE3D85">
        <w:rPr>
          <w:rFonts w:ascii="Times New Roman" w:eastAsia="宋体" w:hAnsi="Times New Roman" w:hint="eastAsia"/>
          <w:sz w:val="24"/>
          <w:szCs w:val="24"/>
        </w:rPr>
        <w:t>REST</w:t>
      </w:r>
      <w:r w:rsidRPr="00DE3D85">
        <w:rPr>
          <w:rFonts w:ascii="Times New Roman" w:eastAsia="宋体" w:hAnsi="Times New Roman" w:hint="eastAsia"/>
          <w:sz w:val="24"/>
          <w:szCs w:val="24"/>
        </w:rPr>
        <w:t>接口</w:t>
      </w:r>
      <w:r w:rsidRPr="00DE3D85">
        <w:rPr>
          <w:rFonts w:ascii="Times New Roman" w:eastAsia="宋体" w:hAnsi="Times New Roman" w:hint="eastAsia"/>
          <w:sz w:val="24"/>
          <w:szCs w:val="24"/>
        </w:rPr>
        <w:t>?</w:t>
      </w:r>
    </w:p>
    <w:p w14:paraId="3F241C96" w14:textId="6EBEE4AB" w:rsidR="000C0E74" w:rsidRPr="00DE3D85" w:rsidRDefault="00821DC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GB3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①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，如</w:t>
      </w:r>
      <w:r w:rsidRPr="00DE3D85">
        <w:rPr>
          <w:rFonts w:ascii="Times New Roman" w:eastAsia="宋体" w:hAnsi="Times New Roman" w:hint="eastAsia"/>
          <w:sz w:val="24"/>
          <w:szCs w:val="24"/>
        </w:rPr>
        <w:t>new</w:t>
      </w:r>
      <w:r w:rsidRPr="00DE3D8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>().</w:t>
      </w:r>
      <w:proofErr w:type="spellStart"/>
      <w:proofErr w:type="gramStart"/>
      <w:r w:rsidRPr="00DE3D85">
        <w:rPr>
          <w:rFonts w:ascii="Times New Roman" w:eastAsia="宋体" w:hAnsi="Times New Roman"/>
          <w:sz w:val="24"/>
          <w:szCs w:val="24"/>
        </w:rPr>
        <w:t>getForEntity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E3D85">
        <w:rPr>
          <w:rFonts w:ascii="Times New Roman" w:eastAsia="宋体" w:hAnsi="Times New Roman"/>
          <w:sz w:val="24"/>
          <w:szCs w:val="24"/>
        </w:rPr>
        <w:t xml:space="preserve">String </w:t>
      </w:r>
      <w:proofErr w:type="spellStart"/>
      <w:r w:rsidRPr="00DE3D85">
        <w:rPr>
          <w:rFonts w:ascii="Times New Roman" w:eastAsia="宋体" w:hAnsi="Times New Roman"/>
          <w:sz w:val="24"/>
          <w:szCs w:val="24"/>
        </w:rPr>
        <w:t>url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 xml:space="preserve">, Class&lt;?&gt; </w:t>
      </w:r>
      <w:proofErr w:type="spellStart"/>
      <w:r w:rsidRPr="00DE3D85">
        <w:rPr>
          <w:rFonts w:ascii="Times New Roman" w:eastAsia="宋体" w:hAnsi="Times New Roman"/>
          <w:sz w:val="24"/>
          <w:szCs w:val="24"/>
        </w:rPr>
        <w:t>responseType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 xml:space="preserve">, Map&lt;String, ?&gt; </w:t>
      </w:r>
      <w:proofErr w:type="spellStart"/>
      <w:r w:rsidRPr="00DE3D85">
        <w:rPr>
          <w:rFonts w:ascii="Times New Roman" w:eastAsia="宋体" w:hAnsi="Times New Roman"/>
          <w:sz w:val="24"/>
          <w:szCs w:val="24"/>
        </w:rPr>
        <w:t>uriVariables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>)</w:t>
      </w:r>
      <w:r w:rsidRPr="00DE3D85">
        <w:rPr>
          <w:rFonts w:ascii="Times New Roman" w:eastAsia="宋体" w:hAnsi="Times New Roman" w:hint="eastAsia"/>
          <w:sz w:val="24"/>
          <w:szCs w:val="24"/>
        </w:rPr>
        <w:t>将请求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接口，参数为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uriVariables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，返回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responseType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类型数组。</w:t>
      </w:r>
    </w:p>
    <w:p w14:paraId="3BB3EBFB" w14:textId="4392FDEB" w:rsidR="00821DC2" w:rsidRPr="00DE3D85" w:rsidRDefault="00821DC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GB3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②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594E1D" w:rsidRPr="00DE3D85">
        <w:rPr>
          <w:rFonts w:ascii="Times New Roman" w:eastAsia="宋体" w:hAnsi="Times New Roman" w:hint="eastAsia"/>
          <w:sz w:val="24"/>
          <w:szCs w:val="24"/>
        </w:rPr>
        <w:t>Feign</w:t>
      </w:r>
      <w:r w:rsidR="00594E1D" w:rsidRPr="00DE3D85">
        <w:rPr>
          <w:rFonts w:ascii="Times New Roman" w:eastAsia="宋体" w:hAnsi="Times New Roman" w:hint="eastAsia"/>
          <w:sz w:val="24"/>
          <w:szCs w:val="24"/>
        </w:rPr>
        <w:t>代理</w:t>
      </w:r>
    </w:p>
    <w:p w14:paraId="6D094FF3" w14:textId="553B4806" w:rsidR="000C0E74" w:rsidRDefault="000E0E61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E3D85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6C766A" wp14:editId="63ABA4CE">
                <wp:simplePos x="0" y="0"/>
                <wp:positionH relativeFrom="margin">
                  <wp:align>right</wp:align>
                </wp:positionH>
                <wp:positionV relativeFrom="paragraph">
                  <wp:posOffset>553915</wp:posOffset>
                </wp:positionV>
                <wp:extent cx="5257165" cy="1089660"/>
                <wp:effectExtent l="0" t="0" r="1968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109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ACA51" w14:textId="214C630F" w:rsidR="000E0E61" w:rsidRDefault="000E0E61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t>FeignClient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 = “</w:t>
                            </w:r>
                            <w:proofErr w:type="spellStart"/>
                            <w:r>
                              <w:t>serviceName</w:t>
                            </w:r>
                            <w:proofErr w:type="spellEnd"/>
                            <w:r>
                              <w:t xml:space="preserve">”,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service</w:t>
                            </w:r>
                            <w:r w:rsidR="00943EAC">
                              <w:t>IPAndPort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2724AC96" w14:textId="77777777" w:rsidR="000E0E61" w:rsidRDefault="000E0E61">
                            <w:r>
                              <w:t xml:space="preserve">public interface </w:t>
                            </w:r>
                            <w:proofErr w:type="spellStart"/>
                            <w:proofErr w:type="gramStart"/>
                            <w:r>
                              <w:t>BProxy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53A4D2CC" w14:textId="1B94D3D7" w:rsidR="000E0E61" w:rsidRDefault="000E0E61" w:rsidP="00943EAC">
                            <w:pPr>
                              <w:ind w:firstLine="42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XXXMapping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serviceUrl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0FF3EB41" w14:textId="63A50F50" w:rsidR="00943EAC" w:rsidRPr="00943EAC" w:rsidRDefault="00943EAC" w:rsidP="00943EAC">
                            <w:pPr>
                              <w:ind w:firstLine="420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esponseType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methodName</w:t>
                            </w:r>
                            <w:proofErr w:type="spellEnd"/>
                            <w:r>
                              <w:t>(parameter);</w:t>
                            </w:r>
                          </w:p>
                          <w:p w14:paraId="53193DC0" w14:textId="44FDB20F" w:rsidR="000E0E61" w:rsidRPr="000E0E61" w:rsidRDefault="000E0E6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C76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75pt;margin-top:43.6pt;width:413.95pt;height:85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">
                <v:textbox>
                  <w:txbxContent>
                    <w:p w14:paraId="718ACA51" w14:textId="214C630F" w:rsidR="000E0E61" w:rsidRDefault="000E0E61">
                      <w:r>
                        <w:rPr>
                          <w:rFonts w:hint="eastAsia"/>
                        </w:rPr>
                        <w:t>@</w:t>
                      </w:r>
                      <w:proofErr w:type="spellStart"/>
                      <w:proofErr w:type="gramStart"/>
                      <w:r>
                        <w:t>FeignClient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 = “</w:t>
                      </w:r>
                      <w:proofErr w:type="spellStart"/>
                      <w:r>
                        <w:t>serviceName</w:t>
                      </w:r>
                      <w:proofErr w:type="spellEnd"/>
                      <w:r>
                        <w:t xml:space="preserve">”,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“</w:t>
                      </w:r>
                      <w:proofErr w:type="spellStart"/>
                      <w:r>
                        <w:t>service</w:t>
                      </w:r>
                      <w:r w:rsidR="00943EAC">
                        <w:t>IPAndPort</w:t>
                      </w:r>
                      <w:proofErr w:type="spellEnd"/>
                      <w:r>
                        <w:t>”)</w:t>
                      </w:r>
                    </w:p>
                    <w:p w14:paraId="2724AC96" w14:textId="77777777" w:rsidR="000E0E61" w:rsidRDefault="000E0E61">
                      <w:r>
                        <w:t xml:space="preserve">public interface </w:t>
                      </w:r>
                      <w:proofErr w:type="spellStart"/>
                      <w:proofErr w:type="gramStart"/>
                      <w:r>
                        <w:t>BProxy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53A4D2CC" w14:textId="1B94D3D7" w:rsidR="000E0E61" w:rsidRDefault="000E0E61" w:rsidP="00943EAC">
                      <w:pPr>
                        <w:ind w:firstLine="420"/>
                      </w:pPr>
                      <w:r>
                        <w:t>@</w:t>
                      </w:r>
                      <w:proofErr w:type="spellStart"/>
                      <w:r>
                        <w:t>XXXMapping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serviceUrl</w:t>
                      </w:r>
                      <w:proofErr w:type="spellEnd"/>
                      <w:r>
                        <w:t>”)</w:t>
                      </w:r>
                    </w:p>
                    <w:p w14:paraId="0FF3EB41" w14:textId="63A50F50" w:rsidR="00943EAC" w:rsidRPr="00943EAC" w:rsidRDefault="00943EAC" w:rsidP="00943EAC">
                      <w:pPr>
                        <w:ind w:firstLine="420"/>
                      </w:pPr>
                      <w:r>
                        <w:t xml:space="preserve">public 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esponseType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methodName</w:t>
                      </w:r>
                      <w:proofErr w:type="spellEnd"/>
                      <w:r>
                        <w:t>(parameter);</w:t>
                      </w:r>
                    </w:p>
                    <w:p w14:paraId="53193DC0" w14:textId="44FDB20F" w:rsidR="000E0E61" w:rsidRPr="000E0E61" w:rsidRDefault="000E0E6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3D85">
        <w:rPr>
          <w:rFonts w:ascii="Times New Roman" w:eastAsia="宋体" w:hAnsi="Times New Roman" w:hint="eastAsia"/>
          <w:sz w:val="24"/>
          <w:szCs w:val="24"/>
        </w:rPr>
        <w:t>创建代理的接口，接口注解</w:t>
      </w:r>
      <w:r w:rsidRPr="00DE3D85"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FeignClient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>(name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=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serviceName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=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service</w:t>
      </w:r>
      <w:r w:rsidR="00943EAC" w:rsidRPr="00DE3D85">
        <w:rPr>
          <w:rFonts w:ascii="Times New Roman" w:eastAsia="宋体" w:hAnsi="Times New Roman"/>
          <w:sz w:val="24"/>
          <w:szCs w:val="24"/>
        </w:rPr>
        <w:t>IPAndPort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5859A32D" w14:textId="101E8C9D" w:rsidR="000E0E61" w:rsidRPr="00DE3D85" w:rsidRDefault="004B512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接下来就可以通过</w:t>
      </w:r>
      <w:proofErr w:type="spellStart"/>
      <w:r w:rsidRPr="00DE3D85">
        <w:rPr>
          <w:rFonts w:ascii="Times New Roman" w:eastAsia="宋体" w:hAnsi="Times New Roman"/>
          <w:sz w:val="24"/>
          <w:szCs w:val="24"/>
        </w:rPr>
        <w:t>bProxy.methodName</w:t>
      </w:r>
      <w:proofErr w:type="spellEnd"/>
      <w:r w:rsidRPr="00DE3D85">
        <w:rPr>
          <w:rFonts w:ascii="Times New Roman" w:eastAsia="宋体" w:hAnsi="Times New Roman"/>
          <w:sz w:val="24"/>
          <w:szCs w:val="24"/>
        </w:rPr>
        <w:t>(parameter)</w:t>
      </w:r>
      <w:r w:rsidRPr="00DE3D85">
        <w:rPr>
          <w:rFonts w:ascii="Times New Roman" w:eastAsia="宋体" w:hAnsi="Times New Roman" w:hint="eastAsia"/>
          <w:sz w:val="24"/>
          <w:szCs w:val="24"/>
        </w:rPr>
        <w:t>调用</w:t>
      </w:r>
      <w:r w:rsidRPr="00DE3D85">
        <w:rPr>
          <w:rFonts w:ascii="Times New Roman" w:eastAsia="宋体" w:hAnsi="Times New Roman" w:hint="eastAsia"/>
          <w:sz w:val="24"/>
          <w:szCs w:val="24"/>
        </w:rPr>
        <w:t>Rest</w:t>
      </w:r>
      <w:r w:rsidRPr="00DE3D85">
        <w:rPr>
          <w:rFonts w:ascii="Times New Roman" w:eastAsia="宋体" w:hAnsi="Times New Roman" w:hint="eastAsia"/>
          <w:sz w:val="24"/>
          <w:szCs w:val="24"/>
        </w:rPr>
        <w:t>接口。</w:t>
      </w:r>
    </w:p>
    <w:p w14:paraId="0662891C" w14:textId="6A7694D7" w:rsidR="000E0E61" w:rsidRPr="00DE3D85" w:rsidRDefault="004B512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不管是</w:t>
      </w:r>
      <w:proofErr w:type="spellStart"/>
      <w:r w:rsidR="000009A5"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proofErr w:type="spellEnd"/>
      <w:r w:rsidR="000009A5" w:rsidRPr="00DE3D85">
        <w:rPr>
          <w:rFonts w:ascii="Times New Roman" w:eastAsia="宋体" w:hAnsi="Times New Roman" w:hint="eastAsia"/>
          <w:sz w:val="24"/>
          <w:szCs w:val="24"/>
        </w:rPr>
        <w:t>还是</w:t>
      </w:r>
      <w:proofErr w:type="spellStart"/>
      <w:r w:rsidR="000009A5" w:rsidRPr="00DE3D85">
        <w:rPr>
          <w:rFonts w:ascii="Times New Roman" w:eastAsia="宋体" w:hAnsi="Times New Roman" w:hint="eastAsia"/>
          <w:sz w:val="24"/>
          <w:szCs w:val="24"/>
        </w:rPr>
        <w:t>FeignClient</w:t>
      </w:r>
      <w:proofErr w:type="spellEnd"/>
      <w:r w:rsidR="000009A5" w:rsidRPr="00DE3D85">
        <w:rPr>
          <w:rFonts w:ascii="Times New Roman" w:eastAsia="宋体" w:hAnsi="Times New Roman" w:hint="eastAsia"/>
          <w:sz w:val="24"/>
          <w:szCs w:val="24"/>
        </w:rPr>
        <w:t>，接口地址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="000009A5" w:rsidRPr="00DE3D85">
        <w:rPr>
          <w:rFonts w:ascii="Times New Roman" w:eastAsia="宋体" w:hAnsi="Times New Roman"/>
          <w:sz w:val="24"/>
          <w:szCs w:val="24"/>
        </w:rPr>
        <w:t>IP+Port</w:t>
      </w:r>
      <w:proofErr w:type="spellEnd"/>
      <w:r w:rsidR="000009A5" w:rsidRPr="00DE3D85">
        <w:rPr>
          <w:rFonts w:ascii="Times New Roman" w:eastAsia="宋体" w:hAnsi="Times New Roman"/>
          <w:sz w:val="24"/>
          <w:szCs w:val="24"/>
        </w:rPr>
        <w:t>)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都被硬编码到代码中，这样就意味着，我们重启一个</w:t>
      </w:r>
      <w:proofErr w:type="gramStart"/>
      <w:r w:rsidR="000009A5"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="000009A5"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的实例的时候，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就无法调用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的新实例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，也就无法实现客户端的负载均衡。</w:t>
      </w:r>
    </w:p>
    <w:p w14:paraId="6238E155" w14:textId="42B2D0EC" w:rsidR="009C7010" w:rsidRPr="00DE3D85" w:rsidRDefault="009C7010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使用</w:t>
      </w:r>
      <w:r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Pr="00DE3D85">
        <w:rPr>
          <w:rFonts w:ascii="Times New Roman" w:eastAsia="宋体" w:hAnsi="Times New Roman" w:hint="eastAsia"/>
          <w:sz w:val="24"/>
          <w:szCs w:val="24"/>
        </w:rPr>
        <w:t>正好解决了这个问题，可以在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 w:hint="eastAsia"/>
          <w:sz w:val="24"/>
          <w:szCs w:val="24"/>
        </w:rPr>
        <w:t>中配置多个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的实例。</w:t>
      </w:r>
    </w:p>
    <w:p w14:paraId="25A8C683" w14:textId="6105D2F6" w:rsidR="009C7010" w:rsidRDefault="00DE3D85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E3D85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ED986" wp14:editId="2AF3AC35">
                <wp:simplePos x="0" y="0"/>
                <wp:positionH relativeFrom="margin">
                  <wp:align>right</wp:align>
                </wp:positionH>
                <wp:positionV relativeFrom="paragraph">
                  <wp:posOffset>309635</wp:posOffset>
                </wp:positionV>
                <wp:extent cx="5257165" cy="1323975"/>
                <wp:effectExtent l="0" t="0" r="1968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3053" w14:textId="771E124E" w:rsidR="009C7010" w:rsidRDefault="009C7010" w:rsidP="009C7010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t>FeignClient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 = “</w:t>
                            </w:r>
                            <w:proofErr w:type="spellStart"/>
                            <w:r>
                              <w:t>serviceName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556AA3E3" w14:textId="3751DA97" w:rsidR="009C7010" w:rsidRPr="009C7010" w:rsidRDefault="009C7010" w:rsidP="009C7010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RibbonClient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 = “</w:t>
                            </w:r>
                            <w:proofErr w:type="spellStart"/>
                            <w:r>
                              <w:t>serviceName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72A09E91" w14:textId="77777777" w:rsidR="009C7010" w:rsidRDefault="009C7010" w:rsidP="009C7010">
                            <w:r>
                              <w:t xml:space="preserve">public interface </w:t>
                            </w:r>
                            <w:proofErr w:type="spellStart"/>
                            <w:proofErr w:type="gramStart"/>
                            <w:r>
                              <w:t>BProxy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16F00648" w14:textId="77777777" w:rsidR="009C7010" w:rsidRDefault="009C7010" w:rsidP="009C7010">
                            <w:pPr>
                              <w:ind w:firstLine="42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XXXMapping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serviceUrl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112DB753" w14:textId="77777777" w:rsidR="009C7010" w:rsidRPr="00943EAC" w:rsidRDefault="009C7010" w:rsidP="009C7010">
                            <w:pPr>
                              <w:ind w:firstLine="420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esponseType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methodName</w:t>
                            </w:r>
                            <w:proofErr w:type="spellEnd"/>
                            <w:r>
                              <w:t>(parameter);</w:t>
                            </w:r>
                          </w:p>
                          <w:p w14:paraId="21DEA35A" w14:textId="77777777" w:rsidR="009C7010" w:rsidRPr="000E0E61" w:rsidRDefault="009C7010" w:rsidP="009C70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D986" id="_x0000_s1027" type="#_x0000_t202" style="position:absolute;left:0;text-align:left;margin-left:362.75pt;margin-top:24.4pt;width:413.95pt;height:10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">
                <v:textbox>
                  <w:txbxContent>
                    <w:p w14:paraId="204E3053" w14:textId="771E124E" w:rsidR="009C7010" w:rsidRDefault="009C7010" w:rsidP="009C7010">
                      <w:r>
                        <w:rPr>
                          <w:rFonts w:hint="eastAsia"/>
                        </w:rPr>
                        <w:t>@</w:t>
                      </w:r>
                      <w:proofErr w:type="spellStart"/>
                      <w:proofErr w:type="gramStart"/>
                      <w:r>
                        <w:t>FeignClient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 = “</w:t>
                      </w:r>
                      <w:proofErr w:type="spellStart"/>
                      <w:r>
                        <w:t>serviceName</w:t>
                      </w:r>
                      <w:proofErr w:type="spellEnd"/>
                      <w:r>
                        <w:t>”)</w:t>
                      </w:r>
                    </w:p>
                    <w:p w14:paraId="556AA3E3" w14:textId="3751DA97" w:rsidR="009C7010" w:rsidRPr="009C7010" w:rsidRDefault="009C7010" w:rsidP="009C7010">
                      <w:r>
                        <w:t>@</w:t>
                      </w:r>
                      <w:proofErr w:type="spellStart"/>
                      <w:proofErr w:type="gramStart"/>
                      <w:r>
                        <w:t>RibbonClient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 = “</w:t>
                      </w:r>
                      <w:proofErr w:type="spellStart"/>
                      <w:r>
                        <w:t>serviceName</w:t>
                      </w:r>
                      <w:proofErr w:type="spellEnd"/>
                      <w:r>
                        <w:t>”)</w:t>
                      </w:r>
                    </w:p>
                    <w:p w14:paraId="72A09E91" w14:textId="77777777" w:rsidR="009C7010" w:rsidRDefault="009C7010" w:rsidP="009C7010">
                      <w:r>
                        <w:t xml:space="preserve">public interface </w:t>
                      </w:r>
                      <w:proofErr w:type="spellStart"/>
                      <w:proofErr w:type="gramStart"/>
                      <w:r>
                        <w:t>BProxy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16F00648" w14:textId="77777777" w:rsidR="009C7010" w:rsidRDefault="009C7010" w:rsidP="009C7010">
                      <w:pPr>
                        <w:ind w:firstLine="420"/>
                      </w:pPr>
                      <w:r>
                        <w:t>@</w:t>
                      </w:r>
                      <w:proofErr w:type="spellStart"/>
                      <w:r>
                        <w:t>XXXMapping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serviceUrl</w:t>
                      </w:r>
                      <w:proofErr w:type="spellEnd"/>
                      <w:r>
                        <w:t>”)</w:t>
                      </w:r>
                    </w:p>
                    <w:p w14:paraId="112DB753" w14:textId="77777777" w:rsidR="009C7010" w:rsidRPr="00943EAC" w:rsidRDefault="009C7010" w:rsidP="009C7010">
                      <w:pPr>
                        <w:ind w:firstLine="420"/>
                      </w:pPr>
                      <w:r>
                        <w:t xml:space="preserve">public 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esponseType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methodName</w:t>
                      </w:r>
                      <w:proofErr w:type="spellEnd"/>
                      <w:r>
                        <w:t>(parameter);</w:t>
                      </w:r>
                    </w:p>
                    <w:p w14:paraId="21DEA35A" w14:textId="77777777" w:rsidR="009C7010" w:rsidRPr="000E0E61" w:rsidRDefault="009C7010" w:rsidP="009C701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在代理接口中开启</w:t>
      </w:r>
      <w:proofErr w:type="spellStart"/>
      <w:r w:rsidR="009C7010"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="009C7010" w:rsidRPr="00DE3D85">
        <w:rPr>
          <w:rFonts w:ascii="Times New Roman" w:eastAsia="宋体" w:hAnsi="Times New Roman"/>
          <w:sz w:val="24"/>
          <w:szCs w:val="24"/>
        </w:rPr>
        <w:t>Client</w:t>
      </w:r>
      <w:proofErr w:type="spellEnd"/>
      <w:r w:rsidR="009C7010" w:rsidRPr="00DE3D85">
        <w:rPr>
          <w:rFonts w:ascii="Times New Roman" w:eastAsia="宋体" w:hAnsi="Times New Roman" w:hint="eastAsia"/>
          <w:sz w:val="24"/>
          <w:szCs w:val="24"/>
        </w:rPr>
        <w:t>，即添加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 w:rsidR="009C7010" w:rsidRPr="00DE3D85">
        <w:rPr>
          <w:rFonts w:ascii="Times New Roman" w:eastAsia="宋体" w:hAnsi="Times New Roman" w:hint="eastAsia"/>
          <w:sz w:val="24"/>
          <w:szCs w:val="24"/>
        </w:rPr>
        <w:t>RibbonClient</w:t>
      </w:r>
      <w:proofErr w:type="spellEnd"/>
      <w:r w:rsidR="009C7010" w:rsidRPr="00DE3D85">
        <w:rPr>
          <w:rFonts w:ascii="Times New Roman" w:eastAsia="宋体" w:hAnsi="Times New Roman"/>
          <w:sz w:val="24"/>
          <w:szCs w:val="24"/>
        </w:rPr>
        <w:t xml:space="preserve">(name = </w:t>
      </w:r>
      <w:proofErr w:type="spellStart"/>
      <w:r w:rsidR="009C7010" w:rsidRPr="00DE3D85">
        <w:rPr>
          <w:rFonts w:ascii="Times New Roman" w:eastAsia="宋体" w:hAnsi="Times New Roman"/>
          <w:sz w:val="24"/>
          <w:szCs w:val="24"/>
        </w:rPr>
        <w:t>serviceName</w:t>
      </w:r>
      <w:proofErr w:type="spellEnd"/>
      <w:r w:rsidR="009C7010">
        <w:rPr>
          <w:rFonts w:ascii="宋体" w:eastAsia="宋体" w:hAnsi="宋体"/>
          <w:sz w:val="24"/>
          <w:szCs w:val="24"/>
        </w:rPr>
        <w:t>)</w:t>
      </w:r>
    </w:p>
    <w:p w14:paraId="61F21178" w14:textId="4E6662C8" w:rsidR="009C7010" w:rsidRPr="00DE3D85" w:rsidRDefault="005E2A6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在</w:t>
      </w:r>
      <w:bookmarkStart w:id="1" w:name="_Hlk31891972"/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/>
          <w:sz w:val="24"/>
          <w:szCs w:val="24"/>
        </w:rPr>
        <w:t>pplication.properties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中配置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的实例</w:t>
      </w:r>
      <w:bookmarkEnd w:id="1"/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</w:p>
    <w:p w14:paraId="78C72BA1" w14:textId="6AAA08E2" w:rsidR="005E2A65" w:rsidRPr="00DE3D85" w:rsidRDefault="005E2A6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DE3D85">
        <w:rPr>
          <w:rFonts w:ascii="Times New Roman" w:eastAsia="宋体" w:hAnsi="Times New Roman"/>
          <w:sz w:val="24"/>
          <w:szCs w:val="24"/>
        </w:rPr>
        <w:t>serviceName.ribbon.listOfServers</w:t>
      </w:r>
      <w:proofErr w:type="spellEnd"/>
      <w:proofErr w:type="gramEnd"/>
      <w:r w:rsidRPr="00DE3D85">
        <w:rPr>
          <w:rFonts w:ascii="Times New Roman" w:eastAsia="宋体" w:hAnsi="Times New Roman"/>
          <w:sz w:val="24"/>
          <w:szCs w:val="24"/>
        </w:rPr>
        <w:t>=</w:t>
      </w:r>
      <w:r w:rsidR="0083090C" w:rsidRPr="00DE3D85">
        <w:rPr>
          <w:rFonts w:ascii="Times New Roman" w:eastAsia="宋体" w:hAnsi="Times New Roman"/>
          <w:sz w:val="24"/>
          <w:szCs w:val="24"/>
        </w:rPr>
        <w:t>IP1:Port1,IP2+Port2,etc</w:t>
      </w:r>
    </w:p>
    <w:p w14:paraId="576E1845" w14:textId="4F827C59" w:rsidR="009C7010" w:rsidRPr="00DE3D85" w:rsidRDefault="008D6E0B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3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⑶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虽然使用</w:t>
      </w:r>
      <w:r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Pr="00DE3D85">
        <w:rPr>
          <w:rFonts w:ascii="Times New Roman" w:eastAsia="宋体" w:hAnsi="Times New Roman" w:hint="eastAsia"/>
          <w:sz w:val="24"/>
          <w:szCs w:val="24"/>
        </w:rPr>
        <w:t>使得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的</w:t>
      </w:r>
      <w:proofErr w:type="spellStart"/>
      <w:r w:rsidRPr="00DE3D85">
        <w:rPr>
          <w:rFonts w:ascii="Times New Roman" w:eastAsia="宋体" w:hAnsi="Times New Roman" w:hint="eastAsia"/>
          <w:sz w:val="24"/>
          <w:szCs w:val="24"/>
        </w:rPr>
        <w:t>IP+Port</w:t>
      </w:r>
      <w:proofErr w:type="spellEnd"/>
      <w:r w:rsidRPr="00DE3D85">
        <w:rPr>
          <w:rFonts w:ascii="Times New Roman" w:eastAsia="宋体" w:hAnsi="Times New Roman" w:hint="eastAsia"/>
          <w:sz w:val="24"/>
          <w:szCs w:val="24"/>
        </w:rPr>
        <w:t>从代码中剥离到配置文件中了，并且也能实现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的负载均衡。但是产生新的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的实例时，需要在调用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它</w:t>
      </w:r>
      <w:r w:rsidRPr="00DE3D85">
        <w:rPr>
          <w:rFonts w:ascii="Times New Roman" w:eastAsia="宋体" w:hAnsi="Times New Roman" w:hint="eastAsia"/>
          <w:sz w:val="24"/>
          <w:szCs w:val="24"/>
        </w:rPr>
        <w:lastRenderedPageBreak/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中重新配置和启动。如何在产生新的</w:t>
      </w:r>
      <w:proofErr w:type="gramStart"/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proofErr w:type="gramEnd"/>
      <w:r w:rsidRPr="00DE3D85">
        <w:rPr>
          <w:rFonts w:ascii="Times New Roman" w:eastAsia="宋体" w:hAnsi="Times New Roman" w:hint="eastAsia"/>
          <w:sz w:val="24"/>
          <w:szCs w:val="24"/>
        </w:rPr>
        <w:t>的实例的时候，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不需要重新配置和重启调用它的微服务，这就是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Eureka</w:t>
      </w:r>
      <w:r w:rsidR="004068B6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Naming</w:t>
      </w:r>
      <w:r w:rsidR="004068B6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Server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的作用。</w:t>
      </w:r>
    </w:p>
    <w:p w14:paraId="388EA1D5" w14:textId="26AE5463" w:rsidR="009C7010" w:rsidRPr="00DE3D85" w:rsidRDefault="00DE3D8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4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⑷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proofErr w:type="spellStart"/>
      <w:r w:rsidR="00EB52AC">
        <w:rPr>
          <w:rFonts w:ascii="Times New Roman" w:eastAsia="宋体" w:hAnsi="Times New Roman"/>
          <w:sz w:val="24"/>
          <w:szCs w:val="24"/>
        </w:rPr>
        <w:t>Eurake</w:t>
      </w:r>
      <w:proofErr w:type="spellEnd"/>
      <w:r w:rsidR="00EB52AC">
        <w:rPr>
          <w:rFonts w:ascii="Times New Roman" w:eastAsia="宋体" w:hAnsi="Times New Roman"/>
          <w:sz w:val="24"/>
          <w:szCs w:val="24"/>
        </w:rPr>
        <w:t xml:space="preserve"> Naming Server</w:t>
      </w:r>
      <w:r w:rsidR="00EB52AC">
        <w:rPr>
          <w:rFonts w:ascii="Times New Roman" w:eastAsia="宋体" w:hAnsi="Times New Roman" w:hint="eastAsia"/>
          <w:sz w:val="24"/>
          <w:szCs w:val="24"/>
        </w:rPr>
        <w:t>创建步骤</w:t>
      </w:r>
    </w:p>
    <w:p w14:paraId="74A6A20C" w14:textId="547F1532" w:rsidR="009C7010" w:rsidRDefault="00EB52AC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proofErr w:type="spellStart"/>
      <w:r>
        <w:rPr>
          <w:rFonts w:ascii="宋体" w:eastAsia="宋体" w:hAnsi="宋体" w:hint="eastAsia"/>
          <w:sz w:val="24"/>
          <w:szCs w:val="24"/>
        </w:rPr>
        <w:t>SpringBoot</w:t>
      </w:r>
      <w:proofErr w:type="spellEnd"/>
      <w:r>
        <w:rPr>
          <w:rFonts w:ascii="宋体" w:eastAsia="宋体" w:hAnsi="宋体" w:hint="eastAsia"/>
          <w:sz w:val="24"/>
          <w:szCs w:val="24"/>
        </w:rPr>
        <w:t>的启动类加@</w:t>
      </w:r>
      <w:proofErr w:type="spellStart"/>
      <w:r>
        <w:rPr>
          <w:rFonts w:ascii="宋体" w:eastAsia="宋体" w:hAnsi="宋体" w:hint="eastAsia"/>
          <w:sz w:val="24"/>
          <w:szCs w:val="24"/>
        </w:rPr>
        <w:t>EnableEurekaServer</w:t>
      </w:r>
      <w:proofErr w:type="spellEnd"/>
      <w:r>
        <w:rPr>
          <w:rFonts w:ascii="宋体" w:eastAsia="宋体" w:hAnsi="宋体" w:hint="eastAsia"/>
          <w:sz w:val="24"/>
          <w:szCs w:val="24"/>
        </w:rPr>
        <w:t>注解。</w:t>
      </w:r>
    </w:p>
    <w:p w14:paraId="2A5D0644" w14:textId="114E1F3D" w:rsidR="00EB52AC" w:rsidRDefault="00EB52AC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将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与Eureka连接起来，即在</w:t>
      </w:r>
      <w:proofErr w:type="gramStart"/>
      <w:r>
        <w:rPr>
          <w:rFonts w:ascii="宋体" w:eastAsia="宋体" w:hAnsi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hint="eastAsia"/>
          <w:sz w:val="24"/>
          <w:szCs w:val="24"/>
        </w:rPr>
        <w:t>的配置文件中配置Eureka服务器的地址htt</w:t>
      </w:r>
      <w:r>
        <w:rPr>
          <w:rFonts w:ascii="宋体" w:eastAsia="宋体" w:hAnsi="宋体"/>
          <w:sz w:val="24"/>
          <w:szCs w:val="24"/>
        </w:rPr>
        <w:t>p://IP:Port/eureka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CBDA40" w14:textId="563D1D21" w:rsidR="00577D5C" w:rsidRPr="00EB52AC" w:rsidRDefault="00577D5C" w:rsidP="00816C8E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通过Eureka来路由Ribbon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Request，去除</w:t>
      </w:r>
      <w:proofErr w:type="spellStart"/>
      <w:r w:rsidRPr="00577D5C">
        <w:rPr>
          <w:rFonts w:ascii="宋体" w:eastAsia="宋体" w:hAnsi="宋体" w:hint="eastAsia"/>
          <w:sz w:val="24"/>
          <w:szCs w:val="24"/>
        </w:rPr>
        <w:t>a</w:t>
      </w:r>
      <w:r w:rsidRPr="00577D5C">
        <w:rPr>
          <w:rFonts w:ascii="宋体" w:eastAsia="宋体" w:hAnsi="宋体"/>
          <w:sz w:val="24"/>
          <w:szCs w:val="24"/>
        </w:rPr>
        <w:t>pplication.properties</w:t>
      </w:r>
      <w:proofErr w:type="spellEnd"/>
      <w:r w:rsidRPr="00577D5C">
        <w:rPr>
          <w:rFonts w:ascii="宋体" w:eastAsia="宋体" w:hAnsi="宋体"/>
          <w:sz w:val="24"/>
          <w:szCs w:val="24"/>
        </w:rPr>
        <w:t>中</w:t>
      </w:r>
      <w:r w:rsidRPr="00577D5C">
        <w:rPr>
          <w:rFonts w:ascii="宋体" w:eastAsia="宋体" w:hAnsi="宋体" w:hint="eastAsia"/>
          <w:sz w:val="24"/>
          <w:szCs w:val="24"/>
        </w:rPr>
        <w:t>配置</w:t>
      </w:r>
      <w:proofErr w:type="gramStart"/>
      <w:r w:rsidRPr="00577D5C">
        <w:rPr>
          <w:rFonts w:ascii="宋体" w:eastAsia="宋体" w:hAnsi="宋体"/>
          <w:sz w:val="24"/>
          <w:szCs w:val="24"/>
        </w:rPr>
        <w:t>微服务</w:t>
      </w:r>
      <w:proofErr w:type="gramEnd"/>
      <w:r w:rsidRPr="00577D5C">
        <w:rPr>
          <w:rFonts w:ascii="宋体" w:eastAsia="宋体" w:hAnsi="宋体"/>
          <w:sz w:val="24"/>
          <w:szCs w:val="24"/>
        </w:rPr>
        <w:t>的</w:t>
      </w:r>
      <w:r w:rsidRPr="00577D5C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2" w:name="_GoBack"/>
      <w:bookmarkEnd w:id="2"/>
    </w:p>
    <w:sectPr w:rsidR="00577D5C" w:rsidRPr="00EB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 zimu" w:date="2020-02-01T15:09:00Z" w:initials="yz">
    <w:p w14:paraId="59467320" w14:textId="79286CC9" w:rsidR="008F7838" w:rsidRDefault="008F78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解决这个挑战的关键:</w:t>
      </w:r>
    </w:p>
    <w:p w14:paraId="19811DBA" w14:textId="13565A6B" w:rsidR="008F7838" w:rsidRDefault="008F7838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A如何知道处于活跃状态的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B的实例数；</w:t>
      </w:r>
    </w:p>
    <w:p w14:paraId="1A782B09" w14:textId="77777777" w:rsidR="008F7838" w:rsidRDefault="008F7838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A如何在这些活跃的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B的实例上实现负载均衡。</w:t>
      </w:r>
    </w:p>
    <w:p w14:paraId="238FA80C" w14:textId="652850F6" w:rsidR="003269A3" w:rsidRPr="008F7838" w:rsidRDefault="003269A3">
      <w:pPr>
        <w:pStyle w:val="a4"/>
      </w:pPr>
      <w:r>
        <w:rPr>
          <w:rFonts w:hint="eastAsia"/>
        </w:rPr>
        <w:t>由于这个过程是动态的，因此不能在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A中硬编码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B的实例的URL。这也是引入命名服务器的原因。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8FA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E0130C" w16cex:dateUtc="2020-02-01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8FA80C" w16cid:durableId="21E01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36C7" w14:textId="77777777" w:rsidR="00340C47" w:rsidRDefault="00340C47" w:rsidP="00816C8E">
      <w:r>
        <w:separator/>
      </w:r>
    </w:p>
  </w:endnote>
  <w:endnote w:type="continuationSeparator" w:id="0">
    <w:p w14:paraId="591B72E0" w14:textId="77777777" w:rsidR="00340C47" w:rsidRDefault="00340C47" w:rsidP="0081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E0A60" w14:textId="77777777" w:rsidR="00340C47" w:rsidRDefault="00340C47" w:rsidP="00816C8E">
      <w:r>
        <w:separator/>
      </w:r>
    </w:p>
  </w:footnote>
  <w:footnote w:type="continuationSeparator" w:id="0">
    <w:p w14:paraId="7FAFBFC5" w14:textId="77777777" w:rsidR="00340C47" w:rsidRDefault="00340C47" w:rsidP="0081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94804"/>
    <w:multiLevelType w:val="multilevel"/>
    <w:tmpl w:val="F052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5636A"/>
    <w:multiLevelType w:val="multilevel"/>
    <w:tmpl w:val="70A4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 zimu">
    <w15:presenceInfo w15:providerId="Windows Live" w15:userId="5bf6c9f01b4de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F3"/>
    <w:rsid w:val="000009A5"/>
    <w:rsid w:val="0002371A"/>
    <w:rsid w:val="000C0E74"/>
    <w:rsid w:val="000E0E61"/>
    <w:rsid w:val="00113E20"/>
    <w:rsid w:val="001E6A6B"/>
    <w:rsid w:val="003269A3"/>
    <w:rsid w:val="00340C47"/>
    <w:rsid w:val="003E2B2C"/>
    <w:rsid w:val="004068B6"/>
    <w:rsid w:val="004B5122"/>
    <w:rsid w:val="004D2C77"/>
    <w:rsid w:val="00577D5C"/>
    <w:rsid w:val="00594E1D"/>
    <w:rsid w:val="005E2A65"/>
    <w:rsid w:val="005F6829"/>
    <w:rsid w:val="00637874"/>
    <w:rsid w:val="006866F3"/>
    <w:rsid w:val="006A2A53"/>
    <w:rsid w:val="00703F2B"/>
    <w:rsid w:val="00816C8E"/>
    <w:rsid w:val="00821DC2"/>
    <w:rsid w:val="0083090C"/>
    <w:rsid w:val="008D6E0B"/>
    <w:rsid w:val="008E7702"/>
    <w:rsid w:val="008F7838"/>
    <w:rsid w:val="00925FE5"/>
    <w:rsid w:val="00943EAC"/>
    <w:rsid w:val="009953D0"/>
    <w:rsid w:val="009C7010"/>
    <w:rsid w:val="009D04F3"/>
    <w:rsid w:val="00B26530"/>
    <w:rsid w:val="00C818E2"/>
    <w:rsid w:val="00C95D70"/>
    <w:rsid w:val="00DE3D85"/>
    <w:rsid w:val="00EB52AC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219C"/>
  <w15:chartTrackingRefBased/>
  <w15:docId w15:val="{992F7411-D7EA-455C-8630-7B99BE08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F783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F783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F7838"/>
  </w:style>
  <w:style w:type="paragraph" w:styleId="a6">
    <w:name w:val="annotation subject"/>
    <w:basedOn w:val="a4"/>
    <w:next w:val="a4"/>
    <w:link w:val="a7"/>
    <w:uiPriority w:val="99"/>
    <w:semiHidden/>
    <w:unhideWhenUsed/>
    <w:rsid w:val="008F783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F783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F783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78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953D0"/>
    <w:rPr>
      <w:b/>
      <w:bCs/>
      <w:sz w:val="32"/>
      <w:szCs w:val="32"/>
    </w:rPr>
  </w:style>
  <w:style w:type="table" w:styleId="aa">
    <w:name w:val="Table Grid"/>
    <w:basedOn w:val="a1"/>
    <w:uiPriority w:val="39"/>
    <w:rsid w:val="00925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16C8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16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463B-0E50-41B8-BD1E-167FFD34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24</cp:revision>
  <dcterms:created xsi:type="dcterms:W3CDTF">2020-02-01T06:42:00Z</dcterms:created>
  <dcterms:modified xsi:type="dcterms:W3CDTF">2020-02-07T02:28:00Z</dcterms:modified>
</cp:coreProperties>
</file>