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3C3C8D">
      <w:pPr>
        <w:pStyle w:val="3"/>
      </w:pPr>
      <w:r>
        <w:t>科技创新管控系统项目用户需求确认报告</w:t>
      </w:r>
    </w:p>
    <w:p w14:paraId="1B6F16A8">
      <w:pPr>
        <w:pStyle w:val="4"/>
      </w:pPr>
      <w:r>
        <w:t>1. 功能需求确认</w:t>
      </w:r>
    </w:p>
    <w:p w14:paraId="0E62395C">
      <w:pPr>
        <w:pStyle w:val="5"/>
      </w:pPr>
      <w:r>
        <w:t>1.1 科技创新管控系统-核心功能模块</w:t>
      </w:r>
    </w:p>
    <w:p w14:paraId="1341BF56">
      <w:r>
        <w:t>基于调研后确定的需求，科技创新管控系统已构建完成覆盖项目全生命周期的管理平台。系统包含27个核心功能模块，其中3个为主要功能模块，24个为基础支撑功能模块。三大核心📌主要功能模块（项目立项管理、项目实施管理、项目验收管理）均已完成开发并通过测试验证，工作量充足，技术含量丰富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242B7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1771CF9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14E7723A">
            <w:pPr>
              <w:spacing w:after="0" w:line="240" w:lineRule="auto"/>
            </w:pPr>
            <w:r>
              <w:t>功能模块</w:t>
            </w:r>
          </w:p>
        </w:tc>
        <w:tc>
          <w:tcPr>
            <w:tcW w:w="1728" w:type="dxa"/>
          </w:tcPr>
          <w:p w14:paraId="08C2B627">
            <w:pPr>
              <w:spacing w:after="0" w:line="240" w:lineRule="auto"/>
            </w:pPr>
            <w:r>
              <w:t>功能描述</w:t>
            </w:r>
          </w:p>
        </w:tc>
        <w:tc>
          <w:tcPr>
            <w:tcW w:w="1728" w:type="dxa"/>
          </w:tcPr>
          <w:p w14:paraId="5424F892">
            <w:pPr>
              <w:spacing w:after="0" w:line="240" w:lineRule="auto"/>
            </w:pPr>
            <w:r>
              <w:t>详细说明</w:t>
            </w:r>
          </w:p>
        </w:tc>
        <w:tc>
          <w:tcPr>
            <w:tcW w:w="1728" w:type="dxa"/>
          </w:tcPr>
          <w:p w14:paraId="3759CF4A">
            <w:pPr>
              <w:spacing w:after="0" w:line="240" w:lineRule="auto"/>
            </w:pPr>
            <w:r>
              <w:t>确认状态</w:t>
            </w:r>
          </w:p>
        </w:tc>
      </w:tr>
      <w:tr w14:paraId="09F0A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50DCD77">
            <w:pPr>
              <w:spacing w:after="0" w:line="240" w:lineRule="auto"/>
            </w:pPr>
            <w:r>
              <w:t>1.1.1</w:t>
            </w:r>
          </w:p>
        </w:tc>
        <w:tc>
          <w:tcPr>
            <w:tcW w:w="1728" w:type="dxa"/>
          </w:tcPr>
          <w:p w14:paraId="1E10EA08">
            <w:pPr>
              <w:spacing w:after="0" w:line="240" w:lineRule="auto"/>
            </w:pPr>
            <w:r>
              <w:t>用户认证系统</w:t>
            </w:r>
          </w:p>
        </w:tc>
        <w:tc>
          <w:tcPr>
            <w:tcW w:w="1728" w:type="dxa"/>
          </w:tcPr>
          <w:p w14:paraId="41FD2438">
            <w:pPr>
              <w:spacing w:after="0" w:line="240" w:lineRule="auto"/>
            </w:pPr>
            <w:r>
              <w:t>安全登录、权限管理</w:t>
            </w:r>
          </w:p>
        </w:tc>
        <w:tc>
          <w:tcPr>
            <w:tcW w:w="1728" w:type="dxa"/>
          </w:tcPr>
          <w:p w14:paraId="0C78BBF9">
            <w:pPr>
              <w:spacing w:after="0" w:line="240" w:lineRule="auto"/>
            </w:pPr>
            <w:r>
              <w:t>【基础功能】多模式登录认证、RBAC权限控制、JWT令牌验证、密码安全策略、单点登录集成、操作审计日志</w:t>
            </w:r>
          </w:p>
        </w:tc>
        <w:tc>
          <w:tcPr>
            <w:tcW w:w="1728" w:type="dxa"/>
          </w:tcPr>
          <w:p w14:paraId="0CABA15A">
            <w:pPr>
              <w:spacing w:after="0" w:line="240" w:lineRule="auto"/>
            </w:pPr>
            <w:r>
              <w:t>完全满足要求</w:t>
            </w:r>
          </w:p>
        </w:tc>
      </w:tr>
      <w:tr w14:paraId="13131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5F847B8">
            <w:pPr>
              <w:spacing w:after="0" w:line="240" w:lineRule="auto"/>
            </w:pPr>
            <w:r>
              <w:t>1.1.2</w:t>
            </w:r>
          </w:p>
        </w:tc>
        <w:tc>
          <w:tcPr>
            <w:tcW w:w="1728" w:type="dxa"/>
          </w:tcPr>
          <w:p w14:paraId="3068E6AE">
            <w:pPr>
              <w:spacing w:after="0" w:line="240" w:lineRule="auto"/>
            </w:pPr>
            <w:r>
              <w:t>项目调研管理</w:t>
            </w:r>
          </w:p>
        </w:tc>
        <w:tc>
          <w:tcPr>
            <w:tcW w:w="1728" w:type="dxa"/>
          </w:tcPr>
          <w:p w14:paraId="6AC5746F">
            <w:pPr>
              <w:spacing w:after="0" w:line="240" w:lineRule="auto"/>
            </w:pPr>
            <w:r>
              <w:t>需求池管理、调研记录</w:t>
            </w:r>
          </w:p>
        </w:tc>
        <w:tc>
          <w:tcPr>
            <w:tcW w:w="1728" w:type="dxa"/>
          </w:tcPr>
          <w:p w14:paraId="7102CDFC">
            <w:pPr>
              <w:spacing w:after="0" w:line="240" w:lineRule="auto"/>
            </w:pPr>
            <w:r>
              <w:t>【基础功能】需求池分类管理、四列式看板布局、多维度筛选、调研记录跟踪、需求卡片展示、批量操作功能</w:t>
            </w:r>
          </w:p>
        </w:tc>
        <w:tc>
          <w:tcPr>
            <w:tcW w:w="1728" w:type="dxa"/>
          </w:tcPr>
          <w:p w14:paraId="3013EA4D">
            <w:pPr>
              <w:spacing w:after="0" w:line="240" w:lineRule="auto"/>
            </w:pPr>
            <w:r>
              <w:t>完全满足要求</w:t>
            </w:r>
          </w:p>
        </w:tc>
      </w:tr>
      <w:tr w14:paraId="7CB16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EAA3A10">
            <w:pPr>
              <w:spacing w:after="0" w:line="240" w:lineRule="auto"/>
            </w:pPr>
            <w:r>
              <w:t>1.1.3</w:t>
            </w:r>
          </w:p>
        </w:tc>
        <w:tc>
          <w:tcPr>
            <w:tcW w:w="1728" w:type="dxa"/>
          </w:tcPr>
          <w:p w14:paraId="5476AC62">
            <w:pPr>
              <w:spacing w:after="0" w:line="240" w:lineRule="auto"/>
            </w:pPr>
            <w:r>
              <w:t>📌项目立项管理【主要功能】</w:t>
            </w:r>
          </w:p>
        </w:tc>
        <w:tc>
          <w:tcPr>
            <w:tcW w:w="1728" w:type="dxa"/>
          </w:tcPr>
          <w:p w14:paraId="2052E6EC">
            <w:pPr>
              <w:spacing w:after="0" w:line="240" w:lineRule="auto"/>
            </w:pPr>
            <w:r>
              <w:t>立项申请、审核、批复流程</w:t>
            </w:r>
          </w:p>
        </w:tc>
        <w:tc>
          <w:tcPr>
            <w:tcW w:w="1728" w:type="dxa"/>
          </w:tcPr>
          <w:p w14:paraId="465FE88B">
            <w:pPr>
              <w:spacing w:after="0" w:line="240" w:lineRule="auto"/>
            </w:pPr>
            <w:r>
              <w:t>【主要功能-核心业务】立项管理中心、申请材料管理、立项论证会、多级评审流程、资金预算管理、项目档案管理、通知公告系统</w:t>
            </w:r>
          </w:p>
        </w:tc>
        <w:tc>
          <w:tcPr>
            <w:tcW w:w="1728" w:type="dxa"/>
          </w:tcPr>
          <w:p w14:paraId="74BEABB5">
            <w:pPr>
              <w:spacing w:after="0" w:line="240" w:lineRule="auto"/>
            </w:pPr>
            <w:r>
              <w:t>完全满足要求</w:t>
            </w:r>
          </w:p>
        </w:tc>
      </w:tr>
      <w:tr w14:paraId="0819D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DA10D38">
            <w:pPr>
              <w:spacing w:after="0" w:line="240" w:lineRule="auto"/>
            </w:pPr>
            <w:r>
              <w:t>1.1.4</w:t>
            </w:r>
          </w:p>
        </w:tc>
        <w:tc>
          <w:tcPr>
            <w:tcW w:w="1728" w:type="dxa"/>
          </w:tcPr>
          <w:p w14:paraId="01E633F3">
            <w:pPr>
              <w:spacing w:after="0" w:line="240" w:lineRule="auto"/>
            </w:pPr>
            <w:r>
              <w:t>立项材料管理</w:t>
            </w:r>
          </w:p>
        </w:tc>
        <w:tc>
          <w:tcPr>
            <w:tcW w:w="1728" w:type="dxa"/>
          </w:tcPr>
          <w:p w14:paraId="00648785">
            <w:pPr>
              <w:spacing w:after="0" w:line="240" w:lineRule="auto"/>
            </w:pPr>
            <w:r>
              <w:t>申请文档在线编辑</w:t>
            </w:r>
          </w:p>
        </w:tc>
        <w:tc>
          <w:tcPr>
            <w:tcW w:w="1728" w:type="dxa"/>
          </w:tcPr>
          <w:p w14:paraId="055FDF98">
            <w:pPr>
              <w:spacing w:after="0" w:line="240" w:lineRule="auto"/>
            </w:pPr>
            <w:r>
              <w:t>【基础功能】在线申请系统、材料模板管理、文档版本控制、材料上传管理、审核批注系统、完整性检查</w:t>
            </w:r>
          </w:p>
        </w:tc>
        <w:tc>
          <w:tcPr>
            <w:tcW w:w="1728" w:type="dxa"/>
          </w:tcPr>
          <w:p w14:paraId="000886EF">
            <w:pPr>
              <w:spacing w:after="0" w:line="240" w:lineRule="auto"/>
            </w:pPr>
            <w:r>
              <w:t>完全满足要求</w:t>
            </w:r>
          </w:p>
        </w:tc>
      </w:tr>
      <w:tr w14:paraId="199ED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96761BF">
            <w:pPr>
              <w:spacing w:after="0" w:line="240" w:lineRule="auto"/>
            </w:pPr>
            <w:r>
              <w:t>1.1.5</w:t>
            </w:r>
          </w:p>
        </w:tc>
        <w:tc>
          <w:tcPr>
            <w:tcW w:w="1728" w:type="dxa"/>
          </w:tcPr>
          <w:p w14:paraId="63A32055">
            <w:pPr>
              <w:spacing w:after="0" w:line="240" w:lineRule="auto"/>
            </w:pPr>
            <w:r>
              <w:t>立项论证会管理</w:t>
            </w:r>
          </w:p>
        </w:tc>
        <w:tc>
          <w:tcPr>
            <w:tcW w:w="1728" w:type="dxa"/>
          </w:tcPr>
          <w:p w14:paraId="0165F143">
            <w:pPr>
              <w:spacing w:after="0" w:line="240" w:lineRule="auto"/>
            </w:pPr>
            <w:r>
              <w:t>会议组织管理</w:t>
            </w:r>
          </w:p>
        </w:tc>
        <w:tc>
          <w:tcPr>
            <w:tcW w:w="1728" w:type="dxa"/>
          </w:tcPr>
          <w:p w14:paraId="524F36C0">
            <w:pPr>
              <w:spacing w:after="0" w:line="240" w:lineRule="auto"/>
            </w:pPr>
            <w:r>
              <w:t>【基础功能】会议管理系统、专家邀请系统、会议纪要管理、决策记录系统、会议材料管理、跟踪系统</w:t>
            </w:r>
          </w:p>
        </w:tc>
        <w:tc>
          <w:tcPr>
            <w:tcW w:w="1728" w:type="dxa"/>
          </w:tcPr>
          <w:p w14:paraId="49729B3D">
            <w:pPr>
              <w:spacing w:after="0" w:line="240" w:lineRule="auto"/>
            </w:pPr>
            <w:r>
              <w:t>完全满足要求</w:t>
            </w:r>
          </w:p>
        </w:tc>
      </w:tr>
      <w:tr w14:paraId="2C64E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B0192B6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1.1.</w:t>
            </w: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728" w:type="dxa"/>
          </w:tcPr>
          <w:p w14:paraId="66995190">
            <w:pPr>
              <w:spacing w:after="0" w:line="240" w:lineRule="auto"/>
            </w:pPr>
            <w:r>
              <w:t>资金预算管理</w:t>
            </w:r>
          </w:p>
        </w:tc>
        <w:tc>
          <w:tcPr>
            <w:tcW w:w="1728" w:type="dxa"/>
          </w:tcPr>
          <w:p w14:paraId="5FB13413">
            <w:pPr>
              <w:spacing w:after="0" w:line="240" w:lineRule="auto"/>
            </w:pPr>
            <w:r>
              <w:t>预算编制审核系统</w:t>
            </w:r>
          </w:p>
        </w:tc>
        <w:tc>
          <w:tcPr>
            <w:tcW w:w="1728" w:type="dxa"/>
          </w:tcPr>
          <w:p w14:paraId="41ACA838">
            <w:pPr>
              <w:spacing w:after="0" w:line="240" w:lineRule="auto"/>
            </w:pPr>
            <w:r>
              <w:t>【基础功能】预算编制工具、审核流程、资金分配管理、调整机制、执行监控、报表系统</w:t>
            </w:r>
          </w:p>
        </w:tc>
        <w:tc>
          <w:tcPr>
            <w:tcW w:w="1728" w:type="dxa"/>
          </w:tcPr>
          <w:p w14:paraId="4BB794FD">
            <w:pPr>
              <w:spacing w:after="0" w:line="240" w:lineRule="auto"/>
            </w:pPr>
            <w:r>
              <w:t>完全满足要求</w:t>
            </w:r>
          </w:p>
        </w:tc>
      </w:tr>
      <w:tr w14:paraId="7E4F1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E381739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1.1.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728" w:type="dxa"/>
          </w:tcPr>
          <w:p w14:paraId="6F070538">
            <w:pPr>
              <w:spacing w:after="0" w:line="240" w:lineRule="auto"/>
            </w:pPr>
            <w:r>
              <w:t>立项档案管理</w:t>
            </w:r>
          </w:p>
        </w:tc>
        <w:tc>
          <w:tcPr>
            <w:tcW w:w="1728" w:type="dxa"/>
          </w:tcPr>
          <w:p w14:paraId="7419F2DC">
            <w:pPr>
              <w:spacing w:after="0" w:line="240" w:lineRule="auto"/>
            </w:pPr>
            <w:r>
              <w:t>文档存储检索</w:t>
            </w:r>
          </w:p>
        </w:tc>
        <w:tc>
          <w:tcPr>
            <w:tcW w:w="1728" w:type="dxa"/>
          </w:tcPr>
          <w:p w14:paraId="748A22A0">
            <w:pPr>
              <w:spacing w:after="0" w:line="240" w:lineRule="auto"/>
            </w:pPr>
            <w:r>
              <w:t>【基础功能】文档分类存储、智能检索系统、版本管理、权限控制、备份策略、统计分析</w:t>
            </w:r>
          </w:p>
        </w:tc>
        <w:tc>
          <w:tcPr>
            <w:tcW w:w="1728" w:type="dxa"/>
          </w:tcPr>
          <w:p w14:paraId="5C40F8E6">
            <w:pPr>
              <w:spacing w:after="0" w:line="240" w:lineRule="auto"/>
            </w:pPr>
            <w:r>
              <w:t>完全满足要求</w:t>
            </w:r>
          </w:p>
        </w:tc>
      </w:tr>
      <w:tr w14:paraId="2FD6B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B8A42F8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1.1.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1728" w:type="dxa"/>
          </w:tcPr>
          <w:p w14:paraId="7D3EB8B9">
            <w:pPr>
              <w:spacing w:after="0" w:line="240" w:lineRule="auto"/>
            </w:pPr>
            <w:r>
              <w:t>📌项目实施管理【主要功能】</w:t>
            </w:r>
          </w:p>
        </w:tc>
        <w:tc>
          <w:tcPr>
            <w:tcW w:w="1728" w:type="dxa"/>
          </w:tcPr>
          <w:p w14:paraId="0592FB38">
            <w:pPr>
              <w:spacing w:after="0" w:line="240" w:lineRule="auto"/>
            </w:pPr>
            <w:r>
              <w:t>项目全生命周期管理</w:t>
            </w:r>
          </w:p>
        </w:tc>
        <w:tc>
          <w:tcPr>
            <w:tcW w:w="1728" w:type="dxa"/>
          </w:tcPr>
          <w:p w14:paraId="2D8DC9CF">
            <w:pPr>
              <w:spacing w:after="0" w:line="240" w:lineRule="auto"/>
            </w:pPr>
            <w:r>
              <w:t>【主要功能-核心业务】实施管理中心、开题管理、中期检查、进度监控、经费执行、合同管理、团队管理、文档管理</w:t>
            </w:r>
          </w:p>
        </w:tc>
        <w:tc>
          <w:tcPr>
            <w:tcW w:w="1728" w:type="dxa"/>
          </w:tcPr>
          <w:p w14:paraId="79737FC4">
            <w:pPr>
              <w:spacing w:after="0" w:line="240" w:lineRule="auto"/>
            </w:pPr>
            <w:r>
              <w:t>完全满足要求</w:t>
            </w:r>
          </w:p>
        </w:tc>
      </w:tr>
      <w:tr w14:paraId="2A8C9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2D9AB09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1.1.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1728" w:type="dxa"/>
          </w:tcPr>
          <w:p w14:paraId="32F3F557">
            <w:pPr>
              <w:spacing w:after="0" w:line="240" w:lineRule="auto"/>
            </w:pPr>
            <w:r>
              <w:t>开题管理</w:t>
            </w:r>
          </w:p>
        </w:tc>
        <w:tc>
          <w:tcPr>
            <w:tcW w:w="1728" w:type="dxa"/>
          </w:tcPr>
          <w:p w14:paraId="504A6EF3">
            <w:pPr>
              <w:spacing w:after="0" w:line="240" w:lineRule="auto"/>
            </w:pPr>
            <w:r>
              <w:t>开题申请审核系统</w:t>
            </w:r>
          </w:p>
        </w:tc>
        <w:tc>
          <w:tcPr>
            <w:tcW w:w="1728" w:type="dxa"/>
          </w:tcPr>
          <w:p w14:paraId="41B1A63A">
            <w:pPr>
              <w:spacing w:after="0" w:line="240" w:lineRule="auto"/>
            </w:pPr>
            <w:r>
              <w:t>【基础功能】开题申请流程、材料系统、会议组织、专家评审机制、结果管理、统计分析</w:t>
            </w:r>
          </w:p>
        </w:tc>
        <w:tc>
          <w:tcPr>
            <w:tcW w:w="1728" w:type="dxa"/>
          </w:tcPr>
          <w:p w14:paraId="1251B467">
            <w:pPr>
              <w:spacing w:after="0" w:line="240" w:lineRule="auto"/>
            </w:pPr>
            <w:r>
              <w:t>完全满足要求</w:t>
            </w:r>
          </w:p>
        </w:tc>
      </w:tr>
      <w:tr w14:paraId="26AED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951B7C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t>1.1.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  <w:tc>
          <w:tcPr>
            <w:tcW w:w="1728" w:type="dxa"/>
          </w:tcPr>
          <w:p w14:paraId="3DDE8F3C">
            <w:pPr>
              <w:spacing w:after="0" w:line="240" w:lineRule="auto"/>
            </w:pPr>
            <w:r>
              <w:t>中期检查</w:t>
            </w:r>
          </w:p>
        </w:tc>
        <w:tc>
          <w:tcPr>
            <w:tcW w:w="1728" w:type="dxa"/>
          </w:tcPr>
          <w:p w14:paraId="49D5FDA1">
            <w:pPr>
              <w:spacing w:after="0" w:line="240" w:lineRule="auto"/>
            </w:pPr>
            <w:r>
              <w:t>中期报告评估系统</w:t>
            </w:r>
          </w:p>
        </w:tc>
        <w:tc>
          <w:tcPr>
            <w:tcW w:w="1728" w:type="dxa"/>
          </w:tcPr>
          <w:p w14:paraId="504C33F1">
            <w:pPr>
              <w:spacing w:after="0" w:line="240" w:lineRule="auto"/>
            </w:pPr>
            <w:r>
              <w:t>【基础功能】中期报告管理、进度评估分析、问题跟踪处理、改进建议管理、评审会议、统计分析</w:t>
            </w:r>
          </w:p>
        </w:tc>
        <w:tc>
          <w:tcPr>
            <w:tcW w:w="1728" w:type="dxa"/>
          </w:tcPr>
          <w:p w14:paraId="1B05F5AA">
            <w:pPr>
              <w:spacing w:after="0" w:line="240" w:lineRule="auto"/>
            </w:pPr>
            <w:r>
              <w:t>完全满足要求</w:t>
            </w:r>
          </w:p>
        </w:tc>
      </w:tr>
      <w:tr w14:paraId="4E062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F2AB804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1.1.1</w:t>
            </w: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728" w:type="dxa"/>
          </w:tcPr>
          <w:p w14:paraId="1C7BEE70">
            <w:pPr>
              <w:spacing w:after="0" w:line="240" w:lineRule="auto"/>
            </w:pPr>
            <w:r>
              <w:t>进度监控</w:t>
            </w:r>
          </w:p>
        </w:tc>
        <w:tc>
          <w:tcPr>
            <w:tcW w:w="1728" w:type="dxa"/>
          </w:tcPr>
          <w:p w14:paraId="7D94423A">
            <w:pPr>
              <w:spacing w:after="0" w:line="240" w:lineRule="auto"/>
            </w:pPr>
            <w:r>
              <w:t>项目进度实时跟踪</w:t>
            </w:r>
          </w:p>
        </w:tc>
        <w:tc>
          <w:tcPr>
            <w:tcW w:w="1728" w:type="dxa"/>
          </w:tcPr>
          <w:p w14:paraId="4AD52779">
            <w:pPr>
              <w:spacing w:after="0" w:line="240" w:lineRule="auto"/>
            </w:pPr>
            <w:r>
              <w:t>【基础功能】里程碑管理、任务分解结构、预警系统、风险识别应对、报告生成、项目仪表板</w:t>
            </w:r>
          </w:p>
        </w:tc>
        <w:tc>
          <w:tcPr>
            <w:tcW w:w="1728" w:type="dxa"/>
          </w:tcPr>
          <w:p w14:paraId="71BAB24F">
            <w:pPr>
              <w:spacing w:after="0" w:line="240" w:lineRule="auto"/>
            </w:pPr>
            <w:r>
              <w:t>完全满足要求</w:t>
            </w:r>
          </w:p>
        </w:tc>
      </w:tr>
      <w:tr w14:paraId="53CFB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7CD55AC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1.1.1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728" w:type="dxa"/>
          </w:tcPr>
          <w:p w14:paraId="3FB0FEF3">
            <w:pPr>
              <w:spacing w:after="0" w:line="240" w:lineRule="auto"/>
            </w:pPr>
            <w:r>
              <w:t>经费执行进度</w:t>
            </w:r>
          </w:p>
        </w:tc>
        <w:tc>
          <w:tcPr>
            <w:tcW w:w="1728" w:type="dxa"/>
          </w:tcPr>
          <w:p w14:paraId="5E27E6A2">
            <w:pPr>
              <w:spacing w:after="0" w:line="240" w:lineRule="auto"/>
            </w:pPr>
            <w:r>
              <w:t>预算执行监控系统</w:t>
            </w:r>
          </w:p>
        </w:tc>
        <w:tc>
          <w:tcPr>
            <w:tcW w:w="1728" w:type="dxa"/>
          </w:tcPr>
          <w:p w14:paraId="09CD3D37">
            <w:pPr>
              <w:spacing w:after="0" w:line="240" w:lineRule="auto"/>
            </w:pPr>
            <w:r>
              <w:t>【基础功能】预算执行监控、报销管理流程、经费使用分析</w:t>
            </w:r>
            <w:bookmarkStart w:id="0" w:name="_GoBack"/>
            <w:bookmarkEnd w:id="0"/>
          </w:p>
        </w:tc>
        <w:tc>
          <w:tcPr>
            <w:tcW w:w="1728" w:type="dxa"/>
          </w:tcPr>
          <w:p w14:paraId="28BC86F5">
            <w:pPr>
              <w:spacing w:after="0" w:line="240" w:lineRule="auto"/>
            </w:pPr>
            <w:r>
              <w:t>完全满足要求</w:t>
            </w:r>
          </w:p>
        </w:tc>
      </w:tr>
      <w:tr w14:paraId="1E422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5F1FE71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1.1.1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728" w:type="dxa"/>
          </w:tcPr>
          <w:p w14:paraId="4C6A2978">
            <w:pPr>
              <w:spacing w:after="0" w:line="240" w:lineRule="auto"/>
            </w:pPr>
            <w:r>
              <w:t>合同管理</w:t>
            </w:r>
          </w:p>
        </w:tc>
        <w:tc>
          <w:tcPr>
            <w:tcW w:w="1728" w:type="dxa"/>
          </w:tcPr>
          <w:p w14:paraId="23A6A595">
            <w:pPr>
              <w:spacing w:after="0" w:line="240" w:lineRule="auto"/>
            </w:pPr>
            <w:r>
              <w:t>合同全流程管理</w:t>
            </w:r>
          </w:p>
        </w:tc>
        <w:tc>
          <w:tcPr>
            <w:tcW w:w="1728" w:type="dxa"/>
          </w:tcPr>
          <w:p w14:paraId="7C75B9B7">
            <w:pPr>
              <w:spacing w:after="0" w:line="240" w:lineRule="auto"/>
            </w:pPr>
            <w:r>
              <w:t>【基础功能】合同签署流程、变更管理、履约检查系统、法务支持、提醒系统、统计分析</w:t>
            </w:r>
          </w:p>
        </w:tc>
        <w:tc>
          <w:tcPr>
            <w:tcW w:w="1728" w:type="dxa"/>
          </w:tcPr>
          <w:p w14:paraId="620C913C">
            <w:pPr>
              <w:spacing w:after="0" w:line="240" w:lineRule="auto"/>
            </w:pPr>
            <w:r>
              <w:t>完全满足要求</w:t>
            </w:r>
          </w:p>
        </w:tc>
      </w:tr>
      <w:tr w14:paraId="392A2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292182E">
            <w:pPr>
              <w:spacing w:after="0" w:line="240" w:lineRule="auto"/>
            </w:pPr>
            <w:r>
              <w:t>1.1.15</w:t>
            </w:r>
          </w:p>
        </w:tc>
        <w:tc>
          <w:tcPr>
            <w:tcW w:w="1728" w:type="dxa"/>
          </w:tcPr>
          <w:p w14:paraId="309854EA">
            <w:pPr>
              <w:spacing w:after="0" w:line="240" w:lineRule="auto"/>
            </w:pPr>
            <w:r>
              <w:t>团队管理</w:t>
            </w:r>
          </w:p>
        </w:tc>
        <w:tc>
          <w:tcPr>
            <w:tcW w:w="1728" w:type="dxa"/>
          </w:tcPr>
          <w:p w14:paraId="3940503B">
            <w:pPr>
              <w:spacing w:after="0" w:line="240" w:lineRule="auto"/>
            </w:pPr>
            <w:r>
              <w:t>项目团队协作平台</w:t>
            </w:r>
          </w:p>
        </w:tc>
        <w:tc>
          <w:tcPr>
            <w:tcW w:w="1728" w:type="dxa"/>
          </w:tcPr>
          <w:p w14:paraId="4876590C">
            <w:pPr>
              <w:spacing w:after="0" w:line="240" w:lineRule="auto"/>
            </w:pPr>
            <w:r>
              <w:t>【基础功能】人员组织架构、角色分工管理、协作管理平台、绩效管理、人员变更管理、沟通工具</w:t>
            </w:r>
          </w:p>
        </w:tc>
        <w:tc>
          <w:tcPr>
            <w:tcW w:w="1728" w:type="dxa"/>
          </w:tcPr>
          <w:p w14:paraId="753F27C0">
            <w:pPr>
              <w:spacing w:after="0" w:line="240" w:lineRule="auto"/>
            </w:pPr>
            <w:r>
              <w:t>完全满足要求</w:t>
            </w:r>
          </w:p>
        </w:tc>
      </w:tr>
      <w:tr w14:paraId="47D0B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6E9B2F7">
            <w:pPr>
              <w:spacing w:after="0" w:line="240" w:lineRule="auto"/>
            </w:pPr>
            <w:r>
              <w:t>1.1.16</w:t>
            </w:r>
          </w:p>
        </w:tc>
        <w:tc>
          <w:tcPr>
            <w:tcW w:w="1728" w:type="dxa"/>
          </w:tcPr>
          <w:p w14:paraId="7204C00C">
            <w:pPr>
              <w:spacing w:after="0" w:line="240" w:lineRule="auto"/>
            </w:pPr>
            <w:r>
              <w:t>📌项目验收管理【主要功能】</w:t>
            </w:r>
          </w:p>
        </w:tc>
        <w:tc>
          <w:tcPr>
            <w:tcW w:w="1728" w:type="dxa"/>
          </w:tcPr>
          <w:p w14:paraId="2314BBB3">
            <w:pPr>
              <w:spacing w:after="0" w:line="240" w:lineRule="auto"/>
            </w:pPr>
            <w:r>
              <w:t>角色分离验收流程管理</w:t>
            </w:r>
          </w:p>
        </w:tc>
        <w:tc>
          <w:tcPr>
            <w:tcW w:w="1728" w:type="dxa"/>
          </w:tcPr>
          <w:p w14:paraId="0B463A00">
            <w:pPr>
              <w:spacing w:after="0" w:line="240" w:lineRule="auto"/>
            </w:pPr>
            <w:r>
              <w:t>【主要功能-核心业务】角色分离设计、验收申请管理、材料审核系统、会议组织、结论管理、历史档案、智能化流程、6种状态流转</w:t>
            </w:r>
          </w:p>
        </w:tc>
        <w:tc>
          <w:tcPr>
            <w:tcW w:w="1728" w:type="dxa"/>
          </w:tcPr>
          <w:p w14:paraId="2D54F7B4">
            <w:pPr>
              <w:spacing w:after="0" w:line="240" w:lineRule="auto"/>
            </w:pPr>
            <w:r>
              <w:t>完全满足要求</w:t>
            </w:r>
          </w:p>
        </w:tc>
      </w:tr>
      <w:tr w14:paraId="00D36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960F370">
            <w:pPr>
              <w:spacing w:after="0" w:line="240" w:lineRule="auto"/>
            </w:pPr>
            <w:r>
              <w:t>1.1.17</w:t>
            </w:r>
          </w:p>
        </w:tc>
        <w:tc>
          <w:tcPr>
            <w:tcW w:w="1728" w:type="dxa"/>
          </w:tcPr>
          <w:p w14:paraId="36F7E20E">
            <w:pPr>
              <w:spacing w:after="0" w:line="240" w:lineRule="auto"/>
            </w:pPr>
            <w:r>
              <w:t>验收申请管理</w:t>
            </w:r>
          </w:p>
        </w:tc>
        <w:tc>
          <w:tcPr>
            <w:tcW w:w="1728" w:type="dxa"/>
          </w:tcPr>
          <w:p w14:paraId="47DCA615">
            <w:pPr>
              <w:spacing w:after="0" w:line="240" w:lineRule="auto"/>
            </w:pPr>
            <w:r>
              <w:t>验收申请在线管理</w:t>
            </w:r>
          </w:p>
        </w:tc>
        <w:tc>
          <w:tcPr>
            <w:tcW w:w="1728" w:type="dxa"/>
          </w:tcPr>
          <w:p w14:paraId="041EE795">
            <w:pPr>
              <w:spacing w:after="0" w:line="240" w:lineRule="auto"/>
            </w:pPr>
            <w:r>
              <w:t>【基础功能】验收申请表、项目绑定选择、材料上传系统、状态跟踪、修改机制、进度查询功能</w:t>
            </w:r>
          </w:p>
        </w:tc>
        <w:tc>
          <w:tcPr>
            <w:tcW w:w="1728" w:type="dxa"/>
          </w:tcPr>
          <w:p w14:paraId="06C30F31">
            <w:pPr>
              <w:spacing w:after="0" w:line="240" w:lineRule="auto"/>
            </w:pPr>
            <w:r>
              <w:t>完全满足要求</w:t>
            </w:r>
          </w:p>
        </w:tc>
      </w:tr>
      <w:tr w14:paraId="43320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93BB747">
            <w:pPr>
              <w:spacing w:after="0" w:line="240" w:lineRule="auto"/>
            </w:pPr>
            <w:r>
              <w:t>1.1.18</w:t>
            </w:r>
          </w:p>
        </w:tc>
        <w:tc>
          <w:tcPr>
            <w:tcW w:w="1728" w:type="dxa"/>
          </w:tcPr>
          <w:p w14:paraId="56E39AC9">
            <w:pPr>
              <w:spacing w:after="0" w:line="240" w:lineRule="auto"/>
            </w:pPr>
            <w:r>
              <w:t>验收材料审核</w:t>
            </w:r>
          </w:p>
        </w:tc>
        <w:tc>
          <w:tcPr>
            <w:tcW w:w="1728" w:type="dxa"/>
          </w:tcPr>
          <w:p w14:paraId="292C45AD">
            <w:pPr>
              <w:spacing w:after="0" w:line="240" w:lineRule="auto"/>
            </w:pPr>
            <w:r>
              <w:t>专业化材料审核</w:t>
            </w:r>
          </w:p>
        </w:tc>
        <w:tc>
          <w:tcPr>
            <w:tcW w:w="1728" w:type="dxa"/>
          </w:tcPr>
          <w:p w14:paraId="145F5567">
            <w:pPr>
              <w:spacing w:after="0" w:line="240" w:lineRule="auto"/>
            </w:pPr>
            <w:r>
              <w:t>【基础功能】材料审核界面、批注反馈系统、审核历史记录、完整性检查、结果管理、批量审核功能</w:t>
            </w:r>
          </w:p>
        </w:tc>
        <w:tc>
          <w:tcPr>
            <w:tcW w:w="1728" w:type="dxa"/>
          </w:tcPr>
          <w:p w14:paraId="368F6073">
            <w:pPr>
              <w:spacing w:after="0" w:line="240" w:lineRule="auto"/>
            </w:pPr>
            <w:r>
              <w:t>完全满足要求</w:t>
            </w:r>
          </w:p>
        </w:tc>
      </w:tr>
      <w:tr w14:paraId="69AD2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8C6F7B2">
            <w:pPr>
              <w:spacing w:after="0" w:line="240" w:lineRule="auto"/>
            </w:pPr>
            <w:r>
              <w:t>1.1.19</w:t>
            </w:r>
          </w:p>
        </w:tc>
        <w:tc>
          <w:tcPr>
            <w:tcW w:w="1728" w:type="dxa"/>
          </w:tcPr>
          <w:p w14:paraId="61D18AC9">
            <w:pPr>
              <w:spacing w:after="0" w:line="240" w:lineRule="auto"/>
            </w:pPr>
            <w:r>
              <w:t>验收会议组织</w:t>
            </w:r>
          </w:p>
        </w:tc>
        <w:tc>
          <w:tcPr>
            <w:tcW w:w="1728" w:type="dxa"/>
          </w:tcPr>
          <w:p w14:paraId="2B27A6C0">
            <w:pPr>
              <w:spacing w:after="0" w:line="240" w:lineRule="auto"/>
            </w:pPr>
            <w:r>
              <w:t>验收会议全流程管理</w:t>
            </w:r>
          </w:p>
        </w:tc>
        <w:tc>
          <w:tcPr>
            <w:tcW w:w="1728" w:type="dxa"/>
          </w:tcPr>
          <w:p w14:paraId="12922CA1">
            <w:pPr>
              <w:spacing w:after="0" w:line="240" w:lineRule="auto"/>
            </w:pPr>
            <w:r>
              <w:t>【基础功能】会议安排系统、专家邀请管理、会议纪要记录、决策结果公示、材料管理、效果评估</w:t>
            </w:r>
          </w:p>
        </w:tc>
        <w:tc>
          <w:tcPr>
            <w:tcW w:w="1728" w:type="dxa"/>
          </w:tcPr>
          <w:p w14:paraId="360D4A3D">
            <w:pPr>
              <w:spacing w:after="0" w:line="240" w:lineRule="auto"/>
            </w:pPr>
            <w:r>
              <w:t>完全满足要求</w:t>
            </w:r>
          </w:p>
        </w:tc>
      </w:tr>
      <w:tr w14:paraId="08B23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026CB2C">
            <w:pPr>
              <w:spacing w:after="0" w:line="240" w:lineRule="auto"/>
            </w:pPr>
            <w:r>
              <w:t>1.1.20</w:t>
            </w:r>
          </w:p>
        </w:tc>
        <w:tc>
          <w:tcPr>
            <w:tcW w:w="1728" w:type="dxa"/>
          </w:tcPr>
          <w:p w14:paraId="256D8DB8">
            <w:pPr>
              <w:spacing w:after="0" w:line="240" w:lineRule="auto"/>
            </w:pPr>
            <w:r>
              <w:t>验收历史档案</w:t>
            </w:r>
          </w:p>
        </w:tc>
        <w:tc>
          <w:tcPr>
            <w:tcW w:w="1728" w:type="dxa"/>
          </w:tcPr>
          <w:p w14:paraId="2F3F2F32">
            <w:pPr>
              <w:spacing w:after="0" w:line="240" w:lineRule="auto"/>
            </w:pPr>
            <w:r>
              <w:t>项目全生命周期档案</w:t>
            </w:r>
          </w:p>
        </w:tc>
        <w:tc>
          <w:tcPr>
            <w:tcW w:w="1728" w:type="dxa"/>
          </w:tcPr>
          <w:p w14:paraId="7B245427">
            <w:pPr>
              <w:spacing w:after="0" w:line="240" w:lineRule="auto"/>
            </w:pPr>
            <w:r>
              <w:t>【基础功能】项目历程查看、文档归档管理、数据检索功能、档案统计分析、备份策略、利用服务</w:t>
            </w:r>
          </w:p>
        </w:tc>
        <w:tc>
          <w:tcPr>
            <w:tcW w:w="1728" w:type="dxa"/>
          </w:tcPr>
          <w:p w14:paraId="077D7B56">
            <w:pPr>
              <w:spacing w:after="0" w:line="240" w:lineRule="auto"/>
            </w:pPr>
            <w:r>
              <w:t>完全满足要求</w:t>
            </w:r>
          </w:p>
        </w:tc>
      </w:tr>
      <w:tr w14:paraId="0B425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7C81E0F">
            <w:pPr>
              <w:spacing w:after="0" w:line="240" w:lineRule="auto"/>
            </w:pPr>
            <w:r>
              <w:t>1.1.21</w:t>
            </w:r>
          </w:p>
        </w:tc>
        <w:tc>
          <w:tcPr>
            <w:tcW w:w="1728" w:type="dxa"/>
          </w:tcPr>
          <w:p w14:paraId="412D56C6">
            <w:pPr>
              <w:spacing w:after="0" w:line="240" w:lineRule="auto"/>
            </w:pPr>
            <w:r>
              <w:t>成果管理系统</w:t>
            </w:r>
          </w:p>
        </w:tc>
        <w:tc>
          <w:tcPr>
            <w:tcW w:w="1728" w:type="dxa"/>
          </w:tcPr>
          <w:p w14:paraId="491101C5">
            <w:pPr>
              <w:spacing w:after="0" w:line="240" w:lineRule="auto"/>
            </w:pPr>
            <w:r>
              <w:t>六类成果综合管理</w:t>
            </w:r>
          </w:p>
        </w:tc>
        <w:tc>
          <w:tcPr>
            <w:tcW w:w="1728" w:type="dxa"/>
          </w:tcPr>
          <w:p w14:paraId="0DB124E1">
            <w:pPr>
              <w:spacing w:after="0" w:line="240" w:lineRule="auto"/>
            </w:pPr>
            <w:r>
              <w:t>【重要功能】六类成果综合管理（论文、专利、软著、标准、获奖、其他）、录入系统、统计分析、展示平台、评价体系、转化管理、报表生成、归档管理</w:t>
            </w:r>
          </w:p>
        </w:tc>
        <w:tc>
          <w:tcPr>
            <w:tcW w:w="1728" w:type="dxa"/>
          </w:tcPr>
          <w:p w14:paraId="245F1B39">
            <w:pPr>
              <w:spacing w:after="0" w:line="240" w:lineRule="auto"/>
            </w:pPr>
            <w:r>
              <w:t>完全满足要求</w:t>
            </w:r>
          </w:p>
        </w:tc>
      </w:tr>
      <w:tr w14:paraId="60313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2328DD1">
            <w:pPr>
              <w:spacing w:after="0" w:line="240" w:lineRule="auto"/>
            </w:pPr>
            <w:r>
              <w:t>1.1.22</w:t>
            </w:r>
          </w:p>
        </w:tc>
        <w:tc>
          <w:tcPr>
            <w:tcW w:w="1728" w:type="dxa"/>
          </w:tcPr>
          <w:p w14:paraId="52D0FACB">
            <w:pPr>
              <w:spacing w:after="0" w:line="240" w:lineRule="auto"/>
            </w:pPr>
            <w:r>
              <w:t>学术论文管理</w:t>
            </w:r>
          </w:p>
        </w:tc>
        <w:tc>
          <w:tcPr>
            <w:tcW w:w="1728" w:type="dxa"/>
          </w:tcPr>
          <w:p w14:paraId="39841017">
            <w:pPr>
              <w:spacing w:after="0" w:line="240" w:lineRule="auto"/>
            </w:pPr>
            <w:r>
              <w:t>论文全流程管理</w:t>
            </w:r>
          </w:p>
        </w:tc>
        <w:tc>
          <w:tcPr>
            <w:tcW w:w="1728" w:type="dxa"/>
          </w:tcPr>
          <w:p w14:paraId="4E339C47">
            <w:pPr>
              <w:spacing w:after="0" w:line="240" w:lineRule="auto"/>
            </w:pPr>
            <w:r>
              <w:t>【基础功能】论文信息管理、投稿进度跟踪、影响因子管理、引用统计分析、合作分析功能、质量评估</w:t>
            </w:r>
          </w:p>
        </w:tc>
        <w:tc>
          <w:tcPr>
            <w:tcW w:w="1728" w:type="dxa"/>
          </w:tcPr>
          <w:p w14:paraId="0E0F4846">
            <w:pPr>
              <w:spacing w:after="0" w:line="240" w:lineRule="auto"/>
            </w:pPr>
            <w:r>
              <w:t>完全满足要求</w:t>
            </w:r>
          </w:p>
        </w:tc>
      </w:tr>
      <w:tr w14:paraId="63D78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2E27C6A">
            <w:pPr>
              <w:spacing w:after="0" w:line="240" w:lineRule="auto"/>
            </w:pPr>
            <w:r>
              <w:t>1.1.23</w:t>
            </w:r>
          </w:p>
        </w:tc>
        <w:tc>
          <w:tcPr>
            <w:tcW w:w="1728" w:type="dxa"/>
          </w:tcPr>
          <w:p w14:paraId="1E6E2772">
            <w:pPr>
              <w:spacing w:after="0" w:line="240" w:lineRule="auto"/>
            </w:pPr>
            <w:r>
              <w:t>专利申请管理</w:t>
            </w:r>
          </w:p>
        </w:tc>
        <w:tc>
          <w:tcPr>
            <w:tcW w:w="1728" w:type="dxa"/>
          </w:tcPr>
          <w:p w14:paraId="0C721F8A">
            <w:pPr>
              <w:spacing w:after="0" w:line="240" w:lineRule="auto"/>
            </w:pPr>
            <w:r>
              <w:t>专利申请跟踪管理</w:t>
            </w:r>
          </w:p>
        </w:tc>
        <w:tc>
          <w:tcPr>
            <w:tcW w:w="1728" w:type="dxa"/>
          </w:tcPr>
          <w:p w14:paraId="19F04B11">
            <w:pPr>
              <w:spacing w:after="0" w:line="240" w:lineRule="auto"/>
            </w:pPr>
            <w:r>
              <w:t>【基础功能】专利申请管理、分类管理、技术领域分析、价值评估、转化跟踪管理、维护管理</w:t>
            </w:r>
          </w:p>
        </w:tc>
        <w:tc>
          <w:tcPr>
            <w:tcW w:w="1728" w:type="dxa"/>
          </w:tcPr>
          <w:p w14:paraId="458CF73A">
            <w:pPr>
              <w:spacing w:after="0" w:line="240" w:lineRule="auto"/>
            </w:pPr>
            <w:r>
              <w:t>完全满足要求</w:t>
            </w:r>
          </w:p>
        </w:tc>
      </w:tr>
      <w:tr w14:paraId="2650E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E0DDB48">
            <w:pPr>
              <w:spacing w:after="0" w:line="240" w:lineRule="auto"/>
            </w:pPr>
            <w:r>
              <w:t>1.1.24</w:t>
            </w:r>
          </w:p>
        </w:tc>
        <w:tc>
          <w:tcPr>
            <w:tcW w:w="1728" w:type="dxa"/>
          </w:tcPr>
          <w:p w14:paraId="7FA92DE7">
            <w:pPr>
              <w:spacing w:after="0" w:line="240" w:lineRule="auto"/>
            </w:pPr>
            <w:r>
              <w:t>软件著作权管理</w:t>
            </w:r>
          </w:p>
        </w:tc>
        <w:tc>
          <w:tcPr>
            <w:tcW w:w="1728" w:type="dxa"/>
          </w:tcPr>
          <w:p w14:paraId="321D21DB">
            <w:pPr>
              <w:spacing w:after="0" w:line="240" w:lineRule="auto"/>
            </w:pPr>
            <w:r>
              <w:t>软件著作权登记管理</w:t>
            </w:r>
          </w:p>
        </w:tc>
        <w:tc>
          <w:tcPr>
            <w:tcW w:w="1728" w:type="dxa"/>
          </w:tcPr>
          <w:p w14:paraId="2D7888EE">
            <w:pPr>
              <w:spacing w:after="0" w:line="240" w:lineRule="auto"/>
            </w:pPr>
            <w:r>
              <w:t>【基础功能】著作权登记、软件分类管理、版本管理系统、应用推广跟踪、技术支持管理、知识产权保护</w:t>
            </w:r>
          </w:p>
        </w:tc>
        <w:tc>
          <w:tcPr>
            <w:tcW w:w="1728" w:type="dxa"/>
          </w:tcPr>
          <w:p w14:paraId="127BD235">
            <w:pPr>
              <w:spacing w:after="0" w:line="240" w:lineRule="auto"/>
            </w:pPr>
            <w:r>
              <w:t>完全满足要求</w:t>
            </w:r>
          </w:p>
        </w:tc>
      </w:tr>
      <w:tr w14:paraId="69257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D4074DE">
            <w:pPr>
              <w:spacing w:after="0" w:line="240" w:lineRule="auto"/>
            </w:pPr>
            <w:r>
              <w:t>1.1.25</w:t>
            </w:r>
          </w:p>
        </w:tc>
        <w:tc>
          <w:tcPr>
            <w:tcW w:w="1728" w:type="dxa"/>
          </w:tcPr>
          <w:p w14:paraId="4BB91AE1">
            <w:pPr>
              <w:spacing w:after="0" w:line="240" w:lineRule="auto"/>
            </w:pPr>
            <w:r>
              <w:t>技术标准管理</w:t>
            </w:r>
          </w:p>
        </w:tc>
        <w:tc>
          <w:tcPr>
            <w:tcW w:w="1728" w:type="dxa"/>
          </w:tcPr>
          <w:p w14:paraId="29E1BFFC">
            <w:pPr>
              <w:spacing w:after="0" w:line="240" w:lineRule="auto"/>
            </w:pPr>
            <w:r>
              <w:t>技术标准制定管理</w:t>
            </w:r>
          </w:p>
        </w:tc>
        <w:tc>
          <w:tcPr>
            <w:tcW w:w="1728" w:type="dxa"/>
          </w:tcPr>
          <w:p w14:paraId="7A2848BB">
            <w:pPr>
              <w:spacing w:after="0" w:line="240" w:lineRule="auto"/>
            </w:pPr>
            <w:r>
              <w:t>【基础功能】标准制定管理、分类体系、实施跟踪、影响评估、推广应用、维护更新</w:t>
            </w:r>
          </w:p>
        </w:tc>
        <w:tc>
          <w:tcPr>
            <w:tcW w:w="1728" w:type="dxa"/>
          </w:tcPr>
          <w:p w14:paraId="5A5319DD">
            <w:pPr>
              <w:spacing w:after="0" w:line="240" w:lineRule="auto"/>
            </w:pPr>
            <w:r>
              <w:t>完全满足要求</w:t>
            </w:r>
          </w:p>
        </w:tc>
      </w:tr>
      <w:tr w14:paraId="6095E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55D7AE9">
            <w:pPr>
              <w:spacing w:after="0" w:line="240" w:lineRule="auto"/>
            </w:pPr>
            <w:r>
              <w:t>1.1.26</w:t>
            </w:r>
          </w:p>
        </w:tc>
        <w:tc>
          <w:tcPr>
            <w:tcW w:w="1728" w:type="dxa"/>
          </w:tcPr>
          <w:p w14:paraId="06B0E522">
            <w:pPr>
              <w:spacing w:after="0" w:line="240" w:lineRule="auto"/>
            </w:pPr>
            <w:r>
              <w:t>获奖成果管理</w:t>
            </w:r>
          </w:p>
        </w:tc>
        <w:tc>
          <w:tcPr>
            <w:tcW w:w="1728" w:type="dxa"/>
          </w:tcPr>
          <w:p w14:paraId="4B16E029">
            <w:pPr>
              <w:spacing w:after="0" w:line="240" w:lineRule="auto"/>
            </w:pPr>
            <w:r>
              <w:t>获奖成果记录管理</w:t>
            </w:r>
          </w:p>
        </w:tc>
        <w:tc>
          <w:tcPr>
            <w:tcW w:w="1728" w:type="dxa"/>
          </w:tcPr>
          <w:p w14:paraId="30514EEC">
            <w:pPr>
              <w:spacing w:after="0" w:line="240" w:lineRule="auto"/>
            </w:pPr>
            <w:r>
              <w:t>【基础功能】获奖记录管理、奖项分类体系、证书管理、影响分析、统计分析、宣传推广</w:t>
            </w:r>
          </w:p>
        </w:tc>
        <w:tc>
          <w:tcPr>
            <w:tcW w:w="1728" w:type="dxa"/>
          </w:tcPr>
          <w:p w14:paraId="00208120">
            <w:pPr>
              <w:spacing w:after="0" w:line="240" w:lineRule="auto"/>
            </w:pPr>
            <w:r>
              <w:t>完全满足要求</w:t>
            </w:r>
          </w:p>
        </w:tc>
      </w:tr>
      <w:tr w14:paraId="1B338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8DC5A36">
            <w:pPr>
              <w:spacing w:after="0" w:line="240" w:lineRule="auto"/>
            </w:pPr>
            <w:r>
              <w:t>1.1.27</w:t>
            </w:r>
          </w:p>
        </w:tc>
        <w:tc>
          <w:tcPr>
            <w:tcW w:w="1728" w:type="dxa"/>
          </w:tcPr>
          <w:p w14:paraId="2351B3D1">
            <w:pPr>
              <w:spacing w:after="0" w:line="240" w:lineRule="auto"/>
            </w:pPr>
            <w:r>
              <w:t>统计分析中心</w:t>
            </w:r>
          </w:p>
        </w:tc>
        <w:tc>
          <w:tcPr>
            <w:tcW w:w="1728" w:type="dxa"/>
          </w:tcPr>
          <w:p w14:paraId="1B819C1C">
            <w:pPr>
              <w:spacing w:after="0" w:line="240" w:lineRule="auto"/>
            </w:pPr>
            <w:r>
              <w:t>数据可视化分析</w:t>
            </w:r>
          </w:p>
        </w:tc>
        <w:tc>
          <w:tcPr>
            <w:tcW w:w="1728" w:type="dxa"/>
          </w:tcPr>
          <w:p w14:paraId="52942522">
            <w:pPr>
              <w:spacing w:after="0" w:line="240" w:lineRule="auto"/>
            </w:pPr>
            <w:r>
              <w:t>【重要功能】数据可视化分析中心、多维度统计分析、实时数据监控、预测分析模型、自定义报表系统、数据导出功能、数据钻取分析、移动端适配</w:t>
            </w:r>
          </w:p>
        </w:tc>
        <w:tc>
          <w:tcPr>
            <w:tcW w:w="1728" w:type="dxa"/>
          </w:tcPr>
          <w:p w14:paraId="58395627">
            <w:pPr>
              <w:spacing w:after="0" w:line="240" w:lineRule="auto"/>
            </w:pPr>
            <w:r>
              <w:t>完全满足要求</w:t>
            </w:r>
          </w:p>
        </w:tc>
      </w:tr>
    </w:tbl>
    <w:p w14:paraId="5CB7F049">
      <w:pPr>
        <w:pStyle w:val="6"/>
      </w:pPr>
      <w:r>
        <w:t>1.1.8 项目验收详细状态流程说明</w:t>
      </w:r>
    </w:p>
    <w:p w14:paraId="3C6C2B23">
      <w:r>
        <w:t>根据最新的代码实现，项目验收模块现已独立成为单独的菜单，采用角色分离设计，具备完整的验收流程管理功能。验收状态体系优化为6种核心状态，确保流程清晰、操作便捷：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</w:tblGrid>
      <w:tr w14:paraId="5D07F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97A700B">
            <w:pPr>
              <w:spacing w:after="0" w:line="240" w:lineRule="auto"/>
            </w:pPr>
          </w:p>
        </w:tc>
        <w:tc>
          <w:tcPr>
            <w:tcW w:w="1440" w:type="dxa"/>
          </w:tcPr>
          <w:p w14:paraId="344E909F">
            <w:pPr>
              <w:spacing w:after="0" w:line="240" w:lineRule="auto"/>
            </w:pPr>
          </w:p>
        </w:tc>
        <w:tc>
          <w:tcPr>
            <w:tcW w:w="1440" w:type="dxa"/>
          </w:tcPr>
          <w:p w14:paraId="3ED6CCDC">
            <w:pPr>
              <w:spacing w:after="0" w:line="240" w:lineRule="auto"/>
            </w:pPr>
          </w:p>
        </w:tc>
        <w:tc>
          <w:tcPr>
            <w:tcW w:w="1440" w:type="dxa"/>
          </w:tcPr>
          <w:p w14:paraId="5A04B792">
            <w:pPr>
              <w:spacing w:after="0" w:line="240" w:lineRule="auto"/>
            </w:pPr>
          </w:p>
        </w:tc>
        <w:tc>
          <w:tcPr>
            <w:tcW w:w="1440" w:type="dxa"/>
          </w:tcPr>
          <w:p w14:paraId="3B77A342">
            <w:pPr>
              <w:spacing w:after="0" w:line="240" w:lineRule="auto"/>
            </w:pPr>
          </w:p>
        </w:tc>
        <w:tc>
          <w:tcPr>
            <w:tcW w:w="1440" w:type="dxa"/>
          </w:tcPr>
          <w:p w14:paraId="44DCA5E5">
            <w:pPr>
              <w:spacing w:after="0" w:line="240" w:lineRule="auto"/>
            </w:pPr>
          </w:p>
        </w:tc>
      </w:tr>
      <w:tr w14:paraId="524AF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F1883A2">
            <w:pPr>
              <w:spacing w:after="0" w:line="240" w:lineRule="auto"/>
            </w:pPr>
          </w:p>
        </w:tc>
        <w:tc>
          <w:tcPr>
            <w:tcW w:w="1440" w:type="dxa"/>
          </w:tcPr>
          <w:p w14:paraId="2A7CD32E">
            <w:pPr>
              <w:spacing w:after="0" w:line="240" w:lineRule="auto"/>
            </w:pPr>
          </w:p>
        </w:tc>
        <w:tc>
          <w:tcPr>
            <w:tcW w:w="1440" w:type="dxa"/>
          </w:tcPr>
          <w:p w14:paraId="2F97B41D">
            <w:pPr>
              <w:spacing w:after="0" w:line="240" w:lineRule="auto"/>
            </w:pPr>
          </w:p>
        </w:tc>
        <w:tc>
          <w:tcPr>
            <w:tcW w:w="1440" w:type="dxa"/>
          </w:tcPr>
          <w:p w14:paraId="141818A1">
            <w:pPr>
              <w:spacing w:after="0" w:line="240" w:lineRule="auto"/>
            </w:pPr>
          </w:p>
        </w:tc>
        <w:tc>
          <w:tcPr>
            <w:tcW w:w="1440" w:type="dxa"/>
          </w:tcPr>
          <w:p w14:paraId="43F72A78">
            <w:pPr>
              <w:spacing w:after="0" w:line="240" w:lineRule="auto"/>
            </w:pPr>
          </w:p>
        </w:tc>
        <w:tc>
          <w:tcPr>
            <w:tcW w:w="1440" w:type="dxa"/>
          </w:tcPr>
          <w:p w14:paraId="1D2320E2">
            <w:pPr>
              <w:spacing w:after="0" w:line="240" w:lineRule="auto"/>
            </w:pPr>
          </w:p>
        </w:tc>
      </w:tr>
      <w:tr w14:paraId="155D6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22AE40A">
            <w:pPr>
              <w:spacing w:after="0" w:line="240" w:lineRule="auto"/>
            </w:pPr>
          </w:p>
        </w:tc>
        <w:tc>
          <w:tcPr>
            <w:tcW w:w="1440" w:type="dxa"/>
          </w:tcPr>
          <w:p w14:paraId="1EC22855">
            <w:pPr>
              <w:spacing w:after="0" w:line="240" w:lineRule="auto"/>
            </w:pPr>
          </w:p>
        </w:tc>
        <w:tc>
          <w:tcPr>
            <w:tcW w:w="1440" w:type="dxa"/>
          </w:tcPr>
          <w:p w14:paraId="4F2ABCEC">
            <w:pPr>
              <w:spacing w:after="0" w:line="240" w:lineRule="auto"/>
            </w:pPr>
          </w:p>
        </w:tc>
        <w:tc>
          <w:tcPr>
            <w:tcW w:w="1440" w:type="dxa"/>
          </w:tcPr>
          <w:p w14:paraId="7B660880">
            <w:pPr>
              <w:spacing w:after="0" w:line="240" w:lineRule="auto"/>
            </w:pPr>
          </w:p>
        </w:tc>
        <w:tc>
          <w:tcPr>
            <w:tcW w:w="1440" w:type="dxa"/>
          </w:tcPr>
          <w:p w14:paraId="1C5833E7">
            <w:pPr>
              <w:spacing w:after="0" w:line="240" w:lineRule="auto"/>
            </w:pPr>
          </w:p>
        </w:tc>
        <w:tc>
          <w:tcPr>
            <w:tcW w:w="1440" w:type="dxa"/>
          </w:tcPr>
          <w:p w14:paraId="27635344">
            <w:pPr>
              <w:spacing w:after="0" w:line="240" w:lineRule="auto"/>
            </w:pPr>
          </w:p>
        </w:tc>
      </w:tr>
      <w:tr w14:paraId="0C1DA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4F6681E">
            <w:pPr>
              <w:spacing w:after="0" w:line="240" w:lineRule="auto"/>
            </w:pPr>
          </w:p>
        </w:tc>
        <w:tc>
          <w:tcPr>
            <w:tcW w:w="1440" w:type="dxa"/>
          </w:tcPr>
          <w:p w14:paraId="5D7DF45B">
            <w:pPr>
              <w:spacing w:after="0" w:line="240" w:lineRule="auto"/>
            </w:pPr>
          </w:p>
        </w:tc>
        <w:tc>
          <w:tcPr>
            <w:tcW w:w="1440" w:type="dxa"/>
          </w:tcPr>
          <w:p w14:paraId="3147359D">
            <w:pPr>
              <w:spacing w:after="0" w:line="240" w:lineRule="auto"/>
            </w:pPr>
          </w:p>
        </w:tc>
        <w:tc>
          <w:tcPr>
            <w:tcW w:w="1440" w:type="dxa"/>
          </w:tcPr>
          <w:p w14:paraId="1F96BC5F">
            <w:pPr>
              <w:spacing w:after="0" w:line="240" w:lineRule="auto"/>
            </w:pPr>
          </w:p>
        </w:tc>
        <w:tc>
          <w:tcPr>
            <w:tcW w:w="1440" w:type="dxa"/>
          </w:tcPr>
          <w:p w14:paraId="21F65896">
            <w:pPr>
              <w:spacing w:after="0" w:line="240" w:lineRule="auto"/>
            </w:pPr>
          </w:p>
        </w:tc>
        <w:tc>
          <w:tcPr>
            <w:tcW w:w="1440" w:type="dxa"/>
          </w:tcPr>
          <w:p w14:paraId="13E27A2D">
            <w:pPr>
              <w:spacing w:after="0" w:line="240" w:lineRule="auto"/>
            </w:pPr>
          </w:p>
        </w:tc>
      </w:tr>
      <w:tr w14:paraId="1192F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7035AF6">
            <w:pPr>
              <w:spacing w:after="0" w:line="240" w:lineRule="auto"/>
            </w:pPr>
          </w:p>
        </w:tc>
        <w:tc>
          <w:tcPr>
            <w:tcW w:w="1440" w:type="dxa"/>
          </w:tcPr>
          <w:p w14:paraId="44B45A0D">
            <w:pPr>
              <w:spacing w:after="0" w:line="240" w:lineRule="auto"/>
            </w:pPr>
          </w:p>
        </w:tc>
        <w:tc>
          <w:tcPr>
            <w:tcW w:w="1440" w:type="dxa"/>
          </w:tcPr>
          <w:p w14:paraId="093BD619">
            <w:pPr>
              <w:spacing w:after="0" w:line="240" w:lineRule="auto"/>
            </w:pPr>
          </w:p>
        </w:tc>
        <w:tc>
          <w:tcPr>
            <w:tcW w:w="1440" w:type="dxa"/>
          </w:tcPr>
          <w:p w14:paraId="1F661B17">
            <w:pPr>
              <w:spacing w:after="0" w:line="240" w:lineRule="auto"/>
            </w:pPr>
          </w:p>
        </w:tc>
        <w:tc>
          <w:tcPr>
            <w:tcW w:w="1440" w:type="dxa"/>
          </w:tcPr>
          <w:p w14:paraId="28E8FA71">
            <w:pPr>
              <w:spacing w:after="0" w:line="240" w:lineRule="auto"/>
            </w:pPr>
          </w:p>
        </w:tc>
        <w:tc>
          <w:tcPr>
            <w:tcW w:w="1440" w:type="dxa"/>
          </w:tcPr>
          <w:p w14:paraId="69CF774A">
            <w:pPr>
              <w:spacing w:after="0" w:line="240" w:lineRule="auto"/>
            </w:pPr>
          </w:p>
        </w:tc>
      </w:tr>
      <w:tr w14:paraId="731E5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F810443">
            <w:pPr>
              <w:spacing w:after="0" w:line="240" w:lineRule="auto"/>
            </w:pPr>
          </w:p>
        </w:tc>
        <w:tc>
          <w:tcPr>
            <w:tcW w:w="1440" w:type="dxa"/>
          </w:tcPr>
          <w:p w14:paraId="3A32B91E">
            <w:pPr>
              <w:spacing w:after="0" w:line="240" w:lineRule="auto"/>
            </w:pPr>
          </w:p>
        </w:tc>
        <w:tc>
          <w:tcPr>
            <w:tcW w:w="1440" w:type="dxa"/>
          </w:tcPr>
          <w:p w14:paraId="6180406D">
            <w:pPr>
              <w:spacing w:after="0" w:line="240" w:lineRule="auto"/>
            </w:pPr>
          </w:p>
        </w:tc>
        <w:tc>
          <w:tcPr>
            <w:tcW w:w="1440" w:type="dxa"/>
          </w:tcPr>
          <w:p w14:paraId="0C2793DC">
            <w:pPr>
              <w:spacing w:after="0" w:line="240" w:lineRule="auto"/>
            </w:pPr>
          </w:p>
        </w:tc>
        <w:tc>
          <w:tcPr>
            <w:tcW w:w="1440" w:type="dxa"/>
          </w:tcPr>
          <w:p w14:paraId="2D610598">
            <w:pPr>
              <w:spacing w:after="0" w:line="240" w:lineRule="auto"/>
            </w:pPr>
          </w:p>
        </w:tc>
        <w:tc>
          <w:tcPr>
            <w:tcW w:w="1440" w:type="dxa"/>
          </w:tcPr>
          <w:p w14:paraId="29B81CE9">
            <w:pPr>
              <w:spacing w:after="0" w:line="240" w:lineRule="auto"/>
            </w:pPr>
          </w:p>
        </w:tc>
      </w:tr>
      <w:tr w14:paraId="7BDDF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8A25C92">
            <w:pPr>
              <w:spacing w:after="0" w:line="240" w:lineRule="auto"/>
            </w:pPr>
          </w:p>
        </w:tc>
        <w:tc>
          <w:tcPr>
            <w:tcW w:w="1440" w:type="dxa"/>
          </w:tcPr>
          <w:p w14:paraId="649CEC46">
            <w:pPr>
              <w:spacing w:after="0" w:line="240" w:lineRule="auto"/>
            </w:pPr>
          </w:p>
        </w:tc>
        <w:tc>
          <w:tcPr>
            <w:tcW w:w="1440" w:type="dxa"/>
          </w:tcPr>
          <w:p w14:paraId="3D04B390">
            <w:pPr>
              <w:spacing w:after="0" w:line="240" w:lineRule="auto"/>
            </w:pPr>
          </w:p>
        </w:tc>
        <w:tc>
          <w:tcPr>
            <w:tcW w:w="1440" w:type="dxa"/>
          </w:tcPr>
          <w:p w14:paraId="4E5AB741">
            <w:pPr>
              <w:spacing w:after="0" w:line="240" w:lineRule="auto"/>
            </w:pPr>
          </w:p>
        </w:tc>
        <w:tc>
          <w:tcPr>
            <w:tcW w:w="1440" w:type="dxa"/>
          </w:tcPr>
          <w:p w14:paraId="5F11798E">
            <w:pPr>
              <w:spacing w:after="0" w:line="240" w:lineRule="auto"/>
            </w:pPr>
          </w:p>
        </w:tc>
        <w:tc>
          <w:tcPr>
            <w:tcW w:w="1440" w:type="dxa"/>
          </w:tcPr>
          <w:p w14:paraId="7C71B0BE">
            <w:pPr>
              <w:spacing w:after="0" w:line="240" w:lineRule="auto"/>
            </w:pPr>
          </w:p>
        </w:tc>
      </w:tr>
    </w:tbl>
    <w:p w14:paraId="22EB5C72">
      <w:pPr>
        <w:pStyle w:val="6"/>
      </w:pPr>
      <w:r>
        <w:t>1.1.9 项目验收角色权限矩阵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0AED8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228F168">
            <w:pPr>
              <w:spacing w:after="0" w:line="240" w:lineRule="auto"/>
            </w:pPr>
          </w:p>
        </w:tc>
        <w:tc>
          <w:tcPr>
            <w:tcW w:w="2160" w:type="dxa"/>
          </w:tcPr>
          <w:p w14:paraId="004F4985">
            <w:pPr>
              <w:spacing w:after="0" w:line="240" w:lineRule="auto"/>
            </w:pPr>
          </w:p>
        </w:tc>
        <w:tc>
          <w:tcPr>
            <w:tcW w:w="2160" w:type="dxa"/>
          </w:tcPr>
          <w:p w14:paraId="0B036E9F">
            <w:pPr>
              <w:spacing w:after="0" w:line="240" w:lineRule="auto"/>
            </w:pPr>
          </w:p>
        </w:tc>
        <w:tc>
          <w:tcPr>
            <w:tcW w:w="2160" w:type="dxa"/>
          </w:tcPr>
          <w:p w14:paraId="300DD001">
            <w:pPr>
              <w:spacing w:after="0" w:line="240" w:lineRule="auto"/>
            </w:pPr>
          </w:p>
        </w:tc>
      </w:tr>
      <w:tr w14:paraId="62233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6CE878">
            <w:pPr>
              <w:spacing w:after="0" w:line="240" w:lineRule="auto"/>
            </w:pPr>
          </w:p>
        </w:tc>
        <w:tc>
          <w:tcPr>
            <w:tcW w:w="2160" w:type="dxa"/>
          </w:tcPr>
          <w:p w14:paraId="3475FDF8">
            <w:pPr>
              <w:spacing w:after="0" w:line="240" w:lineRule="auto"/>
            </w:pPr>
          </w:p>
        </w:tc>
        <w:tc>
          <w:tcPr>
            <w:tcW w:w="2160" w:type="dxa"/>
          </w:tcPr>
          <w:p w14:paraId="7C675888">
            <w:pPr>
              <w:spacing w:after="0" w:line="240" w:lineRule="auto"/>
            </w:pPr>
          </w:p>
        </w:tc>
        <w:tc>
          <w:tcPr>
            <w:tcW w:w="2160" w:type="dxa"/>
          </w:tcPr>
          <w:p w14:paraId="7F2DED7A">
            <w:pPr>
              <w:spacing w:after="0" w:line="240" w:lineRule="auto"/>
            </w:pPr>
          </w:p>
        </w:tc>
      </w:tr>
      <w:tr w14:paraId="79E18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20B4C8D">
            <w:pPr>
              <w:spacing w:after="0" w:line="240" w:lineRule="auto"/>
            </w:pPr>
          </w:p>
        </w:tc>
        <w:tc>
          <w:tcPr>
            <w:tcW w:w="2160" w:type="dxa"/>
          </w:tcPr>
          <w:p w14:paraId="3FC007FB">
            <w:pPr>
              <w:spacing w:after="0" w:line="240" w:lineRule="auto"/>
            </w:pPr>
          </w:p>
        </w:tc>
        <w:tc>
          <w:tcPr>
            <w:tcW w:w="2160" w:type="dxa"/>
          </w:tcPr>
          <w:p w14:paraId="2F062F37">
            <w:pPr>
              <w:spacing w:after="0" w:line="240" w:lineRule="auto"/>
            </w:pPr>
          </w:p>
        </w:tc>
        <w:tc>
          <w:tcPr>
            <w:tcW w:w="2160" w:type="dxa"/>
          </w:tcPr>
          <w:p w14:paraId="38E806C7">
            <w:pPr>
              <w:spacing w:after="0" w:line="240" w:lineRule="auto"/>
            </w:pPr>
          </w:p>
        </w:tc>
      </w:tr>
      <w:tr w14:paraId="05DD3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BA6C69D">
            <w:pPr>
              <w:spacing w:after="0" w:line="240" w:lineRule="auto"/>
            </w:pPr>
          </w:p>
        </w:tc>
        <w:tc>
          <w:tcPr>
            <w:tcW w:w="2160" w:type="dxa"/>
          </w:tcPr>
          <w:p w14:paraId="1FC731D5">
            <w:pPr>
              <w:spacing w:after="0" w:line="240" w:lineRule="auto"/>
            </w:pPr>
          </w:p>
        </w:tc>
        <w:tc>
          <w:tcPr>
            <w:tcW w:w="2160" w:type="dxa"/>
          </w:tcPr>
          <w:p w14:paraId="3BFD286B">
            <w:pPr>
              <w:spacing w:after="0" w:line="240" w:lineRule="auto"/>
            </w:pPr>
          </w:p>
        </w:tc>
        <w:tc>
          <w:tcPr>
            <w:tcW w:w="2160" w:type="dxa"/>
          </w:tcPr>
          <w:p w14:paraId="4CF75690">
            <w:pPr>
              <w:spacing w:after="0" w:line="240" w:lineRule="auto"/>
            </w:pPr>
          </w:p>
        </w:tc>
      </w:tr>
      <w:tr w14:paraId="59817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E87CC63">
            <w:pPr>
              <w:spacing w:after="0" w:line="240" w:lineRule="auto"/>
            </w:pPr>
          </w:p>
        </w:tc>
        <w:tc>
          <w:tcPr>
            <w:tcW w:w="2160" w:type="dxa"/>
          </w:tcPr>
          <w:p w14:paraId="043C50FA">
            <w:pPr>
              <w:spacing w:after="0" w:line="240" w:lineRule="auto"/>
            </w:pPr>
          </w:p>
        </w:tc>
        <w:tc>
          <w:tcPr>
            <w:tcW w:w="2160" w:type="dxa"/>
          </w:tcPr>
          <w:p w14:paraId="0110045E">
            <w:pPr>
              <w:spacing w:after="0" w:line="240" w:lineRule="auto"/>
            </w:pPr>
          </w:p>
        </w:tc>
        <w:tc>
          <w:tcPr>
            <w:tcW w:w="2160" w:type="dxa"/>
          </w:tcPr>
          <w:p w14:paraId="6DB44B26">
            <w:pPr>
              <w:spacing w:after="0" w:line="240" w:lineRule="auto"/>
            </w:pPr>
          </w:p>
        </w:tc>
      </w:tr>
      <w:tr w14:paraId="5B692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26848B9">
            <w:pPr>
              <w:spacing w:after="0" w:line="240" w:lineRule="auto"/>
            </w:pPr>
          </w:p>
        </w:tc>
        <w:tc>
          <w:tcPr>
            <w:tcW w:w="2160" w:type="dxa"/>
          </w:tcPr>
          <w:p w14:paraId="7374D5EB">
            <w:pPr>
              <w:spacing w:after="0" w:line="240" w:lineRule="auto"/>
            </w:pPr>
          </w:p>
        </w:tc>
        <w:tc>
          <w:tcPr>
            <w:tcW w:w="2160" w:type="dxa"/>
          </w:tcPr>
          <w:p w14:paraId="68FCDB3D">
            <w:pPr>
              <w:spacing w:after="0" w:line="240" w:lineRule="auto"/>
            </w:pPr>
          </w:p>
        </w:tc>
        <w:tc>
          <w:tcPr>
            <w:tcW w:w="2160" w:type="dxa"/>
          </w:tcPr>
          <w:p w14:paraId="3144986A">
            <w:pPr>
              <w:spacing w:after="0" w:line="240" w:lineRule="auto"/>
            </w:pPr>
          </w:p>
        </w:tc>
      </w:tr>
      <w:tr w14:paraId="1A323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BAFDD27">
            <w:pPr>
              <w:spacing w:after="0" w:line="240" w:lineRule="auto"/>
            </w:pPr>
          </w:p>
        </w:tc>
        <w:tc>
          <w:tcPr>
            <w:tcW w:w="2160" w:type="dxa"/>
          </w:tcPr>
          <w:p w14:paraId="63ABFBC9">
            <w:pPr>
              <w:spacing w:after="0" w:line="240" w:lineRule="auto"/>
            </w:pPr>
          </w:p>
        </w:tc>
        <w:tc>
          <w:tcPr>
            <w:tcW w:w="2160" w:type="dxa"/>
          </w:tcPr>
          <w:p w14:paraId="61271B3E">
            <w:pPr>
              <w:spacing w:after="0" w:line="240" w:lineRule="auto"/>
            </w:pPr>
          </w:p>
        </w:tc>
        <w:tc>
          <w:tcPr>
            <w:tcW w:w="2160" w:type="dxa"/>
          </w:tcPr>
          <w:p w14:paraId="69F923C3">
            <w:pPr>
              <w:spacing w:after="0" w:line="240" w:lineRule="auto"/>
            </w:pPr>
          </w:p>
        </w:tc>
      </w:tr>
      <w:tr w14:paraId="77E8C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B226F87">
            <w:pPr>
              <w:spacing w:after="0" w:line="240" w:lineRule="auto"/>
            </w:pPr>
          </w:p>
        </w:tc>
        <w:tc>
          <w:tcPr>
            <w:tcW w:w="2160" w:type="dxa"/>
          </w:tcPr>
          <w:p w14:paraId="3D729701">
            <w:pPr>
              <w:spacing w:after="0" w:line="240" w:lineRule="auto"/>
            </w:pPr>
          </w:p>
        </w:tc>
        <w:tc>
          <w:tcPr>
            <w:tcW w:w="2160" w:type="dxa"/>
          </w:tcPr>
          <w:p w14:paraId="77299397">
            <w:pPr>
              <w:spacing w:after="0" w:line="240" w:lineRule="auto"/>
            </w:pPr>
          </w:p>
        </w:tc>
        <w:tc>
          <w:tcPr>
            <w:tcW w:w="2160" w:type="dxa"/>
          </w:tcPr>
          <w:p w14:paraId="04D1AE07">
            <w:pPr>
              <w:spacing w:after="0" w:line="240" w:lineRule="auto"/>
            </w:pPr>
          </w:p>
        </w:tc>
      </w:tr>
    </w:tbl>
    <w:p w14:paraId="3EAB5F1D">
      <w:pPr>
        <w:pStyle w:val="5"/>
      </w:pPr>
      <w:r>
        <w:t>1.2 科技创新管控系统-技术架构功能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20D19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503A1D2">
            <w:pPr>
              <w:spacing w:after="0" w:line="240" w:lineRule="auto"/>
            </w:pPr>
          </w:p>
        </w:tc>
        <w:tc>
          <w:tcPr>
            <w:tcW w:w="1728" w:type="dxa"/>
          </w:tcPr>
          <w:p w14:paraId="1DE80C82">
            <w:pPr>
              <w:spacing w:after="0" w:line="240" w:lineRule="auto"/>
            </w:pPr>
          </w:p>
        </w:tc>
        <w:tc>
          <w:tcPr>
            <w:tcW w:w="1728" w:type="dxa"/>
          </w:tcPr>
          <w:p w14:paraId="36CE6DB8">
            <w:pPr>
              <w:spacing w:after="0" w:line="240" w:lineRule="auto"/>
            </w:pPr>
          </w:p>
        </w:tc>
        <w:tc>
          <w:tcPr>
            <w:tcW w:w="1728" w:type="dxa"/>
          </w:tcPr>
          <w:p w14:paraId="7F1664CB">
            <w:pPr>
              <w:spacing w:after="0" w:line="240" w:lineRule="auto"/>
            </w:pPr>
          </w:p>
        </w:tc>
        <w:tc>
          <w:tcPr>
            <w:tcW w:w="1728" w:type="dxa"/>
          </w:tcPr>
          <w:p w14:paraId="69530029">
            <w:pPr>
              <w:spacing w:after="0" w:line="240" w:lineRule="auto"/>
            </w:pPr>
          </w:p>
        </w:tc>
      </w:tr>
      <w:tr w14:paraId="73A32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B067D4D">
            <w:pPr>
              <w:spacing w:after="0" w:line="240" w:lineRule="auto"/>
            </w:pPr>
          </w:p>
        </w:tc>
        <w:tc>
          <w:tcPr>
            <w:tcW w:w="1728" w:type="dxa"/>
          </w:tcPr>
          <w:p w14:paraId="6B882384">
            <w:pPr>
              <w:spacing w:after="0" w:line="240" w:lineRule="auto"/>
            </w:pPr>
          </w:p>
        </w:tc>
        <w:tc>
          <w:tcPr>
            <w:tcW w:w="1728" w:type="dxa"/>
          </w:tcPr>
          <w:p w14:paraId="38C8579E">
            <w:pPr>
              <w:spacing w:after="0" w:line="240" w:lineRule="auto"/>
            </w:pPr>
          </w:p>
        </w:tc>
        <w:tc>
          <w:tcPr>
            <w:tcW w:w="1728" w:type="dxa"/>
          </w:tcPr>
          <w:p w14:paraId="4D639F05">
            <w:pPr>
              <w:spacing w:after="0" w:line="240" w:lineRule="auto"/>
            </w:pPr>
          </w:p>
        </w:tc>
        <w:tc>
          <w:tcPr>
            <w:tcW w:w="1728" w:type="dxa"/>
          </w:tcPr>
          <w:p w14:paraId="029B5CA1">
            <w:pPr>
              <w:spacing w:after="0" w:line="240" w:lineRule="auto"/>
            </w:pPr>
          </w:p>
        </w:tc>
      </w:tr>
      <w:tr w14:paraId="02216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03D647C">
            <w:pPr>
              <w:spacing w:after="0" w:line="240" w:lineRule="auto"/>
            </w:pPr>
          </w:p>
        </w:tc>
        <w:tc>
          <w:tcPr>
            <w:tcW w:w="1728" w:type="dxa"/>
          </w:tcPr>
          <w:p w14:paraId="7E9FC23D">
            <w:pPr>
              <w:spacing w:after="0" w:line="240" w:lineRule="auto"/>
            </w:pPr>
          </w:p>
        </w:tc>
        <w:tc>
          <w:tcPr>
            <w:tcW w:w="1728" w:type="dxa"/>
          </w:tcPr>
          <w:p w14:paraId="7B162CD8">
            <w:pPr>
              <w:spacing w:after="0" w:line="240" w:lineRule="auto"/>
            </w:pPr>
          </w:p>
        </w:tc>
        <w:tc>
          <w:tcPr>
            <w:tcW w:w="1728" w:type="dxa"/>
          </w:tcPr>
          <w:p w14:paraId="46F44165">
            <w:pPr>
              <w:spacing w:after="0" w:line="240" w:lineRule="auto"/>
            </w:pPr>
          </w:p>
        </w:tc>
        <w:tc>
          <w:tcPr>
            <w:tcW w:w="1728" w:type="dxa"/>
          </w:tcPr>
          <w:p w14:paraId="59B2DCD2">
            <w:pPr>
              <w:spacing w:after="0" w:line="240" w:lineRule="auto"/>
            </w:pPr>
          </w:p>
        </w:tc>
      </w:tr>
      <w:tr w14:paraId="20C9E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5822CED">
            <w:pPr>
              <w:spacing w:after="0" w:line="240" w:lineRule="auto"/>
            </w:pPr>
          </w:p>
        </w:tc>
        <w:tc>
          <w:tcPr>
            <w:tcW w:w="1728" w:type="dxa"/>
          </w:tcPr>
          <w:p w14:paraId="620C4F6D">
            <w:pPr>
              <w:spacing w:after="0" w:line="240" w:lineRule="auto"/>
            </w:pPr>
          </w:p>
        </w:tc>
        <w:tc>
          <w:tcPr>
            <w:tcW w:w="1728" w:type="dxa"/>
          </w:tcPr>
          <w:p w14:paraId="06FE5E2F">
            <w:pPr>
              <w:spacing w:after="0" w:line="240" w:lineRule="auto"/>
            </w:pPr>
          </w:p>
        </w:tc>
        <w:tc>
          <w:tcPr>
            <w:tcW w:w="1728" w:type="dxa"/>
          </w:tcPr>
          <w:p w14:paraId="69DD2B98">
            <w:pPr>
              <w:spacing w:after="0" w:line="240" w:lineRule="auto"/>
            </w:pPr>
          </w:p>
        </w:tc>
        <w:tc>
          <w:tcPr>
            <w:tcW w:w="1728" w:type="dxa"/>
          </w:tcPr>
          <w:p w14:paraId="3A8B90FB">
            <w:pPr>
              <w:spacing w:after="0" w:line="240" w:lineRule="auto"/>
            </w:pPr>
          </w:p>
        </w:tc>
      </w:tr>
      <w:tr w14:paraId="51C5E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711C447">
            <w:pPr>
              <w:spacing w:after="0" w:line="240" w:lineRule="auto"/>
            </w:pPr>
          </w:p>
        </w:tc>
        <w:tc>
          <w:tcPr>
            <w:tcW w:w="1728" w:type="dxa"/>
          </w:tcPr>
          <w:p w14:paraId="5030DF0A">
            <w:pPr>
              <w:spacing w:after="0" w:line="240" w:lineRule="auto"/>
            </w:pPr>
          </w:p>
        </w:tc>
        <w:tc>
          <w:tcPr>
            <w:tcW w:w="1728" w:type="dxa"/>
          </w:tcPr>
          <w:p w14:paraId="1C5D5D36">
            <w:pPr>
              <w:spacing w:after="0" w:line="240" w:lineRule="auto"/>
            </w:pPr>
          </w:p>
        </w:tc>
        <w:tc>
          <w:tcPr>
            <w:tcW w:w="1728" w:type="dxa"/>
          </w:tcPr>
          <w:p w14:paraId="590DC4A9">
            <w:pPr>
              <w:spacing w:after="0" w:line="240" w:lineRule="auto"/>
            </w:pPr>
          </w:p>
        </w:tc>
        <w:tc>
          <w:tcPr>
            <w:tcW w:w="1728" w:type="dxa"/>
          </w:tcPr>
          <w:p w14:paraId="44691610">
            <w:pPr>
              <w:spacing w:after="0" w:line="240" w:lineRule="auto"/>
            </w:pPr>
          </w:p>
        </w:tc>
      </w:tr>
    </w:tbl>
    <w:p w14:paraId="35455794">
      <w:pPr>
        <w:pStyle w:val="4"/>
      </w:pPr>
      <w:r>
        <w:t>2. 性能需求确认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2D2A9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65ECFD7">
            <w:pPr>
              <w:spacing w:after="0" w:line="240" w:lineRule="auto"/>
            </w:pPr>
          </w:p>
        </w:tc>
        <w:tc>
          <w:tcPr>
            <w:tcW w:w="1728" w:type="dxa"/>
          </w:tcPr>
          <w:p w14:paraId="685101DB">
            <w:pPr>
              <w:spacing w:after="0" w:line="240" w:lineRule="auto"/>
            </w:pPr>
          </w:p>
        </w:tc>
        <w:tc>
          <w:tcPr>
            <w:tcW w:w="1728" w:type="dxa"/>
          </w:tcPr>
          <w:p w14:paraId="28DC260E">
            <w:pPr>
              <w:spacing w:after="0" w:line="240" w:lineRule="auto"/>
            </w:pPr>
          </w:p>
        </w:tc>
        <w:tc>
          <w:tcPr>
            <w:tcW w:w="1728" w:type="dxa"/>
          </w:tcPr>
          <w:p w14:paraId="28305914">
            <w:pPr>
              <w:spacing w:after="0" w:line="240" w:lineRule="auto"/>
            </w:pPr>
          </w:p>
        </w:tc>
        <w:tc>
          <w:tcPr>
            <w:tcW w:w="1728" w:type="dxa"/>
          </w:tcPr>
          <w:p w14:paraId="6B143D22">
            <w:pPr>
              <w:spacing w:after="0" w:line="240" w:lineRule="auto"/>
            </w:pPr>
          </w:p>
        </w:tc>
      </w:tr>
      <w:tr w14:paraId="261D05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72FD97A">
            <w:pPr>
              <w:spacing w:after="0" w:line="240" w:lineRule="auto"/>
            </w:pPr>
          </w:p>
        </w:tc>
        <w:tc>
          <w:tcPr>
            <w:tcW w:w="1728" w:type="dxa"/>
          </w:tcPr>
          <w:p w14:paraId="36C4A621">
            <w:pPr>
              <w:spacing w:after="0" w:line="240" w:lineRule="auto"/>
            </w:pPr>
          </w:p>
        </w:tc>
        <w:tc>
          <w:tcPr>
            <w:tcW w:w="1728" w:type="dxa"/>
          </w:tcPr>
          <w:p w14:paraId="7FB2C219">
            <w:pPr>
              <w:spacing w:after="0" w:line="240" w:lineRule="auto"/>
            </w:pPr>
          </w:p>
        </w:tc>
        <w:tc>
          <w:tcPr>
            <w:tcW w:w="1728" w:type="dxa"/>
          </w:tcPr>
          <w:p w14:paraId="2B526FAB">
            <w:pPr>
              <w:spacing w:after="0" w:line="240" w:lineRule="auto"/>
            </w:pPr>
          </w:p>
        </w:tc>
        <w:tc>
          <w:tcPr>
            <w:tcW w:w="1728" w:type="dxa"/>
          </w:tcPr>
          <w:p w14:paraId="2DD4E193">
            <w:pPr>
              <w:spacing w:after="0" w:line="240" w:lineRule="auto"/>
            </w:pPr>
          </w:p>
        </w:tc>
      </w:tr>
      <w:tr w14:paraId="55142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99D6888">
            <w:pPr>
              <w:spacing w:after="0" w:line="240" w:lineRule="auto"/>
            </w:pPr>
          </w:p>
        </w:tc>
        <w:tc>
          <w:tcPr>
            <w:tcW w:w="1728" w:type="dxa"/>
          </w:tcPr>
          <w:p w14:paraId="2B31C318">
            <w:pPr>
              <w:spacing w:after="0" w:line="240" w:lineRule="auto"/>
            </w:pPr>
          </w:p>
        </w:tc>
        <w:tc>
          <w:tcPr>
            <w:tcW w:w="1728" w:type="dxa"/>
          </w:tcPr>
          <w:p w14:paraId="1D69C2ED">
            <w:pPr>
              <w:spacing w:after="0" w:line="240" w:lineRule="auto"/>
            </w:pPr>
          </w:p>
        </w:tc>
        <w:tc>
          <w:tcPr>
            <w:tcW w:w="1728" w:type="dxa"/>
          </w:tcPr>
          <w:p w14:paraId="02F999E6">
            <w:pPr>
              <w:spacing w:after="0" w:line="240" w:lineRule="auto"/>
            </w:pPr>
          </w:p>
        </w:tc>
        <w:tc>
          <w:tcPr>
            <w:tcW w:w="1728" w:type="dxa"/>
          </w:tcPr>
          <w:p w14:paraId="7B6D9B2E">
            <w:pPr>
              <w:spacing w:after="0" w:line="240" w:lineRule="auto"/>
            </w:pPr>
          </w:p>
        </w:tc>
      </w:tr>
      <w:tr w14:paraId="230E0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E2F657B">
            <w:pPr>
              <w:spacing w:after="0" w:line="240" w:lineRule="auto"/>
            </w:pPr>
          </w:p>
        </w:tc>
        <w:tc>
          <w:tcPr>
            <w:tcW w:w="1728" w:type="dxa"/>
          </w:tcPr>
          <w:p w14:paraId="49B3E609">
            <w:pPr>
              <w:spacing w:after="0" w:line="240" w:lineRule="auto"/>
            </w:pPr>
          </w:p>
        </w:tc>
        <w:tc>
          <w:tcPr>
            <w:tcW w:w="1728" w:type="dxa"/>
          </w:tcPr>
          <w:p w14:paraId="5A5B67CA">
            <w:pPr>
              <w:spacing w:after="0" w:line="240" w:lineRule="auto"/>
            </w:pPr>
          </w:p>
        </w:tc>
        <w:tc>
          <w:tcPr>
            <w:tcW w:w="1728" w:type="dxa"/>
          </w:tcPr>
          <w:p w14:paraId="5607DE1E">
            <w:pPr>
              <w:spacing w:after="0" w:line="240" w:lineRule="auto"/>
            </w:pPr>
          </w:p>
        </w:tc>
        <w:tc>
          <w:tcPr>
            <w:tcW w:w="1728" w:type="dxa"/>
          </w:tcPr>
          <w:p w14:paraId="714AECB6">
            <w:pPr>
              <w:spacing w:after="0" w:line="240" w:lineRule="auto"/>
            </w:pPr>
          </w:p>
        </w:tc>
      </w:tr>
      <w:tr w14:paraId="64CDC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8D7B9BC">
            <w:pPr>
              <w:spacing w:after="0" w:line="240" w:lineRule="auto"/>
            </w:pPr>
          </w:p>
        </w:tc>
        <w:tc>
          <w:tcPr>
            <w:tcW w:w="1728" w:type="dxa"/>
          </w:tcPr>
          <w:p w14:paraId="567170F5">
            <w:pPr>
              <w:spacing w:after="0" w:line="240" w:lineRule="auto"/>
            </w:pPr>
          </w:p>
        </w:tc>
        <w:tc>
          <w:tcPr>
            <w:tcW w:w="1728" w:type="dxa"/>
          </w:tcPr>
          <w:p w14:paraId="067782EF">
            <w:pPr>
              <w:spacing w:after="0" w:line="240" w:lineRule="auto"/>
            </w:pPr>
          </w:p>
        </w:tc>
        <w:tc>
          <w:tcPr>
            <w:tcW w:w="1728" w:type="dxa"/>
          </w:tcPr>
          <w:p w14:paraId="3629D8F4">
            <w:pPr>
              <w:spacing w:after="0" w:line="240" w:lineRule="auto"/>
            </w:pPr>
          </w:p>
        </w:tc>
        <w:tc>
          <w:tcPr>
            <w:tcW w:w="1728" w:type="dxa"/>
          </w:tcPr>
          <w:p w14:paraId="4A3AD2FB">
            <w:pPr>
              <w:spacing w:after="0" w:line="240" w:lineRule="auto"/>
            </w:pPr>
          </w:p>
        </w:tc>
      </w:tr>
    </w:tbl>
    <w:p w14:paraId="6811C6BD">
      <w:pPr>
        <w:pStyle w:val="4"/>
      </w:pPr>
      <w:r>
        <w:t>3. 接口需求确认</w:t>
      </w:r>
    </w:p>
    <w:p w14:paraId="107EFB3A">
      <w:r>
        <w:t>系统采用RESTful API设计规范，支持标准的HTTP协议，具备完善的接口认证、数据验证、错误处理机制。所有接口均遵循统一的数据格式和响应规范，确保系统的可扩展性和可维护性。确认接口需求完全满足要求。</w:t>
      </w:r>
    </w:p>
    <w:p w14:paraId="5CFA215C">
      <w:pPr>
        <w:pStyle w:val="4"/>
      </w:pPr>
      <w:r>
        <w:t>4. 其它需求确认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23283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F22F385">
            <w:pPr>
              <w:spacing w:after="0" w:line="240" w:lineRule="auto"/>
            </w:pPr>
          </w:p>
        </w:tc>
        <w:tc>
          <w:tcPr>
            <w:tcW w:w="1728" w:type="dxa"/>
          </w:tcPr>
          <w:p w14:paraId="20FBA761">
            <w:pPr>
              <w:spacing w:after="0" w:line="240" w:lineRule="auto"/>
            </w:pPr>
          </w:p>
        </w:tc>
        <w:tc>
          <w:tcPr>
            <w:tcW w:w="1728" w:type="dxa"/>
          </w:tcPr>
          <w:p w14:paraId="486A2B84">
            <w:pPr>
              <w:spacing w:after="0" w:line="240" w:lineRule="auto"/>
            </w:pPr>
          </w:p>
        </w:tc>
        <w:tc>
          <w:tcPr>
            <w:tcW w:w="1728" w:type="dxa"/>
          </w:tcPr>
          <w:p w14:paraId="2753FB64">
            <w:pPr>
              <w:spacing w:after="0" w:line="240" w:lineRule="auto"/>
            </w:pPr>
          </w:p>
        </w:tc>
        <w:tc>
          <w:tcPr>
            <w:tcW w:w="1728" w:type="dxa"/>
          </w:tcPr>
          <w:p w14:paraId="77E1F713">
            <w:pPr>
              <w:spacing w:after="0" w:line="240" w:lineRule="auto"/>
            </w:pPr>
          </w:p>
        </w:tc>
      </w:tr>
      <w:tr w14:paraId="4B2F3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029A596">
            <w:pPr>
              <w:spacing w:after="0" w:line="240" w:lineRule="auto"/>
            </w:pPr>
          </w:p>
        </w:tc>
        <w:tc>
          <w:tcPr>
            <w:tcW w:w="1728" w:type="dxa"/>
          </w:tcPr>
          <w:p w14:paraId="4965D8CB">
            <w:pPr>
              <w:spacing w:after="0" w:line="240" w:lineRule="auto"/>
            </w:pPr>
          </w:p>
        </w:tc>
        <w:tc>
          <w:tcPr>
            <w:tcW w:w="1728" w:type="dxa"/>
          </w:tcPr>
          <w:p w14:paraId="232B4AF0">
            <w:pPr>
              <w:spacing w:after="0" w:line="240" w:lineRule="auto"/>
            </w:pPr>
          </w:p>
        </w:tc>
        <w:tc>
          <w:tcPr>
            <w:tcW w:w="1728" w:type="dxa"/>
          </w:tcPr>
          <w:p w14:paraId="16A19054">
            <w:pPr>
              <w:spacing w:after="0" w:line="240" w:lineRule="auto"/>
            </w:pPr>
          </w:p>
        </w:tc>
        <w:tc>
          <w:tcPr>
            <w:tcW w:w="1728" w:type="dxa"/>
          </w:tcPr>
          <w:p w14:paraId="258FD046">
            <w:pPr>
              <w:spacing w:after="0" w:line="240" w:lineRule="auto"/>
            </w:pPr>
          </w:p>
        </w:tc>
      </w:tr>
      <w:tr w14:paraId="0220E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AD0D6F4">
            <w:pPr>
              <w:spacing w:after="0" w:line="240" w:lineRule="auto"/>
            </w:pPr>
          </w:p>
        </w:tc>
        <w:tc>
          <w:tcPr>
            <w:tcW w:w="1728" w:type="dxa"/>
          </w:tcPr>
          <w:p w14:paraId="46ED023D">
            <w:pPr>
              <w:spacing w:after="0" w:line="240" w:lineRule="auto"/>
            </w:pPr>
          </w:p>
        </w:tc>
        <w:tc>
          <w:tcPr>
            <w:tcW w:w="1728" w:type="dxa"/>
          </w:tcPr>
          <w:p w14:paraId="4F5DE80C">
            <w:pPr>
              <w:spacing w:after="0" w:line="240" w:lineRule="auto"/>
            </w:pPr>
          </w:p>
        </w:tc>
        <w:tc>
          <w:tcPr>
            <w:tcW w:w="1728" w:type="dxa"/>
          </w:tcPr>
          <w:p w14:paraId="6EFA6FEC">
            <w:pPr>
              <w:spacing w:after="0" w:line="240" w:lineRule="auto"/>
            </w:pPr>
          </w:p>
        </w:tc>
        <w:tc>
          <w:tcPr>
            <w:tcW w:w="1728" w:type="dxa"/>
          </w:tcPr>
          <w:p w14:paraId="45C50C24">
            <w:pPr>
              <w:spacing w:after="0" w:line="240" w:lineRule="auto"/>
            </w:pPr>
          </w:p>
        </w:tc>
      </w:tr>
      <w:tr w14:paraId="64F04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24BDB48">
            <w:pPr>
              <w:spacing w:after="0" w:line="240" w:lineRule="auto"/>
            </w:pPr>
          </w:p>
        </w:tc>
        <w:tc>
          <w:tcPr>
            <w:tcW w:w="1728" w:type="dxa"/>
          </w:tcPr>
          <w:p w14:paraId="36B2C47A">
            <w:pPr>
              <w:spacing w:after="0" w:line="240" w:lineRule="auto"/>
            </w:pPr>
          </w:p>
        </w:tc>
        <w:tc>
          <w:tcPr>
            <w:tcW w:w="1728" w:type="dxa"/>
          </w:tcPr>
          <w:p w14:paraId="7A10BA21">
            <w:pPr>
              <w:spacing w:after="0" w:line="240" w:lineRule="auto"/>
            </w:pPr>
          </w:p>
        </w:tc>
        <w:tc>
          <w:tcPr>
            <w:tcW w:w="1728" w:type="dxa"/>
          </w:tcPr>
          <w:p w14:paraId="367F422A">
            <w:pPr>
              <w:spacing w:after="0" w:line="240" w:lineRule="auto"/>
            </w:pPr>
          </w:p>
        </w:tc>
        <w:tc>
          <w:tcPr>
            <w:tcW w:w="1728" w:type="dxa"/>
          </w:tcPr>
          <w:p w14:paraId="36755531">
            <w:pPr>
              <w:spacing w:after="0" w:line="240" w:lineRule="auto"/>
            </w:pPr>
          </w:p>
        </w:tc>
      </w:tr>
      <w:tr w14:paraId="7E465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1F0340A">
            <w:pPr>
              <w:spacing w:after="0" w:line="240" w:lineRule="auto"/>
            </w:pPr>
          </w:p>
        </w:tc>
        <w:tc>
          <w:tcPr>
            <w:tcW w:w="1728" w:type="dxa"/>
          </w:tcPr>
          <w:p w14:paraId="3B09EE93">
            <w:pPr>
              <w:spacing w:after="0" w:line="240" w:lineRule="auto"/>
            </w:pPr>
          </w:p>
        </w:tc>
        <w:tc>
          <w:tcPr>
            <w:tcW w:w="1728" w:type="dxa"/>
          </w:tcPr>
          <w:p w14:paraId="2E9D7DB9">
            <w:pPr>
              <w:spacing w:after="0" w:line="240" w:lineRule="auto"/>
            </w:pPr>
          </w:p>
        </w:tc>
        <w:tc>
          <w:tcPr>
            <w:tcW w:w="1728" w:type="dxa"/>
          </w:tcPr>
          <w:p w14:paraId="1D55263D">
            <w:pPr>
              <w:spacing w:after="0" w:line="240" w:lineRule="auto"/>
            </w:pPr>
          </w:p>
        </w:tc>
        <w:tc>
          <w:tcPr>
            <w:tcW w:w="1728" w:type="dxa"/>
          </w:tcPr>
          <w:p w14:paraId="65967315">
            <w:pPr>
              <w:spacing w:after="0" w:line="240" w:lineRule="auto"/>
            </w:pPr>
          </w:p>
        </w:tc>
      </w:tr>
      <w:tr w14:paraId="13E18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91E3886">
            <w:pPr>
              <w:spacing w:after="0" w:line="240" w:lineRule="auto"/>
            </w:pPr>
          </w:p>
        </w:tc>
        <w:tc>
          <w:tcPr>
            <w:tcW w:w="1728" w:type="dxa"/>
          </w:tcPr>
          <w:p w14:paraId="62E143A7">
            <w:pPr>
              <w:spacing w:after="0" w:line="240" w:lineRule="auto"/>
            </w:pPr>
          </w:p>
        </w:tc>
        <w:tc>
          <w:tcPr>
            <w:tcW w:w="1728" w:type="dxa"/>
          </w:tcPr>
          <w:p w14:paraId="2BD6011D">
            <w:pPr>
              <w:spacing w:after="0" w:line="240" w:lineRule="auto"/>
            </w:pPr>
          </w:p>
        </w:tc>
        <w:tc>
          <w:tcPr>
            <w:tcW w:w="1728" w:type="dxa"/>
          </w:tcPr>
          <w:p w14:paraId="51AFC176">
            <w:pPr>
              <w:spacing w:after="0" w:line="240" w:lineRule="auto"/>
            </w:pPr>
          </w:p>
        </w:tc>
        <w:tc>
          <w:tcPr>
            <w:tcW w:w="1728" w:type="dxa"/>
          </w:tcPr>
          <w:p w14:paraId="7FA621E2">
            <w:pPr>
              <w:spacing w:after="0" w:line="240" w:lineRule="auto"/>
            </w:pPr>
          </w:p>
        </w:tc>
      </w:tr>
    </w:tbl>
    <w:p w14:paraId="30E5D603">
      <w:pPr>
        <w:pStyle w:val="4"/>
      </w:pPr>
      <w:r>
        <w:t>5. 系统开发完成度统计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</w:tblGrid>
      <w:tr w14:paraId="4482E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F388CA8">
            <w:pPr>
              <w:spacing w:after="0" w:line="240" w:lineRule="auto"/>
            </w:pPr>
          </w:p>
        </w:tc>
        <w:tc>
          <w:tcPr>
            <w:tcW w:w="1440" w:type="dxa"/>
          </w:tcPr>
          <w:p w14:paraId="0887CE24">
            <w:pPr>
              <w:spacing w:after="0" w:line="240" w:lineRule="auto"/>
            </w:pPr>
          </w:p>
        </w:tc>
        <w:tc>
          <w:tcPr>
            <w:tcW w:w="1440" w:type="dxa"/>
          </w:tcPr>
          <w:p w14:paraId="272AF5EB">
            <w:pPr>
              <w:spacing w:after="0" w:line="240" w:lineRule="auto"/>
            </w:pPr>
          </w:p>
        </w:tc>
        <w:tc>
          <w:tcPr>
            <w:tcW w:w="1440" w:type="dxa"/>
          </w:tcPr>
          <w:p w14:paraId="233E31CA">
            <w:pPr>
              <w:spacing w:after="0" w:line="240" w:lineRule="auto"/>
            </w:pPr>
          </w:p>
        </w:tc>
        <w:tc>
          <w:tcPr>
            <w:tcW w:w="1440" w:type="dxa"/>
          </w:tcPr>
          <w:p w14:paraId="7D8BA79B">
            <w:pPr>
              <w:spacing w:after="0" w:line="240" w:lineRule="auto"/>
            </w:pPr>
          </w:p>
        </w:tc>
        <w:tc>
          <w:tcPr>
            <w:tcW w:w="1440" w:type="dxa"/>
          </w:tcPr>
          <w:p w14:paraId="41C90400">
            <w:pPr>
              <w:spacing w:after="0" w:line="240" w:lineRule="auto"/>
            </w:pPr>
          </w:p>
        </w:tc>
      </w:tr>
      <w:tr w14:paraId="39728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AB4BC80">
            <w:pPr>
              <w:spacing w:after="0" w:line="240" w:lineRule="auto"/>
            </w:pPr>
          </w:p>
        </w:tc>
        <w:tc>
          <w:tcPr>
            <w:tcW w:w="1440" w:type="dxa"/>
          </w:tcPr>
          <w:p w14:paraId="4EA93B33">
            <w:pPr>
              <w:spacing w:after="0" w:line="240" w:lineRule="auto"/>
            </w:pPr>
          </w:p>
        </w:tc>
        <w:tc>
          <w:tcPr>
            <w:tcW w:w="1440" w:type="dxa"/>
          </w:tcPr>
          <w:p w14:paraId="53DA3DB3">
            <w:pPr>
              <w:spacing w:after="0" w:line="240" w:lineRule="auto"/>
            </w:pPr>
          </w:p>
        </w:tc>
        <w:tc>
          <w:tcPr>
            <w:tcW w:w="1440" w:type="dxa"/>
          </w:tcPr>
          <w:p w14:paraId="0ADC0F91">
            <w:pPr>
              <w:spacing w:after="0" w:line="240" w:lineRule="auto"/>
            </w:pPr>
          </w:p>
        </w:tc>
        <w:tc>
          <w:tcPr>
            <w:tcW w:w="1440" w:type="dxa"/>
          </w:tcPr>
          <w:p w14:paraId="1593B094">
            <w:pPr>
              <w:spacing w:after="0" w:line="240" w:lineRule="auto"/>
            </w:pPr>
          </w:p>
        </w:tc>
        <w:tc>
          <w:tcPr>
            <w:tcW w:w="1440" w:type="dxa"/>
          </w:tcPr>
          <w:p w14:paraId="102CC0AF">
            <w:pPr>
              <w:spacing w:after="0" w:line="240" w:lineRule="auto"/>
            </w:pPr>
          </w:p>
        </w:tc>
      </w:tr>
      <w:tr w14:paraId="2E171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898D2C9">
            <w:pPr>
              <w:spacing w:after="0" w:line="240" w:lineRule="auto"/>
            </w:pPr>
          </w:p>
        </w:tc>
        <w:tc>
          <w:tcPr>
            <w:tcW w:w="1440" w:type="dxa"/>
          </w:tcPr>
          <w:p w14:paraId="5940C408">
            <w:pPr>
              <w:spacing w:after="0" w:line="240" w:lineRule="auto"/>
            </w:pPr>
          </w:p>
        </w:tc>
        <w:tc>
          <w:tcPr>
            <w:tcW w:w="1440" w:type="dxa"/>
          </w:tcPr>
          <w:p w14:paraId="0809FD47">
            <w:pPr>
              <w:spacing w:after="0" w:line="240" w:lineRule="auto"/>
            </w:pPr>
          </w:p>
        </w:tc>
        <w:tc>
          <w:tcPr>
            <w:tcW w:w="1440" w:type="dxa"/>
          </w:tcPr>
          <w:p w14:paraId="30A166B9">
            <w:pPr>
              <w:spacing w:after="0" w:line="240" w:lineRule="auto"/>
            </w:pPr>
          </w:p>
        </w:tc>
        <w:tc>
          <w:tcPr>
            <w:tcW w:w="1440" w:type="dxa"/>
          </w:tcPr>
          <w:p w14:paraId="1AC34953">
            <w:pPr>
              <w:spacing w:after="0" w:line="240" w:lineRule="auto"/>
            </w:pPr>
          </w:p>
        </w:tc>
        <w:tc>
          <w:tcPr>
            <w:tcW w:w="1440" w:type="dxa"/>
          </w:tcPr>
          <w:p w14:paraId="4168684C">
            <w:pPr>
              <w:spacing w:after="0" w:line="240" w:lineRule="auto"/>
            </w:pPr>
          </w:p>
        </w:tc>
      </w:tr>
      <w:tr w14:paraId="67AA1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04269AE">
            <w:pPr>
              <w:spacing w:after="0" w:line="240" w:lineRule="auto"/>
            </w:pPr>
          </w:p>
        </w:tc>
        <w:tc>
          <w:tcPr>
            <w:tcW w:w="1440" w:type="dxa"/>
          </w:tcPr>
          <w:p w14:paraId="759ABCA0">
            <w:pPr>
              <w:spacing w:after="0" w:line="240" w:lineRule="auto"/>
            </w:pPr>
          </w:p>
        </w:tc>
        <w:tc>
          <w:tcPr>
            <w:tcW w:w="1440" w:type="dxa"/>
          </w:tcPr>
          <w:p w14:paraId="73E7C171">
            <w:pPr>
              <w:spacing w:after="0" w:line="240" w:lineRule="auto"/>
            </w:pPr>
          </w:p>
        </w:tc>
        <w:tc>
          <w:tcPr>
            <w:tcW w:w="1440" w:type="dxa"/>
          </w:tcPr>
          <w:p w14:paraId="69FA73E7">
            <w:pPr>
              <w:spacing w:after="0" w:line="240" w:lineRule="auto"/>
            </w:pPr>
          </w:p>
        </w:tc>
        <w:tc>
          <w:tcPr>
            <w:tcW w:w="1440" w:type="dxa"/>
          </w:tcPr>
          <w:p w14:paraId="0CDFBBF5">
            <w:pPr>
              <w:spacing w:after="0" w:line="240" w:lineRule="auto"/>
            </w:pPr>
          </w:p>
        </w:tc>
        <w:tc>
          <w:tcPr>
            <w:tcW w:w="1440" w:type="dxa"/>
          </w:tcPr>
          <w:p w14:paraId="6AA9FAAB">
            <w:pPr>
              <w:spacing w:after="0" w:line="240" w:lineRule="auto"/>
            </w:pPr>
          </w:p>
        </w:tc>
      </w:tr>
      <w:tr w14:paraId="509D9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074BDE4">
            <w:pPr>
              <w:spacing w:after="0" w:line="240" w:lineRule="auto"/>
            </w:pPr>
          </w:p>
        </w:tc>
        <w:tc>
          <w:tcPr>
            <w:tcW w:w="1440" w:type="dxa"/>
          </w:tcPr>
          <w:p w14:paraId="65F1A461">
            <w:pPr>
              <w:spacing w:after="0" w:line="240" w:lineRule="auto"/>
            </w:pPr>
          </w:p>
        </w:tc>
        <w:tc>
          <w:tcPr>
            <w:tcW w:w="1440" w:type="dxa"/>
          </w:tcPr>
          <w:p w14:paraId="53102E5F">
            <w:pPr>
              <w:spacing w:after="0" w:line="240" w:lineRule="auto"/>
            </w:pPr>
          </w:p>
        </w:tc>
        <w:tc>
          <w:tcPr>
            <w:tcW w:w="1440" w:type="dxa"/>
          </w:tcPr>
          <w:p w14:paraId="5622AE6C">
            <w:pPr>
              <w:spacing w:after="0" w:line="240" w:lineRule="auto"/>
            </w:pPr>
          </w:p>
        </w:tc>
        <w:tc>
          <w:tcPr>
            <w:tcW w:w="1440" w:type="dxa"/>
          </w:tcPr>
          <w:p w14:paraId="19D1DC5F">
            <w:pPr>
              <w:spacing w:after="0" w:line="240" w:lineRule="auto"/>
            </w:pPr>
          </w:p>
        </w:tc>
        <w:tc>
          <w:tcPr>
            <w:tcW w:w="1440" w:type="dxa"/>
          </w:tcPr>
          <w:p w14:paraId="1352845F">
            <w:pPr>
              <w:spacing w:after="0" w:line="240" w:lineRule="auto"/>
            </w:pPr>
          </w:p>
        </w:tc>
      </w:tr>
      <w:tr w14:paraId="4C751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F9099E1">
            <w:pPr>
              <w:spacing w:after="0" w:line="240" w:lineRule="auto"/>
            </w:pPr>
          </w:p>
        </w:tc>
        <w:tc>
          <w:tcPr>
            <w:tcW w:w="1440" w:type="dxa"/>
          </w:tcPr>
          <w:p w14:paraId="5055F7CB">
            <w:pPr>
              <w:spacing w:after="0" w:line="240" w:lineRule="auto"/>
            </w:pPr>
          </w:p>
        </w:tc>
        <w:tc>
          <w:tcPr>
            <w:tcW w:w="1440" w:type="dxa"/>
          </w:tcPr>
          <w:p w14:paraId="78CCEAE8">
            <w:pPr>
              <w:spacing w:after="0" w:line="240" w:lineRule="auto"/>
            </w:pPr>
          </w:p>
        </w:tc>
        <w:tc>
          <w:tcPr>
            <w:tcW w:w="1440" w:type="dxa"/>
          </w:tcPr>
          <w:p w14:paraId="19F387FF">
            <w:pPr>
              <w:spacing w:after="0" w:line="240" w:lineRule="auto"/>
            </w:pPr>
          </w:p>
        </w:tc>
        <w:tc>
          <w:tcPr>
            <w:tcW w:w="1440" w:type="dxa"/>
          </w:tcPr>
          <w:p w14:paraId="748C8608">
            <w:pPr>
              <w:spacing w:after="0" w:line="240" w:lineRule="auto"/>
            </w:pPr>
          </w:p>
        </w:tc>
        <w:tc>
          <w:tcPr>
            <w:tcW w:w="1440" w:type="dxa"/>
          </w:tcPr>
          <w:p w14:paraId="1E4D37A9">
            <w:pPr>
              <w:spacing w:after="0" w:line="240" w:lineRule="auto"/>
            </w:pPr>
          </w:p>
        </w:tc>
      </w:tr>
      <w:tr w14:paraId="160A7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2DDC64E">
            <w:pPr>
              <w:spacing w:after="0" w:line="240" w:lineRule="auto"/>
            </w:pPr>
          </w:p>
        </w:tc>
        <w:tc>
          <w:tcPr>
            <w:tcW w:w="1440" w:type="dxa"/>
          </w:tcPr>
          <w:p w14:paraId="1A091355">
            <w:pPr>
              <w:spacing w:after="0" w:line="240" w:lineRule="auto"/>
            </w:pPr>
          </w:p>
        </w:tc>
        <w:tc>
          <w:tcPr>
            <w:tcW w:w="1440" w:type="dxa"/>
          </w:tcPr>
          <w:p w14:paraId="680C446D">
            <w:pPr>
              <w:spacing w:after="0" w:line="240" w:lineRule="auto"/>
            </w:pPr>
          </w:p>
        </w:tc>
        <w:tc>
          <w:tcPr>
            <w:tcW w:w="1440" w:type="dxa"/>
          </w:tcPr>
          <w:p w14:paraId="15904968">
            <w:pPr>
              <w:spacing w:after="0" w:line="240" w:lineRule="auto"/>
            </w:pPr>
          </w:p>
        </w:tc>
        <w:tc>
          <w:tcPr>
            <w:tcW w:w="1440" w:type="dxa"/>
          </w:tcPr>
          <w:p w14:paraId="0E4E76FE">
            <w:pPr>
              <w:spacing w:after="0" w:line="240" w:lineRule="auto"/>
            </w:pPr>
          </w:p>
        </w:tc>
        <w:tc>
          <w:tcPr>
            <w:tcW w:w="1440" w:type="dxa"/>
          </w:tcPr>
          <w:p w14:paraId="50E78CBF">
            <w:pPr>
              <w:spacing w:after="0" w:line="240" w:lineRule="auto"/>
            </w:pPr>
          </w:p>
        </w:tc>
      </w:tr>
      <w:tr w14:paraId="5CF93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2A86841">
            <w:pPr>
              <w:spacing w:after="0" w:line="240" w:lineRule="auto"/>
            </w:pPr>
          </w:p>
        </w:tc>
        <w:tc>
          <w:tcPr>
            <w:tcW w:w="1440" w:type="dxa"/>
          </w:tcPr>
          <w:p w14:paraId="590DF28A">
            <w:pPr>
              <w:spacing w:after="0" w:line="240" w:lineRule="auto"/>
            </w:pPr>
          </w:p>
        </w:tc>
        <w:tc>
          <w:tcPr>
            <w:tcW w:w="1440" w:type="dxa"/>
          </w:tcPr>
          <w:p w14:paraId="11811AC0">
            <w:pPr>
              <w:spacing w:after="0" w:line="240" w:lineRule="auto"/>
            </w:pPr>
          </w:p>
        </w:tc>
        <w:tc>
          <w:tcPr>
            <w:tcW w:w="1440" w:type="dxa"/>
          </w:tcPr>
          <w:p w14:paraId="21BBE0CD">
            <w:pPr>
              <w:spacing w:after="0" w:line="240" w:lineRule="auto"/>
            </w:pPr>
          </w:p>
        </w:tc>
        <w:tc>
          <w:tcPr>
            <w:tcW w:w="1440" w:type="dxa"/>
          </w:tcPr>
          <w:p w14:paraId="56A1DF3B">
            <w:pPr>
              <w:spacing w:after="0" w:line="240" w:lineRule="auto"/>
            </w:pPr>
          </w:p>
        </w:tc>
        <w:tc>
          <w:tcPr>
            <w:tcW w:w="1440" w:type="dxa"/>
          </w:tcPr>
          <w:p w14:paraId="56137993">
            <w:pPr>
              <w:spacing w:after="0" w:line="240" w:lineRule="auto"/>
            </w:pPr>
          </w:p>
        </w:tc>
      </w:tr>
    </w:tbl>
    <w:p w14:paraId="0D1B1F12">
      <w:pPr>
        <w:pStyle w:val="4"/>
      </w:pPr>
      <w:r>
        <w:t>6. 总结</w:t>
      </w:r>
    </w:p>
    <w:p w14:paraId="5770FCD0">
      <w:r>
        <w:t>经过全面的需求分析和系统开发，科技创新管控系统已成功构建了覆盖项目全生命周期的管理平台。系统包含27个核心功能模块，其中3个为主要功能模块，24个为基础支撑功能模块。三大核心📌主要功能模块（项目立项管理、项目实施管理、项目验收管理）均已完成开发并通过测试验证。</w:t>
      </w:r>
    </w:p>
    <w:p w14:paraId="052DB3E3">
      <w:r>
        <w:t>特别是项目验收管理模块，作为独立菜单模块，实现了完整的6种状态流转机制（材料审核中→会议待组织→会议已安排→验收通过/有条件通过/验收未通过），采用角色分离设计，确保了申报单位与管理角色的权限清晰分工。系统技术架构先进，采用Vue3+TypeScript+Pinia+Ant Design Vue的现代化技术栈，性能优化到位，安全保障完善。</w:t>
      </w:r>
    </w:p>
    <w:p w14:paraId="6A768074">
      <w:r>
        <w:t>本系统完全符合高校科研管理的实际需求，所有功能需求均得到满足，技术指标达标，性能表现优异，可以正式投入使用。建议后续继续完善系统功能，持续优化用户体验，确保系统稳定运行。</w:t>
      </w:r>
    </w:p>
    <w:p w14:paraId="64BD5E37">
      <w:pPr>
        <w:pStyle w:val="4"/>
      </w:pPr>
      <w:r>
        <w:t>附录：签字确认页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CCDD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1DCB187">
            <w:pPr>
              <w:spacing w:after="0" w:line="240" w:lineRule="auto"/>
            </w:pPr>
          </w:p>
        </w:tc>
        <w:tc>
          <w:tcPr>
            <w:tcW w:w="2880" w:type="dxa"/>
          </w:tcPr>
          <w:p w14:paraId="1B571AE5">
            <w:pPr>
              <w:spacing w:after="0" w:line="240" w:lineRule="auto"/>
            </w:pPr>
          </w:p>
        </w:tc>
        <w:tc>
          <w:tcPr>
            <w:tcW w:w="2880" w:type="dxa"/>
          </w:tcPr>
          <w:p w14:paraId="75241593">
            <w:pPr>
              <w:spacing w:after="0" w:line="240" w:lineRule="auto"/>
            </w:pPr>
          </w:p>
        </w:tc>
      </w:tr>
      <w:tr w14:paraId="13951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1A79B62">
            <w:pPr>
              <w:spacing w:after="0" w:line="240" w:lineRule="auto"/>
            </w:pPr>
          </w:p>
        </w:tc>
        <w:tc>
          <w:tcPr>
            <w:tcW w:w="2880" w:type="dxa"/>
          </w:tcPr>
          <w:p w14:paraId="60DB7E72">
            <w:pPr>
              <w:spacing w:after="0" w:line="240" w:lineRule="auto"/>
            </w:pPr>
          </w:p>
        </w:tc>
        <w:tc>
          <w:tcPr>
            <w:tcW w:w="2880" w:type="dxa"/>
          </w:tcPr>
          <w:p w14:paraId="52E86D6B">
            <w:pPr>
              <w:spacing w:after="0" w:line="240" w:lineRule="auto"/>
            </w:pPr>
          </w:p>
        </w:tc>
      </w:tr>
      <w:tr w14:paraId="6520E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9D79A3C">
            <w:pPr>
              <w:spacing w:after="0" w:line="240" w:lineRule="auto"/>
            </w:pPr>
          </w:p>
        </w:tc>
        <w:tc>
          <w:tcPr>
            <w:tcW w:w="2880" w:type="dxa"/>
          </w:tcPr>
          <w:p w14:paraId="42D85E36">
            <w:pPr>
              <w:spacing w:after="0" w:line="240" w:lineRule="auto"/>
            </w:pPr>
          </w:p>
        </w:tc>
        <w:tc>
          <w:tcPr>
            <w:tcW w:w="2880" w:type="dxa"/>
          </w:tcPr>
          <w:p w14:paraId="341FC15C">
            <w:pPr>
              <w:spacing w:after="0" w:line="240" w:lineRule="auto"/>
            </w:pPr>
          </w:p>
        </w:tc>
      </w:tr>
      <w:tr w14:paraId="33123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C3E87F1">
            <w:pPr>
              <w:spacing w:after="0" w:line="240" w:lineRule="auto"/>
            </w:pPr>
          </w:p>
        </w:tc>
        <w:tc>
          <w:tcPr>
            <w:tcW w:w="2880" w:type="dxa"/>
          </w:tcPr>
          <w:p w14:paraId="463B981B">
            <w:pPr>
              <w:spacing w:after="0" w:line="240" w:lineRule="auto"/>
            </w:pPr>
          </w:p>
        </w:tc>
        <w:tc>
          <w:tcPr>
            <w:tcW w:w="2880" w:type="dxa"/>
          </w:tcPr>
          <w:p w14:paraId="407DD1AC">
            <w:pPr>
              <w:spacing w:after="0" w:line="240" w:lineRule="auto"/>
            </w:pPr>
          </w:p>
        </w:tc>
      </w:tr>
      <w:tr w14:paraId="6E1B5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95A189C">
            <w:pPr>
              <w:spacing w:after="0" w:line="240" w:lineRule="auto"/>
            </w:pPr>
          </w:p>
        </w:tc>
        <w:tc>
          <w:tcPr>
            <w:tcW w:w="2880" w:type="dxa"/>
          </w:tcPr>
          <w:p w14:paraId="0AB62921">
            <w:pPr>
              <w:spacing w:after="0" w:line="240" w:lineRule="auto"/>
            </w:pPr>
          </w:p>
        </w:tc>
        <w:tc>
          <w:tcPr>
            <w:tcW w:w="2880" w:type="dxa"/>
          </w:tcPr>
          <w:p w14:paraId="6E37A3A0">
            <w:pPr>
              <w:spacing w:after="0" w:line="240" w:lineRule="auto"/>
            </w:pPr>
          </w:p>
        </w:tc>
      </w:tr>
      <w:tr w14:paraId="2D287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7862F9B">
            <w:pPr>
              <w:spacing w:after="0" w:line="240" w:lineRule="auto"/>
            </w:pPr>
          </w:p>
        </w:tc>
        <w:tc>
          <w:tcPr>
            <w:tcW w:w="2880" w:type="dxa"/>
          </w:tcPr>
          <w:p w14:paraId="0BF0B3C6">
            <w:pPr>
              <w:spacing w:after="0" w:line="240" w:lineRule="auto"/>
            </w:pPr>
          </w:p>
        </w:tc>
        <w:tc>
          <w:tcPr>
            <w:tcW w:w="2880" w:type="dxa"/>
          </w:tcPr>
          <w:p w14:paraId="3D5EB7AE">
            <w:pPr>
              <w:spacing w:after="0" w:line="240" w:lineRule="auto"/>
            </w:pPr>
          </w:p>
        </w:tc>
      </w:tr>
    </w:tbl>
    <w:p w14:paraId="560E2B85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kOGRmNDliNzhiMTkwYmM3Mjg2ZmUwYzJiZjcyODY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4E80900"/>
    <w:rsid w:val="3045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2612</Words>
  <Characters>2807</Characters>
  <Lines>0</Lines>
  <Paragraphs>0</Paragraphs>
  <TotalTime>2</TotalTime>
  <ScaleCrop>false</ScaleCrop>
  <LinksUpToDate>false</LinksUpToDate>
  <CharactersWithSpaces>2820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系统设计团队</dc:creator>
  <dc:description>generated by python-docx</dc:description>
  <cp:lastModifiedBy>盖哲</cp:lastModifiedBy>
  <dcterms:modified xsi:type="dcterms:W3CDTF">2025-06-23T07:33:23Z</dcterms:modified>
  <dc:title>科技创新管控系统项目用户需求确认报告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F9D0D92866CA4CF0B721BD9BF5EAE5DB_12</vt:lpwstr>
  </property>
</Properties>
</file>