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Workshop 6: Credit &amp; Loans</w:t>
      </w:r>
    </w:p>
    <w:p>
      <w:pPr>
        <w:jc w:val="center"/>
      </w:pPr>
      <w:r>
        <w:t>Part 3 – Credit Cards &amp; Credit Mechanics</w:t>
      </w:r>
    </w:p>
    <w:p>
      <w:r>
        <w:rPr>
          <w:b/>
        </w:rPr>
        <w:t>Materials Covered</w:t>
      </w:r>
    </w:p>
    <w:p>
      <w:pPr>
        <w:pStyle w:val="ListBullet"/>
      </w:pPr>
      <w:r>
        <w:t>Facilitator Guide (Workshop 6 – Credit &amp; Loans)</w:t>
      </w:r>
    </w:p>
    <w:p>
      <w:pPr>
        <w:pStyle w:val="ListBullet"/>
      </w:pPr>
      <w:r>
        <w:t>Student Guide (Workshop 6 – Understanding Credit)</w:t>
      </w:r>
    </w:p>
    <w:p>
      <w:pPr>
        <w:pStyle w:val="ListBullet"/>
      </w:pPr>
      <w:r>
        <w:t>Workshop 6 Handouts</w:t>
      </w:r>
    </w:p>
    <w:p>
      <w:pPr>
        <w:pStyle w:val="Heading1"/>
      </w:pPr>
      <w:r>
        <w:t>Key Credit Card Terms</w:t>
      </w:r>
    </w:p>
    <w:p>
      <w:pPr>
        <w:pStyle w:val="ListBullet"/>
      </w:pPr>
      <w:r>
        <w:t>Credit limit</w:t>
      </w:r>
    </w:p>
    <w:p>
      <w:pPr>
        <w:pStyle w:val="ListBullet"/>
      </w:pPr>
      <w:r>
        <w:t>Grace period</w:t>
      </w:r>
    </w:p>
    <w:p>
      <w:pPr>
        <w:pStyle w:val="ListBullet"/>
      </w:pPr>
      <w:r>
        <w:t>Interest rate</w:t>
      </w:r>
    </w:p>
    <w:p>
      <w:pPr>
        <w:pStyle w:val="ListBullet"/>
      </w:pPr>
      <w:r>
        <w:t>Late fees</w:t>
      </w:r>
    </w:p>
    <w:p>
      <w:pPr>
        <w:pStyle w:val="ListBullet"/>
      </w:pPr>
      <w:r>
        <w:t>Minimum payment</w:t>
      </w:r>
    </w:p>
    <w:p>
      <w:pPr>
        <w:pStyle w:val="ListBullet"/>
      </w:pPr>
      <w:r>
        <w:t>Secured credit cards</w:t>
      </w:r>
    </w:p>
    <w:p>
      <w:pPr>
        <w:pStyle w:val="Heading1"/>
      </w:pPr>
      <w:r>
        <w:t>Credit Card Safety</w:t>
      </w:r>
    </w:p>
    <w:p>
      <w:r>
        <w:t>Credit cards offer protections against fraud, but cardholders must act quickly if a card is lost or stolen.</w:t>
      </w:r>
    </w:p>
    <w:p>
      <w:pPr>
        <w:pStyle w:val="Heading1"/>
      </w:pPr>
      <w:r>
        <w:t>Interest and Credit Cards</w:t>
      </w:r>
    </w:p>
    <w:p>
      <w:r>
        <w:t>Interest is charged when balances are not paid in full. Paying in full avoids interest.</w:t>
      </w:r>
    </w:p>
    <w:p/>
    <w:p>
      <w:r>
        <w:rPr>
          <w:b/>
        </w:rPr>
        <w:t>Embedded Materials (for LearnWorlds)</w:t>
      </w:r>
    </w:p>
    <w:p/>
    <w:p>
      <w:r>
        <w:t>[MB_ASSET]</w:t>
      </w:r>
    </w:p>
    <w:p>
      <w:r>
        <w:t>Type: Handout</w:t>
      </w:r>
    </w:p>
    <w:p>
      <w:r>
        <w:t>Title: Credit Card Fact or Fiction Game</w:t>
      </w:r>
    </w:p>
    <w:p>
      <w:r>
        <w:t>Repo path: Parts/Teaching Materials/Workshop 6/Handouts/Credit Card Fact or Fiction Game.docx</w:t>
      </w:r>
    </w:p>
    <w:p>
      <w:r>
        <w:t>URL: https://tbeauparlant-optic.github.io/money_basics/Parts/Teaching%20Materials/Workshop%206/Handouts/Credit%20Card%20Fact%20or%20Fiction%20Game.docx</w:t>
      </w:r>
    </w:p>
    <w:p>
      <w:r>
        <w:t>IFRAME:</w:t>
      </w:r>
    </w:p>
    <w:p>
      <w:r>
        <w:t>&lt;div style="position:relative; width:100%; padding-top:129.4%; border:1px solid #333; border-radius:6px; overflow:hidden;"&gt;</w:t>
        <w:br/>
        <w:t xml:space="preserve">  &lt;iframe</w:t>
        <w:br/>
        <w:t xml:space="preserve">    src="https://tbeauparlant-optic.github.io/money_basics/Parts/Teaching%20Materials/Workshop%206/Handouts/Credit%20Card%20Fact%20or%20Fiction%20Game.docx"</w:t>
        <w:br/>
        <w:t xml:space="preserve">    style="position:absolute; top:0; left:0; width:100%; height:100%; border:0;"</w:t>
        <w:br/>
        <w:t xml:space="preserve">    loading="lazy"&gt;</w:t>
        <w:br/>
        <w:t xml:space="preserve">  &lt;/iframe&gt;</w:t>
        <w:br/>
        <w:t>&lt;/div&gt;</w:t>
      </w:r>
    </w:p>
    <w:p>
      <w:r>
        <w:t>[/MB_ASSET]</w:t>
      </w:r>
    </w:p>
    <w:p/>
    <w:p>
      <w:r>
        <w:t>[MB_ASSET]</w:t>
      </w:r>
    </w:p>
    <w:p>
      <w:r>
        <w:t>Type: Handout</w:t>
      </w:r>
    </w:p>
    <w:p>
      <w:r>
        <w:t>Title: Credit Card FAQs</w:t>
      </w:r>
    </w:p>
    <w:p>
      <w:r>
        <w:t>Repo path: Parts/Teaching Materials/Workshop 6/Handouts/Credit Card FAQs.pdf</w:t>
      </w:r>
    </w:p>
    <w:p>
      <w:r>
        <w:t>URL: https://tbeauparlant-optic.github.io/money_basics/Parts/Teaching%20Materials/Workshop%206/Handouts/Credit%20Card%20FAQs.pdf</w:t>
      </w:r>
    </w:p>
    <w:p>
      <w:r>
        <w:t>IFRAME:</w:t>
      </w:r>
    </w:p>
    <w:p>
      <w:r>
        <w:t>&lt;div style="position:relative; width:100%; padding-top:129.4%; border:1px solid #333; border-radius:6px; overflow:hidden;"&gt;</w:t>
        <w:br/>
        <w:t xml:space="preserve">  &lt;iframe</w:t>
        <w:br/>
        <w:t xml:space="preserve">    src="https://tbeauparlant-optic.github.io/money_basics/Parts/Teaching%20Materials/Workshop%206/Handouts/Credit%20Card%20FAQs.pdf"</w:t>
        <w:br/>
        <w:t xml:space="preserve">    style="position:absolute; top:0; left:0; width:100%; height:100%; border:0;"</w:t>
        <w:br/>
        <w:t xml:space="preserve">    loading="lazy"&gt;</w:t>
        <w:br/>
        <w:t xml:space="preserve">  &lt;/iframe&gt;</w:t>
        <w:br/>
        <w:t>&lt;/div&gt;</w:t>
      </w:r>
    </w:p>
    <w:p>
      <w:r>
        <w:t>[/MB_ASSET]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