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77A1" w:rsidRDefault="00CC56DD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1781175</wp:posOffset>
            </wp:positionH>
            <wp:positionV relativeFrom="page">
              <wp:posOffset>161925</wp:posOffset>
            </wp:positionV>
            <wp:extent cx="4381500" cy="130492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45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277A1" w:rsidRDefault="004277A1">
      <w:pPr>
        <w:spacing w:line="360" w:lineRule="auto"/>
        <w:jc w:val="center"/>
        <w:rPr>
          <w:sz w:val="32"/>
          <w:szCs w:val="32"/>
        </w:rPr>
      </w:pPr>
    </w:p>
    <w:p w:rsidR="004277A1" w:rsidRPr="00CC56DD" w:rsidRDefault="00CC56DD" w:rsidP="00CC56DD">
      <w:pPr>
        <w:spacing w:line="360" w:lineRule="auto"/>
        <w:jc w:val="center"/>
        <w:rPr>
          <w:rFonts w:ascii="Bebas Neue" w:eastAsia="Bebas Neue" w:hAnsi="Bebas Neue" w:cs="Bebas Neue"/>
          <w:sz w:val="32"/>
          <w:szCs w:val="32"/>
          <w:u w:val="single"/>
        </w:rPr>
      </w:pPr>
      <w:r>
        <w:rPr>
          <w:rFonts w:ascii="Bebas Neue" w:eastAsia="Bebas Neue" w:hAnsi="Bebas Neue" w:cs="Bebas Neue"/>
          <w:sz w:val="40"/>
          <w:szCs w:val="40"/>
        </w:rPr>
        <w:t>Additional Resources: Workshop Seven</w:t>
      </w:r>
      <w:bookmarkStart w:id="0" w:name="_GoBack"/>
      <w:bookmarkEnd w:id="0"/>
    </w:p>
    <w:p w:rsidR="004277A1" w:rsidRDefault="00CC56DD">
      <w:pPr>
        <w:spacing w:line="360" w:lineRule="auto"/>
        <w:jc w:val="both"/>
        <w:rPr>
          <w:b/>
        </w:rPr>
      </w:pPr>
      <w:r>
        <w:rPr>
          <w:b/>
        </w:rPr>
        <w:t>Additional Reading:</w:t>
      </w:r>
    </w:p>
    <w:p w:rsidR="004277A1" w:rsidRDefault="00CC56DD">
      <w:pPr>
        <w:numPr>
          <w:ilvl w:val="0"/>
          <w:numId w:val="4"/>
        </w:numPr>
        <w:spacing w:line="360" w:lineRule="auto"/>
        <w:jc w:val="both"/>
      </w:pPr>
      <w:hyperlink r:id="rId7">
        <w:r>
          <w:rPr>
            <w:color w:val="1155CC"/>
            <w:u w:val="single"/>
          </w:rPr>
          <w:t xml:space="preserve">The Emotional Effects of Debt </w:t>
        </w:r>
      </w:hyperlink>
    </w:p>
    <w:p w:rsidR="004277A1" w:rsidRDefault="00CC56DD">
      <w:pPr>
        <w:numPr>
          <w:ilvl w:val="0"/>
          <w:numId w:val="4"/>
        </w:numPr>
        <w:spacing w:line="360" w:lineRule="auto"/>
        <w:jc w:val="both"/>
      </w:pPr>
      <w:hyperlink r:id="rId8">
        <w:r>
          <w:rPr>
            <w:color w:val="1155CC"/>
            <w:u w:val="single"/>
          </w:rPr>
          <w:t>How Debt Affects Your Health</w:t>
        </w:r>
      </w:hyperlink>
    </w:p>
    <w:p w:rsidR="004277A1" w:rsidRDefault="00CC56DD">
      <w:pPr>
        <w:numPr>
          <w:ilvl w:val="0"/>
          <w:numId w:val="4"/>
        </w:numPr>
        <w:spacing w:line="360" w:lineRule="auto"/>
        <w:jc w:val="both"/>
      </w:pPr>
      <w:hyperlink r:id="rId9">
        <w:r>
          <w:rPr>
            <w:color w:val="1155CC"/>
            <w:u w:val="single"/>
          </w:rPr>
          <w:t>The Effect of Debt Problems on People’s Health</w:t>
        </w:r>
      </w:hyperlink>
    </w:p>
    <w:p w:rsidR="004277A1" w:rsidRDefault="00CC56DD">
      <w:pPr>
        <w:numPr>
          <w:ilvl w:val="0"/>
          <w:numId w:val="4"/>
        </w:numPr>
        <w:spacing w:line="360" w:lineRule="auto"/>
        <w:jc w:val="both"/>
      </w:pPr>
      <w:hyperlink r:id="rId10">
        <w:r>
          <w:rPr>
            <w:color w:val="1155CC"/>
            <w:u w:val="single"/>
          </w:rPr>
          <w:t>Deciding Between Debt Relief or Bankruptcy</w:t>
        </w:r>
      </w:hyperlink>
    </w:p>
    <w:p w:rsidR="004277A1" w:rsidRDefault="00CC56DD">
      <w:pPr>
        <w:numPr>
          <w:ilvl w:val="0"/>
          <w:numId w:val="4"/>
        </w:numPr>
        <w:spacing w:line="360" w:lineRule="auto"/>
        <w:jc w:val="both"/>
      </w:pPr>
      <w:hyperlink r:id="rId11">
        <w:r>
          <w:rPr>
            <w:color w:val="1155CC"/>
            <w:u w:val="single"/>
          </w:rPr>
          <w:t>Filing For Bankruptcy Without an Attorney</w:t>
        </w:r>
      </w:hyperlink>
    </w:p>
    <w:p w:rsidR="004277A1" w:rsidRDefault="00CC56DD">
      <w:pPr>
        <w:numPr>
          <w:ilvl w:val="0"/>
          <w:numId w:val="4"/>
        </w:numPr>
        <w:spacing w:line="360" w:lineRule="auto"/>
        <w:jc w:val="both"/>
      </w:pPr>
      <w:hyperlink r:id="rId12">
        <w:r>
          <w:rPr>
            <w:color w:val="1155CC"/>
            <w:u w:val="single"/>
          </w:rPr>
          <w:t>How Bankruptcy Can Affect Your Mental Health</w:t>
        </w:r>
      </w:hyperlink>
    </w:p>
    <w:p w:rsidR="004277A1" w:rsidRDefault="00CC56DD">
      <w:pPr>
        <w:numPr>
          <w:ilvl w:val="0"/>
          <w:numId w:val="4"/>
        </w:numPr>
        <w:spacing w:line="360" w:lineRule="auto"/>
        <w:jc w:val="both"/>
      </w:pPr>
      <w:hyperlink r:id="rId13">
        <w:r>
          <w:rPr>
            <w:color w:val="1155CC"/>
            <w:u w:val="single"/>
          </w:rPr>
          <w:t>Understanding Bankruptcy</w:t>
        </w:r>
      </w:hyperlink>
    </w:p>
    <w:p w:rsidR="004277A1" w:rsidRDefault="00CC56DD">
      <w:pPr>
        <w:numPr>
          <w:ilvl w:val="0"/>
          <w:numId w:val="4"/>
        </w:numPr>
        <w:spacing w:line="360" w:lineRule="auto"/>
        <w:jc w:val="both"/>
      </w:pPr>
      <w:hyperlink r:id="rId14">
        <w:r>
          <w:rPr>
            <w:color w:val="1155CC"/>
            <w:u w:val="single"/>
          </w:rPr>
          <w:t>7</w:t>
        </w:r>
        <w:r>
          <w:rPr>
            <w:color w:val="1155CC"/>
            <w:u w:val="single"/>
          </w:rPr>
          <w:t>3 Tips for Eliminating Debt</w:t>
        </w:r>
      </w:hyperlink>
    </w:p>
    <w:p w:rsidR="004277A1" w:rsidRDefault="00CC56DD">
      <w:pPr>
        <w:numPr>
          <w:ilvl w:val="0"/>
          <w:numId w:val="4"/>
        </w:numPr>
        <w:spacing w:line="360" w:lineRule="auto"/>
        <w:jc w:val="both"/>
      </w:pPr>
      <w:hyperlink r:id="rId15">
        <w:r>
          <w:rPr>
            <w:color w:val="1155CC"/>
            <w:u w:val="single"/>
          </w:rPr>
          <w:t>5 Ways to Get Out of Debt</w:t>
        </w:r>
      </w:hyperlink>
    </w:p>
    <w:p w:rsidR="004277A1" w:rsidRDefault="004277A1">
      <w:pPr>
        <w:spacing w:line="360" w:lineRule="auto"/>
        <w:jc w:val="both"/>
        <w:rPr>
          <w:b/>
        </w:rPr>
      </w:pPr>
    </w:p>
    <w:p w:rsidR="004277A1" w:rsidRDefault="00CC56DD">
      <w:pPr>
        <w:spacing w:line="360" w:lineRule="auto"/>
        <w:jc w:val="both"/>
        <w:rPr>
          <w:b/>
        </w:rPr>
      </w:pPr>
      <w:r>
        <w:rPr>
          <w:b/>
        </w:rPr>
        <w:t>Videos:</w:t>
      </w:r>
    </w:p>
    <w:p w:rsidR="004277A1" w:rsidRDefault="00CC56DD">
      <w:pPr>
        <w:numPr>
          <w:ilvl w:val="0"/>
          <w:numId w:val="2"/>
        </w:numPr>
        <w:spacing w:line="360" w:lineRule="auto"/>
        <w:jc w:val="both"/>
      </w:pPr>
      <w:hyperlink r:id="rId16">
        <w:r>
          <w:rPr>
            <w:color w:val="1155CC"/>
            <w:u w:val="single"/>
          </w:rPr>
          <w:t>How to Get out of Debt</w:t>
        </w:r>
      </w:hyperlink>
    </w:p>
    <w:p w:rsidR="004277A1" w:rsidRDefault="00CC56DD">
      <w:pPr>
        <w:numPr>
          <w:ilvl w:val="0"/>
          <w:numId w:val="2"/>
        </w:numPr>
        <w:spacing w:line="360" w:lineRule="auto"/>
        <w:jc w:val="both"/>
      </w:pPr>
      <w:hyperlink r:id="rId17">
        <w:r>
          <w:rPr>
            <w:color w:val="1155CC"/>
            <w:u w:val="single"/>
          </w:rPr>
          <w:t>7 Steps to Debt Freedom</w:t>
        </w:r>
      </w:hyperlink>
    </w:p>
    <w:p w:rsidR="004277A1" w:rsidRDefault="00CC56DD">
      <w:pPr>
        <w:numPr>
          <w:ilvl w:val="0"/>
          <w:numId w:val="2"/>
        </w:numPr>
        <w:spacing w:line="360" w:lineRule="auto"/>
        <w:jc w:val="both"/>
      </w:pPr>
      <w:hyperlink r:id="rId18">
        <w:r>
          <w:rPr>
            <w:color w:val="1155CC"/>
            <w:u w:val="single"/>
          </w:rPr>
          <w:t>Debt Snowball vs Debt Avalanche Technique</w:t>
        </w:r>
      </w:hyperlink>
      <w:r>
        <w:t xml:space="preserve"> </w:t>
      </w:r>
    </w:p>
    <w:p w:rsidR="004277A1" w:rsidRDefault="00CC56DD">
      <w:pPr>
        <w:numPr>
          <w:ilvl w:val="0"/>
          <w:numId w:val="2"/>
        </w:numPr>
        <w:spacing w:line="360" w:lineRule="auto"/>
        <w:jc w:val="both"/>
      </w:pPr>
      <w:hyperlink r:id="rId19">
        <w:r>
          <w:rPr>
            <w:color w:val="1155CC"/>
            <w:u w:val="single"/>
          </w:rPr>
          <w:t>Effects of Debt on Mental Health</w:t>
        </w:r>
      </w:hyperlink>
    </w:p>
    <w:p w:rsidR="004277A1" w:rsidRDefault="004277A1">
      <w:pPr>
        <w:spacing w:line="360" w:lineRule="auto"/>
        <w:jc w:val="both"/>
        <w:rPr>
          <w:b/>
        </w:rPr>
      </w:pPr>
    </w:p>
    <w:p w:rsidR="004277A1" w:rsidRDefault="00CC56DD">
      <w:pPr>
        <w:spacing w:line="360" w:lineRule="auto"/>
        <w:jc w:val="both"/>
        <w:rPr>
          <w:b/>
        </w:rPr>
      </w:pPr>
      <w:r>
        <w:rPr>
          <w:b/>
        </w:rPr>
        <w:t xml:space="preserve">Handout Links: </w:t>
      </w:r>
    </w:p>
    <w:p w:rsidR="004277A1" w:rsidRDefault="00CC56DD">
      <w:pPr>
        <w:numPr>
          <w:ilvl w:val="0"/>
          <w:numId w:val="1"/>
        </w:numPr>
        <w:spacing w:line="360" w:lineRule="auto"/>
        <w:jc w:val="both"/>
      </w:pPr>
      <w:hyperlink r:id="rId20">
        <w:r>
          <w:rPr>
            <w:color w:val="1155CC"/>
            <w:u w:val="single"/>
          </w:rPr>
          <w:t>Debt &amp; Mental Health</w:t>
        </w:r>
      </w:hyperlink>
    </w:p>
    <w:p w:rsidR="004277A1" w:rsidRDefault="00CC56DD">
      <w:pPr>
        <w:numPr>
          <w:ilvl w:val="0"/>
          <w:numId w:val="1"/>
        </w:numPr>
        <w:spacing w:line="360" w:lineRule="auto"/>
        <w:jc w:val="both"/>
      </w:pPr>
      <w:hyperlink r:id="rId21">
        <w:r>
          <w:rPr>
            <w:color w:val="1155CC"/>
            <w:u w:val="single"/>
          </w:rPr>
          <w:t>How to Cop</w:t>
        </w:r>
        <w:r>
          <w:rPr>
            <w:color w:val="1155CC"/>
            <w:u w:val="single"/>
          </w:rPr>
          <w:t>e with Debt</w:t>
        </w:r>
      </w:hyperlink>
    </w:p>
    <w:p w:rsidR="004277A1" w:rsidRDefault="00CC56DD">
      <w:pPr>
        <w:numPr>
          <w:ilvl w:val="0"/>
          <w:numId w:val="1"/>
        </w:numPr>
        <w:spacing w:line="360" w:lineRule="auto"/>
        <w:jc w:val="both"/>
      </w:pPr>
      <w:hyperlink r:id="rId22">
        <w:r>
          <w:rPr>
            <w:color w:val="1155CC"/>
            <w:u w:val="single"/>
          </w:rPr>
          <w:t>Debt Collection FAQs</w:t>
        </w:r>
      </w:hyperlink>
    </w:p>
    <w:p w:rsidR="004277A1" w:rsidRDefault="00CC56DD">
      <w:pPr>
        <w:numPr>
          <w:ilvl w:val="0"/>
          <w:numId w:val="1"/>
        </w:numPr>
        <w:spacing w:line="360" w:lineRule="auto"/>
        <w:jc w:val="both"/>
      </w:pPr>
      <w:hyperlink r:id="rId23">
        <w:r>
          <w:rPr>
            <w:color w:val="1155CC"/>
            <w:u w:val="single"/>
          </w:rPr>
          <w:t>Debt Elimination Plan</w:t>
        </w:r>
      </w:hyperlink>
    </w:p>
    <w:p w:rsidR="004277A1" w:rsidRDefault="004277A1">
      <w:pPr>
        <w:spacing w:line="360" w:lineRule="auto"/>
        <w:jc w:val="both"/>
        <w:rPr>
          <w:b/>
        </w:rPr>
      </w:pPr>
    </w:p>
    <w:p w:rsidR="004277A1" w:rsidRDefault="00CC56DD">
      <w:pPr>
        <w:spacing w:line="360" w:lineRule="auto"/>
        <w:jc w:val="both"/>
        <w:rPr>
          <w:b/>
        </w:rPr>
      </w:pPr>
      <w:r>
        <w:rPr>
          <w:b/>
        </w:rPr>
        <w:t>Interactive Links:</w:t>
      </w:r>
    </w:p>
    <w:p w:rsidR="004277A1" w:rsidRDefault="00CC56DD">
      <w:pPr>
        <w:numPr>
          <w:ilvl w:val="0"/>
          <w:numId w:val="3"/>
        </w:numPr>
        <w:spacing w:line="360" w:lineRule="auto"/>
        <w:jc w:val="both"/>
      </w:pPr>
      <w:hyperlink r:id="rId24">
        <w:r>
          <w:rPr>
            <w:color w:val="1155CC"/>
            <w:u w:val="single"/>
          </w:rPr>
          <w:t>How to Pay Off Debt</w:t>
        </w:r>
      </w:hyperlink>
    </w:p>
    <w:bookmarkStart w:id="1" w:name="_heading=h.gjdgxs" w:colFirst="0" w:colLast="0"/>
    <w:bookmarkEnd w:id="1"/>
    <w:p w:rsidR="004277A1" w:rsidRDefault="00CC56DD">
      <w:pPr>
        <w:numPr>
          <w:ilvl w:val="0"/>
          <w:numId w:val="3"/>
        </w:numPr>
        <w:spacing w:line="360" w:lineRule="auto"/>
        <w:jc w:val="both"/>
      </w:pPr>
      <w:r>
        <w:rPr>
          <w:color w:val="1155CC"/>
          <w:u w:val="single"/>
        </w:rPr>
        <w:fldChar w:fldCharType="begin"/>
      </w:r>
      <w:r>
        <w:rPr>
          <w:color w:val="1155CC"/>
          <w:u w:val="single"/>
        </w:rPr>
        <w:instrText xml:space="preserve"> HYPERLINK "https://www.bankrate.com/calculators/credit-cards/personal-debt-consolidation-payment-calculator.aspx" \h </w:instrText>
      </w:r>
      <w:r>
        <w:rPr>
          <w:color w:val="1155CC"/>
          <w:u w:val="single"/>
        </w:rPr>
        <w:fldChar w:fldCharType="separate"/>
      </w:r>
      <w:r>
        <w:rPr>
          <w:color w:val="1155CC"/>
          <w:u w:val="single"/>
        </w:rPr>
        <w:t>Personal Debt Consolidation Calculator</w:t>
      </w:r>
      <w:r>
        <w:rPr>
          <w:color w:val="1155CC"/>
          <w:u w:val="single"/>
        </w:rPr>
        <w:fldChar w:fldCharType="end"/>
      </w:r>
    </w:p>
    <w:p w:rsidR="004277A1" w:rsidRDefault="00CC56DD">
      <w:pPr>
        <w:numPr>
          <w:ilvl w:val="0"/>
          <w:numId w:val="3"/>
        </w:numPr>
        <w:spacing w:line="360" w:lineRule="auto"/>
        <w:jc w:val="both"/>
      </w:pPr>
      <w:hyperlink r:id="rId25">
        <w:r>
          <w:rPr>
            <w:color w:val="1155CC"/>
            <w:u w:val="single"/>
          </w:rPr>
          <w:t>What is Debtors Anonymous? How Can I Find a Group?</w:t>
        </w:r>
      </w:hyperlink>
    </w:p>
    <w:p w:rsidR="004277A1" w:rsidRDefault="00CC56DD">
      <w:pPr>
        <w:numPr>
          <w:ilvl w:val="0"/>
          <w:numId w:val="3"/>
        </w:numPr>
        <w:spacing w:line="360" w:lineRule="auto"/>
        <w:jc w:val="both"/>
      </w:pPr>
      <w:hyperlink r:id="rId26">
        <w:r>
          <w:rPr>
            <w:color w:val="1155CC"/>
            <w:u w:val="single"/>
          </w:rPr>
          <w:t>Calculate Your Debt Payoff</w:t>
        </w:r>
      </w:hyperlink>
    </w:p>
    <w:p w:rsidR="004277A1" w:rsidRDefault="00CC56DD">
      <w:pPr>
        <w:numPr>
          <w:ilvl w:val="0"/>
          <w:numId w:val="3"/>
        </w:numPr>
        <w:spacing w:line="360" w:lineRule="auto"/>
        <w:jc w:val="both"/>
      </w:pPr>
      <w:hyperlink r:id="rId27">
        <w:r>
          <w:rPr>
            <w:color w:val="1155CC"/>
            <w:u w:val="single"/>
          </w:rPr>
          <w:t>Credit Card Debt Payoff Calculator</w:t>
        </w:r>
      </w:hyperlink>
    </w:p>
    <w:p w:rsidR="004277A1" w:rsidRDefault="004277A1">
      <w:pPr>
        <w:spacing w:line="360" w:lineRule="auto"/>
        <w:jc w:val="both"/>
      </w:pPr>
    </w:p>
    <w:p w:rsidR="004277A1" w:rsidRDefault="004277A1"/>
    <w:sectPr w:rsidR="004277A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panose1 w:val="020B0606020202050201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F3C66"/>
    <w:multiLevelType w:val="multilevel"/>
    <w:tmpl w:val="A288AA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9D57E28"/>
    <w:multiLevelType w:val="multilevel"/>
    <w:tmpl w:val="343E85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D320528"/>
    <w:multiLevelType w:val="multilevel"/>
    <w:tmpl w:val="E12869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5AC47C2"/>
    <w:multiLevelType w:val="multilevel"/>
    <w:tmpl w:val="44F274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7A1"/>
    <w:rsid w:val="004277A1"/>
    <w:rsid w:val="00CC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F7B22F-0402-4359-BDD1-B9E778A2F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alth.com/condition/stress/7-ways-debt-is-bad-for-your-health" TargetMode="External"/><Relationship Id="rId13" Type="http://schemas.openxmlformats.org/officeDocument/2006/relationships/hyperlink" Target="https://www.debt.org/bankruptcy/" TargetMode="External"/><Relationship Id="rId18" Type="http://schemas.openxmlformats.org/officeDocument/2006/relationships/hyperlink" Target="https://www.youtube.com/watch?v=jtgnRJKSJlw" TargetMode="External"/><Relationship Id="rId26" Type="http://schemas.openxmlformats.org/officeDocument/2006/relationships/hyperlink" Target="http://www.moneychimp.com/features/debt_payment_calculator.htm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onsumer.ftc.gov/articles/0150-coping-debt" TargetMode="External"/><Relationship Id="rId7" Type="http://schemas.openxmlformats.org/officeDocument/2006/relationships/hyperlink" Target="https://www.debt.org/advice/emotional-effects/" TargetMode="External"/><Relationship Id="rId12" Type="http://schemas.openxmlformats.org/officeDocument/2006/relationships/hyperlink" Target="https://www.empowher.com/mental-health/content/how-can-bankruptcy-affect-your-mental-health-psychologists-offer-copi" TargetMode="External"/><Relationship Id="rId17" Type="http://schemas.openxmlformats.org/officeDocument/2006/relationships/hyperlink" Target="https://www.youtube.com/watch?v=1MDQ32T2_Bg" TargetMode="External"/><Relationship Id="rId25" Type="http://schemas.openxmlformats.org/officeDocument/2006/relationships/hyperlink" Target="https://debtorsanonymous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CHiOBzqcMV8" TargetMode="External"/><Relationship Id="rId20" Type="http://schemas.openxmlformats.org/officeDocument/2006/relationships/hyperlink" Target="https://www.rcpsych.ac.uk/mental-health/problems-disorders/debt-and-mental-health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uscourts.gov/services-forms/bankruptcy/filing-without-attorney" TargetMode="External"/><Relationship Id="rId24" Type="http://schemas.openxmlformats.org/officeDocument/2006/relationships/hyperlink" Target="https://www.nerdwallet.com/blog/pay-off-deb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bankrate.com/personal-finance/debt/ways-to-get-out-of-debt/" TargetMode="External"/><Relationship Id="rId23" Type="http://schemas.openxmlformats.org/officeDocument/2006/relationships/hyperlink" Target="https://www.thebalance.com/debt-elimination-plan-2385990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consumer.ftc.gov/articles/0084-debt-relief-or-bankruptcy" TargetMode="External"/><Relationship Id="rId19" Type="http://schemas.openxmlformats.org/officeDocument/2006/relationships/hyperlink" Target="https://www.youtube.com/watch?v=Br0uX8558_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heguardian.com/money/2010/jul/21/debt-problems-impact-health" TargetMode="External"/><Relationship Id="rId14" Type="http://schemas.openxmlformats.org/officeDocument/2006/relationships/hyperlink" Target="https://zenhabits.net/73-great-debt-elimination-tips/" TargetMode="External"/><Relationship Id="rId22" Type="http://schemas.openxmlformats.org/officeDocument/2006/relationships/hyperlink" Target="https://www.consumer.ftc.gov/articles/debt-collection-faqs" TargetMode="External"/><Relationship Id="rId27" Type="http://schemas.openxmlformats.org/officeDocument/2006/relationships/hyperlink" Target="https://www.cnn.com/business/calculators/credit-card-payoff-calcul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ZhXL8242ihi6YG5jj5NscqstBA==">AMUW2mVdp8U8r/0SZkdNMUNRUI/CRIjF6Rv04jgXcSeWDStGzZjY8MC6N+lCwX70losvuQgGwrpl5qwxrFarT4hQzxVJPoYWskCvYDy5IVy9ZEbFg75GW/f7MZANr2NW+AnxeoEyMlvg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PSS23</dc:creator>
  <cp:lastModifiedBy>MHAOLADMIN</cp:lastModifiedBy>
  <cp:revision>2</cp:revision>
  <dcterms:created xsi:type="dcterms:W3CDTF">2021-12-10T00:38:00Z</dcterms:created>
  <dcterms:modified xsi:type="dcterms:W3CDTF">2022-01-14T22:06:00Z</dcterms:modified>
</cp:coreProperties>
</file>