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sz w:val="32"/>
          <w:szCs w:val="32"/>
          <w:u w:val="single"/>
        </w:rPr>
      </w:pPr>
      <w:r w:rsidDel="00000000" w:rsidR="00000000" w:rsidRPr="00000000">
        <w:rPr>
          <w:b w:val="1"/>
          <w:sz w:val="32"/>
          <w:szCs w:val="32"/>
          <w:u w:val="single"/>
          <w:rtl w:val="0"/>
        </w:rPr>
        <w:t xml:space="preserve">Module 6: How to Facilitate Workshop 5 </w:t>
      </w:r>
    </w:p>
    <w:p w:rsidR="00000000" w:rsidDel="00000000" w:rsidP="00000000" w:rsidRDefault="00000000" w:rsidRPr="00000000" w14:paraId="00000002">
      <w:pPr>
        <w:spacing w:line="360" w:lineRule="auto"/>
        <w:rPr>
          <w:b w:val="1"/>
          <w:sz w:val="30"/>
          <w:szCs w:val="30"/>
        </w:rPr>
      </w:pPr>
      <w:r w:rsidDel="00000000" w:rsidR="00000000" w:rsidRPr="00000000">
        <w:rPr>
          <w:b w:val="1"/>
          <w:sz w:val="30"/>
          <w:szCs w:val="30"/>
          <w:rtl w:val="0"/>
        </w:rPr>
        <w:t xml:space="preserve">Debit, ATMs, Online Banking, Money Safety</w:t>
      </w:r>
    </w:p>
    <w:p w:rsidR="00000000" w:rsidDel="00000000" w:rsidP="00000000" w:rsidRDefault="00000000" w:rsidRPr="00000000" w14:paraId="00000003">
      <w:pPr>
        <w:spacing w:line="360" w:lineRule="auto"/>
        <w:rPr>
          <w:b w:val="1"/>
          <w:sz w:val="30"/>
          <w:szCs w:val="30"/>
        </w:rPr>
      </w:pPr>
      <w:r w:rsidDel="00000000" w:rsidR="00000000" w:rsidRPr="00000000">
        <w:rPr>
          <w:rtl w:val="0"/>
        </w:rPr>
      </w:r>
    </w:p>
    <w:p w:rsidR="00000000" w:rsidDel="00000000" w:rsidP="00000000" w:rsidRDefault="00000000" w:rsidRPr="00000000" w14:paraId="00000004">
      <w:pPr>
        <w:spacing w:line="360" w:lineRule="auto"/>
        <w:rPr>
          <w:b w:val="1"/>
          <w:sz w:val="30"/>
          <w:szCs w:val="30"/>
        </w:rPr>
      </w:pPr>
      <w:r w:rsidDel="00000000" w:rsidR="00000000" w:rsidRPr="00000000">
        <w:rPr>
          <w:b w:val="1"/>
          <w:sz w:val="30"/>
          <w:szCs w:val="30"/>
          <w:rtl w:val="0"/>
        </w:rPr>
        <w:t xml:space="preserve">Part 1: Introduction to Workshop 5</w:t>
      </w:r>
    </w:p>
    <w:p w:rsidR="00000000" w:rsidDel="00000000" w:rsidP="00000000" w:rsidRDefault="00000000" w:rsidRPr="00000000" w14:paraId="00000005">
      <w:pPr>
        <w:spacing w:line="360" w:lineRule="auto"/>
        <w:rPr>
          <w:sz w:val="30"/>
          <w:szCs w:val="30"/>
        </w:rPr>
      </w:pPr>
      <w:r w:rsidDel="00000000" w:rsidR="00000000" w:rsidRPr="00000000">
        <w:rPr>
          <w:sz w:val="30"/>
          <w:szCs w:val="30"/>
          <w:rtl w:val="0"/>
        </w:rPr>
        <w:t xml:space="preserve">Welcome back to MHAAO’s Money Basics Facilitator Training! </w:t>
      </w:r>
    </w:p>
    <w:p w:rsidR="00000000" w:rsidDel="00000000" w:rsidP="00000000" w:rsidRDefault="00000000" w:rsidRPr="00000000" w14:paraId="00000006">
      <w:pPr>
        <w:spacing w:line="360" w:lineRule="auto"/>
        <w:rPr>
          <w:sz w:val="30"/>
          <w:szCs w:val="30"/>
        </w:rPr>
      </w:pPr>
      <w:r w:rsidDel="00000000" w:rsidR="00000000" w:rsidRPr="00000000">
        <w:rPr>
          <w:rtl w:val="0"/>
        </w:rPr>
      </w:r>
    </w:p>
    <w:p w:rsidR="00000000" w:rsidDel="00000000" w:rsidP="00000000" w:rsidRDefault="00000000" w:rsidRPr="00000000" w14:paraId="00000007">
      <w:pPr>
        <w:spacing w:line="360" w:lineRule="auto"/>
        <w:rPr>
          <w:sz w:val="30"/>
          <w:szCs w:val="30"/>
        </w:rPr>
      </w:pPr>
      <w:r w:rsidDel="00000000" w:rsidR="00000000" w:rsidRPr="00000000">
        <w:rPr>
          <w:sz w:val="30"/>
          <w:szCs w:val="30"/>
          <w:rtl w:val="0"/>
        </w:rPr>
        <w:t xml:space="preserve">In this Module, you will learn how to facilitate Workshop 5. In this workshop, students will build upon what they learned in the previous workshop about financial institutions and checking accounts by learning about debit cards, ATMs, online banking, and money safety. </w:t>
      </w:r>
    </w:p>
    <w:p w:rsidR="00000000" w:rsidDel="00000000" w:rsidP="00000000" w:rsidRDefault="00000000" w:rsidRPr="00000000" w14:paraId="00000008">
      <w:pPr>
        <w:spacing w:line="360" w:lineRule="auto"/>
        <w:rPr>
          <w:sz w:val="30"/>
          <w:szCs w:val="30"/>
        </w:rPr>
      </w:pPr>
      <w:r w:rsidDel="00000000" w:rsidR="00000000" w:rsidRPr="00000000">
        <w:rPr>
          <w:rtl w:val="0"/>
        </w:rPr>
      </w:r>
    </w:p>
    <w:p w:rsidR="00000000" w:rsidDel="00000000" w:rsidP="00000000" w:rsidRDefault="00000000" w:rsidRPr="00000000" w14:paraId="00000009">
      <w:pPr>
        <w:spacing w:line="360" w:lineRule="auto"/>
        <w:rPr>
          <w:sz w:val="30"/>
          <w:szCs w:val="30"/>
        </w:rPr>
      </w:pPr>
      <w:r w:rsidDel="00000000" w:rsidR="00000000" w:rsidRPr="00000000">
        <w:rPr>
          <w:sz w:val="30"/>
          <w:szCs w:val="30"/>
          <w:rtl w:val="0"/>
        </w:rPr>
        <w:t xml:space="preserve">The advanced preparations for Workshop 5 are located in the Facilitator Guide, which will also provide time estimates for each topic and page numbers that correspond to the Student Guide for the topics. </w:t>
      </w:r>
    </w:p>
    <w:p w:rsidR="00000000" w:rsidDel="00000000" w:rsidP="00000000" w:rsidRDefault="00000000" w:rsidRPr="00000000" w14:paraId="0000000A">
      <w:pPr>
        <w:spacing w:line="360" w:lineRule="auto"/>
        <w:ind w:left="0" w:firstLine="0"/>
        <w:rPr>
          <w:sz w:val="30"/>
          <w:szCs w:val="30"/>
        </w:rPr>
      </w:pPr>
      <w:r w:rsidDel="00000000" w:rsidR="00000000" w:rsidRPr="00000000">
        <w:rPr>
          <w:rtl w:val="0"/>
        </w:rPr>
      </w:r>
    </w:p>
    <w:p w:rsidR="00000000" w:rsidDel="00000000" w:rsidP="00000000" w:rsidRDefault="00000000" w:rsidRPr="00000000" w14:paraId="0000000B">
      <w:pPr>
        <w:spacing w:line="360" w:lineRule="auto"/>
        <w:rPr>
          <w:sz w:val="30"/>
          <w:szCs w:val="30"/>
        </w:rPr>
      </w:pPr>
      <w:r w:rsidDel="00000000" w:rsidR="00000000" w:rsidRPr="00000000">
        <w:rPr>
          <w:sz w:val="30"/>
          <w:szCs w:val="30"/>
          <w:rtl w:val="0"/>
        </w:rPr>
        <w:t xml:space="preserve">As always, you will begin each class by welcoming back the participants, facilitating a quick check-in about how their homework assignments went, reviewing the Community Agreements, and providing students with a quick overview of the agenda for that workshop. </w:t>
      </w:r>
    </w:p>
    <w:p w:rsidR="00000000" w:rsidDel="00000000" w:rsidP="00000000" w:rsidRDefault="00000000" w:rsidRPr="00000000" w14:paraId="0000000C">
      <w:pPr>
        <w:spacing w:line="360" w:lineRule="auto"/>
        <w:rPr>
          <w:sz w:val="48"/>
          <w:szCs w:val="48"/>
        </w:rPr>
      </w:pPr>
      <w:r w:rsidDel="00000000" w:rsidR="00000000" w:rsidRPr="00000000">
        <w:rPr>
          <w:rtl w:val="0"/>
        </w:rPr>
      </w:r>
    </w:p>
    <w:p w:rsidR="00000000" w:rsidDel="00000000" w:rsidP="00000000" w:rsidRDefault="00000000" w:rsidRPr="00000000" w14:paraId="0000000D">
      <w:pPr>
        <w:spacing w:line="360" w:lineRule="auto"/>
        <w:rPr>
          <w:b w:val="1"/>
          <w:sz w:val="30"/>
          <w:szCs w:val="30"/>
        </w:rPr>
      </w:pPr>
      <w:r w:rsidDel="00000000" w:rsidR="00000000" w:rsidRPr="00000000">
        <w:rPr>
          <w:b w:val="1"/>
          <w:sz w:val="30"/>
          <w:szCs w:val="30"/>
          <w:rtl w:val="0"/>
        </w:rPr>
        <w:t xml:space="preserve">Part 2: How to Discuss Debit Card Basics &amp; Debit Card Safety</w:t>
      </w:r>
    </w:p>
    <w:p w:rsidR="00000000" w:rsidDel="00000000" w:rsidP="00000000" w:rsidRDefault="00000000" w:rsidRPr="00000000" w14:paraId="0000000E">
      <w:pPr>
        <w:spacing w:after="240" w:before="240" w:line="360" w:lineRule="auto"/>
        <w:rPr>
          <w:sz w:val="30"/>
          <w:szCs w:val="30"/>
        </w:rPr>
      </w:pPr>
      <w:r w:rsidDel="00000000" w:rsidR="00000000" w:rsidRPr="00000000">
        <w:rPr>
          <w:sz w:val="30"/>
          <w:szCs w:val="30"/>
          <w:rtl w:val="0"/>
        </w:rPr>
        <w:t xml:space="preserve">Using the information in the Student Guide, you will go over the following details about debit cards with the class:</w:t>
      </w:r>
    </w:p>
    <w:p w:rsidR="00000000" w:rsidDel="00000000" w:rsidP="00000000" w:rsidRDefault="00000000" w:rsidRPr="00000000" w14:paraId="0000000F">
      <w:pPr>
        <w:numPr>
          <w:ilvl w:val="0"/>
          <w:numId w:val="1"/>
        </w:numPr>
        <w:spacing w:after="0" w:afterAutospacing="0" w:line="360" w:lineRule="auto"/>
        <w:ind w:left="720" w:hanging="360"/>
        <w:rPr>
          <w:sz w:val="30"/>
          <w:szCs w:val="30"/>
        </w:rPr>
      </w:pPr>
      <w:r w:rsidDel="00000000" w:rsidR="00000000" w:rsidRPr="00000000">
        <w:rPr>
          <w:sz w:val="30"/>
          <w:szCs w:val="30"/>
          <w:rtl w:val="0"/>
        </w:rPr>
        <w:t xml:space="preserve">What they are, how they work, and why people use them;</w:t>
      </w:r>
    </w:p>
    <w:p w:rsidR="00000000" w:rsidDel="00000000" w:rsidP="00000000" w:rsidRDefault="00000000" w:rsidRPr="00000000" w14:paraId="00000010">
      <w:pPr>
        <w:numPr>
          <w:ilvl w:val="0"/>
          <w:numId w:val="1"/>
        </w:numPr>
        <w:spacing w:after="240" w:line="360" w:lineRule="auto"/>
        <w:ind w:left="720" w:hanging="360"/>
        <w:rPr>
          <w:sz w:val="30"/>
          <w:szCs w:val="30"/>
        </w:rPr>
      </w:pPr>
      <w:r w:rsidDel="00000000" w:rsidR="00000000" w:rsidRPr="00000000">
        <w:rPr>
          <w:sz w:val="30"/>
          <w:szCs w:val="30"/>
          <w:rtl w:val="0"/>
        </w:rPr>
        <w:t xml:space="preserve">Issues that may come up, such as overdraft fees, blocks, and holds</w:t>
      </w:r>
    </w:p>
    <w:p w:rsidR="00000000" w:rsidDel="00000000" w:rsidP="00000000" w:rsidRDefault="00000000" w:rsidRPr="00000000" w14:paraId="00000011">
      <w:pPr>
        <w:spacing w:after="240" w:before="240" w:line="360" w:lineRule="auto"/>
        <w:rPr>
          <w:sz w:val="30"/>
          <w:szCs w:val="30"/>
        </w:rPr>
      </w:pPr>
      <w:r w:rsidDel="00000000" w:rsidR="00000000" w:rsidRPr="00000000">
        <w:rPr>
          <w:sz w:val="30"/>
          <w:szCs w:val="30"/>
          <w:rtl w:val="0"/>
        </w:rPr>
        <w:t xml:space="preserve">Most of this information can be found in the “FAQs about Debit Cards” section located on page 80 of the Student Guide.</w:t>
      </w:r>
    </w:p>
    <w:p w:rsidR="00000000" w:rsidDel="00000000" w:rsidP="00000000" w:rsidRDefault="00000000" w:rsidRPr="00000000" w14:paraId="00000012">
      <w:pPr>
        <w:spacing w:after="240" w:before="240" w:line="360" w:lineRule="auto"/>
        <w:rPr>
          <w:sz w:val="30"/>
          <w:szCs w:val="30"/>
        </w:rPr>
      </w:pPr>
      <w:r w:rsidDel="00000000" w:rsidR="00000000" w:rsidRPr="00000000">
        <w:rPr>
          <w:sz w:val="30"/>
          <w:szCs w:val="30"/>
          <w:rtl w:val="0"/>
        </w:rPr>
        <w:t xml:space="preserve">As a class, you will discuss the various tips in the Student Guide for how to use a debit card safely and how to avoid debit card fraud. Emphasize to the participants that it is important to protect their physical debit card as well as their account number, expiration date, security code, and PIN. If a thief learns this confidential information, they can access a person’s account, withdraw funds, or create counterfeit cards. </w:t>
      </w:r>
    </w:p>
    <w:p w:rsidR="00000000" w:rsidDel="00000000" w:rsidP="00000000" w:rsidRDefault="00000000" w:rsidRPr="00000000" w14:paraId="00000013">
      <w:pPr>
        <w:spacing w:after="240" w:before="240" w:line="360" w:lineRule="auto"/>
        <w:rPr>
          <w:sz w:val="30"/>
          <w:szCs w:val="30"/>
        </w:rPr>
      </w:pPr>
      <w:r w:rsidDel="00000000" w:rsidR="00000000" w:rsidRPr="00000000">
        <w:rPr>
          <w:sz w:val="30"/>
          <w:szCs w:val="30"/>
          <w:rtl w:val="0"/>
        </w:rPr>
        <w:t xml:space="preserve">You can ask participants to think of any additional safety precautions for debit cards and write their suggestions down on the whiteboard. Be sure to emphasize that debit card fraud, credit card fraud, and identity theft are common and can happen to anyone. </w:t>
      </w:r>
    </w:p>
    <w:p w:rsidR="00000000" w:rsidDel="00000000" w:rsidP="00000000" w:rsidRDefault="00000000" w:rsidRPr="00000000" w14:paraId="00000014">
      <w:pPr>
        <w:spacing w:after="240" w:before="240" w:line="360" w:lineRule="auto"/>
        <w:rPr>
          <w:sz w:val="30"/>
          <w:szCs w:val="30"/>
        </w:rPr>
      </w:pPr>
      <w:r w:rsidDel="00000000" w:rsidR="00000000" w:rsidRPr="00000000">
        <w:rPr>
          <w:sz w:val="30"/>
          <w:szCs w:val="30"/>
          <w:rtl w:val="0"/>
        </w:rPr>
        <w:t xml:space="preserve">Be mindful that individuals may have experience with these topics. Ensure to practice non-judgment in your facial expressions, body language, and words.</w:t>
      </w:r>
    </w:p>
    <w:p w:rsidR="00000000" w:rsidDel="00000000" w:rsidP="00000000" w:rsidRDefault="00000000" w:rsidRPr="00000000" w14:paraId="00000015">
      <w:pPr>
        <w:spacing w:after="280" w:before="280" w:line="360" w:lineRule="auto"/>
        <w:rPr>
          <w:b w:val="1"/>
          <w:sz w:val="30"/>
          <w:szCs w:val="30"/>
        </w:rPr>
      </w:pPr>
      <w:r w:rsidDel="00000000" w:rsidR="00000000" w:rsidRPr="00000000">
        <w:rPr>
          <w:b w:val="1"/>
          <w:sz w:val="30"/>
          <w:szCs w:val="30"/>
          <w:rtl w:val="0"/>
        </w:rPr>
        <w:t xml:space="preserve">Part 3: How to Talk About ATMs &amp; ATM Safety</w:t>
      </w:r>
    </w:p>
    <w:p w:rsidR="00000000" w:rsidDel="00000000" w:rsidP="00000000" w:rsidRDefault="00000000" w:rsidRPr="00000000" w14:paraId="00000016">
      <w:pPr>
        <w:spacing w:after="240" w:before="240" w:line="360" w:lineRule="auto"/>
        <w:rPr>
          <w:sz w:val="30"/>
          <w:szCs w:val="30"/>
        </w:rPr>
      </w:pPr>
      <w:r w:rsidDel="00000000" w:rsidR="00000000" w:rsidRPr="00000000">
        <w:rPr>
          <w:sz w:val="30"/>
          <w:szCs w:val="30"/>
          <w:rtl w:val="0"/>
        </w:rPr>
        <w:t xml:space="preserve">In this section, you will go over how to use an ATM safely, following the steps in the Student Guide. </w:t>
      </w:r>
      <w:r w:rsidDel="00000000" w:rsidR="00000000" w:rsidRPr="00000000">
        <w:rPr>
          <w:sz w:val="30"/>
          <w:szCs w:val="30"/>
          <w:rtl w:val="0"/>
        </w:rPr>
        <w:t xml:space="preserve">If facilitating in-person, you can draw an ATM on the whiteboard – as best you can – or project an image of a standard ATM for the class to see. If classes are virtual, facilitators can pull up an image of a standard ATM on the shared screen.</w:t>
      </w:r>
    </w:p>
    <w:p w:rsidR="00000000" w:rsidDel="00000000" w:rsidP="00000000" w:rsidRDefault="00000000" w:rsidRPr="00000000" w14:paraId="00000017">
      <w:pPr>
        <w:spacing w:after="240" w:before="240" w:line="360" w:lineRule="auto"/>
        <w:rPr>
          <w:b w:val="1"/>
          <w:sz w:val="28"/>
          <w:szCs w:val="28"/>
        </w:rPr>
      </w:pPr>
      <w:r w:rsidDel="00000000" w:rsidR="00000000" w:rsidRPr="00000000">
        <w:rPr>
          <w:sz w:val="30"/>
          <w:szCs w:val="30"/>
          <w:rtl w:val="0"/>
        </w:rPr>
        <w:t xml:space="preserve">Drawing an ATM on the whiteboard can be a way to intentionally bring engagement and humor to the section since it will likely not look much like an actual ATM. </w:t>
      </w:r>
      <w:r w:rsidDel="00000000" w:rsidR="00000000" w:rsidRPr="00000000">
        <w:rPr>
          <w:rtl w:val="0"/>
        </w:rPr>
      </w:r>
    </w:p>
    <w:p w:rsidR="00000000" w:rsidDel="00000000" w:rsidP="00000000" w:rsidRDefault="00000000" w:rsidRPr="00000000" w14:paraId="00000018">
      <w:pPr>
        <w:spacing w:after="240" w:before="240" w:line="360" w:lineRule="auto"/>
        <w:rPr>
          <w:b w:val="1"/>
          <w:color w:val="9dc541"/>
          <w:sz w:val="30"/>
          <w:szCs w:val="30"/>
          <w:u w:val="single"/>
        </w:rPr>
      </w:pPr>
      <w:r w:rsidDel="00000000" w:rsidR="00000000" w:rsidRPr="00000000">
        <w:rPr>
          <w:sz w:val="30"/>
          <w:szCs w:val="30"/>
          <w:rtl w:val="0"/>
        </w:rPr>
        <w:t xml:space="preserve">Some participants </w:t>
      </w:r>
      <w:r w:rsidDel="00000000" w:rsidR="00000000" w:rsidRPr="00000000">
        <w:rPr>
          <w:sz w:val="30"/>
          <w:szCs w:val="30"/>
          <w:rtl w:val="0"/>
        </w:rPr>
        <w:t xml:space="preserve">will likely already know how to use an ATM. If you are offering this instruction for the benefit of only a few participants, you can keep the rest of the class engaged by using humor in both this section and the ATM Safety section. If everyone is familiar with how to use an ATM, you may choose to skip right away to the ATM safety skit section. </w:t>
      </w:r>
      <w:r w:rsidDel="00000000" w:rsidR="00000000" w:rsidRPr="00000000">
        <w:rPr>
          <w:rtl w:val="0"/>
        </w:rPr>
      </w:r>
    </w:p>
    <w:p w:rsidR="00000000" w:rsidDel="00000000" w:rsidP="00000000" w:rsidRDefault="00000000" w:rsidRPr="00000000" w14:paraId="00000019">
      <w:pPr>
        <w:spacing w:after="240" w:before="240" w:line="360" w:lineRule="auto"/>
        <w:rPr>
          <w:i w:val="1"/>
          <w:sz w:val="30"/>
          <w:szCs w:val="30"/>
        </w:rPr>
      </w:pPr>
      <w:r w:rsidDel="00000000" w:rsidR="00000000" w:rsidRPr="00000000">
        <w:rPr>
          <w:sz w:val="30"/>
          <w:szCs w:val="30"/>
          <w:rtl w:val="0"/>
        </w:rPr>
        <w:t xml:space="preserve">In this section, facilitators will demonstrate ATM safety through short skits. This will be easier in person and will require more creativity if you are facilitating this workshop virtually. </w:t>
      </w:r>
      <w:r w:rsidDel="00000000" w:rsidR="00000000" w:rsidRPr="00000000">
        <w:rPr>
          <w:rtl w:val="0"/>
        </w:rPr>
      </w:r>
    </w:p>
    <w:p w:rsidR="00000000" w:rsidDel="00000000" w:rsidP="00000000" w:rsidRDefault="00000000" w:rsidRPr="00000000" w14:paraId="0000001A">
      <w:pPr>
        <w:spacing w:after="240" w:before="240" w:line="360" w:lineRule="auto"/>
        <w:rPr>
          <w:sz w:val="30"/>
          <w:szCs w:val="30"/>
        </w:rPr>
      </w:pPr>
      <w:r w:rsidDel="00000000" w:rsidR="00000000" w:rsidRPr="00000000">
        <w:rPr>
          <w:i w:val="1"/>
          <w:sz w:val="30"/>
          <w:szCs w:val="30"/>
          <w:rtl w:val="0"/>
        </w:rPr>
        <w:t xml:space="preserve">If you are facilitating in-person:</w:t>
      </w:r>
      <w:r w:rsidDel="00000000" w:rsidR="00000000" w:rsidRPr="00000000">
        <w:rPr>
          <w:sz w:val="30"/>
          <w:szCs w:val="30"/>
          <w:rtl w:val="0"/>
        </w:rPr>
        <w:t xml:space="preserve"> One facilitator will act as a person using the ATM or as another person on the scene. The other facilitator will be the “director” of the short scenes and will narrate the situation. </w:t>
      </w:r>
    </w:p>
    <w:p w:rsidR="00000000" w:rsidDel="00000000" w:rsidP="00000000" w:rsidRDefault="00000000" w:rsidRPr="00000000" w14:paraId="0000001B">
      <w:pPr>
        <w:spacing w:after="240" w:before="240" w:line="360" w:lineRule="auto"/>
        <w:rPr>
          <w:sz w:val="30"/>
          <w:szCs w:val="30"/>
        </w:rPr>
      </w:pPr>
      <w:r w:rsidDel="00000000" w:rsidR="00000000" w:rsidRPr="00000000">
        <w:rPr>
          <w:sz w:val="30"/>
          <w:szCs w:val="30"/>
          <w:rtl w:val="0"/>
        </w:rPr>
        <w:t xml:space="preserve">Invite volunteers from the class to take turns playing various roles during the skits. Encourage participants to make comments as the scenes unfold. It might be useful to have some sort of cardboard ATM to use while acting out the skits, but you can also use the drawing on the whiteboard or the projected image. </w:t>
      </w:r>
    </w:p>
    <w:p w:rsidR="00000000" w:rsidDel="00000000" w:rsidP="00000000" w:rsidRDefault="00000000" w:rsidRPr="00000000" w14:paraId="0000001C">
      <w:pPr>
        <w:spacing w:after="240" w:before="240" w:line="360" w:lineRule="auto"/>
        <w:rPr>
          <w:sz w:val="30"/>
          <w:szCs w:val="30"/>
        </w:rPr>
      </w:pPr>
      <w:r w:rsidDel="00000000" w:rsidR="00000000" w:rsidRPr="00000000">
        <w:rPr>
          <w:i w:val="1"/>
          <w:sz w:val="30"/>
          <w:szCs w:val="30"/>
          <w:rtl w:val="0"/>
        </w:rPr>
        <w:t xml:space="preserve">If you are facilitating online</w:t>
      </w:r>
      <w:r w:rsidDel="00000000" w:rsidR="00000000" w:rsidRPr="00000000">
        <w:rPr>
          <w:b w:val="1"/>
          <w:sz w:val="30"/>
          <w:szCs w:val="30"/>
          <w:rtl w:val="0"/>
        </w:rPr>
        <w:t xml:space="preserve">:</w:t>
      </w:r>
      <w:r w:rsidDel="00000000" w:rsidR="00000000" w:rsidRPr="00000000">
        <w:rPr>
          <w:sz w:val="30"/>
          <w:szCs w:val="30"/>
          <w:rtl w:val="0"/>
        </w:rPr>
        <w:t xml:space="preserve"> You will follow the same format, with a facilitator and a volunteer acting out the scene on their virtual screens and the other facilitator reading the skit description. One suggestion to make this easier is for facilitators to hold this class from the same location, so they are able to act out the scenes together on screen. </w:t>
      </w:r>
    </w:p>
    <w:p w:rsidR="00000000" w:rsidDel="00000000" w:rsidP="00000000" w:rsidRDefault="00000000" w:rsidRPr="00000000" w14:paraId="0000001D">
      <w:pPr>
        <w:spacing w:after="240" w:before="240" w:line="360" w:lineRule="auto"/>
        <w:rPr>
          <w:i w:val="1"/>
          <w:sz w:val="30"/>
          <w:szCs w:val="30"/>
        </w:rPr>
      </w:pPr>
      <w:r w:rsidDel="00000000" w:rsidR="00000000" w:rsidRPr="00000000">
        <w:rPr>
          <w:sz w:val="30"/>
          <w:szCs w:val="30"/>
          <w:rtl w:val="0"/>
        </w:rPr>
        <w:t xml:space="preserve">Another suggestion is to use images and backdrops, sounds, and descriptions or narration to act out the scenes on-screen. It would likely be helpful for co-facilitators to meet up prior to this class to brainstorm creative ways to do this activity over Zoom. </w:t>
      </w:r>
      <w:r w:rsidDel="00000000" w:rsidR="00000000" w:rsidRPr="00000000">
        <w:rPr>
          <w:i w:val="1"/>
          <w:sz w:val="30"/>
          <w:szCs w:val="30"/>
          <w:rtl w:val="0"/>
        </w:rPr>
        <w:t xml:space="preserve"> </w:t>
      </w:r>
    </w:p>
    <w:p w:rsidR="00000000" w:rsidDel="00000000" w:rsidP="00000000" w:rsidRDefault="00000000" w:rsidRPr="00000000" w14:paraId="0000001E">
      <w:pPr>
        <w:spacing w:after="240" w:before="240" w:line="360" w:lineRule="auto"/>
        <w:rPr>
          <w:sz w:val="30"/>
          <w:szCs w:val="30"/>
        </w:rPr>
      </w:pPr>
      <w:r w:rsidDel="00000000" w:rsidR="00000000" w:rsidRPr="00000000">
        <w:rPr>
          <w:sz w:val="30"/>
          <w:szCs w:val="30"/>
          <w:rtl w:val="0"/>
        </w:rPr>
        <w:t xml:space="preserve">One facilitator will read the skit while the other facilitator and volunteer act it out. Facilitators will ask the participants to yell “stop!” at the point in the scene when something unsafe is occurring and explain why the situation is unsafe. Participants will explain what is wrong and what the person in the scene should have done differently.</w:t>
      </w:r>
    </w:p>
    <w:p w:rsidR="00000000" w:rsidDel="00000000" w:rsidP="00000000" w:rsidRDefault="00000000" w:rsidRPr="00000000" w14:paraId="0000001F">
      <w:pPr>
        <w:spacing w:after="240" w:before="240" w:line="360" w:lineRule="auto"/>
        <w:rPr>
          <w:sz w:val="30"/>
          <w:szCs w:val="30"/>
        </w:rPr>
      </w:pPr>
      <w:r w:rsidDel="00000000" w:rsidR="00000000" w:rsidRPr="00000000">
        <w:rPr>
          <w:sz w:val="30"/>
          <w:szCs w:val="30"/>
          <w:rtl w:val="0"/>
        </w:rPr>
        <w:t xml:space="preserve">The suggested short scenes (one to two minutes each) are:</w:t>
      </w:r>
    </w:p>
    <w:p w:rsidR="00000000" w:rsidDel="00000000" w:rsidP="00000000" w:rsidRDefault="00000000" w:rsidRPr="00000000" w14:paraId="00000020">
      <w:pPr>
        <w:numPr>
          <w:ilvl w:val="0"/>
          <w:numId w:val="3"/>
        </w:numPr>
        <w:spacing w:after="0" w:afterAutospacing="0" w:before="240" w:line="360" w:lineRule="auto"/>
        <w:ind w:left="720" w:hanging="360"/>
        <w:rPr>
          <w:u w:val="none"/>
        </w:rPr>
      </w:pPr>
      <w:r w:rsidDel="00000000" w:rsidR="00000000" w:rsidRPr="00000000">
        <w:rPr>
          <w:rtl w:val="0"/>
        </w:rPr>
        <w:t xml:space="preserve"> </w:t>
      </w:r>
      <w:r w:rsidDel="00000000" w:rsidR="00000000" w:rsidRPr="00000000">
        <w:rPr>
          <w:sz w:val="30"/>
          <w:szCs w:val="30"/>
          <w:rtl w:val="0"/>
        </w:rPr>
        <w:t xml:space="preserve">It is very late at night and an ATM user finds an ATM at the end of a dark alley.</w:t>
      </w:r>
    </w:p>
    <w:p w:rsidR="00000000" w:rsidDel="00000000" w:rsidP="00000000" w:rsidRDefault="00000000" w:rsidRPr="00000000" w14:paraId="00000021">
      <w:pPr>
        <w:numPr>
          <w:ilvl w:val="0"/>
          <w:numId w:val="3"/>
        </w:numPr>
        <w:spacing w:after="0" w:afterAutospacing="0" w:before="0" w:beforeAutospacing="0" w:line="360" w:lineRule="auto"/>
        <w:ind w:left="720" w:hanging="360"/>
        <w:rPr>
          <w:sz w:val="30"/>
          <w:szCs w:val="30"/>
        </w:rPr>
      </w:pPr>
      <w:r w:rsidDel="00000000" w:rsidR="00000000" w:rsidRPr="00000000">
        <w:rPr>
          <w:sz w:val="30"/>
          <w:szCs w:val="30"/>
          <w:rtl w:val="0"/>
        </w:rPr>
        <w:t xml:space="preserve">While one person is using the ATM, another person shows up and begins peering over their shoulder.</w:t>
      </w:r>
    </w:p>
    <w:p w:rsidR="00000000" w:rsidDel="00000000" w:rsidP="00000000" w:rsidRDefault="00000000" w:rsidRPr="00000000" w14:paraId="00000022">
      <w:pPr>
        <w:numPr>
          <w:ilvl w:val="0"/>
          <w:numId w:val="3"/>
        </w:numPr>
        <w:spacing w:after="0" w:afterAutospacing="0" w:before="0" w:beforeAutospacing="0" w:line="360" w:lineRule="auto"/>
        <w:ind w:left="720" w:hanging="360"/>
        <w:rPr>
          <w:sz w:val="30"/>
          <w:szCs w:val="30"/>
        </w:rPr>
      </w:pPr>
      <w:r w:rsidDel="00000000" w:rsidR="00000000" w:rsidRPr="00000000">
        <w:rPr>
          <w:sz w:val="30"/>
          <w:szCs w:val="30"/>
          <w:rtl w:val="0"/>
        </w:rPr>
        <w:t xml:space="preserve">A person has just arrived at the ATM, with someone standing right behind them. The ATM user enters their information without trying to shield it from view.</w:t>
      </w:r>
    </w:p>
    <w:p w:rsidR="00000000" w:rsidDel="00000000" w:rsidP="00000000" w:rsidRDefault="00000000" w:rsidRPr="00000000" w14:paraId="00000023">
      <w:pPr>
        <w:numPr>
          <w:ilvl w:val="0"/>
          <w:numId w:val="3"/>
        </w:numPr>
        <w:spacing w:after="0" w:afterAutospacing="0" w:before="0" w:beforeAutospacing="0" w:line="360" w:lineRule="auto"/>
        <w:ind w:left="720" w:hanging="360"/>
        <w:rPr>
          <w:sz w:val="30"/>
          <w:szCs w:val="30"/>
        </w:rPr>
      </w:pPr>
      <w:r w:rsidDel="00000000" w:rsidR="00000000" w:rsidRPr="00000000">
        <w:rPr>
          <w:sz w:val="30"/>
          <w:szCs w:val="30"/>
          <w:rtl w:val="0"/>
        </w:rPr>
        <w:t xml:space="preserve">The ATM user tries to recall their PIN (based on their birthday) by saying it out loud while someone is close-by and within hearing distance.</w:t>
      </w:r>
    </w:p>
    <w:p w:rsidR="00000000" w:rsidDel="00000000" w:rsidP="00000000" w:rsidRDefault="00000000" w:rsidRPr="00000000" w14:paraId="00000024">
      <w:pPr>
        <w:numPr>
          <w:ilvl w:val="0"/>
          <w:numId w:val="3"/>
        </w:numPr>
        <w:spacing w:after="0" w:afterAutospacing="0" w:line="360" w:lineRule="auto"/>
        <w:ind w:left="720" w:hanging="360"/>
        <w:rPr>
          <w:sz w:val="30"/>
          <w:szCs w:val="30"/>
        </w:rPr>
      </w:pPr>
      <w:r w:rsidDel="00000000" w:rsidR="00000000" w:rsidRPr="00000000">
        <w:rPr>
          <w:sz w:val="30"/>
          <w:szCs w:val="30"/>
          <w:rtl w:val="0"/>
        </w:rPr>
        <w:t xml:space="preserve">The person who is about to use the ATM pulls out a piece of paper to read their PIN.</w:t>
      </w:r>
    </w:p>
    <w:p w:rsidR="00000000" w:rsidDel="00000000" w:rsidP="00000000" w:rsidRDefault="00000000" w:rsidRPr="00000000" w14:paraId="00000025">
      <w:pPr>
        <w:numPr>
          <w:ilvl w:val="0"/>
          <w:numId w:val="3"/>
        </w:numPr>
        <w:spacing w:after="0" w:afterAutospacing="0" w:line="360" w:lineRule="auto"/>
        <w:ind w:left="720" w:hanging="360"/>
        <w:rPr>
          <w:sz w:val="30"/>
          <w:szCs w:val="30"/>
        </w:rPr>
      </w:pPr>
      <w:r w:rsidDel="00000000" w:rsidR="00000000" w:rsidRPr="00000000">
        <w:rPr>
          <w:sz w:val="30"/>
          <w:szCs w:val="30"/>
          <w:rtl w:val="0"/>
        </w:rPr>
        <w:t xml:space="preserve">While one person is using the ATM, another person is persistent in offering to help.</w:t>
      </w:r>
    </w:p>
    <w:p w:rsidR="00000000" w:rsidDel="00000000" w:rsidP="00000000" w:rsidRDefault="00000000" w:rsidRPr="00000000" w14:paraId="00000026">
      <w:pPr>
        <w:numPr>
          <w:ilvl w:val="0"/>
          <w:numId w:val="3"/>
        </w:numPr>
        <w:spacing w:after="0" w:afterAutospacing="0" w:before="0" w:beforeAutospacing="0" w:line="360" w:lineRule="auto"/>
        <w:ind w:left="720" w:hanging="360"/>
        <w:rPr>
          <w:sz w:val="30"/>
          <w:szCs w:val="30"/>
        </w:rPr>
      </w:pPr>
      <w:r w:rsidDel="00000000" w:rsidR="00000000" w:rsidRPr="00000000">
        <w:rPr>
          <w:sz w:val="30"/>
          <w:szCs w:val="30"/>
          <w:rtl w:val="0"/>
        </w:rPr>
        <w:t xml:space="preserve">Just as a person is about to use the ATM, they notice it looks different than it should. The ATM user notices the machine looks different but decides to use it anyway.</w:t>
      </w:r>
    </w:p>
    <w:p w:rsidR="00000000" w:rsidDel="00000000" w:rsidP="00000000" w:rsidRDefault="00000000" w:rsidRPr="00000000" w14:paraId="00000027">
      <w:pPr>
        <w:numPr>
          <w:ilvl w:val="0"/>
          <w:numId w:val="3"/>
        </w:numPr>
        <w:spacing w:after="0" w:afterAutospacing="0" w:line="360" w:lineRule="auto"/>
        <w:ind w:left="720" w:hanging="360"/>
        <w:rPr>
          <w:sz w:val="30"/>
          <w:szCs w:val="30"/>
        </w:rPr>
      </w:pPr>
      <w:r w:rsidDel="00000000" w:rsidR="00000000" w:rsidRPr="00000000">
        <w:rPr>
          <w:sz w:val="30"/>
          <w:szCs w:val="30"/>
          <w:rtl w:val="0"/>
        </w:rPr>
        <w:t xml:space="preserve">After making a cash withdrawal ($200-$300), the person counts the cash in front of another nearby stranger.</w:t>
      </w:r>
    </w:p>
    <w:p w:rsidR="00000000" w:rsidDel="00000000" w:rsidP="00000000" w:rsidRDefault="00000000" w:rsidRPr="00000000" w14:paraId="00000028">
      <w:pPr>
        <w:numPr>
          <w:ilvl w:val="0"/>
          <w:numId w:val="3"/>
        </w:numPr>
        <w:spacing w:after="440" w:line="360" w:lineRule="auto"/>
        <w:ind w:left="720" w:hanging="360"/>
        <w:rPr>
          <w:sz w:val="30"/>
          <w:szCs w:val="30"/>
        </w:rPr>
      </w:pPr>
      <w:r w:rsidDel="00000000" w:rsidR="00000000" w:rsidRPr="00000000">
        <w:rPr>
          <w:sz w:val="30"/>
          <w:szCs w:val="30"/>
          <w:rtl w:val="0"/>
        </w:rPr>
        <w:t xml:space="preserve">The ATM user “drives up” to an ATM to make a withdrawal, not noticing they are being boxed in by two other cars. </w:t>
      </w:r>
      <w:r w:rsidDel="00000000" w:rsidR="00000000" w:rsidRPr="00000000">
        <w:rPr>
          <w:i w:val="1"/>
          <w:sz w:val="30"/>
          <w:szCs w:val="30"/>
          <w:rtl w:val="0"/>
        </w:rPr>
        <w:t xml:space="preserve">*This scenario will need a third person to play the third driver.</w:t>
      </w:r>
      <w:r w:rsidDel="00000000" w:rsidR="00000000" w:rsidRPr="00000000">
        <w:rPr>
          <w:rtl w:val="0"/>
        </w:rPr>
      </w:r>
    </w:p>
    <w:p w:rsidR="00000000" w:rsidDel="00000000" w:rsidP="00000000" w:rsidRDefault="00000000" w:rsidRPr="00000000" w14:paraId="00000029">
      <w:pPr>
        <w:spacing w:after="280" w:before="280" w:line="360" w:lineRule="auto"/>
        <w:rPr>
          <w:b w:val="1"/>
          <w:sz w:val="30"/>
          <w:szCs w:val="30"/>
        </w:rPr>
      </w:pPr>
      <w:r w:rsidDel="00000000" w:rsidR="00000000" w:rsidRPr="00000000">
        <w:rPr>
          <w:sz w:val="30"/>
          <w:szCs w:val="30"/>
          <w:rtl w:val="0"/>
        </w:rPr>
        <w:t xml:space="preserve">These skit suggestions are located in the Facilitator Guide. You can choose to do all, some, or none, or make up your own. This exercise is designed to be fun, engaging, and humorous. </w:t>
      </w:r>
      <w:r w:rsidDel="00000000" w:rsidR="00000000" w:rsidRPr="00000000">
        <w:rPr>
          <w:rtl w:val="0"/>
        </w:rPr>
      </w:r>
    </w:p>
    <w:p w:rsidR="00000000" w:rsidDel="00000000" w:rsidP="00000000" w:rsidRDefault="00000000" w:rsidRPr="00000000" w14:paraId="0000002A">
      <w:pPr>
        <w:spacing w:after="280" w:before="280" w:line="360" w:lineRule="auto"/>
        <w:rPr>
          <w:b w:val="1"/>
          <w:sz w:val="30"/>
          <w:szCs w:val="30"/>
        </w:rPr>
      </w:pPr>
      <w:r w:rsidDel="00000000" w:rsidR="00000000" w:rsidRPr="00000000">
        <w:rPr>
          <w:b w:val="1"/>
          <w:sz w:val="30"/>
          <w:szCs w:val="30"/>
          <w:rtl w:val="0"/>
        </w:rPr>
        <w:t xml:space="preserve">Part 4: Discussing Online &amp; Mobile Banking</w:t>
      </w:r>
    </w:p>
    <w:p w:rsidR="00000000" w:rsidDel="00000000" w:rsidP="00000000" w:rsidRDefault="00000000" w:rsidRPr="00000000" w14:paraId="0000002B">
      <w:pPr>
        <w:spacing w:after="240" w:before="240" w:line="360" w:lineRule="auto"/>
        <w:rPr>
          <w:sz w:val="30"/>
          <w:szCs w:val="30"/>
        </w:rPr>
      </w:pPr>
      <w:r w:rsidDel="00000000" w:rsidR="00000000" w:rsidRPr="00000000">
        <w:rPr>
          <w:sz w:val="30"/>
          <w:szCs w:val="30"/>
          <w:rtl w:val="0"/>
        </w:rPr>
        <w:t xml:space="preserve">This section explores virtual banks and online and mobile banking options. These sections can get a little dry and disengaging, so be sure to let participants know they can ask questions at any time and share any experiences they’ve had with these topics. </w:t>
      </w:r>
    </w:p>
    <w:p w:rsidR="00000000" w:rsidDel="00000000" w:rsidP="00000000" w:rsidRDefault="00000000" w:rsidRPr="00000000" w14:paraId="0000002C">
      <w:pPr>
        <w:spacing w:after="200" w:before="240" w:line="360" w:lineRule="auto"/>
        <w:rPr>
          <w:sz w:val="30"/>
          <w:szCs w:val="30"/>
        </w:rPr>
      </w:pPr>
      <w:r w:rsidDel="00000000" w:rsidR="00000000" w:rsidRPr="00000000">
        <w:rPr>
          <w:sz w:val="30"/>
          <w:szCs w:val="30"/>
          <w:rtl w:val="0"/>
        </w:rPr>
        <w:t xml:space="preserve">First, you can discuss the many ways people use their computers or smartphones for their banking needs, asking participants to add their own examples. Discuss how banks and credit unions allow you to do a number of activities online and through their mobile apps. For example, a person can check their account balance, transfer money from one account to another, and deposit a check all from their phone or computer.</w:t>
      </w:r>
    </w:p>
    <w:p w:rsidR="00000000" w:rsidDel="00000000" w:rsidP="00000000" w:rsidRDefault="00000000" w:rsidRPr="00000000" w14:paraId="0000002D">
      <w:pPr>
        <w:spacing w:after="200" w:before="240" w:line="360" w:lineRule="auto"/>
        <w:rPr>
          <w:b w:val="1"/>
          <w:sz w:val="30"/>
          <w:szCs w:val="30"/>
        </w:rPr>
      </w:pPr>
      <w:r w:rsidDel="00000000" w:rsidR="00000000" w:rsidRPr="00000000">
        <w:rPr>
          <w:b w:val="1"/>
          <w:sz w:val="30"/>
          <w:szCs w:val="30"/>
          <w:rtl w:val="0"/>
        </w:rPr>
        <w:t xml:space="preserve">Online Banks:</w:t>
      </w:r>
    </w:p>
    <w:p w:rsidR="00000000" w:rsidDel="00000000" w:rsidP="00000000" w:rsidRDefault="00000000" w:rsidRPr="00000000" w14:paraId="0000002E">
      <w:pPr>
        <w:spacing w:after="200" w:before="240" w:line="360" w:lineRule="auto"/>
        <w:rPr>
          <w:sz w:val="30"/>
          <w:szCs w:val="30"/>
        </w:rPr>
      </w:pPr>
      <w:r w:rsidDel="00000000" w:rsidR="00000000" w:rsidRPr="00000000">
        <w:rPr>
          <w:sz w:val="30"/>
          <w:szCs w:val="30"/>
          <w:rtl w:val="0"/>
        </w:rPr>
        <w:t xml:space="preserve">G</w:t>
      </w:r>
      <w:r w:rsidDel="00000000" w:rsidR="00000000" w:rsidRPr="00000000">
        <w:rPr>
          <w:sz w:val="30"/>
          <w:szCs w:val="30"/>
          <w:rtl w:val="0"/>
        </w:rPr>
        <w:t xml:space="preserve">o through the</w:t>
      </w:r>
      <w:r w:rsidDel="00000000" w:rsidR="00000000" w:rsidRPr="00000000">
        <w:rPr>
          <w:b w:val="1"/>
          <w:sz w:val="30"/>
          <w:szCs w:val="30"/>
          <w:rtl w:val="0"/>
        </w:rPr>
        <w:t xml:space="preserve"> </w:t>
      </w:r>
      <w:r w:rsidDel="00000000" w:rsidR="00000000" w:rsidRPr="00000000">
        <w:rPr>
          <w:sz w:val="30"/>
          <w:szCs w:val="30"/>
          <w:rtl w:val="0"/>
        </w:rPr>
        <w:t xml:space="preserve">pros and cons</w:t>
      </w:r>
      <w:r w:rsidDel="00000000" w:rsidR="00000000" w:rsidRPr="00000000">
        <w:rPr>
          <w:sz w:val="30"/>
          <w:szCs w:val="30"/>
          <w:rtl w:val="0"/>
        </w:rPr>
        <w:t xml:space="preserve"> of online banks, using the information in the Student Guide. Ask the participants to share whether they’ve had any experiences with virtual banks.</w:t>
      </w:r>
    </w:p>
    <w:p w:rsidR="00000000" w:rsidDel="00000000" w:rsidP="00000000" w:rsidRDefault="00000000" w:rsidRPr="00000000" w14:paraId="0000002F">
      <w:pPr>
        <w:spacing w:after="200" w:before="240" w:line="360" w:lineRule="auto"/>
        <w:rPr>
          <w:sz w:val="30"/>
          <w:szCs w:val="30"/>
        </w:rPr>
      </w:pPr>
      <w:r w:rsidDel="00000000" w:rsidR="00000000" w:rsidRPr="00000000">
        <w:rPr>
          <w:sz w:val="30"/>
          <w:szCs w:val="30"/>
          <w:rtl w:val="0"/>
        </w:rPr>
        <w:t xml:space="preserve">If you have access to a projector or are facilitating the class virtually, you can pull up a few online banking websites, such as USAA, Chime, Discover Bank, or Alliant Credit Union, to demonstrate these tools. </w:t>
      </w:r>
    </w:p>
    <w:p w:rsidR="00000000" w:rsidDel="00000000" w:rsidP="00000000" w:rsidRDefault="00000000" w:rsidRPr="00000000" w14:paraId="00000030">
      <w:pPr>
        <w:spacing w:after="200" w:before="240" w:line="360" w:lineRule="auto"/>
        <w:rPr>
          <w:sz w:val="30"/>
          <w:szCs w:val="30"/>
        </w:rPr>
      </w:pPr>
      <w:r w:rsidDel="00000000" w:rsidR="00000000" w:rsidRPr="00000000">
        <w:rPr>
          <w:sz w:val="30"/>
          <w:szCs w:val="30"/>
          <w:rtl w:val="0"/>
        </w:rPr>
        <w:t xml:space="preserve">You might want to do research prior to class on a few online banking sites that are good for beginners. As a class, go through the different sites, being sure to explain you are not endorsing any particular online bank. Invite questions and discussion from the participants.</w:t>
      </w:r>
    </w:p>
    <w:p w:rsidR="00000000" w:rsidDel="00000000" w:rsidP="00000000" w:rsidRDefault="00000000" w:rsidRPr="00000000" w14:paraId="00000031">
      <w:pPr>
        <w:spacing w:after="200" w:before="240" w:line="360" w:lineRule="auto"/>
        <w:rPr>
          <w:b w:val="1"/>
          <w:sz w:val="30"/>
          <w:szCs w:val="30"/>
        </w:rPr>
      </w:pPr>
      <w:r w:rsidDel="00000000" w:rsidR="00000000" w:rsidRPr="00000000">
        <w:rPr>
          <w:b w:val="1"/>
          <w:sz w:val="30"/>
          <w:szCs w:val="30"/>
          <w:rtl w:val="0"/>
        </w:rPr>
        <w:t xml:space="preserve">Money Transfer &amp; Investment Apps:</w:t>
      </w:r>
    </w:p>
    <w:p w:rsidR="00000000" w:rsidDel="00000000" w:rsidP="00000000" w:rsidRDefault="00000000" w:rsidRPr="00000000" w14:paraId="00000032">
      <w:pPr>
        <w:spacing w:after="200" w:before="240" w:line="360" w:lineRule="auto"/>
        <w:rPr>
          <w:sz w:val="30"/>
          <w:szCs w:val="30"/>
        </w:rPr>
      </w:pPr>
      <w:r w:rsidDel="00000000" w:rsidR="00000000" w:rsidRPr="00000000">
        <w:rPr>
          <w:sz w:val="30"/>
          <w:szCs w:val="30"/>
          <w:rtl w:val="0"/>
        </w:rPr>
        <w:t xml:space="preserve">Using the information in the Student Guide, you will briefly discuss</w:t>
      </w:r>
      <w:r w:rsidDel="00000000" w:rsidR="00000000" w:rsidRPr="00000000">
        <w:rPr>
          <w:sz w:val="30"/>
          <w:szCs w:val="30"/>
          <w:rtl w:val="0"/>
        </w:rPr>
        <w:t xml:space="preserve"> </w:t>
      </w:r>
      <w:r w:rsidDel="00000000" w:rsidR="00000000" w:rsidRPr="00000000">
        <w:rPr>
          <w:sz w:val="30"/>
          <w:szCs w:val="30"/>
          <w:rtl w:val="0"/>
        </w:rPr>
        <w:t xml:space="preserve">mobile payment services</w:t>
      </w:r>
      <w:r w:rsidDel="00000000" w:rsidR="00000000" w:rsidRPr="00000000">
        <w:rPr>
          <w:sz w:val="30"/>
          <w:szCs w:val="30"/>
          <w:rtl w:val="0"/>
        </w:rPr>
        <w:t xml:space="preserve"> like Venmo, PayPal and CashApp, asking participants if they’ve ever used any of these services and if they’d like to share their experiences. </w:t>
      </w:r>
    </w:p>
    <w:p w:rsidR="00000000" w:rsidDel="00000000" w:rsidP="00000000" w:rsidRDefault="00000000" w:rsidRPr="00000000" w14:paraId="00000033">
      <w:pPr>
        <w:spacing w:after="200" w:before="240" w:line="360" w:lineRule="auto"/>
        <w:rPr>
          <w:sz w:val="30"/>
          <w:szCs w:val="30"/>
        </w:rPr>
      </w:pPr>
      <w:r w:rsidDel="00000000" w:rsidR="00000000" w:rsidRPr="00000000">
        <w:rPr>
          <w:sz w:val="30"/>
          <w:szCs w:val="30"/>
          <w:rtl w:val="0"/>
        </w:rPr>
        <w:t xml:space="preserve">You can also briefly discuss investment apps, going over the pros and cons. Emphasize that investment is something to think about down the line when a person’s finances are secure.</w:t>
      </w:r>
      <w:r w:rsidDel="00000000" w:rsidR="00000000" w:rsidRPr="00000000">
        <w:rPr>
          <w:rtl w:val="0"/>
        </w:rPr>
      </w:r>
    </w:p>
    <w:p w:rsidR="00000000" w:rsidDel="00000000" w:rsidP="00000000" w:rsidRDefault="00000000" w:rsidRPr="00000000" w14:paraId="00000034">
      <w:pPr>
        <w:spacing w:after="240" w:before="240" w:line="360" w:lineRule="auto"/>
        <w:rPr>
          <w:b w:val="1"/>
          <w:sz w:val="30"/>
          <w:szCs w:val="30"/>
        </w:rPr>
      </w:pPr>
      <w:r w:rsidDel="00000000" w:rsidR="00000000" w:rsidRPr="00000000">
        <w:rPr>
          <w:b w:val="1"/>
          <w:sz w:val="30"/>
          <w:szCs w:val="30"/>
          <w:rtl w:val="0"/>
        </w:rPr>
        <w:t xml:space="preserve">Direct Deposit &amp; Social Security Payments</w:t>
      </w:r>
    </w:p>
    <w:p w:rsidR="00000000" w:rsidDel="00000000" w:rsidP="00000000" w:rsidRDefault="00000000" w:rsidRPr="00000000" w14:paraId="00000035">
      <w:pPr>
        <w:spacing w:after="240" w:before="240" w:line="360" w:lineRule="auto"/>
        <w:rPr>
          <w:sz w:val="30"/>
          <w:szCs w:val="30"/>
        </w:rPr>
      </w:pPr>
      <w:r w:rsidDel="00000000" w:rsidR="00000000" w:rsidRPr="00000000">
        <w:rPr>
          <w:sz w:val="30"/>
          <w:szCs w:val="30"/>
          <w:rtl w:val="0"/>
        </w:rPr>
        <w:t xml:space="preserve">Next, a</w:t>
      </w:r>
      <w:r w:rsidDel="00000000" w:rsidR="00000000" w:rsidRPr="00000000">
        <w:rPr>
          <w:sz w:val="30"/>
          <w:szCs w:val="30"/>
          <w:rtl w:val="0"/>
        </w:rPr>
        <w:t xml:space="preserve">sk the participants: </w:t>
      </w:r>
      <w:r w:rsidDel="00000000" w:rsidR="00000000" w:rsidRPr="00000000">
        <w:rPr>
          <w:i w:val="1"/>
          <w:sz w:val="30"/>
          <w:szCs w:val="30"/>
          <w:rtl w:val="0"/>
        </w:rPr>
        <w:t xml:space="preserve">have you ever received a direct deposit payment? </w:t>
      </w:r>
      <w:r w:rsidDel="00000000" w:rsidR="00000000" w:rsidRPr="00000000">
        <w:rPr>
          <w:sz w:val="30"/>
          <w:szCs w:val="30"/>
          <w:rtl w:val="0"/>
        </w:rPr>
        <w:t xml:space="preserve">Using the information in the Student Guide, you can explain how direct deposit works and </w:t>
      </w:r>
      <w:r w:rsidDel="00000000" w:rsidR="00000000" w:rsidRPr="00000000">
        <w:rPr>
          <w:sz w:val="30"/>
          <w:szCs w:val="30"/>
          <w:rtl w:val="0"/>
        </w:rPr>
        <w:t xml:space="preserve">how many employers prefer to deposit paychecks directly into their employees’ checking or savings account instead of writing a paycheck. </w:t>
      </w:r>
    </w:p>
    <w:p w:rsidR="00000000" w:rsidDel="00000000" w:rsidP="00000000" w:rsidRDefault="00000000" w:rsidRPr="00000000" w14:paraId="00000036">
      <w:pPr>
        <w:spacing w:after="240" w:before="240" w:line="360" w:lineRule="auto"/>
        <w:rPr>
          <w:sz w:val="30"/>
          <w:szCs w:val="30"/>
        </w:rPr>
      </w:pPr>
      <w:r w:rsidDel="00000000" w:rsidR="00000000" w:rsidRPr="00000000">
        <w:rPr>
          <w:sz w:val="30"/>
          <w:szCs w:val="30"/>
          <w:rtl w:val="0"/>
        </w:rPr>
        <w:t xml:space="preserve">Explain how a person can find their bank routing number and account number on a check and how if they don’t have a checkbook, they will likely need a letter from their bank with this information to provide to their employer.</w:t>
      </w:r>
    </w:p>
    <w:p w:rsidR="00000000" w:rsidDel="00000000" w:rsidP="00000000" w:rsidRDefault="00000000" w:rsidRPr="00000000" w14:paraId="00000037">
      <w:pPr>
        <w:spacing w:after="240" w:before="240" w:line="360" w:lineRule="auto"/>
        <w:rPr>
          <w:sz w:val="30"/>
          <w:szCs w:val="30"/>
        </w:rPr>
      </w:pPr>
      <w:r w:rsidDel="00000000" w:rsidR="00000000" w:rsidRPr="00000000">
        <w:rPr>
          <w:sz w:val="30"/>
          <w:szCs w:val="30"/>
          <w:rtl w:val="0"/>
        </w:rPr>
        <w:t xml:space="preserve">Using the information in the Student Guide, discuss how a person can receive their Social Security benefits electronically, either through direct deposit or the Direct Express card, which acts like a debit card. </w:t>
      </w:r>
    </w:p>
    <w:p w:rsidR="00000000" w:rsidDel="00000000" w:rsidP="00000000" w:rsidRDefault="00000000" w:rsidRPr="00000000" w14:paraId="00000038">
      <w:pPr>
        <w:spacing w:after="240" w:before="240" w:line="360" w:lineRule="auto"/>
        <w:rPr>
          <w:sz w:val="30"/>
          <w:szCs w:val="30"/>
        </w:rPr>
      </w:pPr>
      <w:r w:rsidDel="00000000" w:rsidR="00000000" w:rsidRPr="00000000">
        <w:rPr>
          <w:sz w:val="30"/>
          <w:szCs w:val="30"/>
          <w:rtl w:val="0"/>
        </w:rPr>
        <w:t xml:space="preserve">It may be helpful to pull up the Social Security Administration website with information on how to sign up for these benefits and how to choose between the direct deposit and the debit card options.</w:t>
      </w:r>
    </w:p>
    <w:p w:rsidR="00000000" w:rsidDel="00000000" w:rsidP="00000000" w:rsidRDefault="00000000" w:rsidRPr="00000000" w14:paraId="00000039">
      <w:pPr>
        <w:spacing w:after="240" w:before="240" w:line="360" w:lineRule="auto"/>
        <w:rPr>
          <w:b w:val="1"/>
          <w:sz w:val="30"/>
          <w:szCs w:val="30"/>
        </w:rPr>
      </w:pPr>
      <w:r w:rsidDel="00000000" w:rsidR="00000000" w:rsidRPr="00000000">
        <w:rPr>
          <w:b w:val="1"/>
          <w:sz w:val="30"/>
          <w:szCs w:val="30"/>
          <w:rtl w:val="0"/>
        </w:rPr>
        <w:t xml:space="preserve">Automatic Bill Payments:</w:t>
      </w:r>
    </w:p>
    <w:p w:rsidR="00000000" w:rsidDel="00000000" w:rsidP="00000000" w:rsidRDefault="00000000" w:rsidRPr="00000000" w14:paraId="0000003A">
      <w:pPr>
        <w:spacing w:after="240" w:before="240" w:line="360" w:lineRule="auto"/>
        <w:rPr>
          <w:sz w:val="30"/>
          <w:szCs w:val="30"/>
        </w:rPr>
      </w:pPr>
      <w:r w:rsidDel="00000000" w:rsidR="00000000" w:rsidRPr="00000000">
        <w:rPr>
          <w:sz w:val="30"/>
          <w:szCs w:val="30"/>
          <w:rtl w:val="0"/>
        </w:rPr>
        <w:t xml:space="preserve">Finally, you’ll discuss automatic bill pay. Automatic bill payments can be a convenient way for some people to pay most of their monthly bills. Using the information in the Student Guide, go over a few things to consider before deciding to pay bills this way.</w:t>
      </w:r>
    </w:p>
    <w:p w:rsidR="00000000" w:rsidDel="00000000" w:rsidP="00000000" w:rsidRDefault="00000000" w:rsidRPr="00000000" w14:paraId="0000003B">
      <w:pPr>
        <w:spacing w:after="240" w:before="240" w:line="360" w:lineRule="auto"/>
        <w:rPr>
          <w:sz w:val="30"/>
          <w:szCs w:val="30"/>
        </w:rPr>
      </w:pPr>
      <w:r w:rsidDel="00000000" w:rsidR="00000000" w:rsidRPr="00000000">
        <w:rPr>
          <w:sz w:val="30"/>
          <w:szCs w:val="30"/>
          <w:rtl w:val="0"/>
        </w:rPr>
        <w:t xml:space="preserve">Invite sharing on how the participants pay or have paid their bills in the past if they are comfortable. Use the whiteboard to highlight key points and discuss the pros and cons of automatic payments. </w:t>
      </w:r>
    </w:p>
    <w:p w:rsidR="00000000" w:rsidDel="00000000" w:rsidP="00000000" w:rsidRDefault="00000000" w:rsidRPr="00000000" w14:paraId="0000003C">
      <w:pPr>
        <w:spacing w:after="280" w:before="280" w:line="360" w:lineRule="auto"/>
        <w:rPr>
          <w:b w:val="1"/>
          <w:sz w:val="30"/>
          <w:szCs w:val="30"/>
        </w:rPr>
      </w:pPr>
      <w:r w:rsidDel="00000000" w:rsidR="00000000" w:rsidRPr="00000000">
        <w:rPr>
          <w:b w:val="1"/>
          <w:sz w:val="30"/>
          <w:szCs w:val="30"/>
          <w:rtl w:val="0"/>
        </w:rPr>
        <w:t xml:space="preserve">Part 5: How to Talk About Money Safety &amp; Identity Theft</w:t>
      </w:r>
    </w:p>
    <w:p w:rsidR="00000000" w:rsidDel="00000000" w:rsidP="00000000" w:rsidRDefault="00000000" w:rsidRPr="00000000" w14:paraId="0000003D">
      <w:pPr>
        <w:spacing w:after="280" w:before="280" w:line="360" w:lineRule="auto"/>
        <w:ind w:left="0" w:firstLine="0"/>
        <w:rPr>
          <w:sz w:val="30"/>
          <w:szCs w:val="30"/>
        </w:rPr>
      </w:pPr>
      <w:r w:rsidDel="00000000" w:rsidR="00000000" w:rsidRPr="00000000">
        <w:rPr>
          <w:sz w:val="30"/>
          <w:szCs w:val="30"/>
          <w:rtl w:val="0"/>
        </w:rPr>
        <w:t xml:space="preserve">In this section, you will discuss money safety when banking or shopping online, then dive into a conversation about identity theft and financial safety tips. </w:t>
      </w:r>
    </w:p>
    <w:p w:rsidR="00000000" w:rsidDel="00000000" w:rsidP="00000000" w:rsidRDefault="00000000" w:rsidRPr="00000000" w14:paraId="0000003E">
      <w:pPr>
        <w:spacing w:after="280" w:before="280" w:line="360" w:lineRule="auto"/>
        <w:ind w:left="0" w:firstLine="0"/>
        <w:rPr>
          <w:sz w:val="30"/>
          <w:szCs w:val="30"/>
        </w:rPr>
      </w:pPr>
      <w:r w:rsidDel="00000000" w:rsidR="00000000" w:rsidRPr="00000000">
        <w:rPr>
          <w:sz w:val="30"/>
          <w:szCs w:val="30"/>
          <w:rtl w:val="0"/>
        </w:rPr>
        <w:t xml:space="preserve">First, you will go over the information in the Student Guide on safe banking over the internet. </w:t>
      </w:r>
    </w:p>
    <w:p w:rsidR="00000000" w:rsidDel="00000000" w:rsidP="00000000" w:rsidRDefault="00000000" w:rsidRPr="00000000" w14:paraId="0000003F">
      <w:pPr>
        <w:spacing w:after="280" w:before="280" w:line="360" w:lineRule="auto"/>
        <w:ind w:left="0" w:firstLine="0"/>
        <w:rPr>
          <w:sz w:val="30"/>
          <w:szCs w:val="30"/>
        </w:rPr>
      </w:pPr>
      <w:r w:rsidDel="00000000" w:rsidR="00000000" w:rsidRPr="00000000">
        <w:rPr>
          <w:sz w:val="30"/>
          <w:szCs w:val="30"/>
          <w:rtl w:val="0"/>
        </w:rPr>
        <w:t xml:space="preserve">Then, you will discuss what identity theft is and some precautions a person can take in trying to avoid it. Identity theft occurs when someone uses your personal, sensitive information to either steal from you or pretend to be you. </w:t>
      </w:r>
    </w:p>
    <w:p w:rsidR="00000000" w:rsidDel="00000000" w:rsidP="00000000" w:rsidRDefault="00000000" w:rsidRPr="00000000" w14:paraId="00000040">
      <w:pPr>
        <w:spacing w:after="280" w:before="280" w:line="360" w:lineRule="auto"/>
        <w:ind w:left="0" w:firstLine="0"/>
        <w:rPr>
          <w:sz w:val="30"/>
          <w:szCs w:val="30"/>
        </w:rPr>
      </w:pPr>
      <w:r w:rsidDel="00000000" w:rsidR="00000000" w:rsidRPr="00000000">
        <w:rPr>
          <w:sz w:val="30"/>
          <w:szCs w:val="30"/>
          <w:rtl w:val="0"/>
        </w:rPr>
        <w:t xml:space="preserve">Some forms of identity theft include: using the money in your bank or investment accounts, opening up new lines of credit, using your insurance information, or stealing your tax refund.  </w:t>
      </w:r>
      <w:r w:rsidDel="00000000" w:rsidR="00000000" w:rsidRPr="00000000">
        <w:rPr>
          <w:rtl w:val="0"/>
        </w:rPr>
      </w:r>
    </w:p>
    <w:p w:rsidR="00000000" w:rsidDel="00000000" w:rsidP="00000000" w:rsidRDefault="00000000" w:rsidRPr="00000000" w14:paraId="00000041">
      <w:pPr>
        <w:spacing w:after="280" w:before="280" w:line="360" w:lineRule="auto"/>
        <w:rPr>
          <w:sz w:val="30"/>
          <w:szCs w:val="30"/>
        </w:rPr>
      </w:pPr>
      <w:r w:rsidDel="00000000" w:rsidR="00000000" w:rsidRPr="00000000">
        <w:rPr>
          <w:sz w:val="30"/>
          <w:szCs w:val="30"/>
          <w:rtl w:val="0"/>
        </w:rPr>
        <w:t xml:space="preserve">Some ways you might make this section more engaging are:</w:t>
      </w:r>
    </w:p>
    <w:p w:rsidR="00000000" w:rsidDel="00000000" w:rsidP="00000000" w:rsidRDefault="00000000" w:rsidRPr="00000000" w14:paraId="00000042">
      <w:pPr>
        <w:numPr>
          <w:ilvl w:val="0"/>
          <w:numId w:val="2"/>
        </w:numPr>
        <w:spacing w:after="0" w:afterAutospacing="0" w:before="280" w:line="360" w:lineRule="auto"/>
        <w:ind w:left="720" w:hanging="360"/>
        <w:rPr>
          <w:sz w:val="30"/>
          <w:szCs w:val="30"/>
        </w:rPr>
      </w:pPr>
      <w:r w:rsidDel="00000000" w:rsidR="00000000" w:rsidRPr="00000000">
        <w:rPr>
          <w:sz w:val="30"/>
          <w:szCs w:val="30"/>
          <w:rtl w:val="0"/>
        </w:rPr>
        <w:t xml:space="preserve">Ask the participants to read the money safety tips in the Student Guide aloud, taking turns. </w:t>
      </w:r>
    </w:p>
    <w:p w:rsidR="00000000" w:rsidDel="00000000" w:rsidP="00000000" w:rsidRDefault="00000000" w:rsidRPr="00000000" w14:paraId="00000043">
      <w:pPr>
        <w:numPr>
          <w:ilvl w:val="0"/>
          <w:numId w:val="2"/>
        </w:numPr>
        <w:spacing w:after="0" w:afterAutospacing="0" w:before="0" w:beforeAutospacing="0" w:line="360" w:lineRule="auto"/>
        <w:ind w:left="720" w:hanging="360"/>
        <w:rPr>
          <w:sz w:val="30"/>
          <w:szCs w:val="30"/>
        </w:rPr>
      </w:pPr>
      <w:r w:rsidDel="00000000" w:rsidR="00000000" w:rsidRPr="00000000">
        <w:rPr>
          <w:sz w:val="30"/>
          <w:szCs w:val="30"/>
          <w:rtl w:val="0"/>
        </w:rPr>
        <w:t xml:space="preserve">Provide handouts, located in the Facilitator Toolkit, on money safety and examples of identity theft and common scams to give their eyes a break from the Student Guide text. </w:t>
      </w:r>
    </w:p>
    <w:p w:rsidR="00000000" w:rsidDel="00000000" w:rsidP="00000000" w:rsidRDefault="00000000" w:rsidRPr="00000000" w14:paraId="00000044">
      <w:pPr>
        <w:numPr>
          <w:ilvl w:val="0"/>
          <w:numId w:val="2"/>
        </w:numPr>
        <w:spacing w:after="0" w:afterAutospacing="0" w:before="0" w:beforeAutospacing="0" w:line="360" w:lineRule="auto"/>
        <w:ind w:left="720" w:hanging="360"/>
        <w:rPr>
          <w:sz w:val="30"/>
          <w:szCs w:val="30"/>
        </w:rPr>
      </w:pPr>
      <w:r w:rsidDel="00000000" w:rsidR="00000000" w:rsidRPr="00000000">
        <w:rPr>
          <w:sz w:val="30"/>
          <w:szCs w:val="30"/>
          <w:rtl w:val="0"/>
        </w:rPr>
        <w:t xml:space="preserve">Ask the participants to raise their hands if they’ve ever received scam phone calls, texts, or emails</w:t>
      </w:r>
    </w:p>
    <w:p w:rsidR="00000000" w:rsidDel="00000000" w:rsidP="00000000" w:rsidRDefault="00000000" w:rsidRPr="00000000" w14:paraId="00000045">
      <w:pPr>
        <w:numPr>
          <w:ilvl w:val="1"/>
          <w:numId w:val="2"/>
        </w:numPr>
        <w:spacing w:after="0" w:afterAutospacing="0" w:before="0" w:beforeAutospacing="0" w:line="360" w:lineRule="auto"/>
        <w:ind w:left="1440" w:hanging="360"/>
        <w:rPr>
          <w:sz w:val="30"/>
          <w:szCs w:val="30"/>
        </w:rPr>
      </w:pPr>
      <w:r w:rsidDel="00000000" w:rsidR="00000000" w:rsidRPr="00000000">
        <w:rPr>
          <w:sz w:val="30"/>
          <w:szCs w:val="30"/>
          <w:rtl w:val="0"/>
        </w:rPr>
        <w:t xml:space="preserve">Emphasize that unfortunately these scams and hacks are quite common and it can be difficult to distinguish what is real and what is a scam. </w:t>
      </w:r>
    </w:p>
    <w:p w:rsidR="00000000" w:rsidDel="00000000" w:rsidP="00000000" w:rsidRDefault="00000000" w:rsidRPr="00000000" w14:paraId="00000046">
      <w:pPr>
        <w:numPr>
          <w:ilvl w:val="1"/>
          <w:numId w:val="2"/>
        </w:numPr>
        <w:spacing w:after="0" w:afterAutospacing="0" w:before="0" w:beforeAutospacing="0" w:line="360" w:lineRule="auto"/>
        <w:ind w:left="1440" w:hanging="360"/>
        <w:rPr>
          <w:sz w:val="30"/>
          <w:szCs w:val="30"/>
        </w:rPr>
      </w:pPr>
      <w:r w:rsidDel="00000000" w:rsidR="00000000" w:rsidRPr="00000000">
        <w:rPr>
          <w:sz w:val="30"/>
          <w:szCs w:val="30"/>
          <w:rtl w:val="0"/>
        </w:rPr>
        <w:t xml:space="preserve">Emphasize that these scams can happen through your work email or your personal email and it is often best to double-check with co-workers if an email seems even a little suspicious.</w:t>
      </w:r>
    </w:p>
    <w:p w:rsidR="00000000" w:rsidDel="00000000" w:rsidP="00000000" w:rsidRDefault="00000000" w:rsidRPr="00000000" w14:paraId="00000047">
      <w:pPr>
        <w:numPr>
          <w:ilvl w:val="0"/>
          <w:numId w:val="2"/>
        </w:numPr>
        <w:spacing w:after="280" w:before="0" w:beforeAutospacing="0" w:line="360" w:lineRule="auto"/>
        <w:ind w:left="720" w:hanging="360"/>
        <w:rPr>
          <w:sz w:val="30"/>
          <w:szCs w:val="30"/>
        </w:rPr>
      </w:pPr>
      <w:r w:rsidDel="00000000" w:rsidR="00000000" w:rsidRPr="00000000">
        <w:rPr>
          <w:sz w:val="30"/>
          <w:szCs w:val="30"/>
          <w:rtl w:val="0"/>
        </w:rPr>
        <w:t xml:space="preserve">Ask the participants if they have any additional safety tips they would like to share, and write their ideas down on the whiteboard.</w:t>
      </w:r>
    </w:p>
    <w:p w:rsidR="00000000" w:rsidDel="00000000" w:rsidP="00000000" w:rsidRDefault="00000000" w:rsidRPr="00000000" w14:paraId="00000048">
      <w:pPr>
        <w:spacing w:before="240" w:line="360" w:lineRule="auto"/>
        <w:rPr>
          <w:b w:val="1"/>
          <w:sz w:val="30"/>
          <w:szCs w:val="30"/>
        </w:rPr>
      </w:pPr>
      <w:r w:rsidDel="00000000" w:rsidR="00000000" w:rsidRPr="00000000">
        <w:rPr>
          <w:b w:val="1"/>
          <w:sz w:val="30"/>
          <w:szCs w:val="30"/>
          <w:rtl w:val="0"/>
        </w:rPr>
        <w:t xml:space="preserve">Part 6: Wrap-Up</w:t>
      </w:r>
    </w:p>
    <w:p w:rsidR="00000000" w:rsidDel="00000000" w:rsidP="00000000" w:rsidRDefault="00000000" w:rsidRPr="00000000" w14:paraId="00000049">
      <w:pPr>
        <w:spacing w:after="240" w:before="240" w:line="360" w:lineRule="auto"/>
        <w:rPr>
          <w:sz w:val="30"/>
          <w:szCs w:val="30"/>
        </w:rPr>
      </w:pPr>
      <w:r w:rsidDel="00000000" w:rsidR="00000000" w:rsidRPr="00000000">
        <w:rPr>
          <w:sz w:val="30"/>
          <w:szCs w:val="30"/>
          <w:rtl w:val="0"/>
        </w:rPr>
        <w:t xml:space="preserve">Like every workshop, you’ll wrap up the class by allowing space for questions and comments and by reviewing the homework assignments. You are encouraged to fill out the “Facilitator Reflection” form at the end of every class and meet up with your co-facilitator to plan for the next workshop.</w:t>
      </w:r>
      <w:r w:rsidDel="00000000" w:rsidR="00000000" w:rsidRPr="00000000">
        <w:rPr>
          <w:rtl w:val="0"/>
        </w:rPr>
      </w:r>
    </w:p>
    <w:p w:rsidR="00000000" w:rsidDel="00000000" w:rsidP="00000000" w:rsidRDefault="00000000" w:rsidRPr="00000000" w14:paraId="0000004A">
      <w:pPr>
        <w:spacing w:after="240" w:before="240" w:line="360" w:lineRule="auto"/>
        <w:rPr>
          <w:b w:val="1"/>
          <w:sz w:val="30"/>
          <w:szCs w:val="30"/>
        </w:rPr>
      </w:pPr>
      <w:r w:rsidDel="00000000" w:rsidR="00000000" w:rsidRPr="00000000">
        <w:rPr>
          <w:i w:val="1"/>
          <w:sz w:val="30"/>
          <w:szCs w:val="30"/>
          <w:rtl w:val="0"/>
        </w:rPr>
        <w:t xml:space="preserve">Congratulations, you’ve completed Module 6 of the Money Basics Facilitator Training! </w:t>
      </w:r>
      <w:r w:rsidDel="00000000" w:rsidR="00000000" w:rsidRPr="00000000">
        <w:rPr>
          <w:sz w:val="30"/>
          <w:szCs w:val="30"/>
          <w:rtl w:val="0"/>
        </w:rPr>
        <w:t xml:space="preserve">Before you continue with your day, please complete the review questions and check out the homework assignments. </w:t>
      </w:r>
      <w:r w:rsidDel="00000000" w:rsidR="00000000" w:rsidRPr="00000000">
        <w:rPr>
          <w:rtl w:val="0"/>
        </w:rPr>
      </w:r>
    </w:p>
    <w:p w:rsidR="00000000" w:rsidDel="00000000" w:rsidP="00000000" w:rsidRDefault="00000000" w:rsidRPr="00000000" w14:paraId="0000004B">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