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F5131" w14:textId="77777777" w:rsidR="008B541D" w:rsidRPr="009C218C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 xml:space="preserve">Elektrotehnički fakultet u Beogradu </w:t>
      </w:r>
    </w:p>
    <w:p w14:paraId="305AC53B" w14:textId="77777777"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>SI3PSI Principi Softverskog Inženjerstva</w:t>
      </w:r>
    </w:p>
    <w:p w14:paraId="254D28CD" w14:textId="77777777"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14:paraId="1C22F513" w14:textId="77777777" w:rsidR="008B541D" w:rsidRPr="0080675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80675A">
        <w:rPr>
          <w:b/>
          <w:color w:val="C45911" w:themeColor="accent2" w:themeShade="BF"/>
          <w:sz w:val="44"/>
          <w:szCs w:val="44"/>
        </w:rPr>
        <w:t xml:space="preserve">Projekat </w:t>
      </w:r>
    </w:p>
    <w:p w14:paraId="0420A103" w14:textId="77777777" w:rsidR="008B541D" w:rsidRPr="00C16602" w:rsidRDefault="008B541D" w:rsidP="00C16602">
      <w:pPr>
        <w:jc w:val="center"/>
        <w:rPr>
          <w:b/>
          <w:color w:val="C45911" w:themeColor="accent2" w:themeShade="BF"/>
          <w:sz w:val="72"/>
          <w:szCs w:val="72"/>
        </w:rPr>
      </w:pPr>
      <w:r w:rsidRPr="00AD1AD9">
        <w:rPr>
          <w:b/>
          <w:color w:val="C45911" w:themeColor="accent2" w:themeShade="BF"/>
          <w:sz w:val="72"/>
          <w:szCs w:val="72"/>
        </w:rPr>
        <w:t>Beograd 24/7</w:t>
      </w:r>
    </w:p>
    <w:p w14:paraId="72CDB206" w14:textId="77777777" w:rsidR="008B541D" w:rsidRDefault="008B541D" w:rsidP="008B541D">
      <w:pPr>
        <w:rPr>
          <w:b/>
          <w:noProof/>
          <w:sz w:val="44"/>
          <w:szCs w:val="44"/>
        </w:rPr>
      </w:pPr>
    </w:p>
    <w:p w14:paraId="58338A63" w14:textId="77777777" w:rsidR="00010368" w:rsidRPr="008B541D" w:rsidRDefault="00010368" w:rsidP="008B541D">
      <w:pPr>
        <w:rPr>
          <w:b/>
          <w:noProof/>
          <w:sz w:val="44"/>
          <w:szCs w:val="44"/>
        </w:rPr>
      </w:pPr>
    </w:p>
    <w:p w14:paraId="4C50DBB2" w14:textId="47F84227" w:rsidR="008B541D" w:rsidRPr="008B541D" w:rsidRDefault="008B541D" w:rsidP="005F4A2A">
      <w:pPr>
        <w:jc w:val="center"/>
        <w:rPr>
          <w:b/>
          <w:noProof/>
          <w:color w:val="C45911" w:themeColor="accent2" w:themeShade="BF"/>
          <w:sz w:val="44"/>
          <w:szCs w:val="44"/>
        </w:rPr>
      </w:pPr>
      <w:r w:rsidRPr="008B541D">
        <w:rPr>
          <w:b/>
          <w:noProof/>
          <w:color w:val="C45911" w:themeColor="accent2" w:themeShade="BF"/>
          <w:sz w:val="44"/>
          <w:szCs w:val="44"/>
        </w:rPr>
        <w:t>Specifikacija sce</w:t>
      </w:r>
      <w:r w:rsidR="005F4A2A">
        <w:rPr>
          <w:b/>
          <w:noProof/>
          <w:color w:val="C45911" w:themeColor="accent2" w:themeShade="BF"/>
          <w:sz w:val="44"/>
          <w:szCs w:val="44"/>
        </w:rPr>
        <w:t xml:space="preserve">narija upotrebe funkcionalnosti </w:t>
      </w:r>
      <w:r w:rsidR="00DA557A">
        <w:rPr>
          <w:b/>
          <w:noProof/>
          <w:color w:val="C45911" w:themeColor="accent2" w:themeShade="BF"/>
          <w:sz w:val="44"/>
          <w:szCs w:val="44"/>
        </w:rPr>
        <w:t>Pristup</w:t>
      </w:r>
      <w:r w:rsidR="004412DB">
        <w:rPr>
          <w:b/>
          <w:noProof/>
          <w:color w:val="C45911" w:themeColor="accent2" w:themeShade="BF"/>
          <w:sz w:val="44"/>
          <w:szCs w:val="44"/>
        </w:rPr>
        <w:t xml:space="preserve"> rezervacija</w:t>
      </w:r>
      <w:r w:rsidR="00D3684F">
        <w:rPr>
          <w:b/>
          <w:noProof/>
          <w:color w:val="C45911" w:themeColor="accent2" w:themeShade="BF"/>
          <w:sz w:val="44"/>
          <w:szCs w:val="44"/>
        </w:rPr>
        <w:t>ma</w:t>
      </w:r>
    </w:p>
    <w:p w14:paraId="55090C70" w14:textId="77777777" w:rsidR="008B541D" w:rsidRDefault="008B541D" w:rsidP="008B541D">
      <w:pPr>
        <w:rPr>
          <w:noProof/>
          <w:sz w:val="36"/>
          <w:szCs w:val="36"/>
        </w:rPr>
      </w:pPr>
    </w:p>
    <w:p w14:paraId="572EF72F" w14:textId="77777777" w:rsidR="008B541D" w:rsidRDefault="008B541D" w:rsidP="008B541D">
      <w:pPr>
        <w:rPr>
          <w:noProof/>
          <w:sz w:val="36"/>
          <w:szCs w:val="36"/>
        </w:rPr>
      </w:pPr>
    </w:p>
    <w:p w14:paraId="3FCD9F64" w14:textId="77777777" w:rsidR="008B541D" w:rsidRDefault="008B541D" w:rsidP="008B541D">
      <w:pPr>
        <w:rPr>
          <w:noProof/>
          <w:sz w:val="36"/>
          <w:szCs w:val="36"/>
        </w:rPr>
      </w:pPr>
    </w:p>
    <w:p w14:paraId="4E688696" w14:textId="77777777" w:rsidR="008B541D" w:rsidRDefault="008B541D" w:rsidP="008B541D">
      <w:pPr>
        <w:rPr>
          <w:noProof/>
          <w:sz w:val="36"/>
          <w:szCs w:val="36"/>
        </w:rPr>
      </w:pPr>
    </w:p>
    <w:p w14:paraId="1AFFF85E" w14:textId="77777777" w:rsidR="008B541D" w:rsidRDefault="008B541D" w:rsidP="008B541D">
      <w:pPr>
        <w:rPr>
          <w:noProof/>
          <w:sz w:val="36"/>
          <w:szCs w:val="36"/>
        </w:rPr>
      </w:pPr>
    </w:p>
    <w:p w14:paraId="68E7F9C0" w14:textId="77777777" w:rsidR="008B541D" w:rsidRPr="002E1994" w:rsidRDefault="008B541D" w:rsidP="008B541D">
      <w:pPr>
        <w:rPr>
          <w:sz w:val="36"/>
          <w:szCs w:val="36"/>
        </w:rPr>
      </w:pPr>
    </w:p>
    <w:p w14:paraId="26651F28" w14:textId="77777777" w:rsidR="00010368" w:rsidRDefault="00010368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14:paraId="1069044C" w14:textId="75BF5D28" w:rsidR="008B541D" w:rsidRDefault="00F76341" w:rsidP="008B541D">
      <w:pPr>
        <w:jc w:val="center"/>
        <w:rPr>
          <w:b/>
          <w:color w:val="C45911" w:themeColor="accent2" w:themeShade="BF"/>
          <w:sz w:val="32"/>
          <w:szCs w:val="32"/>
        </w:rPr>
      </w:pPr>
      <w:r>
        <w:rPr>
          <w:b/>
          <w:color w:val="C45911" w:themeColor="accent2" w:themeShade="BF"/>
          <w:sz w:val="32"/>
          <w:szCs w:val="32"/>
        </w:rPr>
        <w:t>Verzija 1.1</w:t>
      </w:r>
    </w:p>
    <w:p w14:paraId="27D68505" w14:textId="77777777" w:rsidR="008B541D" w:rsidRPr="00BD5707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14:paraId="6BB9C723" w14:textId="77777777" w:rsidR="00010368" w:rsidRDefault="00010368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14:paraId="51197E01" w14:textId="77777777" w:rsidR="008B541D" w:rsidRPr="003479F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3479FA">
        <w:rPr>
          <w:b/>
          <w:color w:val="C45911" w:themeColor="accent2" w:themeShade="BF"/>
          <w:sz w:val="44"/>
          <w:szCs w:val="44"/>
        </w:rPr>
        <w:lastRenderedPageBreak/>
        <w:t>Istorija izmena</w:t>
      </w:r>
    </w:p>
    <w:p w14:paraId="5A03C29B" w14:textId="77777777" w:rsidR="008B541D" w:rsidRPr="00D00FAB" w:rsidRDefault="008B541D" w:rsidP="008B541D">
      <w:pPr>
        <w:jc w:val="center"/>
        <w:rPr>
          <w:sz w:val="28"/>
          <w:szCs w:val="28"/>
        </w:rPr>
      </w:pP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2301"/>
        <w:gridCol w:w="2301"/>
        <w:gridCol w:w="2301"/>
        <w:gridCol w:w="2301"/>
      </w:tblGrid>
      <w:tr w:rsidR="008B541D" w:rsidRPr="00D00FAB" w14:paraId="509417A3" w14:textId="77777777" w:rsidTr="00246978">
        <w:trPr>
          <w:trHeight w:val="972"/>
        </w:trPr>
        <w:tc>
          <w:tcPr>
            <w:tcW w:w="2301" w:type="dxa"/>
            <w:shd w:val="clear" w:color="auto" w:fill="F0D7AA"/>
            <w:vAlign w:val="center"/>
          </w:tcPr>
          <w:p w14:paraId="5D4D90C5" w14:textId="77777777" w:rsidR="008B541D" w:rsidRPr="000F7675" w:rsidRDefault="008B541D" w:rsidP="00246978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Datum</w:t>
            </w:r>
          </w:p>
        </w:tc>
        <w:tc>
          <w:tcPr>
            <w:tcW w:w="2301" w:type="dxa"/>
            <w:shd w:val="clear" w:color="auto" w:fill="F0D7AA"/>
            <w:vAlign w:val="center"/>
          </w:tcPr>
          <w:p w14:paraId="03B7B4F4" w14:textId="77777777" w:rsidR="008B541D" w:rsidRPr="000F7675" w:rsidRDefault="008B541D" w:rsidP="00246978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Verzija</w:t>
            </w:r>
          </w:p>
        </w:tc>
        <w:tc>
          <w:tcPr>
            <w:tcW w:w="2301" w:type="dxa"/>
            <w:shd w:val="clear" w:color="auto" w:fill="F0D7AA"/>
            <w:vAlign w:val="center"/>
          </w:tcPr>
          <w:p w14:paraId="39A5B0E2" w14:textId="77777777" w:rsidR="008B541D" w:rsidRPr="000F7675" w:rsidRDefault="008B541D" w:rsidP="00246978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Kratak opis</w:t>
            </w:r>
          </w:p>
        </w:tc>
        <w:tc>
          <w:tcPr>
            <w:tcW w:w="2301" w:type="dxa"/>
            <w:shd w:val="clear" w:color="auto" w:fill="F0D7AA"/>
            <w:vAlign w:val="center"/>
          </w:tcPr>
          <w:p w14:paraId="247FA971" w14:textId="77777777" w:rsidR="008B541D" w:rsidRPr="000F7675" w:rsidRDefault="008B541D" w:rsidP="00246978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Autor</w:t>
            </w:r>
          </w:p>
        </w:tc>
      </w:tr>
      <w:tr w:rsidR="008B541D" w:rsidRPr="00D00FAB" w14:paraId="5E9241DE" w14:textId="77777777" w:rsidTr="00246978">
        <w:trPr>
          <w:trHeight w:val="1167"/>
        </w:trPr>
        <w:tc>
          <w:tcPr>
            <w:tcW w:w="2301" w:type="dxa"/>
            <w:vAlign w:val="center"/>
          </w:tcPr>
          <w:p w14:paraId="5C5B9BE9" w14:textId="77777777" w:rsidR="008B541D" w:rsidRPr="00D00FAB" w:rsidRDefault="00630207" w:rsidP="002469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8B541D" w:rsidRPr="00D00FAB">
              <w:rPr>
                <w:sz w:val="28"/>
                <w:szCs w:val="28"/>
              </w:rPr>
              <w:t>.3.2017.</w:t>
            </w:r>
          </w:p>
        </w:tc>
        <w:tc>
          <w:tcPr>
            <w:tcW w:w="2301" w:type="dxa"/>
            <w:vAlign w:val="center"/>
          </w:tcPr>
          <w:p w14:paraId="41790F5D" w14:textId="77777777" w:rsidR="008B541D" w:rsidRPr="00D00FAB" w:rsidRDefault="008B541D" w:rsidP="00246978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1.0</w:t>
            </w:r>
          </w:p>
        </w:tc>
        <w:tc>
          <w:tcPr>
            <w:tcW w:w="2301" w:type="dxa"/>
            <w:vAlign w:val="center"/>
          </w:tcPr>
          <w:p w14:paraId="5C4F34D5" w14:textId="77777777" w:rsidR="008B541D" w:rsidRPr="00D00FAB" w:rsidRDefault="008B541D" w:rsidP="00246978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Inicijalna verzija</w:t>
            </w:r>
          </w:p>
        </w:tc>
        <w:tc>
          <w:tcPr>
            <w:tcW w:w="2301" w:type="dxa"/>
            <w:vAlign w:val="center"/>
          </w:tcPr>
          <w:p w14:paraId="65AAA53F" w14:textId="77777777" w:rsidR="008B541D" w:rsidRPr="00D00FAB" w:rsidRDefault="00630207" w:rsidP="002469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Stefan Đorđević</w:t>
            </w:r>
          </w:p>
        </w:tc>
      </w:tr>
      <w:tr w:rsidR="008B541D" w:rsidRPr="00D00FAB" w14:paraId="51C7469A" w14:textId="77777777" w:rsidTr="00246978">
        <w:trPr>
          <w:trHeight w:val="1167"/>
        </w:trPr>
        <w:tc>
          <w:tcPr>
            <w:tcW w:w="2301" w:type="dxa"/>
          </w:tcPr>
          <w:p w14:paraId="4965BD18" w14:textId="77777777" w:rsidR="008B541D" w:rsidRDefault="008B541D" w:rsidP="00246978">
            <w:pPr>
              <w:jc w:val="center"/>
              <w:rPr>
                <w:sz w:val="28"/>
                <w:szCs w:val="28"/>
              </w:rPr>
            </w:pPr>
          </w:p>
          <w:p w14:paraId="2BF5D5A4" w14:textId="5F141B68" w:rsidR="00F76341" w:rsidRPr="00D00FAB" w:rsidRDefault="00F76341" w:rsidP="002469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21.4.2017.</w:t>
            </w:r>
          </w:p>
        </w:tc>
        <w:tc>
          <w:tcPr>
            <w:tcW w:w="2301" w:type="dxa"/>
          </w:tcPr>
          <w:p w14:paraId="216C4EE2" w14:textId="77777777" w:rsidR="008B541D" w:rsidRDefault="008B541D" w:rsidP="00246978">
            <w:pPr>
              <w:jc w:val="center"/>
              <w:rPr>
                <w:sz w:val="28"/>
                <w:szCs w:val="28"/>
              </w:rPr>
            </w:pPr>
          </w:p>
          <w:p w14:paraId="1111AEF3" w14:textId="531AEF5E" w:rsidR="00F76341" w:rsidRPr="00D00FAB" w:rsidRDefault="00F76341" w:rsidP="002469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301" w:type="dxa"/>
          </w:tcPr>
          <w:p w14:paraId="4B5DDCFD" w14:textId="77777777" w:rsidR="008B541D" w:rsidRDefault="008B541D" w:rsidP="00246978">
            <w:pPr>
              <w:jc w:val="center"/>
              <w:rPr>
                <w:sz w:val="28"/>
                <w:szCs w:val="28"/>
              </w:rPr>
            </w:pPr>
          </w:p>
          <w:p w14:paraId="6E7166DB" w14:textId="6AF3A8B4" w:rsidR="00F76341" w:rsidRPr="00D00FAB" w:rsidRDefault="00F76341" w:rsidP="002469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Prva revizija</w:t>
            </w:r>
          </w:p>
        </w:tc>
        <w:tc>
          <w:tcPr>
            <w:tcW w:w="2301" w:type="dxa"/>
          </w:tcPr>
          <w:p w14:paraId="7378374A" w14:textId="77777777" w:rsidR="008B541D" w:rsidRDefault="008B541D" w:rsidP="00246978">
            <w:pPr>
              <w:jc w:val="center"/>
              <w:rPr>
                <w:sz w:val="28"/>
                <w:szCs w:val="28"/>
              </w:rPr>
            </w:pPr>
          </w:p>
          <w:p w14:paraId="0F83E3CF" w14:textId="65EDF5C3" w:rsidR="00F76341" w:rsidRPr="00D00FAB" w:rsidRDefault="00F76341" w:rsidP="002469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Stefan Đorđević</w:t>
            </w:r>
          </w:p>
        </w:tc>
      </w:tr>
      <w:tr w:rsidR="008B541D" w:rsidRPr="00D00FAB" w14:paraId="38981D89" w14:textId="77777777" w:rsidTr="00246978">
        <w:trPr>
          <w:trHeight w:val="1167"/>
        </w:trPr>
        <w:tc>
          <w:tcPr>
            <w:tcW w:w="2301" w:type="dxa"/>
          </w:tcPr>
          <w:p w14:paraId="64EC69F2" w14:textId="77777777" w:rsidR="008B541D" w:rsidRPr="00D00FAB" w:rsidRDefault="008B541D" w:rsidP="002469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5CA9473F" w14:textId="77777777" w:rsidR="008B541D" w:rsidRPr="00D00FAB" w:rsidRDefault="008B541D" w:rsidP="002469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651F3006" w14:textId="77777777" w:rsidR="008B541D" w:rsidRPr="00D00FAB" w:rsidRDefault="008B541D" w:rsidP="002469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788244D8" w14:textId="77777777" w:rsidR="008B541D" w:rsidRPr="00D00FAB" w:rsidRDefault="008B541D" w:rsidP="00246978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EB1EF68" w14:textId="77777777" w:rsidR="008B541D" w:rsidRPr="00D00FAB" w:rsidRDefault="008B541D" w:rsidP="008B541D">
      <w:pPr>
        <w:jc w:val="center"/>
        <w:rPr>
          <w:sz w:val="28"/>
          <w:szCs w:val="28"/>
        </w:rPr>
      </w:pPr>
    </w:p>
    <w:p w14:paraId="4B3A2C11" w14:textId="77777777" w:rsidR="008B541D" w:rsidRPr="00D00FAB" w:rsidRDefault="008B541D" w:rsidP="008B541D">
      <w:pPr>
        <w:rPr>
          <w:sz w:val="28"/>
          <w:szCs w:val="28"/>
        </w:rPr>
      </w:pPr>
    </w:p>
    <w:p w14:paraId="11B9665D" w14:textId="77777777" w:rsidR="008B541D" w:rsidRPr="00D00FAB" w:rsidRDefault="008B541D" w:rsidP="008B541D">
      <w:pPr>
        <w:rPr>
          <w:sz w:val="28"/>
          <w:szCs w:val="28"/>
        </w:rPr>
      </w:pPr>
    </w:p>
    <w:p w14:paraId="1098BDA1" w14:textId="77777777" w:rsidR="008B541D" w:rsidRPr="00D00FAB" w:rsidRDefault="008B541D" w:rsidP="008B541D">
      <w:pPr>
        <w:rPr>
          <w:sz w:val="28"/>
          <w:szCs w:val="28"/>
        </w:rPr>
      </w:pPr>
    </w:p>
    <w:p w14:paraId="4EAF73AC" w14:textId="77777777" w:rsidR="008B541D" w:rsidRPr="00D00FAB" w:rsidRDefault="008B541D" w:rsidP="008B541D">
      <w:pPr>
        <w:rPr>
          <w:sz w:val="28"/>
          <w:szCs w:val="28"/>
        </w:rPr>
      </w:pPr>
    </w:p>
    <w:p w14:paraId="3BF57170" w14:textId="77777777" w:rsidR="008B541D" w:rsidRPr="00D00FAB" w:rsidRDefault="008B541D" w:rsidP="008B541D">
      <w:pPr>
        <w:rPr>
          <w:sz w:val="28"/>
          <w:szCs w:val="28"/>
        </w:rPr>
      </w:pPr>
    </w:p>
    <w:p w14:paraId="520DBB5D" w14:textId="77777777" w:rsidR="008B541D" w:rsidRPr="00D00FAB" w:rsidRDefault="008B541D" w:rsidP="008B541D">
      <w:pPr>
        <w:rPr>
          <w:sz w:val="28"/>
          <w:szCs w:val="28"/>
        </w:rPr>
      </w:pPr>
    </w:p>
    <w:p w14:paraId="73D9CB47" w14:textId="77777777" w:rsidR="008B541D" w:rsidRPr="00D00FAB" w:rsidRDefault="008B541D" w:rsidP="008B541D">
      <w:pPr>
        <w:rPr>
          <w:sz w:val="28"/>
          <w:szCs w:val="28"/>
        </w:rPr>
      </w:pPr>
    </w:p>
    <w:p w14:paraId="05586399" w14:textId="77777777" w:rsidR="008B541D" w:rsidRPr="00D00FAB" w:rsidRDefault="008B541D" w:rsidP="008B541D">
      <w:pPr>
        <w:rPr>
          <w:sz w:val="28"/>
          <w:szCs w:val="28"/>
        </w:rPr>
      </w:pPr>
    </w:p>
    <w:p w14:paraId="2AF1A15A" w14:textId="77777777" w:rsidR="008B541D" w:rsidRPr="00D00FAB" w:rsidRDefault="008B541D" w:rsidP="008B541D">
      <w:pPr>
        <w:rPr>
          <w:sz w:val="28"/>
          <w:szCs w:val="28"/>
        </w:rPr>
      </w:pPr>
    </w:p>
    <w:p w14:paraId="12C7B916" w14:textId="77777777" w:rsidR="00010368" w:rsidRDefault="00010368" w:rsidP="008B541D">
      <w:pPr>
        <w:rPr>
          <w:sz w:val="28"/>
          <w:szCs w:val="28"/>
        </w:rPr>
      </w:pPr>
    </w:p>
    <w:p w14:paraId="13144E19" w14:textId="77777777" w:rsidR="00010368" w:rsidRDefault="00010368" w:rsidP="008B541D">
      <w:pPr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16132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04C50A" w14:textId="77777777" w:rsidR="008B541D" w:rsidRPr="007711F0" w:rsidRDefault="008B541D" w:rsidP="008B541D">
          <w:pPr>
            <w:pStyle w:val="TOCHeading"/>
            <w:numPr>
              <w:ilvl w:val="0"/>
              <w:numId w:val="0"/>
            </w:numPr>
            <w:ind w:left="432" w:hanging="432"/>
            <w:rPr>
              <w:color w:val="C45911" w:themeColor="accent2" w:themeShade="BF"/>
              <w:sz w:val="44"/>
              <w:szCs w:val="44"/>
            </w:rPr>
          </w:pPr>
          <w:r w:rsidRPr="007711F0">
            <w:rPr>
              <w:color w:val="C45911" w:themeColor="accent2" w:themeShade="BF"/>
              <w:sz w:val="44"/>
              <w:szCs w:val="44"/>
            </w:rPr>
            <w:t>Sadržaj</w:t>
          </w:r>
        </w:p>
        <w:p w14:paraId="164B8003" w14:textId="77777777" w:rsidR="00DA557A" w:rsidRPr="00DA557A" w:rsidRDefault="00DA557A">
          <w:pPr>
            <w:pStyle w:val="TOC1"/>
            <w:tabs>
              <w:tab w:val="left" w:pos="382"/>
              <w:tab w:val="right" w:leader="dot" w:pos="9350"/>
            </w:tabs>
            <w:rPr>
              <w:b w:val="0"/>
              <w:noProof/>
              <w:lang w:eastAsia="ja-JP"/>
            </w:rPr>
          </w:pPr>
          <w:r w:rsidRPr="00DA557A">
            <w:rPr>
              <w:sz w:val="28"/>
              <w:szCs w:val="28"/>
            </w:rPr>
            <w:fldChar w:fldCharType="begin"/>
          </w:r>
          <w:r w:rsidRPr="00DA557A">
            <w:rPr>
              <w:sz w:val="28"/>
              <w:szCs w:val="28"/>
            </w:rPr>
            <w:instrText xml:space="preserve"> TOC \o "1-3" </w:instrText>
          </w:r>
          <w:r w:rsidRPr="00DA557A">
            <w:rPr>
              <w:sz w:val="28"/>
              <w:szCs w:val="28"/>
            </w:rPr>
            <w:fldChar w:fldCharType="separate"/>
          </w:r>
          <w:r w:rsidRPr="00DA557A">
            <w:rPr>
              <w:noProof/>
            </w:rPr>
            <w:t>1</w:t>
          </w:r>
          <w:r w:rsidRPr="00DA557A">
            <w:rPr>
              <w:b w:val="0"/>
              <w:noProof/>
              <w:lang w:eastAsia="ja-JP"/>
            </w:rPr>
            <w:tab/>
          </w:r>
          <w:r w:rsidRPr="00DA557A">
            <w:rPr>
              <w:noProof/>
            </w:rPr>
            <w:t>Uvod</w:t>
          </w:r>
          <w:r w:rsidRPr="00DA557A">
            <w:rPr>
              <w:noProof/>
            </w:rPr>
            <w:tab/>
          </w:r>
          <w:r w:rsidRPr="00DA557A">
            <w:rPr>
              <w:noProof/>
            </w:rPr>
            <w:fldChar w:fldCharType="begin"/>
          </w:r>
          <w:r w:rsidRPr="00DA557A">
            <w:rPr>
              <w:noProof/>
            </w:rPr>
            <w:instrText xml:space="preserve"> PAGEREF _Toc351236781 \h </w:instrText>
          </w:r>
          <w:r w:rsidRPr="00DA557A">
            <w:rPr>
              <w:noProof/>
            </w:rPr>
          </w:r>
          <w:r w:rsidRPr="00DA557A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Pr="00DA557A">
            <w:rPr>
              <w:noProof/>
            </w:rPr>
            <w:fldChar w:fldCharType="end"/>
          </w:r>
        </w:p>
        <w:p w14:paraId="697AAD4F" w14:textId="77777777" w:rsidR="00DA557A" w:rsidRPr="00DA557A" w:rsidRDefault="00DA557A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A557A">
            <w:rPr>
              <w:noProof/>
            </w:rPr>
            <w:t>1.1</w:t>
          </w:r>
          <w:r w:rsidRPr="00DA557A">
            <w:rPr>
              <w:b w:val="0"/>
              <w:noProof/>
              <w:sz w:val="24"/>
              <w:szCs w:val="24"/>
              <w:lang w:eastAsia="ja-JP"/>
            </w:rPr>
            <w:tab/>
          </w:r>
          <w:r w:rsidRPr="00DA557A">
            <w:rPr>
              <w:noProof/>
            </w:rPr>
            <w:t>Rezime</w:t>
          </w:r>
          <w:r w:rsidRPr="00DA557A">
            <w:rPr>
              <w:noProof/>
            </w:rPr>
            <w:tab/>
          </w:r>
          <w:r w:rsidRPr="00DA557A">
            <w:rPr>
              <w:noProof/>
            </w:rPr>
            <w:fldChar w:fldCharType="begin"/>
          </w:r>
          <w:r w:rsidRPr="00DA557A">
            <w:rPr>
              <w:noProof/>
            </w:rPr>
            <w:instrText xml:space="preserve"> PAGEREF _Toc351236782 \h </w:instrText>
          </w:r>
          <w:r w:rsidRPr="00DA557A">
            <w:rPr>
              <w:noProof/>
            </w:rPr>
          </w:r>
          <w:r w:rsidRPr="00DA557A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Pr="00DA557A">
            <w:rPr>
              <w:noProof/>
            </w:rPr>
            <w:fldChar w:fldCharType="end"/>
          </w:r>
        </w:p>
        <w:p w14:paraId="22578EB6" w14:textId="77777777" w:rsidR="00DA557A" w:rsidRPr="00DA557A" w:rsidRDefault="00DA557A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A557A">
            <w:rPr>
              <w:noProof/>
            </w:rPr>
            <w:t>1.2</w:t>
          </w:r>
          <w:r w:rsidRPr="00DA557A">
            <w:rPr>
              <w:b w:val="0"/>
              <w:noProof/>
              <w:sz w:val="24"/>
              <w:szCs w:val="24"/>
              <w:lang w:eastAsia="ja-JP"/>
            </w:rPr>
            <w:tab/>
          </w:r>
          <w:r w:rsidRPr="00DA557A">
            <w:rPr>
              <w:noProof/>
            </w:rPr>
            <w:t>Namena dokumenta i ciljne grupe</w:t>
          </w:r>
          <w:r w:rsidRPr="00DA557A">
            <w:rPr>
              <w:noProof/>
            </w:rPr>
            <w:tab/>
          </w:r>
          <w:r w:rsidRPr="00DA557A">
            <w:rPr>
              <w:noProof/>
            </w:rPr>
            <w:fldChar w:fldCharType="begin"/>
          </w:r>
          <w:r w:rsidRPr="00DA557A">
            <w:rPr>
              <w:noProof/>
            </w:rPr>
            <w:instrText xml:space="preserve"> PAGEREF _Toc351236783 \h </w:instrText>
          </w:r>
          <w:r w:rsidRPr="00DA557A">
            <w:rPr>
              <w:noProof/>
            </w:rPr>
          </w:r>
          <w:r w:rsidRPr="00DA557A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Pr="00DA557A">
            <w:rPr>
              <w:noProof/>
            </w:rPr>
            <w:fldChar w:fldCharType="end"/>
          </w:r>
        </w:p>
        <w:p w14:paraId="140A9BE2" w14:textId="77777777" w:rsidR="00DA557A" w:rsidRPr="00DA557A" w:rsidRDefault="00DA557A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A557A">
            <w:rPr>
              <w:noProof/>
            </w:rPr>
            <w:t>1.3</w:t>
          </w:r>
          <w:r w:rsidRPr="00DA557A">
            <w:rPr>
              <w:b w:val="0"/>
              <w:noProof/>
              <w:sz w:val="24"/>
              <w:szCs w:val="24"/>
              <w:lang w:eastAsia="ja-JP"/>
            </w:rPr>
            <w:tab/>
          </w:r>
          <w:r w:rsidRPr="00DA557A">
            <w:rPr>
              <w:noProof/>
            </w:rPr>
            <w:t>Reference</w:t>
          </w:r>
          <w:r w:rsidRPr="00DA557A">
            <w:rPr>
              <w:noProof/>
            </w:rPr>
            <w:tab/>
          </w:r>
          <w:r w:rsidRPr="00DA557A">
            <w:rPr>
              <w:noProof/>
            </w:rPr>
            <w:fldChar w:fldCharType="begin"/>
          </w:r>
          <w:r w:rsidRPr="00DA557A">
            <w:rPr>
              <w:noProof/>
            </w:rPr>
            <w:instrText xml:space="preserve"> PAGEREF _Toc351236784 \h </w:instrText>
          </w:r>
          <w:r w:rsidRPr="00DA557A">
            <w:rPr>
              <w:noProof/>
            </w:rPr>
          </w:r>
          <w:r w:rsidRPr="00DA557A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Pr="00DA557A">
            <w:rPr>
              <w:noProof/>
            </w:rPr>
            <w:fldChar w:fldCharType="end"/>
          </w:r>
        </w:p>
        <w:p w14:paraId="760AF6AE" w14:textId="77777777" w:rsidR="00DA557A" w:rsidRPr="00DA557A" w:rsidRDefault="00DA557A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A557A">
            <w:rPr>
              <w:noProof/>
            </w:rPr>
            <w:t>1.4</w:t>
          </w:r>
          <w:r w:rsidRPr="00DA557A">
            <w:rPr>
              <w:b w:val="0"/>
              <w:noProof/>
              <w:sz w:val="24"/>
              <w:szCs w:val="24"/>
              <w:lang w:eastAsia="ja-JP"/>
            </w:rPr>
            <w:tab/>
          </w:r>
          <w:r w:rsidRPr="00DA557A">
            <w:rPr>
              <w:noProof/>
            </w:rPr>
            <w:t>Otvorena pitanja</w:t>
          </w:r>
          <w:r w:rsidRPr="00DA557A">
            <w:rPr>
              <w:noProof/>
            </w:rPr>
            <w:tab/>
          </w:r>
          <w:r w:rsidRPr="00DA557A">
            <w:rPr>
              <w:noProof/>
            </w:rPr>
            <w:fldChar w:fldCharType="begin"/>
          </w:r>
          <w:r w:rsidRPr="00DA557A">
            <w:rPr>
              <w:noProof/>
            </w:rPr>
            <w:instrText xml:space="preserve"> PAGEREF _Toc351236785 \h </w:instrText>
          </w:r>
          <w:r w:rsidRPr="00DA557A">
            <w:rPr>
              <w:noProof/>
            </w:rPr>
          </w:r>
          <w:r w:rsidRPr="00DA557A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Pr="00DA557A">
            <w:rPr>
              <w:noProof/>
            </w:rPr>
            <w:fldChar w:fldCharType="end"/>
          </w:r>
        </w:p>
        <w:p w14:paraId="1DA6594A" w14:textId="2E936B61" w:rsidR="00DA557A" w:rsidRPr="00DA557A" w:rsidRDefault="00DA557A">
          <w:pPr>
            <w:pStyle w:val="TOC1"/>
            <w:tabs>
              <w:tab w:val="left" w:pos="382"/>
              <w:tab w:val="right" w:leader="dot" w:pos="9350"/>
            </w:tabs>
            <w:rPr>
              <w:b w:val="0"/>
              <w:noProof/>
              <w:lang w:eastAsia="ja-JP"/>
            </w:rPr>
          </w:pPr>
          <w:r w:rsidRPr="00DA557A">
            <w:rPr>
              <w:noProof/>
            </w:rPr>
            <w:t>2</w:t>
          </w:r>
          <w:r w:rsidRPr="00DA557A">
            <w:rPr>
              <w:b w:val="0"/>
              <w:noProof/>
              <w:lang w:eastAsia="ja-JP"/>
            </w:rPr>
            <w:tab/>
          </w:r>
          <w:r w:rsidRPr="00DA557A">
            <w:rPr>
              <w:noProof/>
            </w:rPr>
            <w:t xml:space="preserve">Scenario </w:t>
          </w:r>
          <w:r>
            <w:rPr>
              <w:noProof/>
            </w:rPr>
            <w:t>funkcionalnosti “Pristup</w:t>
          </w:r>
          <w:r w:rsidRPr="00DA557A">
            <w:rPr>
              <w:noProof/>
            </w:rPr>
            <w:t xml:space="preserve"> rezervacijama”</w:t>
          </w:r>
          <w:r w:rsidRPr="00DA557A">
            <w:rPr>
              <w:noProof/>
            </w:rPr>
            <w:tab/>
          </w:r>
          <w:r w:rsidRPr="00DA557A">
            <w:rPr>
              <w:noProof/>
            </w:rPr>
            <w:fldChar w:fldCharType="begin"/>
          </w:r>
          <w:r w:rsidRPr="00DA557A">
            <w:rPr>
              <w:noProof/>
            </w:rPr>
            <w:instrText xml:space="preserve"> PAGEREF _Toc351236786 \h </w:instrText>
          </w:r>
          <w:r w:rsidRPr="00DA557A">
            <w:rPr>
              <w:noProof/>
            </w:rPr>
          </w:r>
          <w:r w:rsidRPr="00DA557A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Pr="00DA557A">
            <w:rPr>
              <w:noProof/>
            </w:rPr>
            <w:fldChar w:fldCharType="end"/>
          </w:r>
        </w:p>
        <w:p w14:paraId="11BC2AE7" w14:textId="77777777" w:rsidR="00DA557A" w:rsidRPr="00DA557A" w:rsidRDefault="00DA557A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A557A">
            <w:rPr>
              <w:noProof/>
            </w:rPr>
            <w:t>2.1</w:t>
          </w:r>
          <w:r w:rsidRPr="00DA557A">
            <w:rPr>
              <w:b w:val="0"/>
              <w:noProof/>
              <w:sz w:val="24"/>
              <w:szCs w:val="24"/>
              <w:lang w:eastAsia="ja-JP"/>
            </w:rPr>
            <w:tab/>
          </w:r>
          <w:r w:rsidRPr="00DA557A">
            <w:rPr>
              <w:noProof/>
            </w:rPr>
            <w:t>Kratak opis</w:t>
          </w:r>
          <w:r w:rsidRPr="00DA557A">
            <w:rPr>
              <w:noProof/>
            </w:rPr>
            <w:tab/>
          </w:r>
          <w:r w:rsidRPr="00DA557A">
            <w:rPr>
              <w:noProof/>
            </w:rPr>
            <w:fldChar w:fldCharType="begin"/>
          </w:r>
          <w:r w:rsidRPr="00DA557A">
            <w:rPr>
              <w:noProof/>
            </w:rPr>
            <w:instrText xml:space="preserve"> PAGEREF _Toc351236787 \h </w:instrText>
          </w:r>
          <w:r w:rsidRPr="00DA557A">
            <w:rPr>
              <w:noProof/>
            </w:rPr>
          </w:r>
          <w:r w:rsidRPr="00DA557A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Pr="00DA557A">
            <w:rPr>
              <w:noProof/>
            </w:rPr>
            <w:fldChar w:fldCharType="end"/>
          </w:r>
        </w:p>
        <w:p w14:paraId="7AC68A2D" w14:textId="77777777" w:rsidR="00DA557A" w:rsidRPr="00DA557A" w:rsidRDefault="00DA557A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A557A">
            <w:rPr>
              <w:noProof/>
            </w:rPr>
            <w:t>2.2</w:t>
          </w:r>
          <w:r w:rsidRPr="00DA557A">
            <w:rPr>
              <w:b w:val="0"/>
              <w:noProof/>
              <w:sz w:val="24"/>
              <w:szCs w:val="24"/>
              <w:lang w:eastAsia="ja-JP"/>
            </w:rPr>
            <w:tab/>
          </w:r>
          <w:r w:rsidRPr="00DA557A">
            <w:rPr>
              <w:noProof/>
            </w:rPr>
            <w:t>Tok dogadjaja</w:t>
          </w:r>
          <w:r w:rsidRPr="00DA557A">
            <w:rPr>
              <w:noProof/>
            </w:rPr>
            <w:tab/>
          </w:r>
          <w:r w:rsidRPr="00DA557A">
            <w:rPr>
              <w:noProof/>
            </w:rPr>
            <w:fldChar w:fldCharType="begin"/>
          </w:r>
          <w:r w:rsidRPr="00DA557A">
            <w:rPr>
              <w:noProof/>
            </w:rPr>
            <w:instrText xml:space="preserve"> PAGEREF _Toc351236788 \h </w:instrText>
          </w:r>
          <w:r w:rsidRPr="00DA557A">
            <w:rPr>
              <w:noProof/>
            </w:rPr>
          </w:r>
          <w:r w:rsidRPr="00DA557A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Pr="00DA557A">
            <w:rPr>
              <w:noProof/>
            </w:rPr>
            <w:fldChar w:fldCharType="end"/>
          </w:r>
        </w:p>
        <w:p w14:paraId="2DAFCB46" w14:textId="77777777" w:rsidR="00DA557A" w:rsidRPr="00DA557A" w:rsidRDefault="00DA557A">
          <w:pPr>
            <w:pStyle w:val="TOC3"/>
            <w:tabs>
              <w:tab w:val="left" w:pos="1136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DA557A">
            <w:rPr>
              <w:noProof/>
            </w:rPr>
            <w:t>2.2.1</w:t>
          </w:r>
          <w:r w:rsidRPr="00DA557A">
            <w:rPr>
              <w:noProof/>
              <w:sz w:val="24"/>
              <w:szCs w:val="24"/>
              <w:lang w:eastAsia="ja-JP"/>
            </w:rPr>
            <w:tab/>
          </w:r>
          <w:r w:rsidRPr="00DA557A">
            <w:rPr>
              <w:noProof/>
            </w:rPr>
            <w:t>Korisnik uspešno izvršava “Pristup rezervacijama”</w:t>
          </w:r>
          <w:r w:rsidRPr="00DA557A">
            <w:rPr>
              <w:noProof/>
            </w:rPr>
            <w:tab/>
          </w:r>
          <w:r w:rsidRPr="00DA557A">
            <w:rPr>
              <w:noProof/>
            </w:rPr>
            <w:fldChar w:fldCharType="begin"/>
          </w:r>
          <w:r w:rsidRPr="00DA557A">
            <w:rPr>
              <w:noProof/>
            </w:rPr>
            <w:instrText xml:space="preserve"> PAGEREF _Toc351236789 \h </w:instrText>
          </w:r>
          <w:r w:rsidRPr="00DA557A">
            <w:rPr>
              <w:noProof/>
            </w:rPr>
          </w:r>
          <w:r w:rsidRPr="00DA557A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Pr="00DA557A">
            <w:rPr>
              <w:noProof/>
            </w:rPr>
            <w:fldChar w:fldCharType="end"/>
          </w:r>
        </w:p>
        <w:p w14:paraId="4C15F7B3" w14:textId="77777777" w:rsidR="00DA557A" w:rsidRPr="00DA557A" w:rsidRDefault="00DA557A">
          <w:pPr>
            <w:pStyle w:val="TOC3"/>
            <w:tabs>
              <w:tab w:val="left" w:pos="1136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DA557A">
            <w:rPr>
              <w:noProof/>
            </w:rPr>
            <w:t>2.2.2</w:t>
          </w:r>
          <w:r w:rsidRPr="00DA557A">
            <w:rPr>
              <w:noProof/>
              <w:sz w:val="24"/>
              <w:szCs w:val="24"/>
              <w:lang w:eastAsia="ja-JP"/>
            </w:rPr>
            <w:tab/>
          </w:r>
          <w:r w:rsidRPr="00DA557A">
            <w:rPr>
              <w:noProof/>
            </w:rPr>
            <w:t>Korisnik neuspešno izvršava “Pristup rezervacijama”</w:t>
          </w:r>
          <w:r w:rsidRPr="00DA557A">
            <w:rPr>
              <w:noProof/>
            </w:rPr>
            <w:tab/>
          </w:r>
          <w:r w:rsidRPr="00DA557A">
            <w:rPr>
              <w:noProof/>
            </w:rPr>
            <w:fldChar w:fldCharType="begin"/>
          </w:r>
          <w:r w:rsidRPr="00DA557A">
            <w:rPr>
              <w:noProof/>
            </w:rPr>
            <w:instrText xml:space="preserve"> PAGEREF _Toc351236790 \h </w:instrText>
          </w:r>
          <w:r w:rsidRPr="00DA557A">
            <w:rPr>
              <w:noProof/>
            </w:rPr>
          </w:r>
          <w:r w:rsidRPr="00DA557A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Pr="00DA557A">
            <w:rPr>
              <w:noProof/>
            </w:rPr>
            <w:fldChar w:fldCharType="end"/>
          </w:r>
        </w:p>
        <w:p w14:paraId="01CC5B82" w14:textId="77777777" w:rsidR="00DA557A" w:rsidRPr="00DA557A" w:rsidRDefault="00DA557A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A557A">
            <w:rPr>
              <w:noProof/>
            </w:rPr>
            <w:t>2.3</w:t>
          </w:r>
          <w:r w:rsidRPr="00DA557A">
            <w:rPr>
              <w:b w:val="0"/>
              <w:noProof/>
              <w:sz w:val="24"/>
              <w:szCs w:val="24"/>
              <w:lang w:eastAsia="ja-JP"/>
            </w:rPr>
            <w:tab/>
          </w:r>
          <w:r w:rsidRPr="00DA557A">
            <w:rPr>
              <w:noProof/>
            </w:rPr>
            <w:t>Posebni zahtev</w:t>
          </w:r>
          <w:r w:rsidRPr="00DA557A">
            <w:rPr>
              <w:noProof/>
            </w:rPr>
            <w:tab/>
          </w:r>
          <w:r w:rsidRPr="00DA557A">
            <w:rPr>
              <w:noProof/>
            </w:rPr>
            <w:fldChar w:fldCharType="begin"/>
          </w:r>
          <w:r w:rsidRPr="00DA557A">
            <w:rPr>
              <w:noProof/>
            </w:rPr>
            <w:instrText xml:space="preserve"> PAGEREF _Toc351236791 \h </w:instrText>
          </w:r>
          <w:r w:rsidRPr="00DA557A">
            <w:rPr>
              <w:noProof/>
            </w:rPr>
          </w:r>
          <w:r w:rsidRPr="00DA557A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Pr="00DA557A">
            <w:rPr>
              <w:noProof/>
            </w:rPr>
            <w:fldChar w:fldCharType="end"/>
          </w:r>
        </w:p>
        <w:p w14:paraId="17DF36A9" w14:textId="77777777" w:rsidR="00DA557A" w:rsidRPr="00DA557A" w:rsidRDefault="00DA557A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A557A">
            <w:rPr>
              <w:noProof/>
            </w:rPr>
            <w:t>2.4</w:t>
          </w:r>
          <w:r w:rsidRPr="00DA557A">
            <w:rPr>
              <w:b w:val="0"/>
              <w:noProof/>
              <w:sz w:val="24"/>
              <w:szCs w:val="24"/>
              <w:lang w:eastAsia="ja-JP"/>
            </w:rPr>
            <w:tab/>
          </w:r>
          <w:r w:rsidRPr="00DA557A">
            <w:rPr>
              <w:noProof/>
            </w:rPr>
            <w:t>Preduslovi</w:t>
          </w:r>
          <w:r w:rsidRPr="00DA557A">
            <w:rPr>
              <w:noProof/>
            </w:rPr>
            <w:tab/>
          </w:r>
          <w:r w:rsidRPr="00DA557A">
            <w:rPr>
              <w:noProof/>
            </w:rPr>
            <w:fldChar w:fldCharType="begin"/>
          </w:r>
          <w:r w:rsidRPr="00DA557A">
            <w:rPr>
              <w:noProof/>
            </w:rPr>
            <w:instrText xml:space="preserve"> PAGEREF _Toc351236792 \h </w:instrText>
          </w:r>
          <w:r w:rsidRPr="00DA557A">
            <w:rPr>
              <w:noProof/>
            </w:rPr>
          </w:r>
          <w:r w:rsidRPr="00DA557A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Pr="00DA557A">
            <w:rPr>
              <w:noProof/>
            </w:rPr>
            <w:fldChar w:fldCharType="end"/>
          </w:r>
        </w:p>
        <w:p w14:paraId="6940C038" w14:textId="77777777" w:rsidR="00DA557A" w:rsidRPr="00DA557A" w:rsidRDefault="00DA557A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A557A">
            <w:rPr>
              <w:noProof/>
            </w:rPr>
            <w:t>2.5</w:t>
          </w:r>
          <w:r w:rsidRPr="00DA557A">
            <w:rPr>
              <w:b w:val="0"/>
              <w:noProof/>
              <w:sz w:val="24"/>
              <w:szCs w:val="24"/>
              <w:lang w:eastAsia="ja-JP"/>
            </w:rPr>
            <w:tab/>
          </w:r>
          <w:r w:rsidRPr="00DA557A">
            <w:rPr>
              <w:noProof/>
            </w:rPr>
            <w:t>Posledice</w:t>
          </w:r>
          <w:r w:rsidRPr="00DA557A">
            <w:rPr>
              <w:noProof/>
            </w:rPr>
            <w:tab/>
          </w:r>
          <w:r w:rsidRPr="00DA557A">
            <w:rPr>
              <w:noProof/>
            </w:rPr>
            <w:fldChar w:fldCharType="begin"/>
          </w:r>
          <w:r w:rsidRPr="00DA557A">
            <w:rPr>
              <w:noProof/>
            </w:rPr>
            <w:instrText xml:space="preserve"> PAGEREF _Toc351236793 \h </w:instrText>
          </w:r>
          <w:r w:rsidRPr="00DA557A">
            <w:rPr>
              <w:noProof/>
            </w:rPr>
          </w:r>
          <w:r w:rsidRPr="00DA557A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Pr="00DA557A">
            <w:rPr>
              <w:noProof/>
            </w:rPr>
            <w:fldChar w:fldCharType="end"/>
          </w:r>
        </w:p>
        <w:p w14:paraId="2AF640CC" w14:textId="67C5308A" w:rsidR="008B541D" w:rsidRPr="00DA557A" w:rsidRDefault="00DA557A" w:rsidP="008B541D">
          <w:r w:rsidRPr="00DA557A">
            <w:rPr>
              <w:sz w:val="28"/>
              <w:szCs w:val="28"/>
            </w:rPr>
            <w:fldChar w:fldCharType="end"/>
          </w:r>
        </w:p>
      </w:sdtContent>
    </w:sdt>
    <w:p w14:paraId="4420A08F" w14:textId="77777777" w:rsidR="008B541D" w:rsidRPr="009C218C" w:rsidRDefault="008B541D" w:rsidP="008B541D">
      <w:pPr>
        <w:jc w:val="center"/>
        <w:rPr>
          <w:rStyle w:val="BookTitle"/>
          <w:sz w:val="28"/>
          <w:szCs w:val="28"/>
        </w:rPr>
      </w:pPr>
    </w:p>
    <w:p w14:paraId="32BC6E9C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01EC164A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591FD086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348F9500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0353F633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4718A3CC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17509577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0982C43C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78AEE8A4" w14:textId="77777777" w:rsidR="00010368" w:rsidRDefault="00010368" w:rsidP="008B541D">
      <w:pPr>
        <w:rPr>
          <w:rStyle w:val="BookTitle"/>
          <w:sz w:val="28"/>
          <w:szCs w:val="28"/>
        </w:rPr>
      </w:pPr>
    </w:p>
    <w:p w14:paraId="688B38C9" w14:textId="77777777" w:rsidR="00DA557A" w:rsidRDefault="00DA557A" w:rsidP="008B541D">
      <w:pPr>
        <w:rPr>
          <w:rStyle w:val="BookTitle"/>
          <w:sz w:val="28"/>
          <w:szCs w:val="28"/>
        </w:rPr>
      </w:pPr>
    </w:p>
    <w:p w14:paraId="400E5AF9" w14:textId="77777777" w:rsidR="00DA557A" w:rsidRDefault="00DA557A" w:rsidP="008B541D">
      <w:pPr>
        <w:rPr>
          <w:rStyle w:val="BookTitle"/>
          <w:sz w:val="28"/>
          <w:szCs w:val="28"/>
        </w:rPr>
      </w:pPr>
    </w:p>
    <w:p w14:paraId="691FDA48" w14:textId="77777777" w:rsidR="00010368" w:rsidRDefault="00010368" w:rsidP="008B541D">
      <w:pPr>
        <w:rPr>
          <w:rStyle w:val="BookTitle"/>
          <w:sz w:val="28"/>
          <w:szCs w:val="28"/>
        </w:rPr>
      </w:pPr>
    </w:p>
    <w:p w14:paraId="0605DBFE" w14:textId="77777777" w:rsidR="00010368" w:rsidRPr="005B0405" w:rsidRDefault="00010368" w:rsidP="00010368">
      <w:pPr>
        <w:pStyle w:val="Heading1"/>
        <w:rPr>
          <w:sz w:val="44"/>
          <w:szCs w:val="44"/>
        </w:rPr>
      </w:pPr>
      <w:bookmarkStart w:id="0" w:name="_Toc351236781"/>
      <w:r>
        <w:rPr>
          <w:sz w:val="44"/>
          <w:szCs w:val="44"/>
        </w:rPr>
        <w:lastRenderedPageBreak/>
        <w:t>Uvod</w:t>
      </w:r>
      <w:bookmarkEnd w:id="0"/>
    </w:p>
    <w:p w14:paraId="29D55EF7" w14:textId="77777777" w:rsidR="00010368" w:rsidRPr="00D00FAB" w:rsidRDefault="00010368" w:rsidP="00010368">
      <w:pPr>
        <w:rPr>
          <w:sz w:val="28"/>
          <w:szCs w:val="28"/>
        </w:rPr>
      </w:pPr>
    </w:p>
    <w:p w14:paraId="79A8EC57" w14:textId="77777777" w:rsidR="00010368" w:rsidRP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1" w:name="_Toc476511076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2" w:name="_Toc351236782"/>
      <w:r w:rsidRPr="00A83D3F">
        <w:rPr>
          <w:color w:val="C45911" w:themeColor="accent2" w:themeShade="BF"/>
          <w:sz w:val="36"/>
          <w:szCs w:val="36"/>
        </w:rPr>
        <w:t>Rezime</w:t>
      </w:r>
      <w:bookmarkEnd w:id="1"/>
      <w:bookmarkEnd w:id="2"/>
    </w:p>
    <w:p w14:paraId="607FB1CD" w14:textId="38960996" w:rsidR="00010368" w:rsidRPr="00D00FAB" w:rsidRDefault="00010368" w:rsidP="00010368">
      <w:pPr>
        <w:rPr>
          <w:sz w:val="28"/>
          <w:szCs w:val="28"/>
        </w:rPr>
      </w:pPr>
      <w:r>
        <w:rPr>
          <w:sz w:val="28"/>
          <w:szCs w:val="28"/>
        </w:rPr>
        <w:t xml:space="preserve">Definisanje scenarija upotrebe pri </w:t>
      </w:r>
      <w:r w:rsidR="00D3684F">
        <w:rPr>
          <w:sz w:val="28"/>
          <w:szCs w:val="28"/>
        </w:rPr>
        <w:t>pristupu</w:t>
      </w:r>
      <w:r w:rsidR="00630207">
        <w:rPr>
          <w:sz w:val="28"/>
          <w:szCs w:val="28"/>
        </w:rPr>
        <w:t xml:space="preserve"> rezervacija</w:t>
      </w:r>
      <w:r w:rsidR="00D3684F">
        <w:rPr>
          <w:sz w:val="28"/>
          <w:szCs w:val="28"/>
        </w:rPr>
        <w:t>ma</w:t>
      </w:r>
      <w:r w:rsidR="00630207">
        <w:rPr>
          <w:sz w:val="28"/>
          <w:szCs w:val="28"/>
        </w:rPr>
        <w:t xml:space="preserve"> koje je izvršio određeni korisnik sistema.</w:t>
      </w:r>
    </w:p>
    <w:p w14:paraId="1DD4EA67" w14:textId="77777777" w:rsidR="00010368" w:rsidRPr="00D00FAB" w:rsidRDefault="00010368" w:rsidP="00010368">
      <w:pPr>
        <w:rPr>
          <w:sz w:val="28"/>
          <w:szCs w:val="28"/>
        </w:rPr>
      </w:pPr>
    </w:p>
    <w:p w14:paraId="0C313E99" w14:textId="77777777"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3" w:name="_Toc476511077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4" w:name="_Toc351236783"/>
      <w:r w:rsidRPr="00A83D3F">
        <w:rPr>
          <w:color w:val="C45911" w:themeColor="accent2" w:themeShade="BF"/>
          <w:sz w:val="36"/>
          <w:szCs w:val="36"/>
        </w:rPr>
        <w:t>Namena dokumenta</w:t>
      </w:r>
      <w:bookmarkEnd w:id="3"/>
      <w:r>
        <w:rPr>
          <w:color w:val="C45911" w:themeColor="accent2" w:themeShade="BF"/>
          <w:sz w:val="36"/>
          <w:szCs w:val="36"/>
        </w:rPr>
        <w:t xml:space="preserve"> i ciljne grupe</w:t>
      </w:r>
      <w:bookmarkEnd w:id="4"/>
    </w:p>
    <w:p w14:paraId="583B2A81" w14:textId="77777777" w:rsidR="00010368" w:rsidRPr="00937D49" w:rsidRDefault="00937D49" w:rsidP="00010368">
      <w:pPr>
        <w:rPr>
          <w:sz w:val="28"/>
          <w:szCs w:val="28"/>
        </w:rPr>
      </w:pPr>
      <w:r w:rsidRPr="00937D49">
        <w:rPr>
          <w:rFonts w:ascii="Calibri" w:hAnsi="Calibri" w:cs="Times New Roman"/>
          <w:sz w:val="28"/>
          <w:szCs w:val="28"/>
        </w:rPr>
        <w:t>Dokument će koristiti svi članovi projektnog tima u razvoju projekta i testiranju a može se koristiti i pri pisanju uputstva za upotrebu.</w:t>
      </w:r>
    </w:p>
    <w:p w14:paraId="70DA762B" w14:textId="77777777" w:rsidR="00010368" w:rsidRPr="00010368" w:rsidRDefault="00010368" w:rsidP="008B541D">
      <w:pPr>
        <w:pStyle w:val="Heading2"/>
        <w:rPr>
          <w:rStyle w:val="BookTitle"/>
          <w:smallCaps/>
          <w:color w:val="C45911" w:themeColor="accent2" w:themeShade="BF"/>
          <w:spacing w:val="0"/>
          <w:sz w:val="36"/>
          <w:szCs w:val="36"/>
        </w:rPr>
      </w:pPr>
      <w:bookmarkStart w:id="5" w:name="_Toc476511078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6" w:name="_Toc351236784"/>
      <w:bookmarkEnd w:id="5"/>
      <w:r>
        <w:rPr>
          <w:color w:val="C45911" w:themeColor="accent2" w:themeShade="BF"/>
          <w:sz w:val="36"/>
          <w:szCs w:val="36"/>
        </w:rPr>
        <w:t>Reference</w:t>
      </w:r>
      <w:bookmarkEnd w:id="6"/>
    </w:p>
    <w:p w14:paraId="07F451A0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Projektni zadatak </w:t>
      </w:r>
    </w:p>
    <w:p w14:paraId="42EC204C" w14:textId="77777777"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1" w:lineRule="exact"/>
        <w:ind w:left="242"/>
        <w:rPr>
          <w:rFonts w:ascii="Calibri" w:hAnsi="Calibri" w:cs="Times New Roman"/>
          <w:sz w:val="28"/>
          <w:szCs w:val="28"/>
        </w:rPr>
      </w:pPr>
    </w:p>
    <w:p w14:paraId="779FCDC9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  <w:lang w:val="es-PE"/>
        </w:rPr>
      </w:pPr>
      <w:r w:rsidRPr="00FB1DFF">
        <w:rPr>
          <w:rFonts w:ascii="Calibri" w:hAnsi="Calibri" w:cs="Times New Roman"/>
          <w:sz w:val="28"/>
          <w:szCs w:val="28"/>
          <w:lang w:val="es-PE"/>
        </w:rPr>
        <w:t xml:space="preserve">Uputstvo za pisanje specifikacije scenarija upotrebe funkcionalnosti </w:t>
      </w:r>
    </w:p>
    <w:p w14:paraId="48A6917A" w14:textId="77777777"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  <w:lang w:val="es-PE"/>
        </w:rPr>
      </w:pPr>
    </w:p>
    <w:p w14:paraId="3927E018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Case, Rational Unified Process 2000 </w:t>
      </w:r>
    </w:p>
    <w:p w14:paraId="49CCCC57" w14:textId="77777777"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</w:rPr>
      </w:pPr>
    </w:p>
    <w:p w14:paraId="50C7F45B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 Storyboard, Rational Unified Process 2000 </w:t>
      </w:r>
    </w:p>
    <w:p w14:paraId="21F61D3A" w14:textId="77777777" w:rsidR="008B541D" w:rsidRDefault="008B541D" w:rsidP="008B541D">
      <w:pPr>
        <w:rPr>
          <w:rStyle w:val="BookTitle"/>
          <w:sz w:val="28"/>
          <w:szCs w:val="28"/>
        </w:rPr>
      </w:pPr>
    </w:p>
    <w:p w14:paraId="79CC0F8F" w14:textId="77777777" w:rsidR="00937D49" w:rsidRPr="00937D49" w:rsidRDefault="00010368" w:rsidP="00937D49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7" w:name="_Toc351236785"/>
      <w:r>
        <w:rPr>
          <w:color w:val="C45911" w:themeColor="accent2" w:themeShade="BF"/>
          <w:sz w:val="36"/>
          <w:szCs w:val="36"/>
        </w:rPr>
        <w:t>Otvorena pitan</w:t>
      </w:r>
      <w:r w:rsidR="00937D49">
        <w:rPr>
          <w:color w:val="C45911" w:themeColor="accent2" w:themeShade="BF"/>
          <w:sz w:val="36"/>
          <w:szCs w:val="36"/>
        </w:rPr>
        <w:t>ja</w:t>
      </w:r>
      <w:bookmarkEnd w:id="7"/>
    </w:p>
    <w:p w14:paraId="247DEAD2" w14:textId="77777777" w:rsidR="00937D49" w:rsidRPr="00F809FF" w:rsidRDefault="00937D49" w:rsidP="00937D49">
      <w:pPr>
        <w:widowControl w:val="0"/>
        <w:autoSpaceDE w:val="0"/>
        <w:autoSpaceDN w:val="0"/>
        <w:adjustRightInd w:val="0"/>
        <w:spacing w:after="0" w:line="47" w:lineRule="exact"/>
        <w:rPr>
          <w:rFonts w:ascii="Calibri" w:hAnsi="Calibri" w:cs="Times New Roman"/>
          <w:sz w:val="24"/>
          <w:szCs w:val="24"/>
        </w:rPr>
      </w:pPr>
    </w:p>
    <w:tbl>
      <w:tblPr>
        <w:tblW w:w="99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3690"/>
        <w:gridCol w:w="4850"/>
      </w:tblGrid>
      <w:tr w:rsidR="00937D49" w:rsidRPr="00F809FF" w14:paraId="481C5723" w14:textId="77777777" w:rsidTr="00937D49">
        <w:trPr>
          <w:trHeight w:val="247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A63629" w14:textId="77777777" w:rsidR="00937D49" w:rsidRPr="00937D49" w:rsidRDefault="00937D49" w:rsidP="0024697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Redni broj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787B64" w14:textId="77777777" w:rsidR="00937D49" w:rsidRPr="00937D49" w:rsidRDefault="00937D49" w:rsidP="0024697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Opis</w:t>
            </w:r>
          </w:p>
        </w:tc>
        <w:tc>
          <w:tcPr>
            <w:tcW w:w="4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228384" w14:textId="77777777" w:rsidR="00937D49" w:rsidRPr="00937D49" w:rsidRDefault="00937D49" w:rsidP="0024697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Rešenje</w:t>
            </w:r>
          </w:p>
        </w:tc>
      </w:tr>
      <w:tr w:rsidR="00937D49" w:rsidRPr="00F809FF" w14:paraId="5D8D28DF" w14:textId="77777777" w:rsidTr="00937D49">
        <w:trPr>
          <w:trHeight w:val="227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0247C10C" w14:textId="77777777" w:rsidR="00937D49" w:rsidRPr="00F809FF" w:rsidRDefault="00937D49" w:rsidP="00246978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20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15C588FB" w14:textId="77777777" w:rsidR="00937D49" w:rsidRPr="00F809FF" w:rsidRDefault="00937D49" w:rsidP="00246978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624D1B0" w14:textId="77777777" w:rsidR="00937D49" w:rsidRPr="00F809FF" w:rsidRDefault="00937D49" w:rsidP="00246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19"/>
                <w:szCs w:val="19"/>
                <w:lang w:val="fr-FR"/>
              </w:rPr>
            </w:pPr>
          </w:p>
        </w:tc>
      </w:tr>
      <w:tr w:rsidR="00937D49" w:rsidRPr="00F809FF" w14:paraId="6922967E" w14:textId="77777777" w:rsidTr="00937D49">
        <w:trPr>
          <w:trHeight w:val="240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0B65EE59" w14:textId="77777777" w:rsidR="00937D49" w:rsidRPr="00F809FF" w:rsidRDefault="00937D49" w:rsidP="00246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0757F0F" w14:textId="77777777" w:rsidR="00937D49" w:rsidRPr="00F809FF" w:rsidRDefault="00937D49" w:rsidP="0024697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16983B2B" w14:textId="77777777" w:rsidR="00937D49" w:rsidRPr="00F809FF" w:rsidRDefault="00937D49" w:rsidP="00246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</w:tr>
      <w:tr w:rsidR="00937D49" w:rsidRPr="00F809FF" w14:paraId="1AE311CA" w14:textId="77777777" w:rsidTr="00937D49">
        <w:trPr>
          <w:trHeight w:val="233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F4509D" w14:textId="77777777" w:rsidR="00937D49" w:rsidRPr="00F809FF" w:rsidRDefault="00937D49" w:rsidP="00246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C58601" w14:textId="77777777" w:rsidR="00937D49" w:rsidRPr="00F809FF" w:rsidRDefault="00937D49" w:rsidP="00246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B2AEA8" w14:textId="77777777" w:rsidR="00937D49" w:rsidRPr="00F809FF" w:rsidRDefault="00937D49" w:rsidP="00246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937D49" w:rsidRPr="00F809FF" w14:paraId="1172FC96" w14:textId="77777777" w:rsidTr="00937D49">
        <w:trPr>
          <w:trHeight w:val="232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42E330D" w14:textId="77777777" w:rsidR="00937D49" w:rsidRPr="00F809FF" w:rsidRDefault="00937D49" w:rsidP="00246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6923D5" w14:textId="77777777" w:rsidR="00937D49" w:rsidRPr="00F809FF" w:rsidRDefault="00937D49" w:rsidP="00246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907F5E" w14:textId="77777777" w:rsidR="00937D49" w:rsidRPr="00F809FF" w:rsidRDefault="00937D49" w:rsidP="00246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</w:tbl>
    <w:p w14:paraId="0350CC41" w14:textId="77777777" w:rsidR="00010368" w:rsidRDefault="00010368" w:rsidP="008B541D">
      <w:pPr>
        <w:rPr>
          <w:rStyle w:val="BookTitle"/>
          <w:sz w:val="28"/>
          <w:szCs w:val="28"/>
        </w:rPr>
      </w:pPr>
    </w:p>
    <w:p w14:paraId="4DB89136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3CA795EB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042F25ED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1FCEA880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56230134" w14:textId="7A0A4CD8" w:rsidR="00010368" w:rsidRPr="00010368" w:rsidRDefault="00010368" w:rsidP="00010368">
      <w:pPr>
        <w:pStyle w:val="Heading1"/>
        <w:rPr>
          <w:sz w:val="44"/>
          <w:szCs w:val="44"/>
        </w:rPr>
      </w:pPr>
      <w:bookmarkStart w:id="8" w:name="_Toc351236786"/>
      <w:r>
        <w:rPr>
          <w:sz w:val="44"/>
          <w:szCs w:val="44"/>
        </w:rPr>
        <w:lastRenderedPageBreak/>
        <w:t xml:space="preserve">Scenario </w:t>
      </w:r>
      <w:r w:rsidR="00246978">
        <w:rPr>
          <w:sz w:val="44"/>
          <w:szCs w:val="44"/>
        </w:rPr>
        <w:t>funkcionalnosti “</w:t>
      </w:r>
      <w:r w:rsidR="00DA557A">
        <w:rPr>
          <w:sz w:val="44"/>
          <w:szCs w:val="44"/>
        </w:rPr>
        <w:t>Pristup</w:t>
      </w:r>
      <w:r w:rsidR="00246978">
        <w:rPr>
          <w:sz w:val="44"/>
          <w:szCs w:val="44"/>
        </w:rPr>
        <w:t xml:space="preserve"> rezervacijama”</w:t>
      </w:r>
      <w:bookmarkEnd w:id="8"/>
    </w:p>
    <w:p w14:paraId="17F20567" w14:textId="77777777" w:rsidR="00010368" w:rsidRPr="00010368" w:rsidRDefault="00010368" w:rsidP="00010368"/>
    <w:p w14:paraId="3AC60E45" w14:textId="77777777"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9" w:name="_Toc351236787"/>
      <w:r>
        <w:rPr>
          <w:color w:val="C45911" w:themeColor="accent2" w:themeShade="BF"/>
          <w:sz w:val="36"/>
          <w:szCs w:val="36"/>
        </w:rPr>
        <w:t>Kratak opis</w:t>
      </w:r>
      <w:bookmarkEnd w:id="9"/>
    </w:p>
    <w:p w14:paraId="31FDB630" w14:textId="065C9961" w:rsidR="00FF53AC" w:rsidRPr="00E02EB7" w:rsidRDefault="007A0199" w:rsidP="0001036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Ovom fu</w:t>
      </w:r>
      <w:r w:rsidR="004412DB">
        <w:rPr>
          <w:rFonts w:asciiTheme="majorHAnsi" w:hAnsiTheme="majorHAnsi"/>
          <w:sz w:val="28"/>
          <w:szCs w:val="28"/>
        </w:rPr>
        <w:t>nkcionalnošću se omogućava</w:t>
      </w:r>
      <w:r>
        <w:rPr>
          <w:rFonts w:asciiTheme="majorHAnsi" w:hAnsiTheme="majorHAnsi"/>
          <w:sz w:val="28"/>
          <w:szCs w:val="28"/>
        </w:rPr>
        <w:t xml:space="preserve"> korisniku</w:t>
      </w:r>
      <w:r w:rsidR="004412DB">
        <w:rPr>
          <w:rFonts w:asciiTheme="majorHAnsi" w:hAnsiTheme="majorHAnsi"/>
          <w:sz w:val="28"/>
          <w:szCs w:val="28"/>
        </w:rPr>
        <w:t xml:space="preserve"> da</w:t>
      </w:r>
      <w:r w:rsidR="00246978">
        <w:rPr>
          <w:rFonts w:asciiTheme="majorHAnsi" w:hAnsiTheme="majorHAnsi"/>
          <w:sz w:val="28"/>
          <w:szCs w:val="28"/>
        </w:rPr>
        <w:t xml:space="preserve"> pregled</w:t>
      </w:r>
      <w:r w:rsidR="004412DB">
        <w:rPr>
          <w:rFonts w:asciiTheme="majorHAnsi" w:hAnsiTheme="majorHAnsi"/>
          <w:sz w:val="28"/>
          <w:szCs w:val="28"/>
        </w:rPr>
        <w:t>a svoje</w:t>
      </w:r>
      <w:r w:rsidR="00246978">
        <w:rPr>
          <w:rFonts w:asciiTheme="majorHAnsi" w:hAnsiTheme="majorHAnsi"/>
          <w:sz w:val="28"/>
          <w:szCs w:val="28"/>
        </w:rPr>
        <w:t xml:space="preserve"> rezervacija koje je izvršio do tog trenutka. Korisnik pristupa ovom delu kako bi saznao određene detalje svoje rezervacije ili kako bi izvršio otkazivanje iste.</w:t>
      </w:r>
    </w:p>
    <w:p w14:paraId="6D432E72" w14:textId="77777777"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0" w:name="_Toc351236788"/>
      <w:r>
        <w:rPr>
          <w:color w:val="C45911" w:themeColor="accent2" w:themeShade="BF"/>
          <w:sz w:val="36"/>
          <w:szCs w:val="36"/>
        </w:rPr>
        <w:t>Tok dogadjaja</w:t>
      </w:r>
      <w:bookmarkEnd w:id="10"/>
    </w:p>
    <w:p w14:paraId="4559B18B" w14:textId="4382A0B8" w:rsidR="00010368" w:rsidRDefault="004571DF" w:rsidP="00010368">
      <w:pPr>
        <w:pStyle w:val="Heading3"/>
        <w:rPr>
          <w:color w:val="C45911" w:themeColor="accent2" w:themeShade="BF"/>
          <w:sz w:val="32"/>
          <w:szCs w:val="32"/>
        </w:rPr>
      </w:pPr>
      <w:bookmarkStart w:id="11" w:name="_Toc351236789"/>
      <w:r>
        <w:rPr>
          <w:color w:val="C45911" w:themeColor="accent2" w:themeShade="BF"/>
          <w:sz w:val="32"/>
          <w:szCs w:val="32"/>
        </w:rPr>
        <w:t>Korisnik u</w:t>
      </w:r>
      <w:r w:rsidR="00010368">
        <w:rPr>
          <w:color w:val="C45911" w:themeColor="accent2" w:themeShade="BF"/>
          <w:sz w:val="32"/>
          <w:szCs w:val="32"/>
        </w:rPr>
        <w:t>spe</w:t>
      </w:r>
      <w:r>
        <w:rPr>
          <w:color w:val="C45911" w:themeColor="accent2" w:themeShade="BF"/>
          <w:sz w:val="32"/>
          <w:szCs w:val="32"/>
        </w:rPr>
        <w:t>šno</w:t>
      </w:r>
      <w:r w:rsidR="00010368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 xml:space="preserve">izvršava </w:t>
      </w:r>
      <w:r w:rsidR="004412DB">
        <w:rPr>
          <w:color w:val="C45911" w:themeColor="accent2" w:themeShade="BF"/>
          <w:sz w:val="32"/>
          <w:szCs w:val="32"/>
        </w:rPr>
        <w:t>“</w:t>
      </w:r>
      <w:r w:rsidR="00246978">
        <w:rPr>
          <w:color w:val="C45911" w:themeColor="accent2" w:themeShade="BF"/>
          <w:sz w:val="32"/>
          <w:szCs w:val="32"/>
        </w:rPr>
        <w:t>Pristup rezervacijama</w:t>
      </w:r>
      <w:r w:rsidR="004412DB">
        <w:rPr>
          <w:color w:val="C45911" w:themeColor="accent2" w:themeShade="BF"/>
          <w:sz w:val="32"/>
          <w:szCs w:val="32"/>
        </w:rPr>
        <w:t>”</w:t>
      </w:r>
      <w:bookmarkEnd w:id="11"/>
    </w:p>
    <w:p w14:paraId="1CFCEB27" w14:textId="72429C71" w:rsidR="00CE584E" w:rsidRPr="00CE584E" w:rsidRDefault="00B01AD8" w:rsidP="00CE584E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 w:cs="Arial"/>
          <w:sz w:val="28"/>
          <w:szCs w:val="28"/>
          <w:lang w:val="es-PE"/>
        </w:rPr>
        <w:t xml:space="preserve">Korisnik je na </w:t>
      </w:r>
      <w:r w:rsidR="004412DB">
        <w:rPr>
          <w:rFonts w:asciiTheme="majorHAnsi" w:hAnsiTheme="majorHAnsi" w:cs="Arial"/>
          <w:sz w:val="28"/>
          <w:szCs w:val="28"/>
          <w:lang w:val="es-PE"/>
        </w:rPr>
        <w:t>početnoj strani i kliknuo je na “Moje rezervacije”.</w:t>
      </w:r>
    </w:p>
    <w:p w14:paraId="05C50905" w14:textId="4741CDEB" w:rsidR="003A5D3B" w:rsidRPr="00D3199C" w:rsidRDefault="00D3199C" w:rsidP="00DA557A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>Sistem prikazuje izvršene rezervacije.</w:t>
      </w:r>
    </w:p>
    <w:p w14:paraId="7715A656" w14:textId="4FD41905" w:rsidR="00D3199C" w:rsidRPr="00DA557A" w:rsidRDefault="00D3199C" w:rsidP="00DA557A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>Korisnik kliknuo da dugme saznaj više kako bi pristupio detaljima ponude.</w:t>
      </w:r>
    </w:p>
    <w:p w14:paraId="72F7A87B" w14:textId="77777777" w:rsidR="00CE584E" w:rsidRPr="00CE584E" w:rsidRDefault="00CE584E" w:rsidP="00CE584E"/>
    <w:p w14:paraId="22076235" w14:textId="5760D195" w:rsidR="00307849" w:rsidRDefault="00307849" w:rsidP="00307849">
      <w:pPr>
        <w:pStyle w:val="Heading3"/>
        <w:rPr>
          <w:color w:val="C45911" w:themeColor="accent2" w:themeShade="BF"/>
          <w:sz w:val="32"/>
          <w:szCs w:val="32"/>
        </w:rPr>
      </w:pPr>
      <w:bookmarkStart w:id="12" w:name="_Toc351236790"/>
      <w:r>
        <w:rPr>
          <w:color w:val="C45911" w:themeColor="accent2" w:themeShade="BF"/>
          <w:sz w:val="32"/>
          <w:szCs w:val="32"/>
        </w:rPr>
        <w:t xml:space="preserve">Korisnik neuspešno izvršava </w:t>
      </w:r>
      <w:r w:rsidR="004412DB">
        <w:rPr>
          <w:color w:val="C45911" w:themeColor="accent2" w:themeShade="BF"/>
          <w:sz w:val="32"/>
          <w:szCs w:val="32"/>
        </w:rPr>
        <w:t>“</w:t>
      </w:r>
      <w:r w:rsidR="00246978">
        <w:rPr>
          <w:color w:val="C45911" w:themeColor="accent2" w:themeShade="BF"/>
          <w:sz w:val="32"/>
          <w:szCs w:val="32"/>
        </w:rPr>
        <w:t>Pristup rezervacijama</w:t>
      </w:r>
      <w:r w:rsidR="004412DB">
        <w:rPr>
          <w:color w:val="C45911" w:themeColor="accent2" w:themeShade="BF"/>
          <w:sz w:val="32"/>
          <w:szCs w:val="32"/>
        </w:rPr>
        <w:t>”</w:t>
      </w:r>
      <w:bookmarkEnd w:id="12"/>
    </w:p>
    <w:p w14:paraId="4EEC3227" w14:textId="27E0E578" w:rsidR="00BF4FE9" w:rsidRPr="002A6C63" w:rsidRDefault="002A6C63" w:rsidP="002A6C63">
      <w:pPr>
        <w:widowControl w:val="0"/>
        <w:autoSpaceDE w:val="0"/>
        <w:autoSpaceDN w:val="0"/>
        <w:adjustRightInd w:val="0"/>
        <w:spacing w:after="0" w:line="276" w:lineRule="auto"/>
        <w:ind w:left="1134"/>
        <w:jc w:val="both"/>
        <w:rPr>
          <w:rFonts w:asciiTheme="majorHAnsi" w:hAnsiTheme="majorHAnsi" w:cs="Times New Roman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 xml:space="preserve">2a.1. </w:t>
      </w:r>
      <w:r w:rsidR="00CE584E" w:rsidRPr="002A6C63">
        <w:rPr>
          <w:rFonts w:asciiTheme="majorHAnsi" w:hAnsiTheme="majorHAnsi"/>
          <w:sz w:val="28"/>
          <w:szCs w:val="28"/>
          <w:lang w:val="es-PE"/>
        </w:rPr>
        <w:t>U</w:t>
      </w:r>
      <w:r w:rsidR="00CE584E" w:rsidRPr="002A6C63">
        <w:rPr>
          <w:rFonts w:asciiTheme="majorHAnsi" w:hAnsiTheme="majorHAnsi" w:cs="Times New Roman"/>
          <w:sz w:val="28"/>
          <w:szCs w:val="28"/>
          <w:lang w:val="es-PE"/>
        </w:rPr>
        <w:t>koliko korisni</w:t>
      </w:r>
      <w:r w:rsidR="005133D3" w:rsidRPr="002A6C63">
        <w:rPr>
          <w:rFonts w:asciiTheme="majorHAnsi" w:hAnsiTheme="majorHAnsi" w:cs="Times New Roman"/>
          <w:sz w:val="28"/>
          <w:szCs w:val="28"/>
          <w:lang w:val="es-PE"/>
        </w:rPr>
        <w:t>k</w:t>
      </w:r>
      <w:r w:rsidR="00E32202" w:rsidRPr="002A6C63">
        <w:rPr>
          <w:rFonts w:asciiTheme="majorHAnsi" w:hAnsiTheme="majorHAnsi" w:cs="Times New Roman"/>
          <w:sz w:val="28"/>
          <w:szCs w:val="28"/>
          <w:lang w:val="es-PE"/>
        </w:rPr>
        <w:t xml:space="preserve"> nije ulogovan, s</w:t>
      </w:r>
      <w:r w:rsidR="00BF4FE9" w:rsidRPr="002A6C63">
        <w:rPr>
          <w:rFonts w:asciiTheme="majorHAnsi" w:hAnsiTheme="majorHAnsi"/>
          <w:sz w:val="28"/>
          <w:szCs w:val="28"/>
          <w:lang w:val="es-PE"/>
        </w:rPr>
        <w:t>istem ga obaveš</w:t>
      </w:r>
      <w:r w:rsidR="004412DB" w:rsidRPr="002A6C63">
        <w:rPr>
          <w:rFonts w:asciiTheme="majorHAnsi" w:hAnsiTheme="majorHAnsi"/>
          <w:sz w:val="28"/>
          <w:szCs w:val="28"/>
          <w:lang w:val="es-PE"/>
        </w:rPr>
        <w:t>tava da nije prijavljen</w:t>
      </w:r>
      <w:r w:rsidR="00BF4FE9" w:rsidRPr="002A6C63">
        <w:rPr>
          <w:rFonts w:asciiTheme="majorHAnsi" w:hAnsiTheme="majorHAnsi"/>
          <w:sz w:val="28"/>
          <w:szCs w:val="28"/>
          <w:lang w:val="es-PE"/>
        </w:rPr>
        <w:t>.</w:t>
      </w:r>
    </w:p>
    <w:p w14:paraId="7E1936B1" w14:textId="28540EDA" w:rsidR="00D3199C" w:rsidRDefault="002A6C63" w:rsidP="00D3199C">
      <w:pPr>
        <w:widowControl w:val="0"/>
        <w:autoSpaceDE w:val="0"/>
        <w:autoSpaceDN w:val="0"/>
        <w:adjustRightInd w:val="0"/>
        <w:spacing w:after="0" w:line="276" w:lineRule="auto"/>
        <w:ind w:left="1134"/>
        <w:jc w:val="both"/>
        <w:rPr>
          <w:rFonts w:asciiTheme="majorHAnsi" w:hAnsiTheme="majorHAnsi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 xml:space="preserve">2.a.2. </w:t>
      </w:r>
      <w:r w:rsidR="004412DB" w:rsidRPr="002A6C63">
        <w:rPr>
          <w:rFonts w:asciiTheme="majorHAnsi" w:hAnsiTheme="majorHAnsi"/>
          <w:sz w:val="28"/>
          <w:szCs w:val="28"/>
          <w:lang w:val="es-PE"/>
        </w:rPr>
        <w:t>Korsnik klikom na dugme “Prijavite se” loguje se na sistem, ukoliko</w:t>
      </w:r>
      <w:r w:rsidR="00246978" w:rsidRPr="002A6C63">
        <w:rPr>
          <w:rFonts w:asciiTheme="majorHAnsi" w:hAnsiTheme="majorHAnsi"/>
          <w:sz w:val="28"/>
          <w:szCs w:val="28"/>
          <w:lang w:val="es-PE"/>
        </w:rPr>
        <w:t xml:space="preserve"> ve</w:t>
      </w:r>
      <w:r w:rsidR="004412DB" w:rsidRPr="002A6C63">
        <w:rPr>
          <w:rFonts w:asciiTheme="majorHAnsi" w:hAnsiTheme="majorHAnsi"/>
          <w:sz w:val="28"/>
          <w:szCs w:val="28"/>
          <w:lang w:val="es-PE"/>
        </w:rPr>
        <w:t xml:space="preserve">ć poseduje nalog, a ukoliko </w:t>
      </w:r>
      <w:r w:rsidR="00D3684F" w:rsidRPr="002A6C63">
        <w:rPr>
          <w:rFonts w:asciiTheme="majorHAnsi" w:hAnsiTheme="majorHAnsi"/>
          <w:sz w:val="28"/>
          <w:szCs w:val="28"/>
          <w:lang w:val="es-PE"/>
        </w:rPr>
        <w:t xml:space="preserve"> ne poseduje </w:t>
      </w:r>
      <w:r w:rsidR="00246978" w:rsidRPr="002A6C63">
        <w:rPr>
          <w:rFonts w:asciiTheme="majorHAnsi" w:hAnsiTheme="majorHAnsi"/>
          <w:sz w:val="28"/>
          <w:szCs w:val="28"/>
          <w:lang w:val="es-PE"/>
        </w:rPr>
        <w:t xml:space="preserve">nalog on </w:t>
      </w:r>
      <w:r w:rsidR="004412DB" w:rsidRPr="002A6C63">
        <w:rPr>
          <w:rFonts w:asciiTheme="majorHAnsi" w:hAnsiTheme="majorHAnsi"/>
          <w:sz w:val="28"/>
          <w:szCs w:val="28"/>
          <w:lang w:val="es-PE"/>
        </w:rPr>
        <w:t>klikom na dugme “Registrujte se” odl</w:t>
      </w:r>
      <w:r w:rsidR="00D3684F" w:rsidRPr="002A6C63">
        <w:rPr>
          <w:rFonts w:asciiTheme="majorHAnsi" w:hAnsiTheme="majorHAnsi"/>
          <w:sz w:val="28"/>
          <w:szCs w:val="28"/>
          <w:lang w:val="es-PE"/>
        </w:rPr>
        <w:t>azi na stranu za kreiranje naloga.</w:t>
      </w:r>
    </w:p>
    <w:p w14:paraId="428595AD" w14:textId="74FA189F" w:rsidR="00D3199C" w:rsidRDefault="00D3199C" w:rsidP="00D3199C">
      <w:pPr>
        <w:widowControl w:val="0"/>
        <w:autoSpaceDE w:val="0"/>
        <w:autoSpaceDN w:val="0"/>
        <w:adjustRightInd w:val="0"/>
        <w:spacing w:after="0" w:line="276" w:lineRule="auto"/>
        <w:ind w:left="1134"/>
        <w:jc w:val="both"/>
        <w:rPr>
          <w:rFonts w:asciiTheme="majorHAnsi" w:hAnsiTheme="majorHAnsi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>2b. Korisnik nije još uvek ništa rezervisao, prikazuje se poruka</w:t>
      </w:r>
      <w:r w:rsidR="00F76341">
        <w:rPr>
          <w:rFonts w:asciiTheme="majorHAnsi" w:hAnsiTheme="majorHAnsi"/>
          <w:sz w:val="28"/>
          <w:szCs w:val="28"/>
          <w:lang w:val="es-PE"/>
        </w:rPr>
        <w:t>, završen tok</w:t>
      </w:r>
      <w:bookmarkStart w:id="13" w:name="_GoBack"/>
      <w:bookmarkEnd w:id="13"/>
      <w:r>
        <w:rPr>
          <w:rFonts w:asciiTheme="majorHAnsi" w:hAnsiTheme="majorHAnsi"/>
          <w:sz w:val="28"/>
          <w:szCs w:val="28"/>
          <w:lang w:val="es-PE"/>
        </w:rPr>
        <w:t>.</w:t>
      </w:r>
    </w:p>
    <w:p w14:paraId="19CBD781" w14:textId="16F55732" w:rsidR="00D3199C" w:rsidRPr="00D3199C" w:rsidRDefault="00D3199C" w:rsidP="00D3199C">
      <w:pPr>
        <w:widowControl w:val="0"/>
        <w:autoSpaceDE w:val="0"/>
        <w:autoSpaceDN w:val="0"/>
        <w:adjustRightInd w:val="0"/>
        <w:spacing w:after="0" w:line="276" w:lineRule="auto"/>
        <w:ind w:left="1134"/>
        <w:jc w:val="both"/>
        <w:rPr>
          <w:rFonts w:asciiTheme="majorHAnsi" w:hAnsiTheme="majorHAnsi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>3a. Korisnik kliknuo na otkaži, vrši se brisanje rezervacije.</w:t>
      </w:r>
    </w:p>
    <w:p w14:paraId="564CD7F6" w14:textId="77777777" w:rsidR="00010368" w:rsidRDefault="00010368" w:rsidP="00010368"/>
    <w:p w14:paraId="433E6E59" w14:textId="3EA634E0" w:rsidR="00010368" w:rsidRPr="0024697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lastRenderedPageBreak/>
        <w:t xml:space="preserve">  </w:t>
      </w:r>
      <w:bookmarkStart w:id="14" w:name="_Toc351236791"/>
      <w:r>
        <w:rPr>
          <w:color w:val="C45911" w:themeColor="accent2" w:themeShade="BF"/>
          <w:sz w:val="36"/>
          <w:szCs w:val="36"/>
        </w:rPr>
        <w:t>Posebni zahtev</w:t>
      </w:r>
      <w:bookmarkEnd w:id="14"/>
    </w:p>
    <w:p w14:paraId="4D1C2CB0" w14:textId="77777777" w:rsidR="00FF53AC" w:rsidRPr="00FF53AC" w:rsidRDefault="00FF53AC" w:rsidP="00010368">
      <w:pPr>
        <w:rPr>
          <w:rFonts w:asciiTheme="majorHAnsi" w:hAnsiTheme="majorHAnsi"/>
          <w:sz w:val="28"/>
          <w:szCs w:val="28"/>
        </w:rPr>
      </w:pPr>
    </w:p>
    <w:p w14:paraId="4CEB4C68" w14:textId="77777777"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5" w:name="_Toc351236792"/>
      <w:r>
        <w:rPr>
          <w:color w:val="C45911" w:themeColor="accent2" w:themeShade="BF"/>
          <w:sz w:val="36"/>
          <w:szCs w:val="36"/>
        </w:rPr>
        <w:t>Preduslovi</w:t>
      </w:r>
      <w:bookmarkEnd w:id="15"/>
    </w:p>
    <w:p w14:paraId="79DEFDE8" w14:textId="74B57336" w:rsidR="00FF53AC" w:rsidRPr="006214C0" w:rsidRDefault="00FF53AC" w:rsidP="00FF53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Korisnik </w:t>
      </w:r>
      <w:r w:rsidR="00246978">
        <w:rPr>
          <w:rFonts w:asciiTheme="majorHAnsi" w:hAnsiTheme="majorHAnsi"/>
          <w:sz w:val="28"/>
          <w:szCs w:val="28"/>
        </w:rPr>
        <w:t>mora biti prijavljen</w:t>
      </w:r>
      <w:r w:rsidR="006214C0">
        <w:rPr>
          <w:rFonts w:asciiTheme="majorHAnsi" w:hAnsiTheme="majorHAnsi"/>
          <w:sz w:val="28"/>
          <w:szCs w:val="28"/>
        </w:rPr>
        <w:t xml:space="preserve"> na sistem</w:t>
      </w:r>
      <w:r w:rsidR="00246978">
        <w:rPr>
          <w:rFonts w:asciiTheme="majorHAnsi" w:hAnsiTheme="majorHAnsi"/>
          <w:sz w:val="28"/>
          <w:szCs w:val="28"/>
        </w:rPr>
        <w:t xml:space="preserve"> kako bi video svoje rezervacije</w:t>
      </w:r>
      <w:r w:rsidR="00D3684F">
        <w:rPr>
          <w:rFonts w:asciiTheme="majorHAnsi" w:hAnsiTheme="majorHAnsi"/>
          <w:sz w:val="28"/>
          <w:szCs w:val="28"/>
        </w:rPr>
        <w:t>.</w:t>
      </w:r>
    </w:p>
    <w:p w14:paraId="7ABF9C19" w14:textId="77777777" w:rsidR="0036415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6" w:name="_Toc351236793"/>
      <w:r>
        <w:rPr>
          <w:color w:val="C45911" w:themeColor="accent2" w:themeShade="BF"/>
          <w:sz w:val="36"/>
          <w:szCs w:val="36"/>
        </w:rPr>
        <w:t>Posledice</w:t>
      </w:r>
      <w:bookmarkEnd w:id="16"/>
    </w:p>
    <w:p w14:paraId="23D45DCD" w14:textId="632C8059" w:rsidR="00FF53AC" w:rsidRPr="00FF53AC" w:rsidRDefault="00246978" w:rsidP="00FF53AC">
      <w:pPr>
        <w:rPr>
          <w:lang w:val="uz-Cyrl-UZ"/>
        </w:rPr>
      </w:pPr>
      <w:r>
        <w:rPr>
          <w:rFonts w:asciiTheme="majorHAnsi" w:hAnsiTheme="majorHAnsi"/>
          <w:sz w:val="28"/>
          <w:szCs w:val="28"/>
        </w:rPr>
        <w:t>Korisnik je pristupio svojim rezervacijama i sada može da upravlja njima.</w:t>
      </w:r>
    </w:p>
    <w:sectPr w:rsidR="00FF53AC" w:rsidRPr="00FF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20E021" w14:textId="77777777" w:rsidR="00D3684F" w:rsidRDefault="00D3684F" w:rsidP="00D3684F">
      <w:pPr>
        <w:spacing w:after="0" w:line="240" w:lineRule="auto"/>
      </w:pPr>
      <w:r>
        <w:separator/>
      </w:r>
    </w:p>
  </w:endnote>
  <w:endnote w:type="continuationSeparator" w:id="0">
    <w:p w14:paraId="75EB20E5" w14:textId="77777777" w:rsidR="00D3684F" w:rsidRDefault="00D3684F" w:rsidP="00D36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39390" w14:textId="77777777" w:rsidR="00D3684F" w:rsidRDefault="00D3684F" w:rsidP="00D3684F">
      <w:pPr>
        <w:spacing w:after="0" w:line="240" w:lineRule="auto"/>
      </w:pPr>
      <w:r>
        <w:separator/>
      </w:r>
    </w:p>
  </w:footnote>
  <w:footnote w:type="continuationSeparator" w:id="0">
    <w:p w14:paraId="2B14ACD9" w14:textId="77777777" w:rsidR="00D3684F" w:rsidRDefault="00D3684F" w:rsidP="00D36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F90"/>
    <w:multiLevelType w:val="hybridMultilevel"/>
    <w:tmpl w:val="00001649"/>
    <w:lvl w:ilvl="0" w:tplc="00006DF1">
      <w:start w:val="3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82775B"/>
    <w:multiLevelType w:val="multilevel"/>
    <w:tmpl w:val="BCB29F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2D3C1A14"/>
    <w:multiLevelType w:val="hybridMultilevel"/>
    <w:tmpl w:val="B9B83F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1D3B59"/>
    <w:multiLevelType w:val="hybridMultilevel"/>
    <w:tmpl w:val="2EC0C852"/>
    <w:lvl w:ilvl="0" w:tplc="0409000F">
      <w:start w:val="1"/>
      <w:numFmt w:val="decimal"/>
      <w:lvlText w:val="%1."/>
      <w:lvlJc w:val="left"/>
      <w:pPr>
        <w:ind w:left="1438" w:hanging="360"/>
      </w:p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4">
    <w:nsid w:val="44827577"/>
    <w:multiLevelType w:val="multilevel"/>
    <w:tmpl w:val="0798C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2AA2B2B"/>
    <w:multiLevelType w:val="hybridMultilevel"/>
    <w:tmpl w:val="B2C2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41D"/>
    <w:rsid w:val="00010368"/>
    <w:rsid w:val="00246978"/>
    <w:rsid w:val="00291273"/>
    <w:rsid w:val="002A2F00"/>
    <w:rsid w:val="002A6C63"/>
    <w:rsid w:val="00307849"/>
    <w:rsid w:val="0036415F"/>
    <w:rsid w:val="003A5D3B"/>
    <w:rsid w:val="004412DB"/>
    <w:rsid w:val="004571DF"/>
    <w:rsid w:val="00464B0D"/>
    <w:rsid w:val="005133D3"/>
    <w:rsid w:val="005C7CE8"/>
    <w:rsid w:val="005F4A2A"/>
    <w:rsid w:val="006214C0"/>
    <w:rsid w:val="00630207"/>
    <w:rsid w:val="006F7AE5"/>
    <w:rsid w:val="007A0199"/>
    <w:rsid w:val="008607C4"/>
    <w:rsid w:val="008B541D"/>
    <w:rsid w:val="00937D49"/>
    <w:rsid w:val="00AB1604"/>
    <w:rsid w:val="00AC1292"/>
    <w:rsid w:val="00B01AD8"/>
    <w:rsid w:val="00BB1E45"/>
    <w:rsid w:val="00BF4FE9"/>
    <w:rsid w:val="00C0390D"/>
    <w:rsid w:val="00C16602"/>
    <w:rsid w:val="00CE584E"/>
    <w:rsid w:val="00D3199C"/>
    <w:rsid w:val="00D3684F"/>
    <w:rsid w:val="00DA557A"/>
    <w:rsid w:val="00E02EB7"/>
    <w:rsid w:val="00E32202"/>
    <w:rsid w:val="00EA7DD9"/>
    <w:rsid w:val="00EC4B7E"/>
    <w:rsid w:val="00F73759"/>
    <w:rsid w:val="00F76341"/>
    <w:rsid w:val="00FF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C919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41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1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1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41D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41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4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4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54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54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B54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B54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54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B54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8B541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8B541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54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41D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B541D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8B541D"/>
    <w:pPr>
      <w:spacing w:after="0"/>
      <w:ind w:left="440"/>
    </w:pPr>
  </w:style>
  <w:style w:type="character" w:styleId="Hyperlink">
    <w:name w:val="Hyperlink"/>
    <w:basedOn w:val="DefaultParagraphFont"/>
    <w:uiPriority w:val="99"/>
    <w:unhideWhenUsed/>
    <w:rsid w:val="008B541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1036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E584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20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207"/>
    <w:rPr>
      <w:rFonts w:ascii="Lucida Grande" w:eastAsiaTheme="minorEastAsia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68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84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368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84F"/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A557A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557A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557A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557A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557A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557A"/>
    <w:pPr>
      <w:spacing w:after="0"/>
      <w:ind w:left="176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41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1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1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41D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41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4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4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54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54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B54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B54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54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B54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8B541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8B541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54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41D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B541D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8B541D"/>
    <w:pPr>
      <w:spacing w:after="0"/>
      <w:ind w:left="440"/>
    </w:pPr>
  </w:style>
  <w:style w:type="character" w:styleId="Hyperlink">
    <w:name w:val="Hyperlink"/>
    <w:basedOn w:val="DefaultParagraphFont"/>
    <w:uiPriority w:val="99"/>
    <w:unhideWhenUsed/>
    <w:rsid w:val="008B541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1036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E584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20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207"/>
    <w:rPr>
      <w:rFonts w:ascii="Lucida Grande" w:eastAsiaTheme="minorEastAsia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68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84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368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84F"/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A557A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557A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557A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557A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557A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557A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DE4B87-2AFB-3944-B85E-F917F13AB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437</Words>
  <Characters>2494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Bozovic</dc:creator>
  <cp:keywords/>
  <dc:description/>
  <cp:lastModifiedBy>Stefan Djordjevic</cp:lastModifiedBy>
  <cp:revision>27</cp:revision>
  <dcterms:created xsi:type="dcterms:W3CDTF">2017-03-15T00:28:00Z</dcterms:created>
  <dcterms:modified xsi:type="dcterms:W3CDTF">2017-04-21T01:30:00Z</dcterms:modified>
</cp:coreProperties>
</file>