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785" w14:textId="77777777" w:rsidR="00D0544D" w:rsidRPr="00D0544D" w:rsidRDefault="00D0544D">
      <w:pPr>
        <w:rPr>
          <w:rFonts w:ascii="Arial" w:hAnsi="Arial" w:cs="Arial"/>
          <w:b/>
          <w:color w:val="121212"/>
          <w:sz w:val="21"/>
          <w:szCs w:val="21"/>
          <w:shd w:val="clear" w:color="auto" w:fill="FFFFFF"/>
        </w:rPr>
      </w:pPr>
      <w:r w:rsidRPr="00D0544D">
        <w:rPr>
          <w:rFonts w:ascii="Arial" w:hAnsi="Arial" w:cs="Arial"/>
          <w:b/>
          <w:color w:val="121212"/>
          <w:sz w:val="21"/>
          <w:szCs w:val="21"/>
          <w:shd w:val="clear" w:color="auto" w:fill="FFFFFF"/>
        </w:rPr>
        <w:t>Nordic Walking</w:t>
      </w:r>
    </w:p>
    <w:p w14:paraId="247CAF29" w14:textId="77777777" w:rsidR="006E69EF" w:rsidRDefault="006E69EF">
      <w:pPr>
        <w:rPr>
          <w:rFonts w:ascii="Arial" w:hAnsi="Arial" w:cs="Arial"/>
          <w:color w:val="121212"/>
          <w:sz w:val="21"/>
          <w:szCs w:val="21"/>
          <w:shd w:val="clear" w:color="auto" w:fill="FFFFFF"/>
        </w:rPr>
      </w:pPr>
      <w:r>
        <w:rPr>
          <w:rFonts w:ascii="Arial" w:hAnsi="Arial" w:cs="Arial"/>
          <w:color w:val="121212"/>
          <w:sz w:val="21"/>
          <w:szCs w:val="21"/>
          <w:shd w:val="clear" w:color="auto" w:fill="FFFFFF"/>
        </w:rPr>
        <w:t>Gerade für gestresste Tagungs-Teilnehmer ist Nordic Walking ein prima Ausgleich um die müden Glieder wieder auf Trapp zu bringen.</w:t>
      </w:r>
    </w:p>
    <w:p w14:paraId="4AEEAEC6" w14:textId="0FB7167B" w:rsidR="00D0544D" w:rsidRDefault="00D0544D">
      <w:pPr>
        <w:rPr>
          <w:rFonts w:ascii="Arial" w:hAnsi="Arial" w:cs="Arial"/>
          <w:color w:val="121212"/>
          <w:sz w:val="21"/>
          <w:szCs w:val="21"/>
          <w:shd w:val="clear" w:color="auto" w:fill="FFFFFF"/>
        </w:rPr>
      </w:pPr>
      <w:r>
        <w:rPr>
          <w:rFonts w:ascii="Arial" w:hAnsi="Arial" w:cs="Arial"/>
          <w:color w:val="121212"/>
          <w:sz w:val="21"/>
          <w:szCs w:val="21"/>
          <w:shd w:val="clear" w:color="auto" w:fill="FFFFFF"/>
        </w:rPr>
        <w:t>Nicht nur Ex-Sportprofis wie Rosi Mittermaier und Christian Neureuther gehen "am Stock". Etwa jeder fünfte Deutsche macht das inzwischen, bei den Frauen über 50 sogar jede Dritte. Nordic Walking ist damit – laut einer Umfrage der Gesellschaft für Konsumforschung (GfK) – die beliebteste </w:t>
      </w:r>
      <w:r>
        <w:rPr>
          <w:rFonts w:ascii="Arial" w:hAnsi="Arial" w:cs="Arial"/>
          <w:color w:val="121212"/>
          <w:sz w:val="21"/>
          <w:szCs w:val="21"/>
          <w:shd w:val="clear" w:color="auto" w:fill="FFFFFF"/>
        </w:rPr>
        <w:t xml:space="preserve">Sportart, </w:t>
      </w:r>
      <w:r>
        <w:rPr>
          <w:rFonts w:ascii="Arial" w:hAnsi="Arial" w:cs="Arial"/>
          <w:color w:val="121212"/>
          <w:sz w:val="21"/>
          <w:szCs w:val="21"/>
          <w:shd w:val="clear" w:color="auto" w:fill="FFFFFF"/>
        </w:rPr>
        <w:t>mit der Bundesbürger neu einsteigen. </w:t>
      </w:r>
    </w:p>
    <w:p w14:paraId="0340F47D" w14:textId="1CA56241" w:rsidR="006E69EF" w:rsidRDefault="006E69EF">
      <w:pPr>
        <w:rPr>
          <w:rFonts w:ascii="Arial" w:hAnsi="Arial" w:cs="Arial"/>
          <w:color w:val="121212"/>
          <w:sz w:val="21"/>
          <w:szCs w:val="21"/>
          <w:shd w:val="clear" w:color="auto" w:fill="FFFFFF"/>
        </w:rPr>
      </w:pPr>
      <w:r>
        <w:rPr>
          <w:rFonts w:ascii="Arial" w:hAnsi="Arial" w:cs="Arial"/>
          <w:color w:val="121212"/>
          <w:sz w:val="21"/>
          <w:szCs w:val="21"/>
          <w:shd w:val="clear" w:color="auto" w:fill="FFFFFF"/>
        </w:rPr>
        <w:t>Buchen Sie jetzt eine Stunde „fitten Ausgleich“ und fühlen Sie sich frisch wie nach dem Aufstehen.</w:t>
      </w:r>
    </w:p>
    <w:p w14:paraId="2967CD05" w14:textId="77777777" w:rsidR="008B63F9" w:rsidRDefault="00D0544D">
      <w:pPr>
        <w:rPr>
          <w:b/>
        </w:rPr>
      </w:pPr>
      <w:r>
        <w:rPr>
          <w:rFonts w:ascii="Arial" w:hAnsi="Arial" w:cs="Arial"/>
          <w:color w:val="121212"/>
          <w:sz w:val="21"/>
          <w:szCs w:val="21"/>
        </w:rPr>
        <w:br/>
      </w:r>
      <w:r w:rsidRPr="00D0544D">
        <w:rPr>
          <w:b/>
        </w:rPr>
        <w:t>Klettern</w:t>
      </w:r>
    </w:p>
    <w:p w14:paraId="0E31143B" w14:textId="3FC2A96E" w:rsidR="00D0544D" w:rsidRDefault="00AE201D">
      <w:r>
        <w:t xml:space="preserve">Suchen Sie etwas anderes oder möchten Sie etwas Neues ausprobieren? Dann ist vielleicht eine Kletterpartie genau das richtige für Sie? Ob Indoor oder Outdoor, je nach Jahreszeit und Witterungsverhältnissen können Sie flexibel entscheiden. Wir </w:t>
      </w:r>
      <w:r w:rsidR="003436EF">
        <w:t>organisieren für Sie den passenden Fitnesscoach mit den nötigen Qualifikatione</w:t>
      </w:r>
      <w:bookmarkStart w:id="0" w:name="_GoBack"/>
      <w:bookmarkEnd w:id="0"/>
      <w:r w:rsidR="003436EF">
        <w:t>n für dieses Programm.</w:t>
      </w:r>
    </w:p>
    <w:sectPr w:rsidR="00D054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4D"/>
    <w:rsid w:val="003436EF"/>
    <w:rsid w:val="006E69EF"/>
    <w:rsid w:val="008B63F9"/>
    <w:rsid w:val="00AE201D"/>
    <w:rsid w:val="00B70264"/>
    <w:rsid w:val="00D054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67A9"/>
  <w15:chartTrackingRefBased/>
  <w15:docId w15:val="{55DCE0F3-32FF-4ACB-A918-50684A98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05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806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Wilfling</dc:creator>
  <cp:keywords/>
  <dc:description/>
  <cp:lastModifiedBy>Jochen Wilfling</cp:lastModifiedBy>
  <cp:revision>3</cp:revision>
  <dcterms:created xsi:type="dcterms:W3CDTF">2017-09-09T12:01:00Z</dcterms:created>
  <dcterms:modified xsi:type="dcterms:W3CDTF">2017-09-09T12:13:00Z</dcterms:modified>
</cp:coreProperties>
</file>