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639" w:rsidRDefault="00E35639" w:rsidP="00B641EE">
      <w:pPr>
        <w:pStyle w:val="berschrift1"/>
        <w:jc w:val="both"/>
        <w:rPr>
          <w:lang w:eastAsia="de-DE"/>
        </w:rPr>
      </w:pPr>
      <w:r>
        <w:rPr>
          <w:lang w:eastAsia="de-DE"/>
        </w:rPr>
        <w:t>Einleitung</w:t>
      </w:r>
    </w:p>
    <w:p w:rsidR="00E35639" w:rsidRPr="00E35639" w:rsidRDefault="00E35639" w:rsidP="00B641EE">
      <w:pPr>
        <w:jc w:val="both"/>
        <w:rPr>
          <w:color w:val="000000"/>
          <w:lang w:eastAsia="de-DE"/>
        </w:rPr>
      </w:pPr>
    </w:p>
    <w:p w:rsidR="00E35639" w:rsidRPr="00E35639" w:rsidRDefault="00E35639" w:rsidP="00B641EE">
      <w:pPr>
        <w:jc w:val="both"/>
        <w:rPr>
          <w:color w:val="000000"/>
          <w:lang w:eastAsia="de-DE"/>
        </w:rPr>
      </w:pPr>
      <w:proofErr w:type="spellStart"/>
      <w:r w:rsidRPr="00E35639">
        <w:rPr>
          <w:color w:val="000000"/>
          <w:lang w:eastAsia="de-DE"/>
        </w:rPr>
        <w:t>Hamcrest</w:t>
      </w:r>
      <w:proofErr w:type="spellEnd"/>
      <w:r w:rsidRPr="00E35639">
        <w:rPr>
          <w:color w:val="000000"/>
          <w:lang w:eastAsia="de-DE"/>
        </w:rPr>
        <w:t xml:space="preserve"> und </w:t>
      </w:r>
      <w:proofErr w:type="spellStart"/>
      <w:r w:rsidRPr="00E35639">
        <w:rPr>
          <w:color w:val="000000"/>
          <w:lang w:eastAsia="de-DE"/>
        </w:rPr>
        <w:t>AssertJ</w:t>
      </w:r>
      <w:proofErr w:type="spellEnd"/>
      <w:r w:rsidRPr="00E35639">
        <w:rPr>
          <w:color w:val="000000"/>
          <w:lang w:eastAsia="de-DE"/>
        </w:rPr>
        <w:t xml:space="preserve"> sind Klassenbibliotheken, die zur Verbesserung der Lesbarkeit und Ausdrucksstärke von Testklassen verwendet werden können. Bei beiden handelt es sich nicht um eigenständige </w:t>
      </w:r>
      <w:proofErr w:type="spellStart"/>
      <w:r w:rsidRPr="00E35639">
        <w:rPr>
          <w:color w:val="000000"/>
          <w:lang w:eastAsia="de-DE"/>
        </w:rPr>
        <w:t>Testing</w:t>
      </w:r>
      <w:proofErr w:type="spellEnd"/>
      <w:r w:rsidRPr="00E35639">
        <w:rPr>
          <w:color w:val="000000"/>
          <w:lang w:eastAsia="de-DE"/>
        </w:rPr>
        <w:t xml:space="preserve"> Frameworks, sondern sie stellen Ergänzungen zu </w:t>
      </w:r>
      <w:proofErr w:type="spellStart"/>
      <w:r w:rsidRPr="00E35639">
        <w:rPr>
          <w:color w:val="000000"/>
          <w:lang w:eastAsia="de-DE"/>
        </w:rPr>
        <w:t>JUnit</w:t>
      </w:r>
      <w:proofErr w:type="spellEnd"/>
      <w:r w:rsidRPr="00E35639">
        <w:rPr>
          <w:color w:val="000000"/>
          <w:lang w:eastAsia="de-DE"/>
        </w:rPr>
        <w:t xml:space="preserve"> und </w:t>
      </w:r>
      <w:proofErr w:type="spellStart"/>
      <w:r w:rsidRPr="00E35639">
        <w:rPr>
          <w:color w:val="000000"/>
          <w:lang w:eastAsia="de-DE"/>
        </w:rPr>
        <w:t>TestNG</w:t>
      </w:r>
      <w:proofErr w:type="spellEnd"/>
      <w:r w:rsidRPr="00E35639">
        <w:rPr>
          <w:color w:val="000000"/>
          <w:lang w:eastAsia="de-DE"/>
        </w:rPr>
        <w:t xml:space="preserve"> dar. Die Bibliotheken sind mit allen JVM-Sprachen kompatibel, die </w:t>
      </w:r>
      <w:proofErr w:type="spellStart"/>
      <w:r w:rsidRPr="00E35639">
        <w:rPr>
          <w:color w:val="000000"/>
          <w:lang w:eastAsia="de-DE"/>
        </w:rPr>
        <w:t>JUnit</w:t>
      </w:r>
      <w:proofErr w:type="spellEnd"/>
      <w:r w:rsidRPr="00E35639">
        <w:rPr>
          <w:color w:val="000000"/>
          <w:lang w:eastAsia="de-DE"/>
        </w:rPr>
        <w:t xml:space="preserve"> unterstützen, darunter Java, </w:t>
      </w:r>
      <w:proofErr w:type="spellStart"/>
      <w:r w:rsidRPr="00E35639">
        <w:rPr>
          <w:color w:val="000000"/>
          <w:lang w:eastAsia="de-DE"/>
        </w:rPr>
        <w:t>Kotlin</w:t>
      </w:r>
      <w:proofErr w:type="spellEnd"/>
      <w:r w:rsidRPr="00E35639">
        <w:rPr>
          <w:color w:val="000000"/>
          <w:lang w:eastAsia="de-DE"/>
        </w:rPr>
        <w:t>, Scala und Groovy.</w:t>
      </w:r>
    </w:p>
    <w:p w:rsidR="00E35639" w:rsidRPr="00E35639" w:rsidRDefault="00E35639" w:rsidP="00B641EE">
      <w:pPr>
        <w:jc w:val="both"/>
        <w:rPr>
          <w:color w:val="000000"/>
          <w:lang w:eastAsia="de-DE"/>
        </w:rPr>
      </w:pPr>
    </w:p>
    <w:p w:rsidR="00E35639" w:rsidRPr="00E35639" w:rsidRDefault="00E35639" w:rsidP="00B641EE">
      <w:pPr>
        <w:pStyle w:val="berschrift2"/>
        <w:jc w:val="both"/>
        <w:rPr>
          <w:rFonts w:eastAsia="Times New Roman"/>
          <w:color w:val="000000"/>
          <w:lang w:eastAsia="de-DE"/>
        </w:rPr>
      </w:pPr>
      <w:proofErr w:type="spellStart"/>
      <w:r w:rsidRPr="00E35639">
        <w:rPr>
          <w:rFonts w:eastAsia="Times New Roman"/>
          <w:lang w:eastAsia="de-DE"/>
        </w:rPr>
        <w:t>Assertions</w:t>
      </w:r>
      <w:proofErr w:type="spellEnd"/>
    </w:p>
    <w:p w:rsidR="00E35639" w:rsidRPr="00E35639" w:rsidRDefault="00E35639" w:rsidP="00B641EE">
      <w:pPr>
        <w:jc w:val="both"/>
        <w:rPr>
          <w:color w:val="000000"/>
          <w:lang w:eastAsia="de-DE"/>
        </w:rPr>
      </w:pPr>
      <w:r w:rsidRPr="00E35639">
        <w:rPr>
          <w:color w:val="000000"/>
          <w:lang w:eastAsia="de-DE"/>
        </w:rPr>
        <w:t xml:space="preserve">Das wesentliche Element von Softwaretests ist der Vergleich des erwarteten Verhaltens mit dem beobachteten Verhalten des Programms. In automatisierten Tests erfolgt dieser Vergleich über sogenannte </w:t>
      </w:r>
      <w:proofErr w:type="spellStart"/>
      <w:r w:rsidRPr="00E35639">
        <w:rPr>
          <w:color w:val="000000"/>
          <w:lang w:eastAsia="de-DE"/>
        </w:rPr>
        <w:t>Assertions</w:t>
      </w:r>
      <w:proofErr w:type="spellEnd"/>
      <w:r w:rsidRPr="00E35639">
        <w:rPr>
          <w:color w:val="000000"/>
          <w:lang w:eastAsia="de-DE"/>
        </w:rPr>
        <w:t xml:space="preserve"> (dt. Zusicherungen): Der Assertion wird ein Wert übergeben, der aus der Programmausführung resultiert; stimmt der Wert mit der Erwartung überein, so tut das Assertion-Statement nichts, andernfalls löst es eine </w:t>
      </w:r>
      <w:proofErr w:type="spellStart"/>
      <w:r w:rsidRPr="00E35639">
        <w:rPr>
          <w:color w:val="000000"/>
          <w:lang w:eastAsia="de-DE"/>
        </w:rPr>
        <w:t>Exception</w:t>
      </w:r>
      <w:proofErr w:type="spellEnd"/>
      <w:r w:rsidRPr="00E35639">
        <w:rPr>
          <w:color w:val="000000"/>
          <w:lang w:eastAsia="de-DE"/>
        </w:rPr>
        <w:t xml:space="preserve"> (dt. Ausnahme) aus, die dem Programmierer als Fehlschlag des Tests angezeigt wird.</w:t>
      </w:r>
    </w:p>
    <w:p w:rsidR="00E35639" w:rsidRPr="00E35639" w:rsidRDefault="00E35639" w:rsidP="00B641EE">
      <w:pPr>
        <w:jc w:val="both"/>
        <w:rPr>
          <w:color w:val="000000"/>
          <w:lang w:eastAsia="de-DE"/>
        </w:rPr>
      </w:pPr>
    </w:p>
    <w:p w:rsidR="00E35639" w:rsidRPr="00E35639" w:rsidRDefault="00E35639" w:rsidP="00B641EE">
      <w:pPr>
        <w:jc w:val="both"/>
        <w:rPr>
          <w:color w:val="000000"/>
          <w:lang w:eastAsia="de-DE"/>
        </w:rPr>
      </w:pPr>
      <w:proofErr w:type="spellStart"/>
      <w:r w:rsidRPr="00E35639">
        <w:rPr>
          <w:color w:val="000000"/>
          <w:lang w:eastAsia="de-DE"/>
        </w:rPr>
        <w:t>JUnit</w:t>
      </w:r>
      <w:proofErr w:type="spellEnd"/>
      <w:r w:rsidRPr="00E35639">
        <w:rPr>
          <w:color w:val="000000"/>
          <w:lang w:eastAsia="de-DE"/>
        </w:rPr>
        <w:t xml:space="preserve"> und </w:t>
      </w:r>
      <w:proofErr w:type="spellStart"/>
      <w:r w:rsidRPr="00E35639">
        <w:rPr>
          <w:color w:val="000000"/>
          <w:lang w:eastAsia="de-DE"/>
        </w:rPr>
        <w:t>TestNG</w:t>
      </w:r>
      <w:proofErr w:type="spellEnd"/>
      <w:r w:rsidRPr="00E35639">
        <w:rPr>
          <w:color w:val="000000"/>
          <w:lang w:eastAsia="de-DE"/>
        </w:rPr>
        <w:t xml:space="preserve"> enthalten von sich aus eine kleine Anzahl grundlegender </w:t>
      </w:r>
      <w:proofErr w:type="spellStart"/>
      <w:r w:rsidRPr="00E35639">
        <w:rPr>
          <w:color w:val="000000"/>
          <w:lang w:eastAsia="de-DE"/>
        </w:rPr>
        <w:t>Assertions</w:t>
      </w:r>
      <w:proofErr w:type="spellEnd"/>
      <w:r w:rsidRPr="00E35639">
        <w:rPr>
          <w:color w:val="000000"/>
          <w:lang w:eastAsia="de-DE"/>
        </w:rPr>
        <w:t xml:space="preserve">: </w:t>
      </w:r>
      <w:proofErr w:type="spellStart"/>
      <w:r w:rsidRPr="00E35639">
        <w:rPr>
          <w:color w:val="000000"/>
          <w:lang w:eastAsia="de-DE"/>
        </w:rPr>
        <w:t>assertEquals</w:t>
      </w:r>
      <w:proofErr w:type="spellEnd"/>
      <w:r w:rsidRPr="00E35639">
        <w:rPr>
          <w:color w:val="000000"/>
          <w:lang w:eastAsia="de-DE"/>
        </w:rPr>
        <w:t xml:space="preserve"> vergleicht den eingegebenen zu prüfenden Wert mit dem ebenfalls eingegebenen erwarteten Wert. </w:t>
      </w:r>
      <w:proofErr w:type="spellStart"/>
      <w:r w:rsidRPr="00E35639">
        <w:rPr>
          <w:color w:val="000000"/>
          <w:lang w:eastAsia="de-DE"/>
        </w:rPr>
        <w:t>assertTrue</w:t>
      </w:r>
      <w:proofErr w:type="spellEnd"/>
      <w:r w:rsidRPr="00E35639">
        <w:rPr>
          <w:color w:val="000000"/>
          <w:lang w:eastAsia="de-DE"/>
        </w:rPr>
        <w:t xml:space="preserve">, </w:t>
      </w:r>
      <w:proofErr w:type="spellStart"/>
      <w:r w:rsidRPr="00E35639">
        <w:rPr>
          <w:color w:val="000000"/>
          <w:lang w:eastAsia="de-DE"/>
        </w:rPr>
        <w:t>assertFalse</w:t>
      </w:r>
      <w:proofErr w:type="spellEnd"/>
      <w:r w:rsidRPr="00E35639">
        <w:rPr>
          <w:color w:val="000000"/>
          <w:lang w:eastAsia="de-DE"/>
        </w:rPr>
        <w:t xml:space="preserve"> und </w:t>
      </w:r>
      <w:proofErr w:type="spellStart"/>
      <w:r w:rsidRPr="00E35639">
        <w:rPr>
          <w:color w:val="000000"/>
          <w:lang w:eastAsia="de-DE"/>
        </w:rPr>
        <w:t>assertNull</w:t>
      </w:r>
      <w:proofErr w:type="spellEnd"/>
      <w:r w:rsidRPr="00E35639">
        <w:rPr>
          <w:color w:val="000000"/>
          <w:lang w:eastAsia="de-DE"/>
        </w:rPr>
        <w:t xml:space="preserve"> vergleichen den eingegebenen Wert mit True, </w:t>
      </w:r>
      <w:proofErr w:type="spellStart"/>
      <w:r w:rsidRPr="00E35639">
        <w:rPr>
          <w:color w:val="000000"/>
          <w:lang w:eastAsia="de-DE"/>
        </w:rPr>
        <w:t>False</w:t>
      </w:r>
      <w:proofErr w:type="spellEnd"/>
      <w:r w:rsidRPr="00E35639">
        <w:rPr>
          <w:color w:val="000000"/>
          <w:lang w:eastAsia="de-DE"/>
        </w:rPr>
        <w:t xml:space="preserve"> oder Null. </w:t>
      </w:r>
      <w:proofErr w:type="spellStart"/>
      <w:r w:rsidRPr="00E35639">
        <w:rPr>
          <w:color w:val="000000"/>
          <w:lang w:eastAsia="de-DE"/>
        </w:rPr>
        <w:t>assertSame</w:t>
      </w:r>
      <w:proofErr w:type="spellEnd"/>
      <w:r w:rsidRPr="00E35639">
        <w:rPr>
          <w:color w:val="000000"/>
          <w:lang w:eastAsia="de-DE"/>
        </w:rPr>
        <w:t xml:space="preserve"> überprüft die beiden Eingabewerte auf referentielle Identität, stellt also fest ob es sich um zwei Referenzen auf dasselbe Objekt handelt, und nicht nur um ein gleiches Objekt im Sinne der jeweiligen </w:t>
      </w:r>
      <w:proofErr w:type="spellStart"/>
      <w:r w:rsidRPr="00E35639">
        <w:rPr>
          <w:color w:val="000000"/>
          <w:lang w:eastAsia="de-DE"/>
        </w:rPr>
        <w:t>equals</w:t>
      </w:r>
      <w:proofErr w:type="spellEnd"/>
      <w:r w:rsidRPr="00E35639">
        <w:rPr>
          <w:color w:val="000000"/>
          <w:lang w:eastAsia="de-DE"/>
        </w:rPr>
        <w:t>-Implementierung.</w:t>
      </w:r>
    </w:p>
    <w:p w:rsidR="00E35639" w:rsidRPr="00E35639" w:rsidRDefault="00E35639" w:rsidP="00B641EE">
      <w:pPr>
        <w:jc w:val="both"/>
        <w:rPr>
          <w:color w:val="000000"/>
          <w:lang w:eastAsia="de-DE"/>
        </w:rPr>
      </w:pPr>
    </w:p>
    <w:p w:rsidR="00E35639" w:rsidRPr="00E35639" w:rsidRDefault="00E35639" w:rsidP="00B641EE">
      <w:pPr>
        <w:jc w:val="both"/>
        <w:rPr>
          <w:color w:val="000000"/>
          <w:lang w:eastAsia="de-DE"/>
        </w:rPr>
      </w:pPr>
      <w:r w:rsidRPr="00E35639">
        <w:rPr>
          <w:color w:val="000000"/>
          <w:lang w:eastAsia="de-DE"/>
        </w:rPr>
        <w:t xml:space="preserve">Um komplexere Bedingungen prüfen zu können, z.B. ob der beobachtete Wert einen erwarteten Substring enthält, muss der benötigte Vergleich programmatisch durchgeführt und das Ergebnis des Vergleichs über </w:t>
      </w:r>
      <w:proofErr w:type="spellStart"/>
      <w:r w:rsidRPr="00E35639">
        <w:rPr>
          <w:color w:val="000000"/>
          <w:lang w:eastAsia="de-DE"/>
        </w:rPr>
        <w:t>assertTrue</w:t>
      </w:r>
      <w:proofErr w:type="spellEnd"/>
      <w:r w:rsidRPr="00E35639">
        <w:rPr>
          <w:color w:val="000000"/>
          <w:lang w:eastAsia="de-DE"/>
        </w:rPr>
        <w:t xml:space="preserve"> bzw. </w:t>
      </w:r>
      <w:proofErr w:type="spellStart"/>
      <w:r w:rsidRPr="00E35639">
        <w:rPr>
          <w:color w:val="000000"/>
          <w:lang w:eastAsia="de-DE"/>
        </w:rPr>
        <w:t>assertFalse</w:t>
      </w:r>
      <w:proofErr w:type="spellEnd"/>
      <w:r w:rsidRPr="00E35639">
        <w:rPr>
          <w:color w:val="000000"/>
          <w:lang w:eastAsia="de-DE"/>
        </w:rPr>
        <w:t xml:space="preserve"> zugesichert werden. Auf diese Weise lässt sich jede erwünschte Bedingung prüfen; daraus folgt, dass </w:t>
      </w:r>
      <w:proofErr w:type="spellStart"/>
      <w:r w:rsidRPr="00E35639">
        <w:rPr>
          <w:color w:val="000000"/>
          <w:lang w:eastAsia="de-DE"/>
        </w:rPr>
        <w:t>Hamcrest</w:t>
      </w:r>
      <w:proofErr w:type="spellEnd"/>
      <w:r w:rsidRPr="00E35639">
        <w:rPr>
          <w:color w:val="000000"/>
          <w:lang w:eastAsia="de-DE"/>
        </w:rPr>
        <w:t xml:space="preserve"> und </w:t>
      </w:r>
      <w:proofErr w:type="spellStart"/>
      <w:r w:rsidRPr="00E35639">
        <w:rPr>
          <w:color w:val="000000"/>
          <w:lang w:eastAsia="de-DE"/>
        </w:rPr>
        <w:t>AssertJ</w:t>
      </w:r>
      <w:proofErr w:type="spellEnd"/>
      <w:r w:rsidRPr="00E35639">
        <w:rPr>
          <w:color w:val="000000"/>
          <w:lang w:eastAsia="de-DE"/>
        </w:rPr>
        <w:t xml:space="preserve"> nicht die Mächtigkeit der </w:t>
      </w:r>
      <w:proofErr w:type="spellStart"/>
      <w:r w:rsidRPr="00E35639">
        <w:rPr>
          <w:color w:val="000000"/>
          <w:lang w:eastAsia="de-DE"/>
        </w:rPr>
        <w:t>JUnit-Assertions</w:t>
      </w:r>
      <w:proofErr w:type="spellEnd"/>
      <w:r w:rsidRPr="00E35639">
        <w:rPr>
          <w:color w:val="000000"/>
          <w:lang w:eastAsia="de-DE"/>
        </w:rPr>
        <w:t xml:space="preserve"> erhöhen, sondern nur die Usability, wie im Verlauf der vorliegenden Arbeit gezeigt werden soll.</w:t>
      </w:r>
    </w:p>
    <w:p w:rsidR="00E35639" w:rsidRPr="00E35639" w:rsidRDefault="00E35639" w:rsidP="00B641EE">
      <w:pPr>
        <w:jc w:val="both"/>
        <w:rPr>
          <w:color w:val="000000"/>
          <w:lang w:eastAsia="de-DE"/>
        </w:rPr>
      </w:pPr>
    </w:p>
    <w:p w:rsidR="00E35639" w:rsidRPr="00E35639" w:rsidRDefault="00E35639" w:rsidP="00B641EE">
      <w:pPr>
        <w:pStyle w:val="berschrift2"/>
        <w:jc w:val="both"/>
        <w:rPr>
          <w:rFonts w:eastAsia="Times New Roman"/>
          <w:color w:val="000000"/>
          <w:lang w:eastAsia="de-DE"/>
        </w:rPr>
      </w:pPr>
      <w:proofErr w:type="spellStart"/>
      <w:r w:rsidRPr="00E35639">
        <w:rPr>
          <w:rFonts w:eastAsia="Times New Roman"/>
          <w:lang w:eastAsia="de-DE"/>
        </w:rPr>
        <w:t>Hamcrest</w:t>
      </w:r>
      <w:proofErr w:type="spellEnd"/>
    </w:p>
    <w:p w:rsidR="00E35639" w:rsidRPr="00E35639" w:rsidRDefault="00E35639" w:rsidP="00B641EE">
      <w:pPr>
        <w:jc w:val="both"/>
        <w:rPr>
          <w:color w:val="000000"/>
          <w:lang w:eastAsia="de-DE"/>
        </w:rPr>
      </w:pPr>
      <w:r w:rsidRPr="00E35639">
        <w:rPr>
          <w:color w:val="000000"/>
          <w:lang w:eastAsia="de-DE"/>
        </w:rPr>
        <w:t xml:space="preserve">Die </w:t>
      </w:r>
      <w:proofErr w:type="spellStart"/>
      <w:r w:rsidRPr="00E35639">
        <w:rPr>
          <w:color w:val="000000"/>
          <w:lang w:eastAsia="de-DE"/>
        </w:rPr>
        <w:t>Hamcrest</w:t>
      </w:r>
      <w:proofErr w:type="spellEnd"/>
      <w:r w:rsidRPr="00E35639">
        <w:rPr>
          <w:color w:val="000000"/>
          <w:lang w:eastAsia="de-DE"/>
        </w:rPr>
        <w:t>-Bibliothek ist seit 2007 im öffentlichen Maven Repository [</w:t>
      </w:r>
      <w:r w:rsidRPr="00E35639">
        <w:rPr>
          <w:color w:val="A31515"/>
          <w:lang w:eastAsia="de-DE"/>
        </w:rPr>
        <w:t>https://mvnrepository.com/artifact/org.hamcrest/hamcrest-core</w:t>
      </w:r>
      <w:r w:rsidRPr="00E35639">
        <w:rPr>
          <w:color w:val="000000"/>
          <w:lang w:eastAsia="de-DE"/>
        </w:rPr>
        <w:t xml:space="preserve">] verfügbar. Sie wurde 2012 als Bestandteil in </w:t>
      </w:r>
      <w:proofErr w:type="spellStart"/>
      <w:r w:rsidRPr="00E35639">
        <w:rPr>
          <w:color w:val="000000"/>
          <w:lang w:eastAsia="de-DE"/>
        </w:rPr>
        <w:t>JUnit</w:t>
      </w:r>
      <w:proofErr w:type="spellEnd"/>
      <w:r w:rsidRPr="00E35639">
        <w:rPr>
          <w:color w:val="000000"/>
          <w:lang w:eastAsia="de-DE"/>
        </w:rPr>
        <w:t xml:space="preserve"> 4.4 aufgenommen; </w:t>
      </w:r>
      <w:proofErr w:type="spellStart"/>
      <w:r w:rsidRPr="00E35639">
        <w:rPr>
          <w:color w:val="000000"/>
          <w:lang w:eastAsia="de-DE"/>
        </w:rPr>
        <w:t>JUnit</w:t>
      </w:r>
      <w:proofErr w:type="spellEnd"/>
      <w:r w:rsidRPr="00E35639">
        <w:rPr>
          <w:color w:val="000000"/>
          <w:lang w:eastAsia="de-DE"/>
        </w:rPr>
        <w:t xml:space="preserve"> 5 enthält </w:t>
      </w:r>
      <w:proofErr w:type="spellStart"/>
      <w:r w:rsidRPr="00E35639">
        <w:rPr>
          <w:color w:val="000000"/>
          <w:lang w:eastAsia="de-DE"/>
        </w:rPr>
        <w:t>Hamcrest</w:t>
      </w:r>
      <w:proofErr w:type="spellEnd"/>
      <w:r w:rsidRPr="00E35639">
        <w:rPr>
          <w:color w:val="000000"/>
          <w:lang w:eastAsia="de-DE"/>
        </w:rPr>
        <w:t xml:space="preserve"> nicht mehr, weist aber auf die Möglichkeit der Verwendung von "Third-party Assertion Libraries such </w:t>
      </w:r>
      <w:proofErr w:type="spellStart"/>
      <w:r w:rsidRPr="00E35639">
        <w:rPr>
          <w:color w:val="000000"/>
          <w:lang w:eastAsia="de-DE"/>
        </w:rPr>
        <w:t>as</w:t>
      </w:r>
      <w:proofErr w:type="spellEnd"/>
      <w:r w:rsidRPr="00E35639">
        <w:rPr>
          <w:color w:val="000000"/>
          <w:lang w:eastAsia="de-DE"/>
        </w:rPr>
        <w:t xml:space="preserve"> </w:t>
      </w:r>
      <w:proofErr w:type="spellStart"/>
      <w:r w:rsidRPr="00E35639">
        <w:rPr>
          <w:color w:val="000000"/>
          <w:lang w:eastAsia="de-DE"/>
        </w:rPr>
        <w:t>AssertJ</w:t>
      </w:r>
      <w:proofErr w:type="spellEnd"/>
      <w:r w:rsidRPr="00E35639">
        <w:rPr>
          <w:color w:val="000000"/>
          <w:lang w:eastAsia="de-DE"/>
        </w:rPr>
        <w:t xml:space="preserve">, </w:t>
      </w:r>
      <w:proofErr w:type="spellStart"/>
      <w:r w:rsidRPr="00E35639">
        <w:rPr>
          <w:color w:val="000000"/>
          <w:lang w:eastAsia="de-DE"/>
        </w:rPr>
        <w:t>Hamcrest</w:t>
      </w:r>
      <w:proofErr w:type="spellEnd"/>
      <w:r w:rsidRPr="00E35639">
        <w:rPr>
          <w:color w:val="000000"/>
          <w:lang w:eastAsia="de-DE"/>
        </w:rPr>
        <w:t>, Truth, etc." [</w:t>
      </w:r>
      <w:r w:rsidRPr="00E35639">
        <w:rPr>
          <w:color w:val="A31515"/>
          <w:lang w:eastAsia="de-DE"/>
        </w:rPr>
        <w:t>https://junit.org/junit5/docs/5.0.0/user-guide/#writing-tests-assertions-third-party</w:t>
      </w:r>
      <w:r w:rsidRPr="00E35639">
        <w:rPr>
          <w:color w:val="000000"/>
          <w:lang w:eastAsia="de-DE"/>
        </w:rPr>
        <w:t>] ausdrücklich hin.</w:t>
      </w:r>
    </w:p>
    <w:p w:rsidR="00E35639" w:rsidRPr="00E35639" w:rsidRDefault="00E35639" w:rsidP="00B641EE">
      <w:pPr>
        <w:jc w:val="both"/>
        <w:rPr>
          <w:color w:val="000000"/>
          <w:lang w:eastAsia="de-DE"/>
        </w:rPr>
      </w:pPr>
      <w:r w:rsidRPr="00E35639">
        <w:rPr>
          <w:color w:val="000000"/>
          <w:lang w:eastAsia="de-DE"/>
        </w:rPr>
        <w:t xml:space="preserve">Der Quellcode vom </w:t>
      </w:r>
      <w:proofErr w:type="spellStart"/>
      <w:r w:rsidRPr="00E35639">
        <w:rPr>
          <w:color w:val="000000"/>
          <w:lang w:eastAsia="de-DE"/>
        </w:rPr>
        <w:t>Harmcrest</w:t>
      </w:r>
      <w:proofErr w:type="spellEnd"/>
      <w:r w:rsidRPr="00E35639">
        <w:rPr>
          <w:color w:val="000000"/>
          <w:lang w:eastAsia="de-DE"/>
        </w:rPr>
        <w:t xml:space="preserve"> wurde 2012 auf GitHub veröffentlicht [</w:t>
      </w:r>
      <w:r w:rsidRPr="00E35639">
        <w:rPr>
          <w:color w:val="A31515"/>
          <w:lang w:eastAsia="de-DE"/>
        </w:rPr>
        <w:t>https://github.com/hamcrest/JavaHamcrest</w:t>
      </w:r>
      <w:r w:rsidRPr="00E35639">
        <w:rPr>
          <w:color w:val="000000"/>
          <w:lang w:eastAsia="de-DE"/>
        </w:rPr>
        <w:t xml:space="preserve">] und wurde seitdem lange nicht mehr gewartet. Erst 2018 wurde die Wartung des Projekts wiederaufgenommen und mit einigen </w:t>
      </w:r>
      <w:proofErr w:type="spellStart"/>
      <w:r w:rsidRPr="00E35639">
        <w:rPr>
          <w:color w:val="000000"/>
          <w:lang w:eastAsia="de-DE"/>
        </w:rPr>
        <w:t>Bugfixes</w:t>
      </w:r>
      <w:proofErr w:type="spellEnd"/>
      <w:r w:rsidRPr="00E35639">
        <w:rPr>
          <w:color w:val="000000"/>
          <w:lang w:eastAsia="de-DE"/>
        </w:rPr>
        <w:t xml:space="preserve"> und technischen Neuerungen als Version 2.0 </w:t>
      </w:r>
      <w:proofErr w:type="spellStart"/>
      <w:r w:rsidRPr="00E35639">
        <w:rPr>
          <w:color w:val="000000"/>
          <w:lang w:eastAsia="de-DE"/>
        </w:rPr>
        <w:t>released</w:t>
      </w:r>
      <w:proofErr w:type="spellEnd"/>
      <w:r w:rsidRPr="00E35639">
        <w:rPr>
          <w:color w:val="000000"/>
          <w:lang w:eastAsia="de-DE"/>
        </w:rPr>
        <w:t>.</w:t>
      </w:r>
    </w:p>
    <w:p w:rsidR="00E35639" w:rsidRPr="00E35639" w:rsidRDefault="00E35639" w:rsidP="00B641EE">
      <w:pPr>
        <w:jc w:val="both"/>
        <w:rPr>
          <w:color w:val="000000"/>
          <w:lang w:eastAsia="de-DE"/>
        </w:rPr>
      </w:pPr>
    </w:p>
    <w:p w:rsidR="00E35639" w:rsidRPr="00E35639" w:rsidRDefault="00E35639" w:rsidP="00B641EE">
      <w:pPr>
        <w:jc w:val="both"/>
        <w:rPr>
          <w:color w:val="000000"/>
          <w:lang w:eastAsia="de-DE"/>
        </w:rPr>
      </w:pPr>
      <w:proofErr w:type="spellStart"/>
      <w:r w:rsidRPr="00E35639">
        <w:rPr>
          <w:color w:val="000000"/>
          <w:lang w:eastAsia="de-DE"/>
        </w:rPr>
        <w:t>Hamcrest</w:t>
      </w:r>
      <w:proofErr w:type="spellEnd"/>
      <w:r w:rsidRPr="00E35639">
        <w:rPr>
          <w:color w:val="000000"/>
          <w:lang w:eastAsia="de-DE"/>
        </w:rPr>
        <w:t xml:space="preserve"> enthält eine einzige zusätzliche Assertion-Methode: </w:t>
      </w:r>
      <w:proofErr w:type="spellStart"/>
      <w:r w:rsidRPr="00E35639">
        <w:rPr>
          <w:color w:val="000000"/>
          <w:lang w:eastAsia="de-DE"/>
        </w:rPr>
        <w:t>assertThat</w:t>
      </w:r>
      <w:proofErr w:type="spellEnd"/>
      <w:r w:rsidRPr="00E35639">
        <w:rPr>
          <w:color w:val="000000"/>
          <w:lang w:eastAsia="de-DE"/>
        </w:rPr>
        <w:t xml:space="preserve">. Diese Methode nimmt neben dem zu prüfenden Wert einen </w:t>
      </w:r>
      <w:proofErr w:type="spellStart"/>
      <w:r w:rsidRPr="00E35639">
        <w:rPr>
          <w:color w:val="000000"/>
          <w:lang w:eastAsia="de-DE"/>
        </w:rPr>
        <w:t>Matcher</w:t>
      </w:r>
      <w:proofErr w:type="spellEnd"/>
      <w:r w:rsidRPr="00E35639">
        <w:rPr>
          <w:color w:val="000000"/>
          <w:lang w:eastAsia="de-DE"/>
        </w:rPr>
        <w:t xml:space="preserve"> entgegen (</w:t>
      </w:r>
      <w:proofErr w:type="spellStart"/>
      <w:r w:rsidRPr="00E35639">
        <w:rPr>
          <w:color w:val="000000"/>
          <w:lang w:eastAsia="de-DE"/>
        </w:rPr>
        <w:t>to</w:t>
      </w:r>
      <w:proofErr w:type="spellEnd"/>
      <w:r w:rsidRPr="00E35639">
        <w:rPr>
          <w:color w:val="000000"/>
          <w:lang w:eastAsia="de-DE"/>
        </w:rPr>
        <w:t xml:space="preserve"> </w:t>
      </w:r>
      <w:proofErr w:type="spellStart"/>
      <w:r w:rsidRPr="00E35639">
        <w:rPr>
          <w:color w:val="000000"/>
          <w:lang w:eastAsia="de-DE"/>
        </w:rPr>
        <w:t>match</w:t>
      </w:r>
      <w:proofErr w:type="spellEnd"/>
      <w:r w:rsidRPr="00E35639">
        <w:rPr>
          <w:color w:val="000000"/>
          <w:lang w:eastAsia="de-DE"/>
        </w:rPr>
        <w:t xml:space="preserve"> dt. entsprechen, passen, </w:t>
      </w:r>
      <w:proofErr w:type="spellStart"/>
      <w:r w:rsidRPr="00E35639">
        <w:rPr>
          <w:color w:val="000000"/>
          <w:lang w:eastAsia="de-DE"/>
        </w:rPr>
        <w:t>übereinstimmer</w:t>
      </w:r>
      <w:proofErr w:type="spellEnd"/>
      <w:r w:rsidRPr="00E35639">
        <w:rPr>
          <w:color w:val="000000"/>
          <w:lang w:eastAsia="de-DE"/>
        </w:rPr>
        <w:t xml:space="preserve">). </w:t>
      </w:r>
      <w:proofErr w:type="spellStart"/>
      <w:r w:rsidRPr="00E35639">
        <w:rPr>
          <w:color w:val="000000"/>
          <w:lang w:eastAsia="de-DE"/>
        </w:rPr>
        <w:t>Matcher</w:t>
      </w:r>
      <w:proofErr w:type="spellEnd"/>
      <w:r w:rsidRPr="00E35639">
        <w:rPr>
          <w:color w:val="000000"/>
          <w:lang w:eastAsia="de-DE"/>
        </w:rPr>
        <w:t xml:space="preserve"> machen den größten Teil der </w:t>
      </w:r>
      <w:proofErr w:type="spellStart"/>
      <w:r w:rsidRPr="00E35639">
        <w:rPr>
          <w:color w:val="000000"/>
          <w:lang w:eastAsia="de-DE"/>
        </w:rPr>
        <w:t>Hamcrest</w:t>
      </w:r>
      <w:proofErr w:type="spellEnd"/>
      <w:r w:rsidRPr="00E35639">
        <w:rPr>
          <w:color w:val="000000"/>
          <w:lang w:eastAsia="de-DE"/>
        </w:rPr>
        <w:t xml:space="preserve">-Bibliothek aus; es handelt sich um Methoden, mit denen der Programmierer die beschriebenen komplexeren Erwartungen formulieren kann. Bei der Testausführung überprüft </w:t>
      </w:r>
      <w:proofErr w:type="spellStart"/>
      <w:r w:rsidRPr="00E35639">
        <w:rPr>
          <w:color w:val="000000"/>
          <w:lang w:eastAsia="de-DE"/>
        </w:rPr>
        <w:t>assertThat</w:t>
      </w:r>
      <w:proofErr w:type="spellEnd"/>
      <w:r w:rsidRPr="00E35639">
        <w:rPr>
          <w:color w:val="000000"/>
          <w:lang w:eastAsia="de-DE"/>
        </w:rPr>
        <w:t xml:space="preserve"> also ob der übergebene </w:t>
      </w:r>
      <w:proofErr w:type="gramStart"/>
      <w:r w:rsidRPr="00E35639">
        <w:rPr>
          <w:color w:val="000000"/>
          <w:lang w:eastAsia="de-DE"/>
        </w:rPr>
        <w:t>Wert</w:t>
      </w:r>
      <w:proofErr w:type="gramEnd"/>
      <w:r w:rsidRPr="00E35639">
        <w:rPr>
          <w:color w:val="000000"/>
          <w:lang w:eastAsia="de-DE"/>
        </w:rPr>
        <w:t xml:space="preserve"> den durch den </w:t>
      </w:r>
      <w:proofErr w:type="spellStart"/>
      <w:r w:rsidRPr="00E35639">
        <w:rPr>
          <w:color w:val="000000"/>
          <w:lang w:eastAsia="de-DE"/>
        </w:rPr>
        <w:t>Matcher</w:t>
      </w:r>
      <w:proofErr w:type="spellEnd"/>
      <w:r w:rsidRPr="00E35639">
        <w:rPr>
          <w:color w:val="000000"/>
          <w:lang w:eastAsia="de-DE"/>
        </w:rPr>
        <w:t xml:space="preserve"> formulierten Kriterien genügt und wirft andernfalls eine </w:t>
      </w:r>
      <w:proofErr w:type="spellStart"/>
      <w:r w:rsidRPr="00E35639">
        <w:rPr>
          <w:color w:val="000000"/>
          <w:lang w:eastAsia="de-DE"/>
        </w:rPr>
        <w:t>Exception</w:t>
      </w:r>
      <w:proofErr w:type="spellEnd"/>
      <w:r w:rsidRPr="00E35639">
        <w:rPr>
          <w:color w:val="000000"/>
          <w:lang w:eastAsia="de-DE"/>
        </w:rPr>
        <w:t>.</w:t>
      </w:r>
    </w:p>
    <w:p w:rsidR="00E35639" w:rsidRPr="00E35639" w:rsidRDefault="00E35639" w:rsidP="00B641EE">
      <w:pPr>
        <w:jc w:val="both"/>
        <w:rPr>
          <w:color w:val="000000"/>
          <w:lang w:eastAsia="de-DE"/>
        </w:rPr>
      </w:pPr>
    </w:p>
    <w:p w:rsidR="00E35639" w:rsidRPr="00E35639" w:rsidRDefault="00E35639" w:rsidP="00B641EE">
      <w:pPr>
        <w:pStyle w:val="berschrift2"/>
        <w:jc w:val="both"/>
        <w:rPr>
          <w:rFonts w:eastAsia="Times New Roman"/>
          <w:color w:val="000000"/>
          <w:lang w:eastAsia="de-DE"/>
        </w:rPr>
      </w:pPr>
      <w:proofErr w:type="spellStart"/>
      <w:r w:rsidRPr="00E35639">
        <w:rPr>
          <w:rFonts w:eastAsia="Times New Roman"/>
          <w:lang w:eastAsia="de-DE"/>
        </w:rPr>
        <w:t>AssertJ</w:t>
      </w:r>
      <w:proofErr w:type="spellEnd"/>
    </w:p>
    <w:p w:rsidR="00E35639" w:rsidRPr="00E35639" w:rsidRDefault="00E35639" w:rsidP="00B641EE">
      <w:pPr>
        <w:jc w:val="both"/>
        <w:rPr>
          <w:color w:val="000000"/>
          <w:lang w:eastAsia="de-DE"/>
        </w:rPr>
      </w:pPr>
      <w:proofErr w:type="spellStart"/>
      <w:r w:rsidRPr="00E35639">
        <w:rPr>
          <w:color w:val="000000"/>
          <w:lang w:eastAsia="de-DE"/>
        </w:rPr>
        <w:t>AssertJ</w:t>
      </w:r>
      <w:proofErr w:type="spellEnd"/>
      <w:r w:rsidRPr="00E35639">
        <w:rPr>
          <w:color w:val="000000"/>
          <w:lang w:eastAsia="de-DE"/>
        </w:rPr>
        <w:t xml:space="preserve"> wurde 2013 auf GitHub und Maven Repository veröffentlicht und wurde seitdem durchgehend gewartet und monatlich </w:t>
      </w:r>
      <w:proofErr w:type="spellStart"/>
      <w:r w:rsidRPr="00E35639">
        <w:rPr>
          <w:color w:val="000000"/>
          <w:lang w:eastAsia="de-DE"/>
        </w:rPr>
        <w:t>released</w:t>
      </w:r>
      <w:proofErr w:type="spellEnd"/>
      <w:r w:rsidRPr="00E35639">
        <w:rPr>
          <w:color w:val="000000"/>
          <w:lang w:eastAsia="de-DE"/>
        </w:rPr>
        <w:t xml:space="preserve"> [https://mvnrepository.com/artifact/org.assertj/assertj-core, https://github.com/joel-costigliola/assertj-core/releases]. </w:t>
      </w:r>
      <w:proofErr w:type="spellStart"/>
      <w:r w:rsidRPr="00E35639">
        <w:rPr>
          <w:color w:val="000000"/>
          <w:lang w:eastAsia="de-DE"/>
        </w:rPr>
        <w:t>AssertJ</w:t>
      </w:r>
      <w:proofErr w:type="spellEnd"/>
      <w:r w:rsidRPr="00E35639">
        <w:rPr>
          <w:color w:val="000000"/>
          <w:lang w:eastAsia="de-DE"/>
        </w:rPr>
        <w:t xml:space="preserve"> war niemals Bestandteil von </w:t>
      </w:r>
      <w:proofErr w:type="spellStart"/>
      <w:r w:rsidRPr="00E35639">
        <w:rPr>
          <w:color w:val="000000"/>
          <w:lang w:eastAsia="de-DE"/>
        </w:rPr>
        <w:t>JUnit</w:t>
      </w:r>
      <w:proofErr w:type="spellEnd"/>
      <w:r w:rsidRPr="00E35639">
        <w:rPr>
          <w:color w:val="000000"/>
          <w:lang w:eastAsia="de-DE"/>
        </w:rPr>
        <w:t xml:space="preserve">, konnte aber aufgrund der mittlerweile weit verbreiteten </w:t>
      </w:r>
      <w:proofErr w:type="spellStart"/>
      <w:r w:rsidRPr="00E35639">
        <w:rPr>
          <w:color w:val="000000"/>
          <w:lang w:eastAsia="de-DE"/>
        </w:rPr>
        <w:t>Dependency</w:t>
      </w:r>
      <w:proofErr w:type="spellEnd"/>
      <w:r w:rsidRPr="00E35639">
        <w:rPr>
          <w:color w:val="000000"/>
          <w:lang w:eastAsia="de-DE"/>
        </w:rPr>
        <w:t xml:space="preserve">-Management-Lösungen wie Maven, Ivy und </w:t>
      </w:r>
      <w:proofErr w:type="spellStart"/>
      <w:r w:rsidRPr="00E35639">
        <w:rPr>
          <w:color w:val="000000"/>
          <w:lang w:eastAsia="de-DE"/>
        </w:rPr>
        <w:t>Gradle</w:t>
      </w:r>
      <w:proofErr w:type="spellEnd"/>
      <w:r w:rsidRPr="00E35639">
        <w:rPr>
          <w:color w:val="000000"/>
          <w:lang w:eastAsia="de-DE"/>
        </w:rPr>
        <w:t xml:space="preserve"> leicht in Java-Projekte eingebunden werden. </w:t>
      </w:r>
    </w:p>
    <w:p w:rsidR="00E35639" w:rsidRPr="00E35639" w:rsidRDefault="00E35639" w:rsidP="00B641EE">
      <w:pPr>
        <w:jc w:val="both"/>
        <w:rPr>
          <w:color w:val="000000"/>
          <w:lang w:eastAsia="de-DE"/>
        </w:rPr>
      </w:pPr>
      <w:r w:rsidRPr="00E35639">
        <w:rPr>
          <w:color w:val="000000"/>
          <w:lang w:eastAsia="de-DE"/>
        </w:rPr>
        <w:t>Laut Google Trends wird nach "</w:t>
      </w:r>
      <w:proofErr w:type="spellStart"/>
      <w:r w:rsidRPr="00E35639">
        <w:rPr>
          <w:color w:val="000000"/>
          <w:lang w:eastAsia="de-DE"/>
        </w:rPr>
        <w:t>AssertJ</w:t>
      </w:r>
      <w:proofErr w:type="spellEnd"/>
      <w:r w:rsidRPr="00E35639">
        <w:rPr>
          <w:color w:val="000000"/>
          <w:lang w:eastAsia="de-DE"/>
        </w:rPr>
        <w:t>" in Deutschland inzwischen häufiger gesucht als nach "</w:t>
      </w:r>
      <w:proofErr w:type="spellStart"/>
      <w:r w:rsidRPr="00E35639">
        <w:rPr>
          <w:color w:val="000000"/>
          <w:lang w:eastAsia="de-DE"/>
        </w:rPr>
        <w:t>Hamcrest</w:t>
      </w:r>
      <w:proofErr w:type="spellEnd"/>
      <w:r w:rsidRPr="00E35639">
        <w:rPr>
          <w:color w:val="000000"/>
          <w:lang w:eastAsia="de-DE"/>
        </w:rPr>
        <w:t xml:space="preserve">", weltweit liegt </w:t>
      </w:r>
      <w:proofErr w:type="spellStart"/>
      <w:r w:rsidRPr="00E35639">
        <w:rPr>
          <w:color w:val="000000"/>
          <w:lang w:eastAsia="de-DE"/>
        </w:rPr>
        <w:t>Hamcrest</w:t>
      </w:r>
      <w:proofErr w:type="spellEnd"/>
      <w:r w:rsidRPr="00E35639">
        <w:rPr>
          <w:color w:val="000000"/>
          <w:lang w:eastAsia="de-DE"/>
        </w:rPr>
        <w:t xml:space="preserve"> mit schwindendem Abstand vorne [</w:t>
      </w:r>
      <w:r w:rsidRPr="00E35639">
        <w:rPr>
          <w:color w:val="A31515"/>
          <w:lang w:eastAsia="de-DE"/>
        </w:rPr>
        <w:t>https://trends.google.de/trends/explore?date=all&amp;q=hamcrest,assertj</w:t>
      </w:r>
      <w:r w:rsidRPr="00E35639">
        <w:rPr>
          <w:color w:val="000000"/>
          <w:lang w:eastAsia="de-DE"/>
        </w:rPr>
        <w:t xml:space="preserve">]. (An dieser Stelle sei darauf hingewiesen, dass die Häufigkeit als Suchbegriff nicht mit der Verwendung in Softwareprojekten korrelieren muss. So kann eine Bibliothek bei gleicher Nutzung dennoch häufiger Suchbegriff sein, weil sie schwieriger zu verstehen ist; oder die ältere Bibliothek wird wegen ihrer Verwendung in Legacy-Projekten gesucht, während neue Projekte häufiger die jüngere Bibliothek verwenden.) </w:t>
      </w:r>
    </w:p>
    <w:p w:rsidR="00E35639" w:rsidRPr="00E35639" w:rsidRDefault="00E35639" w:rsidP="00B641EE">
      <w:pPr>
        <w:jc w:val="both"/>
        <w:rPr>
          <w:color w:val="000000"/>
          <w:lang w:eastAsia="de-DE"/>
        </w:rPr>
      </w:pPr>
    </w:p>
    <w:p w:rsidR="00E35639" w:rsidRPr="00E35639" w:rsidRDefault="00E35639" w:rsidP="00B641EE">
      <w:pPr>
        <w:jc w:val="both"/>
        <w:rPr>
          <w:color w:val="000000"/>
          <w:lang w:eastAsia="de-DE"/>
        </w:rPr>
      </w:pPr>
      <w:r w:rsidRPr="00E35639">
        <w:rPr>
          <w:color w:val="000000"/>
          <w:lang w:eastAsia="de-DE"/>
        </w:rPr>
        <w:t xml:space="preserve">Aus Nutzersicht bringt auch </w:t>
      </w:r>
      <w:proofErr w:type="spellStart"/>
      <w:r w:rsidRPr="00E35639">
        <w:rPr>
          <w:color w:val="000000"/>
          <w:lang w:eastAsia="de-DE"/>
        </w:rPr>
        <w:t>AssertJ</w:t>
      </w:r>
      <w:proofErr w:type="spellEnd"/>
      <w:r w:rsidRPr="00E35639">
        <w:rPr>
          <w:color w:val="000000"/>
          <w:lang w:eastAsia="de-DE"/>
        </w:rPr>
        <w:t xml:space="preserve"> nur eine einzelne Assertion-Methode namens </w:t>
      </w:r>
      <w:proofErr w:type="spellStart"/>
      <w:r w:rsidRPr="00E35639">
        <w:rPr>
          <w:color w:val="000000"/>
          <w:lang w:eastAsia="de-DE"/>
        </w:rPr>
        <w:t>assertThat</w:t>
      </w:r>
      <w:proofErr w:type="spellEnd"/>
      <w:r w:rsidRPr="00E35639">
        <w:rPr>
          <w:color w:val="000000"/>
          <w:lang w:eastAsia="de-DE"/>
        </w:rPr>
        <w:t xml:space="preserve"> mit; technisch handelt es sich um eine Reihe überladener Methoden mit unterschiedlicher Signatur. Der Typ des Eingabewerts bestimmt also, welche der gleichnamigen </w:t>
      </w:r>
      <w:proofErr w:type="spellStart"/>
      <w:r w:rsidRPr="00E35639">
        <w:rPr>
          <w:color w:val="000000"/>
          <w:lang w:eastAsia="de-DE"/>
        </w:rPr>
        <w:t>assertThat</w:t>
      </w:r>
      <w:proofErr w:type="spellEnd"/>
      <w:r w:rsidRPr="00E35639">
        <w:rPr>
          <w:color w:val="000000"/>
          <w:lang w:eastAsia="de-DE"/>
        </w:rPr>
        <w:t xml:space="preserve">-Methoden tatsächlich aufgerufen wird. Dieses </w:t>
      </w:r>
      <w:proofErr w:type="spellStart"/>
      <w:r w:rsidRPr="00E35639">
        <w:rPr>
          <w:color w:val="000000"/>
          <w:lang w:eastAsia="de-DE"/>
        </w:rPr>
        <w:t>assertThat</w:t>
      </w:r>
      <w:proofErr w:type="spellEnd"/>
      <w:r w:rsidRPr="00E35639">
        <w:rPr>
          <w:color w:val="000000"/>
          <w:lang w:eastAsia="de-DE"/>
        </w:rPr>
        <w:t xml:space="preserve"> nimmt nur den zu prüfenden Wert entgegen, keinen Vergleichswert. Dafür gibt der Aufruf von </w:t>
      </w:r>
      <w:proofErr w:type="spellStart"/>
      <w:r w:rsidRPr="00E35639">
        <w:rPr>
          <w:color w:val="000000"/>
          <w:lang w:eastAsia="de-DE"/>
        </w:rPr>
        <w:t>assertThat</w:t>
      </w:r>
      <w:proofErr w:type="spellEnd"/>
      <w:r w:rsidRPr="00E35639">
        <w:rPr>
          <w:color w:val="000000"/>
          <w:lang w:eastAsia="de-DE"/>
        </w:rPr>
        <w:t xml:space="preserve"> ein Assertion-</w:t>
      </w:r>
      <w:proofErr w:type="spellStart"/>
      <w:r w:rsidRPr="00E35639">
        <w:rPr>
          <w:color w:val="000000"/>
          <w:lang w:eastAsia="de-DE"/>
        </w:rPr>
        <w:t>Object</w:t>
      </w:r>
      <w:proofErr w:type="spellEnd"/>
      <w:r w:rsidRPr="00E35639">
        <w:rPr>
          <w:color w:val="000000"/>
          <w:lang w:eastAsia="de-DE"/>
        </w:rPr>
        <w:t xml:space="preserve"> zurück, auf dem dann eine weitere Methode zum Spezifizieren der Erwartung aufgerufen werden kann, die dann wiederum ein Assertion-Objekt zurückgibt. Auf diese Weise lassen sich mehrere Erwartungen aneinanderhängen, die man flüssig hintereinanderweg lesen kann. (Dieser Programmierstil "</w:t>
      </w:r>
      <w:proofErr w:type="spellStart"/>
      <w:r w:rsidRPr="00E35639">
        <w:rPr>
          <w:color w:val="000000"/>
          <w:lang w:eastAsia="de-DE"/>
        </w:rPr>
        <w:t>Fluent</w:t>
      </w:r>
      <w:proofErr w:type="spellEnd"/>
      <w:r w:rsidRPr="00E35639">
        <w:rPr>
          <w:color w:val="000000"/>
          <w:lang w:eastAsia="de-DE"/>
        </w:rPr>
        <w:t xml:space="preserve"> Interface" [</w:t>
      </w:r>
      <w:r w:rsidRPr="00E35639">
        <w:rPr>
          <w:color w:val="A31515"/>
          <w:lang w:eastAsia="de-DE"/>
        </w:rPr>
        <w:t>https://www.martinfowler.com/bliki/FluentInterface.html</w:t>
      </w:r>
      <w:r w:rsidRPr="00E35639">
        <w:rPr>
          <w:color w:val="000000"/>
          <w:lang w:eastAsia="de-DE"/>
        </w:rPr>
        <w:t xml:space="preserve">] ist in moderneren Frameworks weit verbreitet und soll eine Domain </w:t>
      </w:r>
      <w:proofErr w:type="spellStart"/>
      <w:r w:rsidRPr="00E35639">
        <w:rPr>
          <w:color w:val="000000"/>
          <w:lang w:eastAsia="de-DE"/>
        </w:rPr>
        <w:t>Specific</w:t>
      </w:r>
      <w:proofErr w:type="spellEnd"/>
      <w:r w:rsidRPr="00E35639">
        <w:rPr>
          <w:color w:val="000000"/>
          <w:lang w:eastAsia="de-DE"/>
        </w:rPr>
        <w:t xml:space="preserve"> Language bilden, die intuitiv zu lesen und zu schreiben ist. Die Vor- und Nachteile dieses Stils werden in einem folgenden Kapitel bewertet.)</w:t>
      </w:r>
    </w:p>
    <w:p w:rsidR="00E35639" w:rsidRDefault="00E35639" w:rsidP="00B641EE">
      <w:pPr>
        <w:jc w:val="both"/>
        <w:rPr>
          <w:color w:val="000000"/>
          <w:lang w:eastAsia="de-DE"/>
        </w:rPr>
      </w:pPr>
      <w:r w:rsidRPr="00E35639">
        <w:rPr>
          <w:color w:val="000000"/>
          <w:lang w:eastAsia="de-DE"/>
        </w:rPr>
        <w:t xml:space="preserve">Wie </w:t>
      </w:r>
      <w:proofErr w:type="spellStart"/>
      <w:r w:rsidRPr="00E35639">
        <w:rPr>
          <w:color w:val="000000"/>
          <w:lang w:eastAsia="de-DE"/>
        </w:rPr>
        <w:t>Hamcrest</w:t>
      </w:r>
      <w:proofErr w:type="spellEnd"/>
      <w:r w:rsidRPr="00E35639">
        <w:rPr>
          <w:color w:val="000000"/>
          <w:lang w:eastAsia="de-DE"/>
        </w:rPr>
        <w:t xml:space="preserve"> dient </w:t>
      </w:r>
      <w:proofErr w:type="spellStart"/>
      <w:r w:rsidRPr="00E35639">
        <w:rPr>
          <w:color w:val="000000"/>
          <w:lang w:eastAsia="de-DE"/>
        </w:rPr>
        <w:t>AssertJ</w:t>
      </w:r>
      <w:proofErr w:type="spellEnd"/>
      <w:r w:rsidRPr="00E35639">
        <w:rPr>
          <w:color w:val="000000"/>
          <w:lang w:eastAsia="de-DE"/>
        </w:rPr>
        <w:t xml:space="preserve"> dem nutzerfreundlichen Formulieren komplexerer Erwartungen für </w:t>
      </w:r>
      <w:proofErr w:type="spellStart"/>
      <w:r w:rsidRPr="00E35639">
        <w:rPr>
          <w:color w:val="000000"/>
          <w:lang w:eastAsia="de-DE"/>
        </w:rPr>
        <w:t>Assertions</w:t>
      </w:r>
      <w:proofErr w:type="spellEnd"/>
      <w:r w:rsidRPr="00E35639">
        <w:rPr>
          <w:color w:val="000000"/>
          <w:lang w:eastAsia="de-DE"/>
        </w:rPr>
        <w:t xml:space="preserve">. In diesem Fall werden keine </w:t>
      </w:r>
      <w:proofErr w:type="spellStart"/>
      <w:r w:rsidRPr="00E35639">
        <w:rPr>
          <w:color w:val="000000"/>
          <w:lang w:eastAsia="de-DE"/>
        </w:rPr>
        <w:t>Matcher</w:t>
      </w:r>
      <w:proofErr w:type="spellEnd"/>
      <w:r w:rsidRPr="00E35639">
        <w:rPr>
          <w:color w:val="000000"/>
          <w:lang w:eastAsia="de-DE"/>
        </w:rPr>
        <w:t>-Objekte erzeugt, sondern Methoden auf den typspezifischen Assertion-Objekten aufgerufen.</w:t>
      </w:r>
    </w:p>
    <w:p w:rsidR="00E0120C" w:rsidRDefault="00E0120C" w:rsidP="00B641EE">
      <w:pPr>
        <w:pStyle w:val="berschrift2"/>
        <w:jc w:val="both"/>
        <w:rPr>
          <w:lang w:eastAsia="de-DE"/>
        </w:rPr>
      </w:pPr>
      <w:r>
        <w:rPr>
          <w:lang w:eastAsia="de-DE"/>
        </w:rPr>
        <w:t>Code-Beispiele</w:t>
      </w:r>
    </w:p>
    <w:p w:rsidR="00E0120C" w:rsidRDefault="00B641EE" w:rsidP="00B641EE">
      <w:pPr>
        <w:jc w:val="both"/>
        <w:rPr>
          <w:lang w:eastAsia="de-DE"/>
        </w:rPr>
      </w:pPr>
      <w:r>
        <w:rPr>
          <w:lang w:eastAsia="de-DE"/>
        </w:rPr>
        <w:t xml:space="preserve">Die aufgeführten Code-Beispiele </w:t>
      </w:r>
      <w:r w:rsidR="00687C98">
        <w:rPr>
          <w:lang w:eastAsia="de-DE"/>
        </w:rPr>
        <w:t xml:space="preserve">sind </w:t>
      </w:r>
      <w:r>
        <w:rPr>
          <w:lang w:eastAsia="de-DE"/>
        </w:rPr>
        <w:t>vom Autor dieser Arbeit vollständig selbst erstellt. Um die Beispiele realistisch wirken zu lassen, wurde ein fiktiver Onlineshop für Computerzubehör als gemeinsames Thema gewählt. Das Projekt ist auf GitHub verfügbar</w:t>
      </w:r>
      <w:r w:rsidR="00687C98">
        <w:rPr>
          <w:lang w:eastAsia="de-DE"/>
        </w:rPr>
        <w:t xml:space="preserve"> und ist ausführbar, enthält aber nur Beispielcode und keine fertige Shop-Software</w:t>
      </w:r>
      <w:r>
        <w:rPr>
          <w:lang w:eastAsia="de-DE"/>
        </w:rPr>
        <w:t xml:space="preserve">: </w:t>
      </w:r>
      <w:hyperlink r:id="rId7" w:history="1">
        <w:r w:rsidRPr="005848B9">
          <w:rPr>
            <w:rStyle w:val="Hyperlink"/>
          </w:rPr>
          <w:t>https://github.com/tbelmega/pcshop</w:t>
        </w:r>
      </w:hyperlink>
      <w:r>
        <w:rPr>
          <w:lang w:eastAsia="de-DE"/>
        </w:rPr>
        <w:t xml:space="preserve">  </w:t>
      </w:r>
    </w:p>
    <w:p w:rsidR="00687C98" w:rsidRDefault="00687C98" w:rsidP="00B641EE">
      <w:pPr>
        <w:jc w:val="both"/>
        <w:rPr>
          <w:lang w:eastAsia="de-DE"/>
        </w:rPr>
      </w:pPr>
      <w:r>
        <w:rPr>
          <w:lang w:eastAsia="de-DE"/>
        </w:rPr>
        <w:t xml:space="preserve">Das Projekt ist in </w:t>
      </w:r>
      <w:proofErr w:type="spellStart"/>
      <w:r>
        <w:rPr>
          <w:lang w:eastAsia="de-DE"/>
        </w:rPr>
        <w:t>Kotlin</w:t>
      </w:r>
      <w:proofErr w:type="spellEnd"/>
      <w:r>
        <w:rPr>
          <w:lang w:eastAsia="de-DE"/>
        </w:rPr>
        <w:t xml:space="preserve"> implementiert und verwendet Spring Boot mit einer H2-InMemory-Datenbank. Die Tests laufen mit </w:t>
      </w:r>
      <w:proofErr w:type="spellStart"/>
      <w:r>
        <w:rPr>
          <w:lang w:eastAsia="de-DE"/>
        </w:rPr>
        <w:t>JUnit</w:t>
      </w:r>
      <w:proofErr w:type="spellEnd"/>
      <w:r>
        <w:rPr>
          <w:lang w:eastAsia="de-DE"/>
        </w:rPr>
        <w:t xml:space="preserve"> 4, das wie </w:t>
      </w:r>
      <w:proofErr w:type="spellStart"/>
      <w:r>
        <w:rPr>
          <w:lang w:eastAsia="de-DE"/>
        </w:rPr>
        <w:t>Hamcrest</w:t>
      </w:r>
      <w:proofErr w:type="spellEnd"/>
      <w:r>
        <w:rPr>
          <w:lang w:eastAsia="de-DE"/>
        </w:rPr>
        <w:t xml:space="preserve"> und </w:t>
      </w:r>
      <w:proofErr w:type="spellStart"/>
      <w:r>
        <w:rPr>
          <w:lang w:eastAsia="de-DE"/>
        </w:rPr>
        <w:t>AssertJ</w:t>
      </w:r>
      <w:proofErr w:type="spellEnd"/>
      <w:r>
        <w:rPr>
          <w:lang w:eastAsia="de-DE"/>
        </w:rPr>
        <w:t xml:space="preserve"> in der </w:t>
      </w:r>
      <w:proofErr w:type="spellStart"/>
      <w:r>
        <w:rPr>
          <w:lang w:eastAsia="de-DE"/>
        </w:rPr>
        <w:t>Gradle-Dependency</w:t>
      </w:r>
      <w:proofErr w:type="spellEnd"/>
      <w:r>
        <w:rPr>
          <w:lang w:eastAsia="de-DE"/>
        </w:rPr>
        <w:t xml:space="preserve"> spring-boot-starter-test enthalten ist.</w:t>
      </w:r>
    </w:p>
    <w:p w:rsidR="00B641EE" w:rsidRDefault="00B641EE" w:rsidP="00B641EE">
      <w:pPr>
        <w:jc w:val="both"/>
        <w:rPr>
          <w:lang w:eastAsia="de-DE"/>
        </w:rPr>
      </w:pPr>
      <w:r>
        <w:rPr>
          <w:lang w:eastAsia="de-DE"/>
        </w:rPr>
        <w:lastRenderedPageBreak/>
        <w:t>Der Code kann heruntergeladen</w:t>
      </w:r>
      <w:r w:rsidR="00687C98">
        <w:rPr>
          <w:lang w:eastAsia="de-DE"/>
        </w:rPr>
        <w:t xml:space="preserve">, </w:t>
      </w:r>
      <w:r>
        <w:rPr>
          <w:lang w:eastAsia="de-DE"/>
        </w:rPr>
        <w:t>mit dem Befehl „</w:t>
      </w:r>
      <w:proofErr w:type="spellStart"/>
      <w:r>
        <w:rPr>
          <w:lang w:eastAsia="de-DE"/>
        </w:rPr>
        <w:t>gradlew</w:t>
      </w:r>
      <w:proofErr w:type="spellEnd"/>
      <w:r>
        <w:rPr>
          <w:lang w:eastAsia="de-DE"/>
        </w:rPr>
        <w:t xml:space="preserve"> clean </w:t>
      </w:r>
      <w:proofErr w:type="spellStart"/>
      <w:r>
        <w:rPr>
          <w:lang w:eastAsia="de-DE"/>
        </w:rPr>
        <w:t>build</w:t>
      </w:r>
      <w:proofErr w:type="spellEnd"/>
      <w:r>
        <w:rPr>
          <w:lang w:eastAsia="de-DE"/>
        </w:rPr>
        <w:t xml:space="preserve">“ gebaut und die Tests ausgeführt werden. Erforderlich ist dafür lediglich eine Installation von Java 8, der </w:t>
      </w:r>
      <w:proofErr w:type="spellStart"/>
      <w:r>
        <w:rPr>
          <w:lang w:eastAsia="de-DE"/>
        </w:rPr>
        <w:t>Gradle</w:t>
      </w:r>
      <w:proofErr w:type="spellEnd"/>
      <w:r>
        <w:rPr>
          <w:lang w:eastAsia="de-DE"/>
        </w:rPr>
        <w:t xml:space="preserve">-Wrapper liegt im Projekt und löst sämtliche Abhängigkeiten automatisch auf. Ein Teil der Tests schlägt </w:t>
      </w:r>
      <w:r w:rsidR="00687C98">
        <w:rPr>
          <w:lang w:eastAsia="de-DE"/>
        </w:rPr>
        <w:t>absichtlich</w:t>
      </w:r>
      <w:r>
        <w:rPr>
          <w:lang w:eastAsia="de-DE"/>
        </w:rPr>
        <w:t xml:space="preserve"> fehl, um die Fehlerausgaben </w:t>
      </w:r>
      <w:r w:rsidR="00687C98">
        <w:rPr>
          <w:lang w:eastAsia="de-DE"/>
        </w:rPr>
        <w:t xml:space="preserve">mit </w:t>
      </w:r>
      <w:proofErr w:type="spellStart"/>
      <w:r w:rsidR="00687C98">
        <w:rPr>
          <w:lang w:eastAsia="de-DE"/>
        </w:rPr>
        <w:t>JUnit</w:t>
      </w:r>
      <w:proofErr w:type="spellEnd"/>
      <w:r w:rsidR="00687C98">
        <w:rPr>
          <w:lang w:eastAsia="de-DE"/>
        </w:rPr>
        <w:t xml:space="preserve">, </w:t>
      </w:r>
      <w:proofErr w:type="spellStart"/>
      <w:r w:rsidR="00687C98">
        <w:rPr>
          <w:lang w:eastAsia="de-DE"/>
        </w:rPr>
        <w:t>Hamcrest</w:t>
      </w:r>
      <w:proofErr w:type="spellEnd"/>
      <w:r w:rsidR="00687C98">
        <w:rPr>
          <w:lang w:eastAsia="de-DE"/>
        </w:rPr>
        <w:t xml:space="preserve"> und </w:t>
      </w:r>
      <w:proofErr w:type="spellStart"/>
      <w:r w:rsidR="00687C98">
        <w:rPr>
          <w:lang w:eastAsia="de-DE"/>
        </w:rPr>
        <w:t>AssertJ</w:t>
      </w:r>
      <w:proofErr w:type="spellEnd"/>
      <w:r w:rsidR="00687C98">
        <w:rPr>
          <w:lang w:eastAsia="de-DE"/>
        </w:rPr>
        <w:t xml:space="preserve"> </w:t>
      </w:r>
      <w:r>
        <w:rPr>
          <w:lang w:eastAsia="de-DE"/>
        </w:rPr>
        <w:t>zu demonstrieren.</w:t>
      </w:r>
    </w:p>
    <w:p w:rsidR="00B641EE" w:rsidRPr="00E0120C" w:rsidRDefault="00B641EE" w:rsidP="00514858">
      <w:pPr>
        <w:jc w:val="both"/>
        <w:rPr>
          <w:lang w:eastAsia="de-DE"/>
        </w:rPr>
      </w:pPr>
    </w:p>
    <w:p w:rsidR="00E0120C" w:rsidRDefault="00E0120C" w:rsidP="00514858">
      <w:pPr>
        <w:pStyle w:val="berschrift2"/>
        <w:jc w:val="both"/>
        <w:rPr>
          <w:lang w:eastAsia="de-DE"/>
        </w:rPr>
      </w:pPr>
      <w:r>
        <w:rPr>
          <w:lang w:eastAsia="de-DE"/>
        </w:rPr>
        <w:t>Begriffsbestimmungen</w:t>
      </w:r>
    </w:p>
    <w:p w:rsidR="00107E8D" w:rsidRDefault="00107E8D" w:rsidP="00514858">
      <w:pPr>
        <w:pStyle w:val="berschrift3"/>
        <w:jc w:val="both"/>
        <w:rPr>
          <w:lang w:eastAsia="de-DE"/>
        </w:rPr>
      </w:pPr>
      <w:r>
        <w:rPr>
          <w:lang w:eastAsia="de-DE"/>
        </w:rPr>
        <w:t>Manuelle und automatisierte Tests</w:t>
      </w:r>
    </w:p>
    <w:p w:rsidR="00107E8D" w:rsidRDefault="00107E8D" w:rsidP="00514858">
      <w:pPr>
        <w:jc w:val="both"/>
        <w:rPr>
          <w:lang w:eastAsia="de-DE"/>
        </w:rPr>
      </w:pPr>
      <w:r>
        <w:rPr>
          <w:lang w:eastAsia="de-DE"/>
        </w:rPr>
        <w:t xml:space="preserve">Wird Software durch händische Dateneingabe einer Person getestet, die dann das Verhalten der Software beobachtet und mit einer Erwartung vergleicht, nennt man diesen Vorgang einen manuellen Test. </w:t>
      </w:r>
      <w:proofErr w:type="gramStart"/>
      <w:r>
        <w:rPr>
          <w:lang w:eastAsia="de-DE"/>
        </w:rPr>
        <w:t>Erfolgt</w:t>
      </w:r>
      <w:proofErr w:type="gramEnd"/>
      <w:r>
        <w:rPr>
          <w:lang w:eastAsia="de-DE"/>
        </w:rPr>
        <w:t xml:space="preserve"> die Dateneingabe und der Vergleich dagegen durch ein Programm, so nennt man dieses Programm einen automatisierten Test. </w:t>
      </w:r>
      <w:r w:rsidR="00514858">
        <w:rPr>
          <w:lang w:eastAsia="de-DE"/>
        </w:rPr>
        <w:t>Automatisierte Tests müssen von einer Person programmiert und nach jedem Durchlauf ebenfalls von einer Person (zusammengefasst) ausgewertet werden.</w:t>
      </w:r>
    </w:p>
    <w:p w:rsidR="00107E8D" w:rsidRPr="00107E8D" w:rsidRDefault="00107E8D" w:rsidP="00514858">
      <w:pPr>
        <w:jc w:val="both"/>
        <w:rPr>
          <w:lang w:eastAsia="de-DE"/>
        </w:rPr>
      </w:pPr>
      <w:r>
        <w:rPr>
          <w:lang w:eastAsia="de-DE"/>
        </w:rPr>
        <w:t xml:space="preserve">Ist im Rahmen dieser </w:t>
      </w:r>
      <w:r w:rsidR="00514858">
        <w:rPr>
          <w:lang w:eastAsia="de-DE"/>
        </w:rPr>
        <w:t xml:space="preserve">Arbeit von Tests oder </w:t>
      </w:r>
      <w:proofErr w:type="spellStart"/>
      <w:r w:rsidR="00514858">
        <w:rPr>
          <w:lang w:eastAsia="de-DE"/>
        </w:rPr>
        <w:t>Testing</w:t>
      </w:r>
      <w:proofErr w:type="spellEnd"/>
      <w:r w:rsidR="00514858">
        <w:rPr>
          <w:lang w:eastAsia="de-DE"/>
        </w:rPr>
        <w:t xml:space="preserve"> als Aktivität die Rede, sind in der Regel automatisierte Tests gemeint, solange nicht ausdrücklich manuelle Tests erwähnt werden.</w:t>
      </w:r>
    </w:p>
    <w:p w:rsidR="00687C98" w:rsidRDefault="00687C98" w:rsidP="00514858">
      <w:pPr>
        <w:pStyle w:val="berschrift3"/>
        <w:jc w:val="both"/>
        <w:rPr>
          <w:lang w:eastAsia="de-DE"/>
        </w:rPr>
      </w:pPr>
      <w:r>
        <w:rPr>
          <w:lang w:eastAsia="de-DE"/>
        </w:rPr>
        <w:t>Unit Test</w:t>
      </w:r>
    </w:p>
    <w:p w:rsidR="00687C98" w:rsidRDefault="00514858" w:rsidP="00514858">
      <w:pPr>
        <w:jc w:val="both"/>
        <w:rPr>
          <w:lang w:eastAsia="de-DE"/>
        </w:rPr>
      </w:pPr>
      <w:r>
        <w:rPr>
          <w:lang w:eastAsia="de-DE"/>
        </w:rPr>
        <w:t xml:space="preserve">Ein </w:t>
      </w:r>
      <w:r w:rsidR="00107E8D">
        <w:rPr>
          <w:lang w:eastAsia="de-DE"/>
        </w:rPr>
        <w:t>Unit Test</w:t>
      </w:r>
      <w:r>
        <w:rPr>
          <w:lang w:eastAsia="de-DE"/>
        </w:rPr>
        <w:t xml:space="preserve"> ist ein </w:t>
      </w:r>
      <w:r w:rsidR="00107E8D">
        <w:rPr>
          <w:lang w:eastAsia="de-DE"/>
        </w:rPr>
        <w:t>automat</w:t>
      </w:r>
      <w:r>
        <w:rPr>
          <w:lang w:eastAsia="de-DE"/>
        </w:rPr>
        <w:t>isierter Test, der einen kleinen Teil (Unit) eines Softwaresystems testet</w:t>
      </w:r>
      <w:r w:rsidR="005718D4">
        <w:rPr>
          <w:lang w:eastAsia="de-DE"/>
        </w:rPr>
        <w:t xml:space="preserve"> und nur Bruchteile einer Sekunde zur Ausführung benötigt</w:t>
      </w:r>
      <w:r>
        <w:rPr>
          <w:lang w:eastAsia="de-DE"/>
        </w:rPr>
        <w:t>. Das Verständnis für die Größe einer „Unit“ variiert dabei. Viele Praktiker versuchen die kleinstmögliche Einheit Code zu testen, also eine öffentliche Methode. Andere betrachten eine Klasse als Unit, wieder andere ein</w:t>
      </w:r>
      <w:r w:rsidR="005718D4">
        <w:rPr>
          <w:lang w:eastAsia="de-DE"/>
        </w:rPr>
        <w:t>e</w:t>
      </w:r>
      <w:r>
        <w:rPr>
          <w:lang w:eastAsia="de-DE"/>
        </w:rPr>
        <w:t xml:space="preserve"> Gruppe eng zusammenhängender Klassen </w:t>
      </w:r>
      <w:sdt>
        <w:sdtPr>
          <w:rPr>
            <w:lang w:eastAsia="de-DE"/>
          </w:rPr>
          <w:alias w:val="Don't edit this field"/>
          <w:tag w:val="CitaviPlaceholder#d70fe61a-e9f7-4a5c-81c4-9aec229628fd"/>
          <w:id w:val="1310127698"/>
          <w:placeholder>
            <w:docPart w:val="DefaultPlaceholder_-1854013440"/>
          </w:placeholder>
        </w:sdtPr>
        <w:sdtContent>
          <w:r>
            <w:rPr>
              <w:lang w:eastAsia="de-DE"/>
            </w:rPr>
            <w:fldChar w:fldCharType="begin"/>
          </w:r>
          <w:r>
            <w:rPr>
              <w:lang w:eastAsia="de-DE"/>
            </w:rPr>
            <w:instrText>ADDIN CitaviPlaceholder{eyIkaWQiOiIxIiwiRW50cmllcyI6W3siJGlkIjoiMiIsIklkIjoiZGRmNjE1NzYtM2VmYy00ZGE4LWJlMzktOWZlMDY2NmE5Y2Q5IiwiUmFuZ2VMZW5ndGgiOjEzLCJSZWZlcmVuY2VJZCI6IjA5YjkyN2M1LTRmNjAtNDMxMC1hYjVjLWRmZWFjZjliMmY3MyIsIlJlZmVyZW5jZSI6eyIkaWQiOiIzIiwiQWJzdHJhY3RDb21wbGV4aXR5IjowLCJBYnN0cmFjdFNvdXJjZVRleHRGb3JtYXQiOjAsIkFjY2Vzc0RhdGUiOiIwMS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QiLCJQcm9qZWN0Ijp7IiRpZCI6IjUifX1dLCJDaXRhdGlvbktleVVwZGF0ZVR5cGUiOjAsIkNvbGxhYm9yYXRvcnMiOltdLCJEYXRlIjoiMDUuMDUuMjAxN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}</w:instrText>
          </w:r>
          <w:r>
            <w:rPr>
              <w:lang w:eastAsia="de-DE"/>
            </w:rPr>
            <w:fldChar w:fldCharType="separate"/>
          </w:r>
          <w:r>
            <w:rPr>
              <w:lang w:eastAsia="de-DE"/>
            </w:rPr>
            <w:t>(Fowler 2014)</w:t>
          </w:r>
          <w:r>
            <w:rPr>
              <w:lang w:eastAsia="de-DE"/>
            </w:rPr>
            <w:fldChar w:fldCharType="end"/>
          </w:r>
        </w:sdtContent>
      </w:sdt>
      <w:r>
        <w:rPr>
          <w:lang w:eastAsia="de-DE"/>
        </w:rPr>
        <w:t>.</w:t>
      </w:r>
    </w:p>
    <w:p w:rsidR="005718D4" w:rsidRDefault="005718D4" w:rsidP="005718D4">
      <w:pPr>
        <w:pStyle w:val="berschrift3"/>
        <w:rPr>
          <w:lang w:eastAsia="de-DE"/>
        </w:rPr>
      </w:pPr>
      <w:r>
        <w:rPr>
          <w:lang w:eastAsia="de-DE"/>
        </w:rPr>
        <w:t>Integration Test</w:t>
      </w:r>
      <w:r w:rsidR="0029324C">
        <w:rPr>
          <w:lang w:eastAsia="de-DE"/>
        </w:rPr>
        <w:t xml:space="preserve">, </w:t>
      </w:r>
      <w:proofErr w:type="spellStart"/>
      <w:r w:rsidR="0029324C">
        <w:rPr>
          <w:lang w:eastAsia="de-DE"/>
        </w:rPr>
        <w:t>Component</w:t>
      </w:r>
      <w:proofErr w:type="spellEnd"/>
      <w:r w:rsidR="0029324C">
        <w:rPr>
          <w:lang w:eastAsia="de-DE"/>
        </w:rPr>
        <w:t xml:space="preserve"> Test</w:t>
      </w:r>
    </w:p>
    <w:p w:rsidR="005718D4" w:rsidRDefault="005718D4" w:rsidP="00514858">
      <w:pPr>
        <w:jc w:val="both"/>
        <w:rPr>
          <w:lang w:eastAsia="de-DE"/>
        </w:rPr>
      </w:pPr>
      <w:r>
        <w:rPr>
          <w:lang w:eastAsia="de-DE"/>
        </w:rPr>
        <w:t xml:space="preserve">Ein Integrationstest </w:t>
      </w:r>
      <w:r w:rsidR="00764630">
        <w:rPr>
          <w:lang w:eastAsia="de-DE"/>
        </w:rPr>
        <w:t>ursprünglichen Sinne</w:t>
      </w:r>
      <w:r>
        <w:rPr>
          <w:lang w:eastAsia="de-DE"/>
        </w:rPr>
        <w:t xml:space="preserve"> ist ein Test,</w:t>
      </w:r>
      <w:r w:rsidR="00764630">
        <w:rPr>
          <w:lang w:eastAsia="de-DE"/>
        </w:rPr>
        <w:t xml:space="preserve"> der</w:t>
      </w:r>
      <w:r>
        <w:rPr>
          <w:lang w:eastAsia="de-DE"/>
        </w:rPr>
        <w:t xml:space="preserve"> die Kommunikation zweier Komponenten in einem Softwaresystem teste</w:t>
      </w:r>
      <w:r w:rsidR="00764630">
        <w:rPr>
          <w:lang w:eastAsia="de-DE"/>
        </w:rPr>
        <w:t>t</w:t>
      </w:r>
      <w:r>
        <w:rPr>
          <w:lang w:eastAsia="de-DE"/>
        </w:rPr>
        <w:t>. Getestet wird also nur, ob die Interfaces der Komponenten wie erwartet zusammenspielen, nicht die Funktion der aufgerufenen Komponente.</w:t>
      </w:r>
    </w:p>
    <w:p w:rsidR="005718D4" w:rsidRDefault="005718D4" w:rsidP="00514858">
      <w:pPr>
        <w:jc w:val="both"/>
        <w:rPr>
          <w:lang w:eastAsia="de-DE"/>
        </w:rPr>
      </w:pPr>
      <w:r>
        <w:rPr>
          <w:lang w:eastAsia="de-DE"/>
        </w:rPr>
        <w:t xml:space="preserve">Wer allerdings die Definition von Unit Tests auf das Testen einzelner Methoden verengt, neigt dazu das funktionale Testen </w:t>
      </w:r>
      <w:r>
        <w:rPr>
          <w:lang w:eastAsia="de-DE"/>
        </w:rPr>
        <w:t>eine</w:t>
      </w:r>
      <w:r>
        <w:rPr>
          <w:lang w:eastAsia="de-DE"/>
        </w:rPr>
        <w:t>r</w:t>
      </w:r>
      <w:r>
        <w:rPr>
          <w:lang w:eastAsia="de-DE"/>
        </w:rPr>
        <w:t xml:space="preserve"> Gruppe eng zusammenhängender Klassen</w:t>
      </w:r>
      <w:r>
        <w:rPr>
          <w:lang w:eastAsia="de-DE"/>
        </w:rPr>
        <w:t xml:space="preserve"> als Integrationstest zu bezeichnen </w:t>
      </w:r>
      <w:sdt>
        <w:sdtPr>
          <w:rPr>
            <w:lang w:eastAsia="de-DE"/>
          </w:rPr>
          <w:alias w:val="Don't edit this field"/>
          <w:tag w:val="CitaviPlaceholder#4107f9a7-bb69-44bf-9933-a25747011aa5"/>
          <w:id w:val="-1575121266"/>
          <w:placeholder>
            <w:docPart w:val="DefaultPlaceholder_-1854013440"/>
          </w:placeholder>
        </w:sdtPr>
        <w:sdtContent>
          <w:r>
            <w:rPr>
              <w:lang w:eastAsia="de-DE"/>
            </w:rPr>
            <w:fldChar w:fldCharType="begin"/>
          </w:r>
          <w:r w:rsidR="0029324C">
            <w:rPr>
              <w:lang w:eastAsia="de-DE"/>
            </w:rPr>
            <w:instrText>ADDIN CitaviPlaceholder{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}</w:instrText>
          </w:r>
          <w:r>
            <w:rPr>
              <w:lang w:eastAsia="de-DE"/>
            </w:rPr>
            <w:fldChar w:fldCharType="separate"/>
          </w:r>
          <w:r>
            <w:rPr>
              <w:lang w:eastAsia="de-DE"/>
            </w:rPr>
            <w:t>(Hauer 2019)</w:t>
          </w:r>
          <w:r>
            <w:rPr>
              <w:lang w:eastAsia="de-DE"/>
            </w:rPr>
            <w:fldChar w:fldCharType="end"/>
          </w:r>
        </w:sdtContent>
      </w:sdt>
      <w:r>
        <w:rPr>
          <w:lang w:eastAsia="de-DE"/>
        </w:rPr>
        <w:t>.</w:t>
      </w:r>
      <w:r w:rsidR="0029324C">
        <w:rPr>
          <w:lang w:eastAsia="de-DE"/>
        </w:rPr>
        <w:t xml:space="preserve"> Für diese Art von Test bietet sich eigentlich die Bezeichnung Komponententest an </w:t>
      </w:r>
      <w:sdt>
        <w:sdtPr>
          <w:rPr>
            <w:lang w:eastAsia="de-DE"/>
          </w:rPr>
          <w:alias w:val="Don't edit this field"/>
          <w:tag w:val="CitaviPlaceholder#52505357-b8a7-4022-b62d-585182227c81"/>
          <w:id w:val="-1204177045"/>
          <w:placeholder>
            <w:docPart w:val="DefaultPlaceholder_-1854013440"/>
          </w:placeholder>
        </w:sdtPr>
        <w:sdtContent>
          <w:r w:rsidR="0029324C">
            <w:rPr>
              <w:lang w:eastAsia="de-DE"/>
            </w:rPr>
            <w:fldChar w:fldCharType="begin"/>
          </w:r>
          <w:r w:rsidR="0029324C">
            <w:rPr>
              <w:lang w:eastAsia="de-DE"/>
            </w:rPr>
            <w:instrText>ADDIN CitaviPlaceholder{eyIkaWQiOiIxIiwiRW50cmllcyI6W3siJGlkIjoiMiIsIklkIjoiZTQzYTViNmUtMzlhMC00ZjRjLWJmZDctYjk5YTRkOGY4MDVmIiwiUmFuZ2VMZW5ndGgiOjEzLCJSZWZlcmVuY2VJZCI6IjU2ZTkzNDUxLWNhZjktNDhjZC1iZGQ2LWNlYjYxYmRiYTdhOSIsIlJlZmVyZW5jZSI6eyIkaWQiOiIzIiwiQWJzdHJhY3RDb21wbGV4aXR5IjowLCJBYnN0cmFjdFNvdXJjZVRleHRGb3JtYXQiOjAsIkFjY2Vzc0RhdGUiOiIwMi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QiLCJQcm9qZWN0Ijp7IiRpZCI6IjUifX1dLCJDaXRhdGlvbktleVVwZGF0ZVR5cGUiOjAsIkNvbGxhYm9yYXRvcnMiOltdLCJEYXRlIjoiMjIuMDQuMjAx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}</w:instrText>
          </w:r>
          <w:r w:rsidR="0029324C">
            <w:rPr>
              <w:lang w:eastAsia="de-DE"/>
            </w:rPr>
            <w:fldChar w:fldCharType="separate"/>
          </w:r>
          <w:r w:rsidR="0029324C">
            <w:rPr>
              <w:lang w:eastAsia="de-DE"/>
            </w:rPr>
            <w:t>(Fowler 2013)</w:t>
          </w:r>
          <w:r w:rsidR="0029324C">
            <w:rPr>
              <w:lang w:eastAsia="de-DE"/>
            </w:rPr>
            <w:fldChar w:fldCharType="end"/>
          </w:r>
        </w:sdtContent>
      </w:sdt>
      <w:r w:rsidR="0029324C">
        <w:rPr>
          <w:lang w:eastAsia="de-DE"/>
        </w:rPr>
        <w:t>, sofern der Begriff Komponente im Kontext des getesteten Systems bereits anderweitig belegt ist.</w:t>
      </w:r>
      <w:bookmarkStart w:id="0" w:name="_GoBack"/>
      <w:bookmarkEnd w:id="0"/>
      <w:r w:rsidR="0029324C">
        <w:rPr>
          <w:lang w:eastAsia="de-DE"/>
        </w:rPr>
        <w:t xml:space="preserve"> </w:t>
      </w:r>
    </w:p>
    <w:p w:rsidR="00764630" w:rsidRDefault="00764630" w:rsidP="00764630">
      <w:pPr>
        <w:pStyle w:val="berschrift3"/>
        <w:rPr>
          <w:lang w:eastAsia="de-DE"/>
        </w:rPr>
      </w:pPr>
      <w:r>
        <w:rPr>
          <w:lang w:eastAsia="de-DE"/>
        </w:rPr>
        <w:t>End-</w:t>
      </w:r>
      <w:proofErr w:type="spellStart"/>
      <w:r>
        <w:rPr>
          <w:lang w:eastAsia="de-DE"/>
        </w:rPr>
        <w:t>to</w:t>
      </w:r>
      <w:proofErr w:type="spellEnd"/>
      <w:r>
        <w:rPr>
          <w:lang w:eastAsia="de-DE"/>
        </w:rPr>
        <w:t xml:space="preserve">-End Test, System Test, </w:t>
      </w:r>
      <w:proofErr w:type="spellStart"/>
      <w:r>
        <w:rPr>
          <w:lang w:eastAsia="de-DE"/>
        </w:rPr>
        <w:t>Functional</w:t>
      </w:r>
      <w:proofErr w:type="spellEnd"/>
      <w:r>
        <w:rPr>
          <w:lang w:eastAsia="de-DE"/>
        </w:rPr>
        <w:t xml:space="preserve"> Test, Use-Case-Test</w:t>
      </w:r>
    </w:p>
    <w:p w:rsidR="00764630" w:rsidRDefault="00764630" w:rsidP="00514858">
      <w:pPr>
        <w:jc w:val="both"/>
        <w:rPr>
          <w:lang w:eastAsia="de-DE"/>
        </w:rPr>
      </w:pPr>
      <w:r>
        <w:rPr>
          <w:lang w:eastAsia="de-DE"/>
        </w:rPr>
        <w:t>Über Integrationstests hinaus kann auch das gesamte System automatisiert getestet werden, inklusive aller Komponenten und der Datenbank. Die Begriffe End-</w:t>
      </w:r>
      <w:proofErr w:type="spellStart"/>
      <w:r>
        <w:rPr>
          <w:lang w:eastAsia="de-DE"/>
        </w:rPr>
        <w:t>to</w:t>
      </w:r>
      <w:proofErr w:type="spellEnd"/>
      <w:r>
        <w:rPr>
          <w:lang w:eastAsia="de-DE"/>
        </w:rPr>
        <w:t>-End, System-, Funktions- oder Use-Case-Test werden hier überwiegend synonym verwendet. Aufgrund der verschwommenen Begrifflichkeiten bleibt die Frage offen, ob das Testen eines Backend-Webservices über seine http-API noch ein Integrationstest oder bereits ein End-</w:t>
      </w:r>
      <w:proofErr w:type="spellStart"/>
      <w:r>
        <w:rPr>
          <w:lang w:eastAsia="de-DE"/>
        </w:rPr>
        <w:t>to</w:t>
      </w:r>
      <w:proofErr w:type="spellEnd"/>
      <w:r>
        <w:rPr>
          <w:lang w:eastAsia="de-DE"/>
        </w:rPr>
        <w:t>-End-Test/Systemtest ist, wenn eine technisch getrennte Frontend-Anwendung existiert, die aus Nutzersicht Teil des Systems ist.</w:t>
      </w:r>
    </w:p>
    <w:p w:rsidR="001F5D68" w:rsidRDefault="001F5D68" w:rsidP="00514858">
      <w:pPr>
        <w:jc w:val="both"/>
        <w:rPr>
          <w:lang w:eastAsia="de-DE"/>
        </w:rPr>
      </w:pPr>
    </w:p>
    <w:p w:rsidR="001F5D68" w:rsidRDefault="001F5D68" w:rsidP="00514858">
      <w:pPr>
        <w:jc w:val="both"/>
        <w:rPr>
          <w:lang w:eastAsia="de-DE"/>
        </w:rPr>
      </w:pPr>
      <w:r>
        <w:rPr>
          <w:lang w:eastAsia="de-DE"/>
        </w:rPr>
        <w:t xml:space="preserve">Die oben genannten Formen von Tests seien deshalb erwähnt, weil jede davon unter Verwendung von </w:t>
      </w:r>
      <w:proofErr w:type="spellStart"/>
      <w:r>
        <w:rPr>
          <w:lang w:eastAsia="de-DE"/>
        </w:rPr>
        <w:t>JUnit</w:t>
      </w:r>
      <w:proofErr w:type="spellEnd"/>
      <w:r>
        <w:rPr>
          <w:lang w:eastAsia="de-DE"/>
        </w:rPr>
        <w:t xml:space="preserve"> (und somit </w:t>
      </w:r>
      <w:proofErr w:type="spellStart"/>
      <w:r>
        <w:rPr>
          <w:lang w:eastAsia="de-DE"/>
        </w:rPr>
        <w:t>Hamcrest</w:t>
      </w:r>
      <w:proofErr w:type="spellEnd"/>
      <w:r>
        <w:rPr>
          <w:lang w:eastAsia="de-DE"/>
        </w:rPr>
        <w:t xml:space="preserve"> / </w:t>
      </w:r>
      <w:proofErr w:type="spellStart"/>
      <w:r>
        <w:rPr>
          <w:lang w:eastAsia="de-DE"/>
        </w:rPr>
        <w:t>AssertJ</w:t>
      </w:r>
      <w:proofErr w:type="spellEnd"/>
      <w:r>
        <w:rPr>
          <w:lang w:eastAsia="de-DE"/>
        </w:rPr>
        <w:t xml:space="preserve">) implementiert werden kann. Die feingranularen Tests erfordern oft den Einsatz von </w:t>
      </w:r>
      <w:proofErr w:type="spellStart"/>
      <w:r>
        <w:rPr>
          <w:lang w:eastAsia="de-DE"/>
        </w:rPr>
        <w:t>Mocking</w:t>
      </w:r>
      <w:proofErr w:type="spellEnd"/>
      <w:r>
        <w:rPr>
          <w:lang w:eastAsia="de-DE"/>
        </w:rPr>
        <w:t xml:space="preserve">-Frameworks wie </w:t>
      </w:r>
      <w:proofErr w:type="spellStart"/>
      <w:r>
        <w:rPr>
          <w:lang w:eastAsia="de-DE"/>
        </w:rPr>
        <w:t>Mockito</w:t>
      </w:r>
      <w:proofErr w:type="spellEnd"/>
      <w:r>
        <w:rPr>
          <w:lang w:eastAsia="de-DE"/>
        </w:rPr>
        <w:t xml:space="preserve"> zur Isolation des zu testenden Codes, die grobgranularen Formen nutzen zusätzliche Testbibliotheken wie </w:t>
      </w:r>
      <w:proofErr w:type="spellStart"/>
      <w:r>
        <w:rPr>
          <w:lang w:eastAsia="de-DE"/>
        </w:rPr>
        <w:t>Selenium</w:t>
      </w:r>
      <w:proofErr w:type="spellEnd"/>
      <w:r>
        <w:rPr>
          <w:lang w:eastAsia="de-DE"/>
        </w:rPr>
        <w:t xml:space="preserve"> für Tests über d</w:t>
      </w:r>
      <w:r w:rsidR="0029324C">
        <w:rPr>
          <w:lang w:eastAsia="de-DE"/>
        </w:rPr>
        <w:t>as</w:t>
      </w:r>
      <w:r>
        <w:rPr>
          <w:lang w:eastAsia="de-DE"/>
        </w:rPr>
        <w:t xml:space="preserve"> Web-</w:t>
      </w:r>
      <w:r w:rsidR="0029324C">
        <w:rPr>
          <w:lang w:eastAsia="de-DE"/>
        </w:rPr>
        <w:t>GUI (</w:t>
      </w:r>
      <w:proofErr w:type="spellStart"/>
      <w:r w:rsidR="0029324C">
        <w:rPr>
          <w:lang w:eastAsia="de-DE"/>
        </w:rPr>
        <w:t>Graphical</w:t>
      </w:r>
      <w:proofErr w:type="spellEnd"/>
      <w:r w:rsidR="0029324C">
        <w:rPr>
          <w:lang w:eastAsia="de-DE"/>
        </w:rPr>
        <w:t xml:space="preserve"> User Interface)</w:t>
      </w:r>
      <w:r>
        <w:rPr>
          <w:lang w:eastAsia="de-DE"/>
        </w:rPr>
        <w:t xml:space="preserve"> oder das Spring </w:t>
      </w:r>
      <w:proofErr w:type="spellStart"/>
      <w:r>
        <w:rPr>
          <w:lang w:eastAsia="de-DE"/>
        </w:rPr>
        <w:t>TestRestTemplate</w:t>
      </w:r>
      <w:proofErr w:type="spellEnd"/>
      <w:r>
        <w:rPr>
          <w:lang w:eastAsia="de-DE"/>
        </w:rPr>
        <w:t xml:space="preserve"> für http-APIs.</w:t>
      </w:r>
      <w:r w:rsidR="0029324C">
        <w:rPr>
          <w:lang w:eastAsia="de-DE"/>
        </w:rPr>
        <w:t xml:space="preserve"> Tests über http-API oder </w:t>
      </w:r>
      <w:r w:rsidR="0029324C">
        <w:rPr>
          <w:lang w:eastAsia="de-DE"/>
        </w:rPr>
        <w:lastRenderedPageBreak/>
        <w:t xml:space="preserve">das Web-GUI können aber auch mit anderen Mitteln als </w:t>
      </w:r>
      <w:proofErr w:type="spellStart"/>
      <w:r w:rsidR="0029324C">
        <w:rPr>
          <w:lang w:eastAsia="de-DE"/>
        </w:rPr>
        <w:t>JUnit</w:t>
      </w:r>
      <w:proofErr w:type="spellEnd"/>
      <w:r w:rsidR="0029324C">
        <w:rPr>
          <w:lang w:eastAsia="de-DE"/>
        </w:rPr>
        <w:t xml:space="preserve"> implementiert werden, zum Beispiel als Postman-Testsuite oder durch Bildvergleich-Werkzeuge.</w:t>
      </w:r>
    </w:p>
    <w:p w:rsidR="001F5D68" w:rsidRDefault="001F5D68" w:rsidP="00514858">
      <w:pPr>
        <w:jc w:val="both"/>
        <w:rPr>
          <w:lang w:eastAsia="de-DE"/>
        </w:rPr>
      </w:pPr>
      <w:r>
        <w:rPr>
          <w:lang w:eastAsia="de-DE"/>
        </w:rPr>
        <w:t>Im Rahmen dieser Arbeit wird der Einfachheit halber von Unit Tests gesprochen, die meisten Aussagen lassen sich aber auf alle Formen des automatisierten Testens übertragen, falls nicht anders erläutert.</w:t>
      </w:r>
    </w:p>
    <w:p w:rsidR="00E35639" w:rsidRPr="00E35639" w:rsidRDefault="00E35639" w:rsidP="00A37EFC">
      <w:pPr>
        <w:pStyle w:val="berschrift1"/>
        <w:jc w:val="both"/>
        <w:rPr>
          <w:rFonts w:eastAsia="Times New Roman"/>
          <w:color w:val="000000"/>
          <w:lang w:eastAsia="de-DE"/>
        </w:rPr>
      </w:pPr>
      <w:r w:rsidRPr="00E35639">
        <w:rPr>
          <w:rFonts w:eastAsia="Times New Roman"/>
          <w:lang w:eastAsia="de-DE"/>
        </w:rPr>
        <w:t xml:space="preserve">Software </w:t>
      </w:r>
      <w:proofErr w:type="spellStart"/>
      <w:r w:rsidRPr="00E35639">
        <w:rPr>
          <w:rFonts w:eastAsia="Times New Roman"/>
          <w:lang w:eastAsia="de-DE"/>
        </w:rPr>
        <w:t>Testing</w:t>
      </w:r>
      <w:proofErr w:type="spellEnd"/>
    </w:p>
    <w:p w:rsidR="00E35639" w:rsidRPr="00E35639" w:rsidRDefault="00E35639" w:rsidP="00A37EFC">
      <w:pPr>
        <w:jc w:val="both"/>
        <w:rPr>
          <w:color w:val="000000"/>
          <w:lang w:eastAsia="de-DE"/>
        </w:rPr>
      </w:pPr>
    </w:p>
    <w:p w:rsidR="00E35639" w:rsidRPr="00E35639" w:rsidRDefault="00E35639" w:rsidP="00A37EFC">
      <w:pPr>
        <w:jc w:val="both"/>
        <w:rPr>
          <w:color w:val="000000"/>
          <w:lang w:eastAsia="de-DE"/>
        </w:rPr>
      </w:pPr>
      <w:r w:rsidRPr="00E35639">
        <w:rPr>
          <w:color w:val="000000"/>
          <w:lang w:eastAsia="de-DE"/>
        </w:rPr>
        <w:t xml:space="preserve">Um die beiden vorgestellten Bibliotheken im wissenschaftlichen Sinne vergleichen zu können, ist es erforderlich zunächst Vergleichskriterien zu entwickeln. Zu diesem Zweck beginnt </w:t>
      </w:r>
      <w:r w:rsidR="00F178B8">
        <w:rPr>
          <w:color w:val="000000"/>
          <w:lang w:eastAsia="de-DE"/>
        </w:rPr>
        <w:t>dieses</w:t>
      </w:r>
      <w:r w:rsidRPr="00E35639">
        <w:rPr>
          <w:color w:val="000000"/>
          <w:lang w:eastAsia="de-DE"/>
        </w:rPr>
        <w:t xml:space="preserve"> Kapitel mit der Motivation für Software </w:t>
      </w:r>
      <w:proofErr w:type="spellStart"/>
      <w:r w:rsidRPr="00E35639">
        <w:rPr>
          <w:color w:val="000000"/>
          <w:lang w:eastAsia="de-DE"/>
        </w:rPr>
        <w:t>Testing</w:t>
      </w:r>
      <w:proofErr w:type="spellEnd"/>
      <w:r w:rsidRPr="00E35639">
        <w:rPr>
          <w:color w:val="000000"/>
          <w:lang w:eastAsia="de-DE"/>
        </w:rPr>
        <w:t xml:space="preserve">, um daraus abzuleiten unter welchen Gesichtspunkten </w:t>
      </w:r>
      <w:proofErr w:type="spellStart"/>
      <w:r w:rsidRPr="00E35639">
        <w:rPr>
          <w:color w:val="000000"/>
          <w:lang w:eastAsia="de-DE"/>
        </w:rPr>
        <w:t>Hamcrest</w:t>
      </w:r>
      <w:proofErr w:type="spellEnd"/>
      <w:r w:rsidRPr="00E35639">
        <w:rPr>
          <w:color w:val="000000"/>
          <w:lang w:eastAsia="de-DE"/>
        </w:rPr>
        <w:t xml:space="preserve"> und </w:t>
      </w:r>
      <w:proofErr w:type="spellStart"/>
      <w:r w:rsidRPr="00E35639">
        <w:rPr>
          <w:color w:val="000000"/>
          <w:lang w:eastAsia="de-DE"/>
        </w:rPr>
        <w:t>AssertJ</w:t>
      </w:r>
      <w:proofErr w:type="spellEnd"/>
      <w:r w:rsidRPr="00E35639">
        <w:rPr>
          <w:color w:val="000000"/>
          <w:lang w:eastAsia="de-DE"/>
        </w:rPr>
        <w:t xml:space="preserve"> zu vergleichen sind.</w:t>
      </w:r>
    </w:p>
    <w:p w:rsidR="00E35639" w:rsidRPr="00E35639" w:rsidRDefault="00E35639" w:rsidP="00A37EFC">
      <w:pPr>
        <w:jc w:val="both"/>
        <w:rPr>
          <w:color w:val="000000"/>
          <w:lang w:eastAsia="de-DE"/>
        </w:rPr>
      </w:pPr>
    </w:p>
    <w:p w:rsidR="00E35639" w:rsidRPr="00E35639" w:rsidRDefault="00E35639" w:rsidP="00A37EFC">
      <w:pPr>
        <w:jc w:val="both"/>
        <w:rPr>
          <w:color w:val="000000"/>
          <w:lang w:eastAsia="de-DE"/>
        </w:rPr>
      </w:pPr>
      <w:r w:rsidRPr="00E35639">
        <w:rPr>
          <w:color w:val="000000"/>
          <w:lang w:eastAsia="de-DE"/>
        </w:rPr>
        <w:t xml:space="preserve">Eine vielzitierte Aussage </w:t>
      </w:r>
      <w:r w:rsidR="00052DBA">
        <w:rPr>
          <w:color w:val="000000"/>
          <w:lang w:eastAsia="de-DE"/>
        </w:rPr>
        <w:t>über</w:t>
      </w:r>
      <w:r w:rsidRPr="00E35639">
        <w:rPr>
          <w:color w:val="000000"/>
          <w:lang w:eastAsia="de-DE"/>
        </w:rPr>
        <w:t xml:space="preserve"> Software </w:t>
      </w:r>
      <w:proofErr w:type="spellStart"/>
      <w:r w:rsidRPr="00E35639">
        <w:rPr>
          <w:color w:val="000000"/>
          <w:lang w:eastAsia="de-DE"/>
        </w:rPr>
        <w:t>Testing</w:t>
      </w:r>
      <w:proofErr w:type="spellEnd"/>
      <w:r w:rsidRPr="00E35639">
        <w:rPr>
          <w:color w:val="000000"/>
          <w:lang w:eastAsia="de-DE"/>
        </w:rPr>
        <w:t xml:space="preserve"> stammt von </w:t>
      </w:r>
      <w:proofErr w:type="spellStart"/>
      <w:r w:rsidRPr="00E35639">
        <w:rPr>
          <w:color w:val="000000"/>
          <w:lang w:eastAsia="de-DE"/>
        </w:rPr>
        <w:t>Edsger</w:t>
      </w:r>
      <w:proofErr w:type="spellEnd"/>
      <w:r w:rsidRPr="00E35639">
        <w:rPr>
          <w:color w:val="000000"/>
          <w:lang w:eastAsia="de-DE"/>
        </w:rPr>
        <w:t xml:space="preserve"> W. Dijkstra</w:t>
      </w:r>
      <w:r w:rsidR="00052DBA">
        <w:rPr>
          <w:color w:val="000000"/>
          <w:lang w:eastAsia="de-DE"/>
        </w:rPr>
        <w:t xml:space="preserve"> auf der NATO-Konferenz zu Software Engineering 1969</w:t>
      </w:r>
      <w:r w:rsidRPr="00E35639">
        <w:rPr>
          <w:color w:val="000000"/>
          <w:lang w:eastAsia="de-DE"/>
        </w:rPr>
        <w:t>: "</w:t>
      </w:r>
      <w:proofErr w:type="spellStart"/>
      <w:r w:rsidRPr="00E35639">
        <w:rPr>
          <w:color w:val="000000"/>
          <w:lang w:eastAsia="de-DE"/>
        </w:rPr>
        <w:t>Testing</w:t>
      </w:r>
      <w:proofErr w:type="spellEnd"/>
      <w:r w:rsidRPr="00E35639">
        <w:rPr>
          <w:color w:val="000000"/>
          <w:lang w:eastAsia="de-DE"/>
        </w:rPr>
        <w:t xml:space="preserve"> </w:t>
      </w:r>
      <w:proofErr w:type="spellStart"/>
      <w:r w:rsidRPr="00E35639">
        <w:rPr>
          <w:color w:val="000000"/>
          <w:lang w:eastAsia="de-DE"/>
        </w:rPr>
        <w:t>shows</w:t>
      </w:r>
      <w:proofErr w:type="spellEnd"/>
      <w:r w:rsidRPr="00E35639">
        <w:rPr>
          <w:color w:val="000000"/>
          <w:lang w:eastAsia="de-DE"/>
        </w:rPr>
        <w:t xml:space="preserve">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presence</w:t>
      </w:r>
      <w:proofErr w:type="spellEnd"/>
      <w:r w:rsidRPr="00E35639">
        <w:rPr>
          <w:color w:val="000000"/>
          <w:lang w:eastAsia="de-DE"/>
        </w:rPr>
        <w:t xml:space="preserve"> </w:t>
      </w:r>
      <w:proofErr w:type="spellStart"/>
      <w:r w:rsidRPr="00E35639">
        <w:rPr>
          <w:color w:val="000000"/>
          <w:lang w:eastAsia="de-DE"/>
        </w:rPr>
        <w:t>of</w:t>
      </w:r>
      <w:proofErr w:type="spellEnd"/>
      <w:r w:rsidRPr="00E35639">
        <w:rPr>
          <w:color w:val="000000"/>
          <w:lang w:eastAsia="de-DE"/>
        </w:rPr>
        <w:t xml:space="preserve"> </w:t>
      </w:r>
      <w:proofErr w:type="spellStart"/>
      <w:r w:rsidRPr="00E35639">
        <w:rPr>
          <w:color w:val="000000"/>
          <w:lang w:eastAsia="de-DE"/>
        </w:rPr>
        <w:t>bugs</w:t>
      </w:r>
      <w:proofErr w:type="spellEnd"/>
      <w:r w:rsidRPr="00E35639">
        <w:rPr>
          <w:color w:val="000000"/>
          <w:lang w:eastAsia="de-DE"/>
        </w:rPr>
        <w:t xml:space="preserve">, not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absence</w:t>
      </w:r>
      <w:proofErr w:type="spellEnd"/>
      <w:r w:rsidRPr="00E35639">
        <w:rPr>
          <w:color w:val="000000"/>
          <w:lang w:eastAsia="de-DE"/>
        </w:rPr>
        <w:t>."</w:t>
      </w:r>
      <w:r w:rsidR="00843937">
        <w:rPr>
          <w:color w:val="000000"/>
          <w:lang w:eastAsia="de-DE"/>
        </w:rPr>
        <w:t xml:space="preserve"> </w:t>
      </w:r>
      <w:sdt>
        <w:sdtPr>
          <w:rPr>
            <w:color w:val="000000"/>
            <w:lang w:eastAsia="de-DE"/>
          </w:rPr>
          <w:alias w:val="Don't edit this field"/>
          <w:tag w:val="CitaviPlaceholder#f3413854-cd1b-49b4-907e-69a24314c7d3"/>
          <w:id w:val="721482779"/>
          <w:placeholder>
            <w:docPart w:val="DefaultPlaceholder_-1854013440"/>
          </w:placeholder>
        </w:sdtPr>
        <w:sdtContent>
          <w:r w:rsidR="00843937">
            <w:rPr>
              <w:color w:val="000000"/>
              <w:lang w:eastAsia="de-DE"/>
            </w:rPr>
            <w:fldChar w:fldCharType="begin"/>
          </w:r>
          <w:r w:rsidR="00843937">
            <w:rPr>
              <w:color w:val="000000"/>
              <w:lang w:eastAsia="de-DE"/>
            </w:rPr>
            <w:instrText>ADDIN CitaviPlaceholder{eyIkaWQiOiIxIiwiRW50cmllcyI6W3siJGlkIjoiMiIsIklkIjoiMjYzNzJlYzctMThkMS00NmZkLTk1NWMtY2M3ZmIxMTgzYzA3IiwiUmFuZ2VMZW5ndGgiOjMyLCJSZWZlcmVuY2VJZCI6ImVjYWU3MTVlLWUwODItNDRkZi04MDEwLWI5MmU1MWY5MjgxYy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}</w:instrText>
          </w:r>
          <w:r w:rsidR="00843937">
            <w:rPr>
              <w:color w:val="000000"/>
              <w:lang w:eastAsia="de-DE"/>
            </w:rPr>
            <w:fldChar w:fldCharType="separate"/>
          </w:r>
          <w:r w:rsidR="00843937">
            <w:rPr>
              <w:color w:val="000000"/>
              <w:lang w:eastAsia="de-DE"/>
            </w:rPr>
            <w:t>(</w:t>
          </w:r>
          <w:proofErr w:type="spellStart"/>
          <w:r w:rsidR="00843937">
            <w:rPr>
              <w:color w:val="000000"/>
              <w:lang w:eastAsia="de-DE"/>
            </w:rPr>
            <w:t>Buxton</w:t>
          </w:r>
          <w:proofErr w:type="spellEnd"/>
          <w:r w:rsidR="00843937">
            <w:rPr>
              <w:color w:val="000000"/>
              <w:lang w:eastAsia="de-DE"/>
            </w:rPr>
            <w:t xml:space="preserve"> und </w:t>
          </w:r>
          <w:proofErr w:type="spellStart"/>
          <w:r w:rsidR="00843937">
            <w:rPr>
              <w:color w:val="000000"/>
              <w:lang w:eastAsia="de-DE"/>
            </w:rPr>
            <w:t>Randell</w:t>
          </w:r>
          <w:proofErr w:type="spellEnd"/>
          <w:r w:rsidR="00843937">
            <w:rPr>
              <w:color w:val="000000"/>
              <w:lang w:eastAsia="de-DE"/>
            </w:rPr>
            <w:t xml:space="preserve"> 1970, S. 16)</w:t>
          </w:r>
          <w:r w:rsidR="00843937">
            <w:rPr>
              <w:color w:val="000000"/>
              <w:lang w:eastAsia="de-DE"/>
            </w:rPr>
            <w:fldChar w:fldCharType="end"/>
          </w:r>
        </w:sdtContent>
      </w:sdt>
      <w:r w:rsidR="00843937" w:rsidRPr="00E35639">
        <w:rPr>
          <w:color w:val="000000"/>
          <w:lang w:eastAsia="de-DE"/>
        </w:rPr>
        <w:t xml:space="preserve"> </w:t>
      </w:r>
      <w:r w:rsidR="00A37EFC" w:rsidRPr="00E35639">
        <w:rPr>
          <w:color w:val="000000"/>
          <w:lang w:eastAsia="de-DE"/>
        </w:rPr>
        <w:t>Dijkstra</w:t>
      </w:r>
      <w:r w:rsidR="00A37EFC">
        <w:rPr>
          <w:color w:val="000000"/>
          <w:lang w:eastAsia="de-DE"/>
        </w:rPr>
        <w:t xml:space="preserve"> äußert also</w:t>
      </w:r>
      <w:r w:rsidRPr="00E35639">
        <w:rPr>
          <w:color w:val="000000"/>
          <w:lang w:eastAsia="de-DE"/>
        </w:rPr>
        <w:t xml:space="preserve"> sinngemäß</w:t>
      </w:r>
      <w:r w:rsidR="00A37EFC">
        <w:rPr>
          <w:color w:val="000000"/>
          <w:lang w:eastAsia="de-DE"/>
        </w:rPr>
        <w:t>,</w:t>
      </w:r>
      <w:r w:rsidRPr="00E35639">
        <w:rPr>
          <w:color w:val="000000"/>
          <w:lang w:eastAsia="de-DE"/>
        </w:rPr>
        <w:t xml:space="preserve"> </w:t>
      </w:r>
      <w:r w:rsidR="00A37EFC">
        <w:rPr>
          <w:color w:val="000000"/>
          <w:lang w:eastAsia="de-DE"/>
        </w:rPr>
        <w:t>t</w:t>
      </w:r>
      <w:r w:rsidRPr="00E35639">
        <w:rPr>
          <w:color w:val="000000"/>
          <w:lang w:eastAsia="de-DE"/>
        </w:rPr>
        <w:t>esten k</w:t>
      </w:r>
      <w:r w:rsidR="00A37EFC">
        <w:rPr>
          <w:color w:val="000000"/>
          <w:lang w:eastAsia="de-DE"/>
        </w:rPr>
        <w:t>ö</w:t>
      </w:r>
      <w:r w:rsidRPr="00E35639">
        <w:rPr>
          <w:color w:val="000000"/>
          <w:lang w:eastAsia="de-DE"/>
        </w:rPr>
        <w:t>nn</w:t>
      </w:r>
      <w:r w:rsidR="00A37EFC">
        <w:rPr>
          <w:color w:val="000000"/>
          <w:lang w:eastAsia="de-DE"/>
        </w:rPr>
        <w:t>e</w:t>
      </w:r>
      <w:r w:rsidRPr="00E35639">
        <w:rPr>
          <w:color w:val="000000"/>
          <w:lang w:eastAsia="de-DE"/>
        </w:rPr>
        <w:t xml:space="preserve"> nur das Vorhandensein von Fehlern zeigen, aber nicht die Abwesenheit von Fehlern beweisen. </w:t>
      </w:r>
    </w:p>
    <w:p w:rsidR="00E35639" w:rsidRDefault="00E35639" w:rsidP="00A37EFC">
      <w:pPr>
        <w:jc w:val="both"/>
        <w:rPr>
          <w:color w:val="000000"/>
          <w:lang w:eastAsia="de-DE"/>
        </w:rPr>
      </w:pPr>
      <w:r w:rsidRPr="00E35639">
        <w:rPr>
          <w:color w:val="000000"/>
          <w:lang w:eastAsia="de-DE"/>
        </w:rPr>
        <w:t xml:space="preserve">Diese Feststellung ist zwar wahr und im Kontext der zitierten Diskussion über formale </w:t>
      </w:r>
      <w:proofErr w:type="spellStart"/>
      <w:r w:rsidRPr="00E35639">
        <w:rPr>
          <w:color w:val="000000"/>
          <w:lang w:eastAsia="de-DE"/>
        </w:rPr>
        <w:t>Programmkorrekheit</w:t>
      </w:r>
      <w:proofErr w:type="spellEnd"/>
      <w:r w:rsidRPr="00E35639">
        <w:rPr>
          <w:color w:val="000000"/>
          <w:lang w:eastAsia="de-DE"/>
        </w:rPr>
        <w:t xml:space="preserve"> durchaus angebracht; Schlussfolgerungen für die Praxis, insbesondere unter Berücksichtigung heutige verbreiteter Methoden und Technologien, dürfen aber nur äußerst vorsichtig gezogen werden. Die Aussage unterstellt, die Intention von Software </w:t>
      </w:r>
      <w:proofErr w:type="spellStart"/>
      <w:r w:rsidRPr="00E35639">
        <w:rPr>
          <w:color w:val="000000"/>
          <w:lang w:eastAsia="de-DE"/>
        </w:rPr>
        <w:t>Testing</w:t>
      </w:r>
      <w:proofErr w:type="spellEnd"/>
      <w:r w:rsidRPr="00E35639">
        <w:rPr>
          <w:color w:val="000000"/>
          <w:lang w:eastAsia="de-DE"/>
        </w:rPr>
        <w:t xml:space="preserve"> wäre der Beweis der Fehlerlosigkeit eines Programms, und weist darauf hin, dass dieses Ziel nicht erreicht werden kann. Tatsächlich sind automatisierte Tests aber ein wesentlicher Bestandteil jedes modernen Softwareentwicklungsprojekts</w:t>
      </w:r>
      <w:r w:rsidR="00635774">
        <w:rPr>
          <w:color w:val="000000"/>
          <w:lang w:eastAsia="de-DE"/>
        </w:rPr>
        <w:t xml:space="preserve"> </w:t>
      </w:r>
      <w:sdt>
        <w:sdtPr>
          <w:rPr>
            <w:color w:val="000000"/>
            <w:lang w:eastAsia="de-DE"/>
          </w:rPr>
          <w:alias w:val="Don't edit this field"/>
          <w:tag w:val="CitaviPlaceholder#f32c36a7-ffe2-42f3-b532-704dc1b16626"/>
          <w:id w:val="-397435827"/>
          <w:placeholder>
            <w:docPart w:val="DefaultPlaceholder_-1854013440"/>
          </w:placeholder>
        </w:sdtPr>
        <w:sdtContent>
          <w:r w:rsidR="00635774">
            <w:rPr>
              <w:color w:val="000000"/>
              <w:lang w:eastAsia="de-DE"/>
            </w:rPr>
            <w:fldChar w:fldCharType="begin"/>
          </w:r>
          <w:r w:rsidR="00635774">
            <w:rPr>
              <w:color w:val="000000"/>
              <w:lang w:eastAsia="de-DE"/>
            </w:rPr>
            <w:instrText>ADDIN CitaviPlaceholder{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wMVQyMTo1NTowOS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hWKSJ9XX0sIlRhZyI6IkNpdGF2aVBsYWNlaG9sZGVyI2YzMmMzNmE3LWZmZTItNDJmMy1iNTMyLTcwNGRjMWIxNjYyNiIsIlRleHQiOiIoQW1tYW5uIHVuZCBPZmZ1dHQgMjAwOCwgWFYpIiwiV0FJVmVyc2lvbiI6IjYuMy4wLjAifQ==}</w:instrText>
          </w:r>
          <w:r w:rsidR="00635774">
            <w:rPr>
              <w:color w:val="000000"/>
              <w:lang w:eastAsia="de-DE"/>
            </w:rPr>
            <w:fldChar w:fldCharType="separate"/>
          </w:r>
          <w:r w:rsidR="00635774">
            <w:rPr>
              <w:color w:val="000000"/>
              <w:lang w:eastAsia="de-DE"/>
            </w:rPr>
            <w:t xml:space="preserve">(Ammann und </w:t>
          </w:r>
          <w:proofErr w:type="spellStart"/>
          <w:r w:rsidR="00635774">
            <w:rPr>
              <w:color w:val="000000"/>
              <w:lang w:eastAsia="de-DE"/>
            </w:rPr>
            <w:t>Offutt</w:t>
          </w:r>
          <w:proofErr w:type="spellEnd"/>
          <w:r w:rsidR="00635774">
            <w:rPr>
              <w:color w:val="000000"/>
              <w:lang w:eastAsia="de-DE"/>
            </w:rPr>
            <w:t xml:space="preserve"> 2008, XV)</w:t>
          </w:r>
          <w:r w:rsidR="00635774">
            <w:rPr>
              <w:color w:val="000000"/>
              <w:lang w:eastAsia="de-DE"/>
            </w:rPr>
            <w:fldChar w:fldCharType="end"/>
          </w:r>
        </w:sdtContent>
      </w:sdt>
      <w:r w:rsidR="00843937">
        <w:rPr>
          <w:color w:val="000000"/>
          <w:lang w:eastAsia="de-DE"/>
        </w:rPr>
        <w:t>,</w:t>
      </w:r>
      <w:r w:rsidRPr="00E35639">
        <w:rPr>
          <w:color w:val="000000"/>
          <w:lang w:eastAsia="de-DE"/>
        </w:rPr>
        <w:t xml:space="preserve"> weil </w:t>
      </w:r>
      <w:proofErr w:type="spellStart"/>
      <w:r w:rsidRPr="00E35639">
        <w:rPr>
          <w:color w:val="000000"/>
          <w:lang w:eastAsia="de-DE"/>
        </w:rPr>
        <w:t>Testing</w:t>
      </w:r>
      <w:proofErr w:type="spellEnd"/>
      <w:r w:rsidRPr="00E35639">
        <w:rPr>
          <w:color w:val="000000"/>
          <w:lang w:eastAsia="de-DE"/>
        </w:rPr>
        <w:t xml:space="preserve"> eben nicht auf formale Korrektheit abzielt, sondern andere Aufgaben erfüllt.</w:t>
      </w:r>
    </w:p>
    <w:p w:rsidR="00843937" w:rsidRDefault="00843937" w:rsidP="00A37EFC">
      <w:pPr>
        <w:jc w:val="both"/>
        <w:rPr>
          <w:color w:val="000000"/>
          <w:lang w:eastAsia="de-DE"/>
        </w:rPr>
      </w:pPr>
      <w:r>
        <w:rPr>
          <w:color w:val="000000"/>
          <w:lang w:eastAsia="de-DE"/>
        </w:rPr>
        <w:t xml:space="preserve">Das offensichtliche Ziel besteht darin, Fehler möglichst früh zu finden und zu beheben  </w:t>
      </w:r>
      <w:sdt>
        <w:sdtPr>
          <w:rPr>
            <w:color w:val="000000"/>
            <w:lang w:eastAsia="de-DE"/>
          </w:rPr>
          <w:alias w:val="Don't edit this field"/>
          <w:tag w:val="CitaviPlaceholder#83bb945a-765e-4c12-ab33-3b72f5a6c12c"/>
          <w:id w:val="1881270684"/>
          <w:placeholder>
            <w:docPart w:val="DefaultPlaceholder_-1854013440"/>
          </w:placeholder>
        </w:sdtPr>
        <w:sdtContent>
          <w:r>
            <w:rPr>
              <w:color w:val="000000"/>
              <w:lang w:eastAsia="de-DE"/>
            </w:rPr>
            <w:fldChar w:fldCharType="begin"/>
          </w:r>
          <w:r>
            <w:rPr>
              <w:color w:val="000000"/>
              <w:lang w:eastAsia="de-DE"/>
            </w:rPr>
            <w:instrText>ADDIN CitaviPlaceholder{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zOjU5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M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My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wMVQyMTo0MDozNi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ikifV19LCJUYWciOiJDaXRhdmlQbGFjZWhvbGRlciM4M2JiOTQ1YS03NjVlLTRjMTItYWIzMy0zYjcyZjVhNmMxMmMiLCJUZXh0IjoiKE1hc3NvbCAyMDA0LCBTLiA2NikiLCJXQUlWZXJzaW9uIjoiNi4zLjAuMCJ9}</w:instrText>
          </w:r>
          <w:r>
            <w:rPr>
              <w:color w:val="000000"/>
              <w:lang w:eastAsia="de-DE"/>
            </w:rPr>
            <w:fldChar w:fldCharType="separate"/>
          </w:r>
          <w:r>
            <w:rPr>
              <w:color w:val="000000"/>
              <w:lang w:eastAsia="de-DE"/>
            </w:rPr>
            <w:t>(Massol 2004, S. 66)</w:t>
          </w:r>
          <w:r>
            <w:rPr>
              <w:color w:val="000000"/>
              <w:lang w:eastAsia="de-DE"/>
            </w:rPr>
            <w:fldChar w:fldCharType="end"/>
          </w:r>
        </w:sdtContent>
      </w:sdt>
      <w:r w:rsidR="00F17DC9">
        <w:rPr>
          <w:color w:val="000000"/>
          <w:lang w:eastAsia="de-DE"/>
        </w:rPr>
        <w:t>.</w:t>
      </w:r>
      <w:r>
        <w:rPr>
          <w:color w:val="000000"/>
          <w:lang w:eastAsia="de-DE"/>
        </w:rPr>
        <w:t xml:space="preserve"> Schon Programmieranfänger nutzen </w:t>
      </w:r>
      <w:proofErr w:type="spellStart"/>
      <w:r>
        <w:rPr>
          <w:color w:val="000000"/>
          <w:lang w:eastAsia="de-DE"/>
        </w:rPr>
        <w:t>Testing</w:t>
      </w:r>
      <w:proofErr w:type="spellEnd"/>
      <w:r w:rsidR="00F17DC9">
        <w:rPr>
          <w:color w:val="000000"/>
          <w:lang w:eastAsia="de-DE"/>
        </w:rPr>
        <w:t xml:space="preserve"> zu diesem Zweck: Sie schreiben Code, von dem sie denken, dass er das erwünschte Verhalten zeigt, und führen ihn dann aus, um Fehler zu finden und zu behe</w:t>
      </w:r>
      <w:r w:rsidR="00A02D13">
        <w:rPr>
          <w:color w:val="000000"/>
          <w:lang w:eastAsia="de-DE"/>
        </w:rPr>
        <w:t>be</w:t>
      </w:r>
      <w:r w:rsidR="00F17DC9">
        <w:rPr>
          <w:color w:val="000000"/>
          <w:lang w:eastAsia="de-DE"/>
        </w:rPr>
        <w:t xml:space="preserve">n. Kommt Testen bei Anfängern noch Debugging gleich </w:t>
      </w:r>
      <w:sdt>
        <w:sdtPr>
          <w:rPr>
            <w:color w:val="000000"/>
            <w:lang w:eastAsia="de-DE"/>
          </w:rPr>
          <w:alias w:val="Don't edit this field"/>
          <w:tag w:val="CitaviPlaceholder#e31ab16a-3302-4b44-9816-0b5180afab22"/>
          <w:id w:val="-1294514450"/>
          <w:placeholder>
            <w:docPart w:val="DefaultPlaceholder_-1854013440"/>
          </w:placeholder>
        </w:sdtPr>
        <w:sdtContent>
          <w:r w:rsidR="00F17DC9">
            <w:rPr>
              <w:color w:val="000000"/>
              <w:lang w:eastAsia="de-DE"/>
            </w:rPr>
            <w:fldChar w:fldCharType="begin"/>
          </w:r>
          <w:r w:rsidR="00F17DC9">
            <w:rPr>
              <w:color w:val="000000"/>
              <w:lang w:eastAsia="de-DE"/>
            </w:rPr>
            <w:instrText>ADDIN CitaviPlaceholder{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wMVQyMTo1NTowOS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MuIDjigJM5KSJ9XX0sIlRhZyI6IkNpdGF2aVBsYWNlaG9sZGVyI2UzMWFiMTZhLTMzMDItNGI0NC05ODE2LTBiNTE4MGFmYWIyMiIsIlRleHQiOiIoQW1tYW5uIHVuZCBPZmZ1dHQgMjAwOCwgUy4gOOKAkzkpIiwiV0FJVmVyc2lvbiI6IjYuMy4wLjAifQ==}</w:instrText>
          </w:r>
          <w:r w:rsidR="00F17DC9">
            <w:rPr>
              <w:color w:val="000000"/>
              <w:lang w:eastAsia="de-DE"/>
            </w:rPr>
            <w:fldChar w:fldCharType="separate"/>
          </w:r>
          <w:r w:rsidR="00F17DC9">
            <w:rPr>
              <w:color w:val="000000"/>
              <w:lang w:eastAsia="de-DE"/>
            </w:rPr>
            <w:t xml:space="preserve">(Ammann und </w:t>
          </w:r>
          <w:proofErr w:type="spellStart"/>
          <w:r w:rsidR="00F17DC9">
            <w:rPr>
              <w:color w:val="000000"/>
              <w:lang w:eastAsia="de-DE"/>
            </w:rPr>
            <w:t>Offutt</w:t>
          </w:r>
          <w:proofErr w:type="spellEnd"/>
          <w:r w:rsidR="00F17DC9">
            <w:rPr>
              <w:color w:val="000000"/>
              <w:lang w:eastAsia="de-DE"/>
            </w:rPr>
            <w:t xml:space="preserve"> 2008, S. 8–9)</w:t>
          </w:r>
          <w:r w:rsidR="00F17DC9">
            <w:rPr>
              <w:color w:val="000000"/>
              <w:lang w:eastAsia="de-DE"/>
            </w:rPr>
            <w:fldChar w:fldCharType="end"/>
          </w:r>
        </w:sdtContent>
      </w:sdt>
      <w:r w:rsidR="00F17DC9">
        <w:rPr>
          <w:color w:val="000000"/>
          <w:lang w:eastAsia="de-DE"/>
        </w:rPr>
        <w:t>, wird es bei komplexeren Programmen schnell langwierig, eingefügten Code durch Ausführen des gesamten Programms zu testen. Deshalb schreiben Softwareentwickler automatische Tests, die den hinzugefügten Code direkt aufrufen und in Isolation vom Rest des Systems ausführen.</w:t>
      </w:r>
      <w:r w:rsidR="00E0120C">
        <w:rPr>
          <w:color w:val="000000"/>
          <w:lang w:eastAsia="de-DE"/>
        </w:rPr>
        <w:t xml:space="preserve"> Das Finden und Beheben von Fehlern auf diese Weise führt nicht zu Fehlerfreiheit der Software, aber es verringert das Fehlerrisiko </w:t>
      </w:r>
      <w:sdt>
        <w:sdtPr>
          <w:rPr>
            <w:color w:val="000000"/>
            <w:lang w:eastAsia="de-DE"/>
          </w:rPr>
          <w:alias w:val="Don't edit this field"/>
          <w:tag w:val="CitaviPlaceholder#e135b83c-ef5d-4e0b-9d5f-8a13f1e5dcea"/>
          <w:id w:val="-256747788"/>
          <w:placeholder>
            <w:docPart w:val="DefaultPlaceholder_-1854013440"/>
          </w:placeholder>
        </w:sdtPr>
        <w:sdtContent>
          <w:r w:rsidR="00E0120C">
            <w:rPr>
              <w:color w:val="000000"/>
              <w:lang w:eastAsia="de-DE"/>
            </w:rPr>
            <w:fldChar w:fldCharType="begin"/>
          </w:r>
          <w:r w:rsidR="00E0120C">
            <w:rPr>
              <w:color w:val="000000"/>
              <w:lang w:eastAsia="de-DE"/>
            </w:rPr>
            <w:instrText>ADDIN CitaviPlaceholder{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}</w:instrText>
          </w:r>
          <w:r w:rsidR="00E0120C">
            <w:rPr>
              <w:color w:val="000000"/>
              <w:lang w:eastAsia="de-DE"/>
            </w:rPr>
            <w:fldChar w:fldCharType="separate"/>
          </w:r>
          <w:r w:rsidR="00E0120C">
            <w:rPr>
              <w:color w:val="000000"/>
              <w:lang w:eastAsia="de-DE"/>
            </w:rPr>
            <w:t xml:space="preserve">(Ammann und </w:t>
          </w:r>
          <w:proofErr w:type="spellStart"/>
          <w:r w:rsidR="00E0120C">
            <w:rPr>
              <w:color w:val="000000"/>
              <w:lang w:eastAsia="de-DE"/>
            </w:rPr>
            <w:t>Offutt</w:t>
          </w:r>
          <w:proofErr w:type="spellEnd"/>
          <w:r w:rsidR="00E0120C">
            <w:rPr>
              <w:color w:val="000000"/>
              <w:lang w:eastAsia="de-DE"/>
            </w:rPr>
            <w:t xml:space="preserve"> 2008, S. 9)</w:t>
          </w:r>
          <w:r w:rsidR="00E0120C">
            <w:rPr>
              <w:color w:val="000000"/>
              <w:lang w:eastAsia="de-DE"/>
            </w:rPr>
            <w:fldChar w:fldCharType="end"/>
          </w:r>
        </w:sdtContent>
      </w:sdt>
      <w:r w:rsidR="00E0120C">
        <w:rPr>
          <w:color w:val="000000"/>
          <w:lang w:eastAsia="de-DE"/>
        </w:rPr>
        <w:t>.</w:t>
      </w:r>
    </w:p>
    <w:p w:rsidR="00635774" w:rsidRPr="00E35639" w:rsidRDefault="00635774" w:rsidP="00A37EFC">
      <w:pPr>
        <w:jc w:val="both"/>
        <w:rPr>
          <w:color w:val="000000"/>
          <w:lang w:eastAsia="de-DE"/>
        </w:rPr>
      </w:pPr>
      <w:r>
        <w:rPr>
          <w:color w:val="000000"/>
          <w:lang w:eastAsia="de-DE"/>
        </w:rPr>
        <w:t xml:space="preserve">Abgesehen vom Testen neu hinzugefügten Codes dienen automatisierte Tests aber auch als sogenannte Regression Tests. Als Regression </w:t>
      </w:r>
      <w:proofErr w:type="spellStart"/>
      <w:r>
        <w:rPr>
          <w:color w:val="000000"/>
          <w:lang w:eastAsia="de-DE"/>
        </w:rPr>
        <w:t>Testing</w:t>
      </w:r>
      <w:proofErr w:type="spellEnd"/>
      <w:r>
        <w:rPr>
          <w:color w:val="000000"/>
          <w:lang w:eastAsia="de-DE"/>
        </w:rPr>
        <w:t xml:space="preserve"> </w:t>
      </w:r>
      <w:r>
        <w:rPr>
          <w:color w:val="000000"/>
          <w:lang w:eastAsia="de-DE"/>
        </w:rPr>
        <w:t>nach Änderungen an einem Programm</w:t>
      </w:r>
      <w:r>
        <w:rPr>
          <w:color w:val="000000"/>
          <w:lang w:eastAsia="de-DE"/>
        </w:rPr>
        <w:t xml:space="preserve"> bezeichnet man das Ausführen von Test, die zeigen sollen, dass nicht versehentlich Fehler in den bereits bestehenden Code eingebaut wurden </w:t>
      </w:r>
      <w:sdt>
        <w:sdtPr>
          <w:rPr>
            <w:color w:val="000000"/>
            <w:lang w:eastAsia="de-DE"/>
          </w:rPr>
          <w:alias w:val="Don't edit this field"/>
          <w:tag w:val="CitaviPlaceholder#0f337519-1373-4290-914b-8282452fb4f4"/>
          <w:id w:val="-1869370071"/>
          <w:placeholder>
            <w:docPart w:val="DefaultPlaceholder_-1854013440"/>
          </w:placeholder>
        </w:sdtPr>
        <w:sdtContent>
          <w:r>
            <w:rPr>
              <w:color w:val="000000"/>
              <w:lang w:eastAsia="de-DE"/>
            </w:rPr>
            <w:fldChar w:fldCharType="begin"/>
          </w:r>
          <w:r>
            <w:rPr>
              <w:color w:val="000000"/>
              <w:lang w:eastAsia="de-DE"/>
            </w:rPr>
            <w:instrText>ADDIN CitaviPlaceholder{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0OTwvbj5cclxuICA8aW4+dHJ1ZTwvaW4+XHJcbiAgPG9zPjE0OTwvb3M+XHJcbiAgPHBzPjE0OTwvcHM+XHJcbjwvc3A+XHJcbjxlcD5cclxuICA8bj4xNzY8L24+XHJcbiAgPGluPnRydWU8L2luPlxyXG4gIDxvcz4xNzY8L29zPlxyXG4gIDxwcz4xNzY8L3BzPlxyXG48L2VwPlxyXG48b3M+MTQ5LTE3Njwvb3M+IiwiUGFnZVJhbmdlTnVtYmVyIjoxNDk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}</w:instrText>
          </w:r>
          <w:r>
            <w:rPr>
              <w:color w:val="000000"/>
              <w:lang w:eastAsia="de-DE"/>
            </w:rPr>
            <w:fldChar w:fldCharType="separate"/>
          </w:r>
          <w:r>
            <w:rPr>
              <w:color w:val="000000"/>
              <w:lang w:eastAsia="de-DE"/>
            </w:rPr>
            <w:t>(</w:t>
          </w:r>
          <w:proofErr w:type="spellStart"/>
          <w:r>
            <w:rPr>
              <w:color w:val="000000"/>
              <w:lang w:eastAsia="de-DE"/>
            </w:rPr>
            <w:t>Mishra</w:t>
          </w:r>
          <w:proofErr w:type="spellEnd"/>
          <w:r>
            <w:rPr>
              <w:color w:val="000000"/>
              <w:lang w:eastAsia="de-DE"/>
            </w:rPr>
            <w:t xml:space="preserve"> und </w:t>
          </w:r>
          <w:proofErr w:type="spellStart"/>
          <w:r>
            <w:rPr>
              <w:color w:val="000000"/>
              <w:lang w:eastAsia="de-DE"/>
            </w:rPr>
            <w:t>Tripathi</w:t>
          </w:r>
          <w:proofErr w:type="spellEnd"/>
          <w:r>
            <w:rPr>
              <w:color w:val="000000"/>
              <w:lang w:eastAsia="de-DE"/>
            </w:rPr>
            <w:t xml:space="preserve"> 2017, S. 151)</w:t>
          </w:r>
          <w:r>
            <w:rPr>
              <w:color w:val="000000"/>
              <w:lang w:eastAsia="de-DE"/>
            </w:rPr>
            <w:fldChar w:fldCharType="end"/>
          </w:r>
        </w:sdtContent>
      </w:sdt>
      <w:r>
        <w:rPr>
          <w:color w:val="000000"/>
          <w:lang w:eastAsia="de-DE"/>
        </w:rPr>
        <w:t xml:space="preserve">. Regression Tests können nur automatische, nicht aber manuelle Tests sein, weil der Aufwand der wiederholten Ausführung nahezu null sein sollte </w:t>
      </w:r>
      <w:sdt>
        <w:sdtPr>
          <w:rPr>
            <w:color w:val="000000"/>
            <w:lang w:eastAsia="de-DE"/>
          </w:rPr>
          <w:alias w:val="Don't edit this field"/>
          <w:tag w:val="CitaviPlaceholder#484b4af4-8b31-41ed-979a-b901012ff60a"/>
          <w:id w:val="537172119"/>
          <w:placeholder>
            <w:docPart w:val="DefaultPlaceholder_-1854013440"/>
          </w:placeholder>
        </w:sdtPr>
        <w:sdtContent>
          <w:r>
            <w:rPr>
              <w:color w:val="000000"/>
              <w:lang w:eastAsia="de-DE"/>
            </w:rPr>
            <w:fldChar w:fldCharType="begin"/>
          </w:r>
          <w:r>
            <w:rPr>
              <w:color w:val="000000"/>
              <w:lang w:eastAsia="de-DE"/>
            </w:rPr>
            <w:instrText>ADDIN CitaviPlaceholder{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}</w:instrText>
          </w:r>
          <w:r>
            <w:rPr>
              <w:color w:val="000000"/>
              <w:lang w:eastAsia="de-DE"/>
            </w:rPr>
            <w:fldChar w:fldCharType="separate"/>
          </w:r>
          <w:r>
            <w:rPr>
              <w:color w:val="000000"/>
              <w:lang w:eastAsia="de-DE"/>
            </w:rPr>
            <w:t xml:space="preserve">(Ammann und </w:t>
          </w:r>
          <w:proofErr w:type="spellStart"/>
          <w:r>
            <w:rPr>
              <w:color w:val="000000"/>
              <w:lang w:eastAsia="de-DE"/>
            </w:rPr>
            <w:t>Offutt</w:t>
          </w:r>
          <w:proofErr w:type="spellEnd"/>
          <w:r>
            <w:rPr>
              <w:color w:val="000000"/>
              <w:lang w:eastAsia="de-DE"/>
            </w:rPr>
            <w:t xml:space="preserve"> 2008, S. 215)</w:t>
          </w:r>
          <w:r>
            <w:rPr>
              <w:color w:val="000000"/>
              <w:lang w:eastAsia="de-DE"/>
            </w:rPr>
            <w:fldChar w:fldCharType="end"/>
          </w:r>
        </w:sdtContent>
      </w:sdt>
      <w:r>
        <w:rPr>
          <w:color w:val="000000"/>
          <w:lang w:eastAsia="de-DE"/>
        </w:rPr>
        <w:t xml:space="preserve">. Tests, die ursprünglich für neuen Code geschrieben wurden, können </w:t>
      </w:r>
      <w:r w:rsidR="00DA27E0">
        <w:rPr>
          <w:color w:val="000000"/>
          <w:lang w:eastAsia="de-DE"/>
        </w:rPr>
        <w:t xml:space="preserve">dazu ihre Bestimmung ändern und zu Regression Tests werden. Tatsächlich ist dies die Regel, aber Entwickler sollten auch bereit sein geschriebene Tests zu löschen, wenn sie sich als redundant erweisen. Software </w:t>
      </w:r>
      <w:proofErr w:type="spellStart"/>
      <w:r w:rsidR="00DA27E0">
        <w:rPr>
          <w:color w:val="000000"/>
          <w:lang w:eastAsia="de-DE"/>
        </w:rPr>
        <w:t>Testing</w:t>
      </w:r>
      <w:proofErr w:type="spellEnd"/>
      <w:r w:rsidR="00DA27E0">
        <w:rPr>
          <w:color w:val="000000"/>
          <w:lang w:eastAsia="de-DE"/>
        </w:rPr>
        <w:t xml:space="preserve"> ist ein kontinuierlicher Prozess der Qualitätssicherung </w:t>
      </w:r>
      <w:sdt>
        <w:sdtPr>
          <w:rPr>
            <w:color w:val="000000"/>
            <w:lang w:eastAsia="de-DE"/>
          </w:rPr>
          <w:alias w:val="Don't edit this field"/>
          <w:tag w:val="CitaviPlaceholder#5686fcc4-2c8d-46e8-84fa-890623462ed4"/>
          <w:id w:val="-346325400"/>
          <w:placeholder>
            <w:docPart w:val="DefaultPlaceholder_-1854013440"/>
          </w:placeholder>
        </w:sdtPr>
        <w:sdtContent>
          <w:r w:rsidR="00DA27E0">
            <w:rPr>
              <w:color w:val="000000"/>
              <w:lang w:eastAsia="de-DE"/>
            </w:rPr>
            <w:fldChar w:fldCharType="begin"/>
          </w:r>
          <w:r w:rsidR="00DA27E0">
            <w:rPr>
              <w:color w:val="000000"/>
              <w:lang w:eastAsia="de-DE"/>
            </w:rPr>
            <w:instrText>ADDIN CitaviPlaceholder{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}</w:instrText>
          </w:r>
          <w:r w:rsidR="00DA27E0">
            <w:rPr>
              <w:color w:val="000000"/>
              <w:lang w:eastAsia="de-DE"/>
            </w:rPr>
            <w:fldChar w:fldCharType="separate"/>
          </w:r>
          <w:r w:rsidR="00DA27E0">
            <w:rPr>
              <w:color w:val="000000"/>
              <w:lang w:eastAsia="de-DE"/>
            </w:rPr>
            <w:t>(</w:t>
          </w:r>
          <w:proofErr w:type="spellStart"/>
          <w:r w:rsidR="00DA27E0">
            <w:rPr>
              <w:color w:val="000000"/>
              <w:lang w:eastAsia="de-DE"/>
            </w:rPr>
            <w:t>Moiz</w:t>
          </w:r>
          <w:proofErr w:type="spellEnd"/>
          <w:r w:rsidR="00DA27E0">
            <w:rPr>
              <w:color w:val="000000"/>
              <w:lang w:eastAsia="de-DE"/>
            </w:rPr>
            <w:t xml:space="preserve"> 2017, S. 68)</w:t>
          </w:r>
          <w:r w:rsidR="00DA27E0">
            <w:rPr>
              <w:color w:val="000000"/>
              <w:lang w:eastAsia="de-DE"/>
            </w:rPr>
            <w:fldChar w:fldCharType="end"/>
          </w:r>
        </w:sdtContent>
      </w:sdt>
      <w:r w:rsidR="00DA27E0">
        <w:rPr>
          <w:color w:val="000000"/>
          <w:lang w:eastAsia="de-DE"/>
        </w:rPr>
        <w:t>, der nicht nur im Hinzufügen von Tests besteht, sondern auch in ihrer Wartung oder Entfernung.</w:t>
      </w:r>
    </w:p>
    <w:p w:rsidR="00E35639" w:rsidRDefault="00E35639" w:rsidP="00A37EFC">
      <w:pPr>
        <w:jc w:val="both"/>
        <w:rPr>
          <w:color w:val="000000"/>
          <w:lang w:eastAsia="de-DE"/>
        </w:rPr>
      </w:pPr>
      <w:r w:rsidRPr="00E35639">
        <w:rPr>
          <w:color w:val="000000"/>
          <w:lang w:eastAsia="de-DE"/>
        </w:rPr>
        <w:lastRenderedPageBreak/>
        <w:t xml:space="preserve">Eine </w:t>
      </w:r>
      <w:r w:rsidR="00DA27E0">
        <w:rPr>
          <w:color w:val="000000"/>
          <w:lang w:eastAsia="de-DE"/>
        </w:rPr>
        <w:t xml:space="preserve">weitere wichtige </w:t>
      </w:r>
      <w:r w:rsidRPr="00E35639">
        <w:rPr>
          <w:color w:val="000000"/>
          <w:lang w:eastAsia="de-DE"/>
        </w:rPr>
        <w:t xml:space="preserve">Aufgabe, die </w:t>
      </w:r>
      <w:proofErr w:type="spellStart"/>
      <w:r w:rsidRPr="00E35639">
        <w:rPr>
          <w:color w:val="000000"/>
          <w:lang w:eastAsia="de-DE"/>
        </w:rPr>
        <w:t>Testing</w:t>
      </w:r>
      <w:proofErr w:type="spellEnd"/>
      <w:r w:rsidRPr="00E35639">
        <w:rPr>
          <w:color w:val="000000"/>
          <w:lang w:eastAsia="de-DE"/>
        </w:rPr>
        <w:t xml:space="preserve"> heute erfüllt, nennt Charles. A. R. Hoare bereits </w:t>
      </w:r>
      <w:r w:rsidR="00DA27E0">
        <w:rPr>
          <w:color w:val="000000"/>
          <w:lang w:eastAsia="de-DE"/>
        </w:rPr>
        <w:t>auf der</w:t>
      </w:r>
      <w:r w:rsidR="00DA27E0" w:rsidRPr="00E35639">
        <w:rPr>
          <w:color w:val="000000"/>
          <w:lang w:eastAsia="de-DE"/>
        </w:rPr>
        <w:t xml:space="preserve"> </w:t>
      </w:r>
      <w:r w:rsidR="00DA27E0">
        <w:rPr>
          <w:color w:val="000000"/>
          <w:lang w:eastAsia="de-DE"/>
        </w:rPr>
        <w:t>zuvor zitierten NATO-Konferenz von 1969</w:t>
      </w:r>
      <w:r w:rsidRPr="00E35639">
        <w:rPr>
          <w:color w:val="000000"/>
          <w:lang w:eastAsia="de-DE"/>
        </w:rPr>
        <w:t>: "</w:t>
      </w:r>
      <w:proofErr w:type="spellStart"/>
      <w:r w:rsidRPr="00E35639">
        <w:rPr>
          <w:color w:val="000000"/>
          <w:lang w:eastAsia="de-DE"/>
        </w:rPr>
        <w:t>You</w:t>
      </w:r>
      <w:proofErr w:type="spellEnd"/>
      <w:r w:rsidRPr="00E35639">
        <w:rPr>
          <w:color w:val="000000"/>
          <w:lang w:eastAsia="de-DE"/>
        </w:rPr>
        <w:t xml:space="preserve"> </w:t>
      </w:r>
      <w:proofErr w:type="spellStart"/>
      <w:r w:rsidRPr="00E35639">
        <w:rPr>
          <w:color w:val="000000"/>
          <w:lang w:eastAsia="de-DE"/>
        </w:rPr>
        <w:t>should</w:t>
      </w:r>
      <w:proofErr w:type="spellEnd"/>
      <w:r w:rsidRPr="00E35639">
        <w:rPr>
          <w:color w:val="000000"/>
          <w:lang w:eastAsia="de-DE"/>
        </w:rPr>
        <w:t xml:space="preserve"> </w:t>
      </w:r>
      <w:proofErr w:type="spellStart"/>
      <w:r w:rsidRPr="00E35639">
        <w:rPr>
          <w:color w:val="000000"/>
          <w:lang w:eastAsia="de-DE"/>
        </w:rPr>
        <w:t>convince</w:t>
      </w:r>
      <w:proofErr w:type="spellEnd"/>
      <w:r w:rsidRPr="00E35639">
        <w:rPr>
          <w:color w:val="000000"/>
          <w:lang w:eastAsia="de-DE"/>
        </w:rPr>
        <w:t xml:space="preserve"> </w:t>
      </w:r>
      <w:proofErr w:type="spellStart"/>
      <w:r w:rsidRPr="00E35639">
        <w:rPr>
          <w:color w:val="000000"/>
          <w:lang w:eastAsia="de-DE"/>
        </w:rPr>
        <w:t>yourself</w:t>
      </w:r>
      <w:proofErr w:type="spellEnd"/>
      <w:r w:rsidRPr="00E35639">
        <w:rPr>
          <w:color w:val="000000"/>
          <w:lang w:eastAsia="de-DE"/>
        </w:rPr>
        <w:t xml:space="preserve">, </w:t>
      </w:r>
      <w:proofErr w:type="spellStart"/>
      <w:r w:rsidRPr="00E35639">
        <w:rPr>
          <w:color w:val="000000"/>
          <w:lang w:eastAsia="de-DE"/>
        </w:rPr>
        <w:t>or</w:t>
      </w:r>
      <w:proofErr w:type="spellEnd"/>
      <w:r w:rsidRPr="00E35639">
        <w:rPr>
          <w:color w:val="000000"/>
          <w:lang w:eastAsia="de-DE"/>
        </w:rPr>
        <w:t xml:space="preserve"> </w:t>
      </w:r>
      <w:proofErr w:type="spellStart"/>
      <w:r w:rsidRPr="00E35639">
        <w:rPr>
          <w:color w:val="000000"/>
          <w:lang w:eastAsia="de-DE"/>
        </w:rPr>
        <w:t>other</w:t>
      </w:r>
      <w:proofErr w:type="spellEnd"/>
      <w:r w:rsidRPr="00E35639">
        <w:rPr>
          <w:color w:val="000000"/>
          <w:lang w:eastAsia="de-DE"/>
        </w:rPr>
        <w:t xml:space="preserve"> </w:t>
      </w:r>
      <w:proofErr w:type="spellStart"/>
      <w:r w:rsidRPr="00E35639">
        <w:rPr>
          <w:color w:val="000000"/>
          <w:lang w:eastAsia="de-DE"/>
        </w:rPr>
        <w:t>people</w:t>
      </w:r>
      <w:proofErr w:type="spellEnd"/>
      <w:r w:rsidRPr="00E35639">
        <w:rPr>
          <w:color w:val="000000"/>
          <w:lang w:eastAsia="de-DE"/>
        </w:rPr>
        <w:t>, [</w:t>
      </w:r>
      <w:r w:rsidRPr="00E35639">
        <w:rPr>
          <w:color w:val="A31515"/>
          <w:lang w:eastAsia="de-DE"/>
        </w:rPr>
        <w:t>...</w:t>
      </w:r>
      <w:r w:rsidRPr="00E35639">
        <w:rPr>
          <w:color w:val="000000"/>
          <w:lang w:eastAsia="de-DE"/>
        </w:rPr>
        <w:t xml:space="preserve">] </w:t>
      </w:r>
      <w:proofErr w:type="spellStart"/>
      <w:r w:rsidRPr="00E35639">
        <w:rPr>
          <w:color w:val="000000"/>
          <w:lang w:eastAsia="de-DE"/>
        </w:rPr>
        <w:t>it</w:t>
      </w:r>
      <w:proofErr w:type="spellEnd"/>
      <w:r w:rsidRPr="00E35639">
        <w:rPr>
          <w:color w:val="000000"/>
          <w:lang w:eastAsia="de-DE"/>
        </w:rPr>
        <w:t xml:space="preserve"> will </w:t>
      </w:r>
      <w:proofErr w:type="spellStart"/>
      <w:r w:rsidRPr="00E35639">
        <w:rPr>
          <w:color w:val="000000"/>
          <w:lang w:eastAsia="de-DE"/>
        </w:rPr>
        <w:t>always</w:t>
      </w:r>
      <w:proofErr w:type="spellEnd"/>
      <w:r w:rsidRPr="00E35639">
        <w:rPr>
          <w:color w:val="000000"/>
          <w:lang w:eastAsia="de-DE"/>
        </w:rPr>
        <w:t xml:space="preserve"> </w:t>
      </w:r>
      <w:proofErr w:type="spellStart"/>
      <w:r w:rsidRPr="00E35639">
        <w:rPr>
          <w:color w:val="000000"/>
          <w:lang w:eastAsia="de-DE"/>
        </w:rPr>
        <w:t>work</w:t>
      </w:r>
      <w:proofErr w:type="spellEnd"/>
      <w:r w:rsidRPr="00E35639">
        <w:rPr>
          <w:color w:val="000000"/>
          <w:lang w:eastAsia="de-DE"/>
        </w:rPr>
        <w:t xml:space="preserve"> on </w:t>
      </w:r>
      <w:proofErr w:type="spellStart"/>
      <w:r w:rsidRPr="00E35639">
        <w:rPr>
          <w:color w:val="000000"/>
          <w:lang w:eastAsia="de-DE"/>
        </w:rPr>
        <w:t>any</w:t>
      </w:r>
      <w:proofErr w:type="spellEnd"/>
      <w:r w:rsidRPr="00E35639">
        <w:rPr>
          <w:color w:val="000000"/>
          <w:lang w:eastAsia="de-DE"/>
        </w:rPr>
        <w:t xml:space="preserve"> </w:t>
      </w:r>
      <w:proofErr w:type="spellStart"/>
      <w:r w:rsidRPr="00E35639">
        <w:rPr>
          <w:color w:val="000000"/>
          <w:lang w:eastAsia="de-DE"/>
        </w:rPr>
        <w:t>data</w:t>
      </w:r>
      <w:proofErr w:type="spellEnd"/>
      <w:r w:rsidRPr="00E35639">
        <w:rPr>
          <w:color w:val="000000"/>
          <w:lang w:eastAsia="de-DE"/>
        </w:rPr>
        <w:t>." Die Beobachtung, dass ein Programm für eine Reihe sorgfältig ausgewählte Eingaben (Testfälle) reproduzierbar die erwarteten Ausgaben erzeugt, soll dem Entwickler d</w:t>
      </w:r>
      <w:r w:rsidR="00E0120C">
        <w:rPr>
          <w:color w:val="000000"/>
          <w:lang w:eastAsia="de-DE"/>
        </w:rPr>
        <w:t>as</w:t>
      </w:r>
      <w:r w:rsidRPr="00E35639">
        <w:rPr>
          <w:color w:val="000000"/>
          <w:lang w:eastAsia="de-DE"/>
        </w:rPr>
        <w:t xml:space="preserve"> Zu</w:t>
      </w:r>
      <w:r w:rsidR="00E0120C">
        <w:rPr>
          <w:color w:val="000000"/>
          <w:lang w:eastAsia="de-DE"/>
        </w:rPr>
        <w:t>trauen</w:t>
      </w:r>
      <w:r w:rsidRPr="00E35639">
        <w:rPr>
          <w:color w:val="000000"/>
          <w:lang w:eastAsia="de-DE"/>
        </w:rPr>
        <w:t xml:space="preserve"> geben, dass das Programm immer und mit beliebigen Eingaben funktioniert. </w:t>
      </w:r>
      <w:r w:rsidR="00E0120C">
        <w:rPr>
          <w:color w:val="000000"/>
          <w:lang w:eastAsia="de-DE"/>
        </w:rPr>
        <w:t xml:space="preserve">Oder andersherum betrachtet: Mit Hilfe der Tests kann der Programmierer die Anzahl auftretender Fehler weit genug reduzieren, um mit Zuversicht weiter zu entwickeln </w:t>
      </w:r>
      <w:sdt>
        <w:sdtPr>
          <w:rPr>
            <w:color w:val="000000"/>
            <w:lang w:eastAsia="de-DE"/>
          </w:rPr>
          <w:alias w:val="Don't edit this field"/>
          <w:tag w:val="CitaviPlaceholder#509f2731-bb85-4ea3-8041-60c24a0ee94c"/>
          <w:id w:val="34396340"/>
          <w:placeholder>
            <w:docPart w:val="DefaultPlaceholder_-1854013440"/>
          </w:placeholder>
        </w:sdtPr>
        <w:sdtContent>
          <w:r w:rsidR="00E0120C">
            <w:rPr>
              <w:color w:val="000000"/>
              <w:lang w:eastAsia="de-DE"/>
            </w:rPr>
            <w:fldChar w:fldCharType="begin"/>
          </w:r>
          <w:r w:rsidR="00E0120C">
            <w:rPr>
              <w:color w:val="000000"/>
              <w:lang w:eastAsia="de-DE"/>
            </w:rPr>
            <w:instrText>ADDIN CitaviPlaceholder{eyIkaWQiOiIxIiwiRW50cmllcyI6W3siJGlkIjoiMiIsIklkIjoiODM0NDJkM2YtOTAyNy00NjRlLWEwOWUtZGQxMDY4ODVjMzBlIiwiUmFuZ2VMZW5ndGgiOjE4LCJSZWZlcmVuY2VJZCI6ImFmNjFjZTA4LTAzN2UtNDFlZi1hNzdlLWRiZGZiZGMwNjhhMiIsIlBhZ2VSYW5nZSI6eyIkaWQiOiIzIiwiRW5kUGFnZSI6eyIkaWQiOiI0IiwiSXNGdWxseU51bWVyaWMiOmZhbHNlLCJOdW1iZXJpbmdUeXBlIjowLCJOdW1lcmFsU3lzdGVtIjowfSwiT3JpZ2luYWxTdHJpbmciOiI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y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DFUMjM6MDE6MTY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IwKSJ9XX0sIlRhZyI6IkNpdGF2aVBsYWNlaG9sZGVyIzUwOWYyNzMxLWJiODUtNGVhMy04MDQxLTYwYzI0YTBlZTk0YyIsIlRleHQiOiIoQmVjayAyMDAyLCBTLiAyMCkiLCJXQUlWZXJzaW9uIjoiNi4zLjAuMCJ9}</w:instrText>
          </w:r>
          <w:r w:rsidR="00E0120C">
            <w:rPr>
              <w:color w:val="000000"/>
              <w:lang w:eastAsia="de-DE"/>
            </w:rPr>
            <w:fldChar w:fldCharType="separate"/>
          </w:r>
          <w:r w:rsidR="00E0120C">
            <w:rPr>
              <w:color w:val="000000"/>
              <w:lang w:eastAsia="de-DE"/>
            </w:rPr>
            <w:t>(Beck 2002, S. 20)</w:t>
          </w:r>
          <w:r w:rsidR="00E0120C">
            <w:rPr>
              <w:color w:val="000000"/>
              <w:lang w:eastAsia="de-DE"/>
            </w:rPr>
            <w:fldChar w:fldCharType="end"/>
          </w:r>
        </w:sdtContent>
      </w:sdt>
      <w:r w:rsidR="00E0120C">
        <w:rPr>
          <w:color w:val="000000"/>
          <w:lang w:eastAsia="de-DE"/>
        </w:rPr>
        <w:t>.</w:t>
      </w:r>
    </w:p>
    <w:p w:rsidR="00843937" w:rsidRDefault="00A37EFC" w:rsidP="00843937">
      <w:pPr>
        <w:jc w:val="both"/>
        <w:rPr>
          <w:color w:val="000000"/>
          <w:lang w:eastAsia="de-DE"/>
        </w:rPr>
      </w:pPr>
      <w:r>
        <w:rPr>
          <w:color w:val="000000"/>
          <w:lang w:eastAsia="de-DE"/>
        </w:rPr>
        <w:t xml:space="preserve">Dieser Aspekt des Testens mutet wenig wissenschaftlich an, da er auf ein Gefühl des Entwicklers </w:t>
      </w:r>
      <w:r w:rsidR="009470CA">
        <w:rPr>
          <w:color w:val="000000"/>
          <w:lang w:eastAsia="de-DE"/>
        </w:rPr>
        <w:t xml:space="preserve">gegenüber seinem Programm abzielt anstelle der vermeintlichen Absolutheit eines formalen Beweises. Dennoch macht er die heutige Produktivität der Softwareentwicklung erst möglich: Das Vorhandensein einer umfassenden Suite hochwertiger Tests gibt dem Entwickler das nötige Vertrauen, bestehenden Code ändern und erweitern zu können (im Sinne von </w:t>
      </w:r>
      <w:proofErr w:type="spellStart"/>
      <w:r w:rsidR="009470CA">
        <w:rPr>
          <w:color w:val="000000"/>
          <w:lang w:eastAsia="de-DE"/>
        </w:rPr>
        <w:t>Refactoring</w:t>
      </w:r>
      <w:proofErr w:type="spellEnd"/>
      <w:r w:rsidR="009470CA">
        <w:rPr>
          <w:color w:val="000000"/>
          <w:lang w:eastAsia="de-DE"/>
        </w:rPr>
        <w:t xml:space="preserve"> und neuen Features); er führt nach jedem kleinen Änderungsschritt die Tests erneut aus um sicherzugehen, dass der bestehende Code wie bisher funktioniert</w:t>
      </w:r>
      <w:r w:rsidR="00843937">
        <w:rPr>
          <w:color w:val="000000"/>
          <w:lang w:eastAsia="de-DE"/>
        </w:rPr>
        <w:t xml:space="preserve"> </w:t>
      </w:r>
      <w:sdt>
        <w:sdtPr>
          <w:rPr>
            <w:color w:val="000000"/>
            <w:lang w:eastAsia="de-DE"/>
          </w:rPr>
          <w:alias w:val="Don't edit this field"/>
          <w:tag w:val="CitaviPlaceholder#4870c821-9482-40cf-b8b5-e80bcad03d74"/>
          <w:id w:val="-281811264"/>
          <w:placeholder>
            <w:docPart w:val="DefaultPlaceholder_-1854013440"/>
          </w:placeholder>
        </w:sdtPr>
        <w:sdtContent>
          <w:r w:rsidR="00843937">
            <w:rPr>
              <w:color w:val="000000"/>
              <w:lang w:eastAsia="de-DE"/>
            </w:rPr>
            <w:fldChar w:fldCharType="begin"/>
          </w:r>
          <w:r w:rsidR="00843937">
            <w:rPr>
              <w:color w:val="000000"/>
              <w:lang w:eastAsia="de-DE"/>
            </w:rPr>
            <w:instrText>ADDIN CitaviPlaceholder{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zOjU5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M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My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wMVQyMTo0MDozNi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ykifV19LCJUYWciOiJDaXRhdmlQbGFjZWhvbGRlciM0ODcwYzgyMS05NDgyLTQwY2YtYjhiNS1lODBiY2FkMDNkNzQiLCJUZXh0IjoiKE1hc3NvbCAyMDA0LCBTLiA2NykiLCJXQUlWZXJzaW9uIjoiNi4zLjAuMCJ9}</w:instrText>
          </w:r>
          <w:r w:rsidR="00843937">
            <w:rPr>
              <w:color w:val="000000"/>
              <w:lang w:eastAsia="de-DE"/>
            </w:rPr>
            <w:fldChar w:fldCharType="separate"/>
          </w:r>
          <w:r w:rsidR="00843937">
            <w:rPr>
              <w:color w:val="000000"/>
              <w:lang w:eastAsia="de-DE"/>
            </w:rPr>
            <w:t>(Massol 2004, S. 67)</w:t>
          </w:r>
          <w:r w:rsidR="00843937">
            <w:rPr>
              <w:color w:val="000000"/>
              <w:lang w:eastAsia="de-DE"/>
            </w:rPr>
            <w:fldChar w:fldCharType="end"/>
          </w:r>
        </w:sdtContent>
      </w:sdt>
      <w:r w:rsidR="009470CA">
        <w:rPr>
          <w:color w:val="000000"/>
          <w:lang w:eastAsia="de-DE"/>
        </w:rPr>
        <w:t xml:space="preserve">. Wenn die gewünschte Änderung oder Erweiterung erfolgt ist, </w:t>
      </w:r>
      <w:r w:rsidR="00772EAC">
        <w:rPr>
          <w:color w:val="000000"/>
          <w:lang w:eastAsia="de-DE"/>
        </w:rPr>
        <w:t xml:space="preserve">übergibt der Entwickler den Code der </w:t>
      </w:r>
      <w:proofErr w:type="spellStart"/>
      <w:r w:rsidR="00772EAC">
        <w:rPr>
          <w:color w:val="000000"/>
          <w:lang w:eastAsia="de-DE"/>
        </w:rPr>
        <w:t>Continous</w:t>
      </w:r>
      <w:proofErr w:type="spellEnd"/>
      <w:r w:rsidR="00772EAC">
        <w:rPr>
          <w:color w:val="000000"/>
          <w:lang w:eastAsia="de-DE"/>
        </w:rPr>
        <w:t xml:space="preserve"> Integration Pipeline, wo die Änderungen aller beteiligten Entwickler zusammengeführt und wiederum mit denselben Tests überprüft werden. In vielen modernen Projekten erfolgt daraufhin eine automatische Auslieferung in die Produktivumgebung, sodass die Änderungen den Nutzern noch am selben Tag zur Verfügung stehen, ohne dass zuvor langwierig manuell getestet wird. Dieses Prinzip von </w:t>
      </w:r>
      <w:proofErr w:type="spellStart"/>
      <w:r w:rsidR="00772EAC">
        <w:rPr>
          <w:color w:val="000000"/>
          <w:lang w:eastAsia="de-DE"/>
        </w:rPr>
        <w:t>Continous</w:t>
      </w:r>
      <w:proofErr w:type="spellEnd"/>
      <w:r w:rsidR="00772EAC">
        <w:rPr>
          <w:color w:val="000000"/>
          <w:lang w:eastAsia="de-DE"/>
        </w:rPr>
        <w:t xml:space="preserve"> </w:t>
      </w:r>
      <w:proofErr w:type="spellStart"/>
      <w:r w:rsidR="00772EAC">
        <w:rPr>
          <w:color w:val="000000"/>
          <w:lang w:eastAsia="de-DE"/>
        </w:rPr>
        <w:t>Deployment</w:t>
      </w:r>
      <w:proofErr w:type="spellEnd"/>
      <w:r w:rsidR="00772EAC">
        <w:rPr>
          <w:color w:val="000000"/>
          <w:lang w:eastAsia="de-DE"/>
        </w:rPr>
        <w:t xml:space="preserve"> / </w:t>
      </w:r>
      <w:proofErr w:type="spellStart"/>
      <w:r w:rsidR="00772EAC">
        <w:rPr>
          <w:color w:val="000000"/>
          <w:lang w:eastAsia="de-DE"/>
        </w:rPr>
        <w:t>Continous</w:t>
      </w:r>
      <w:proofErr w:type="spellEnd"/>
      <w:r w:rsidR="00772EAC">
        <w:rPr>
          <w:color w:val="000000"/>
          <w:lang w:eastAsia="de-DE"/>
        </w:rPr>
        <w:t xml:space="preserve"> </w:t>
      </w:r>
      <w:proofErr w:type="spellStart"/>
      <w:r w:rsidR="00772EAC">
        <w:rPr>
          <w:color w:val="000000"/>
          <w:lang w:eastAsia="de-DE"/>
        </w:rPr>
        <w:t>Delivery</w:t>
      </w:r>
      <w:proofErr w:type="spellEnd"/>
      <w:r w:rsidR="00772EAC">
        <w:rPr>
          <w:color w:val="000000"/>
          <w:lang w:eastAsia="de-DE"/>
        </w:rPr>
        <w:t xml:space="preserve"> ist nur möglich, weil die Softwarehersteller auf die Aussagekraft der Tests vertrauen. </w:t>
      </w:r>
    </w:p>
    <w:p w:rsidR="00772EAC" w:rsidRPr="00E35639" w:rsidRDefault="00052DBA" w:rsidP="00A37EFC">
      <w:pPr>
        <w:jc w:val="both"/>
        <w:rPr>
          <w:color w:val="000000"/>
          <w:lang w:eastAsia="de-DE"/>
        </w:rPr>
      </w:pPr>
      <w:r>
        <w:rPr>
          <w:color w:val="000000"/>
          <w:lang w:eastAsia="de-DE"/>
        </w:rPr>
        <w:t xml:space="preserve">Zu guter Letzt sei erwähnt, dass programmierte Testfälle auch als Dokumentation des Codes dienen </w:t>
      </w:r>
      <w:sdt>
        <w:sdtPr>
          <w:rPr>
            <w:color w:val="000000"/>
            <w:lang w:eastAsia="de-DE"/>
          </w:rPr>
          <w:alias w:val="Don't edit this field"/>
          <w:tag w:val="CitaviPlaceholder#a4355602-4a57-4f52-ab10-e19fe48c409c"/>
          <w:id w:val="-323053536"/>
          <w:placeholder>
            <w:docPart w:val="DefaultPlaceholder_-1854013440"/>
          </w:placeholder>
        </w:sdtPr>
        <w:sdtContent>
          <w:r>
            <w:rPr>
              <w:color w:val="000000"/>
              <w:lang w:eastAsia="de-DE"/>
            </w:rPr>
            <w:fldChar w:fldCharType="begin"/>
          </w:r>
          <w:r>
            <w:rPr>
              <w:color w:val="000000"/>
              <w:lang w:eastAsia="de-DE"/>
            </w:rPr>
            <w:instrText>ADDIN CitaviPlaceholder{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}</w:instrText>
          </w:r>
          <w:r>
            <w:rPr>
              <w:color w:val="000000"/>
              <w:lang w:eastAsia="de-DE"/>
            </w:rPr>
            <w:fldChar w:fldCharType="separate"/>
          </w:r>
          <w:r>
            <w:rPr>
              <w:color w:val="000000"/>
              <w:lang w:eastAsia="de-DE"/>
            </w:rPr>
            <w:t>(</w:t>
          </w:r>
          <w:proofErr w:type="spellStart"/>
          <w:r>
            <w:rPr>
              <w:color w:val="000000"/>
              <w:lang w:eastAsia="de-DE"/>
            </w:rPr>
            <w:t>Langr</w:t>
          </w:r>
          <w:proofErr w:type="spellEnd"/>
          <w:r>
            <w:rPr>
              <w:color w:val="000000"/>
              <w:lang w:eastAsia="de-DE"/>
            </w:rPr>
            <w:t xml:space="preserve"> 2015, XI)</w:t>
          </w:r>
          <w:r>
            <w:rPr>
              <w:color w:val="000000"/>
              <w:lang w:eastAsia="de-DE"/>
            </w:rPr>
            <w:fldChar w:fldCharType="end"/>
          </w:r>
        </w:sdtContent>
      </w:sdt>
      <w:r>
        <w:rPr>
          <w:color w:val="000000"/>
          <w:lang w:eastAsia="de-DE"/>
        </w:rPr>
        <w:t xml:space="preserve">. Diagramme und Textdokumente können zwar das große Ganze eines Softwaresystems anschaulich beschreiben. Je detaillierter man aber versucht die Implementierung zu beschreiben, desto weniger hilfreich sind diese klassische Formen der Dokumentation, weil natürliche Sprache zur Ungenauigkeit neigt, der Autor der Dokumentation Teile missversteht oder vergisst, und weil </w:t>
      </w:r>
      <w:r w:rsidR="00406207">
        <w:rPr>
          <w:color w:val="000000"/>
          <w:lang w:eastAsia="de-DE"/>
        </w:rPr>
        <w:t>die Beschreibung schnell veraltet und mit zunehmender Menge nicht mehr zuverlässig auf dem neuesten Stand gehalten werden kann. Ausführbare Testfälle dagegen sind immer aktuell, da sie andernfalls fehlschlagen und angepasst werden müssen, und sie beschreiben präzise das tatsächliche Verhalten des Codes.</w:t>
      </w:r>
      <w:r>
        <w:rPr>
          <w:color w:val="000000"/>
          <w:lang w:eastAsia="de-DE"/>
        </w:rPr>
        <w:t xml:space="preserve"> </w:t>
      </w:r>
      <w:r w:rsidR="00406207">
        <w:rPr>
          <w:color w:val="000000"/>
          <w:lang w:eastAsia="de-DE"/>
        </w:rPr>
        <w:t>Sofern sie übersichtlich und verständlich geschrieben sind, erfüllen sie die Dokumentationsfunktion für Implementierungsdetails besser als jede andere Form.</w:t>
      </w:r>
    </w:p>
    <w:p w:rsidR="004B4092" w:rsidRDefault="004B4092" w:rsidP="00E35639"/>
    <w:p w:rsidR="00A37EFC" w:rsidRDefault="00A37EFC" w:rsidP="00A37EFC">
      <w:pPr>
        <w:pStyle w:val="CitaviBibliographyEntry"/>
      </w:pPr>
    </w:p>
    <w:p w:rsidR="00A37EFC" w:rsidRDefault="00A37EFC" w:rsidP="00A37EFC"/>
    <w:sdt>
      <w:sdtPr>
        <w:tag w:val="CitaviBibliography"/>
        <w:id w:val="107637207"/>
        <w:placeholder>
          <w:docPart w:val="DefaultPlaceholder_-1854013440"/>
        </w:placeholder>
      </w:sdtPr>
      <w:sdtEndPr>
        <w:rPr>
          <w:rFonts w:asciiTheme="minorHAnsi" w:eastAsiaTheme="minorHAnsi" w:hAnsiTheme="minorHAnsi" w:cstheme="minorBidi"/>
          <w:color w:val="auto"/>
          <w:sz w:val="22"/>
          <w:szCs w:val="22"/>
        </w:rPr>
      </w:sdtEndPr>
      <w:sdtContent>
        <w:p w:rsidR="0029324C" w:rsidRDefault="00A37EFC" w:rsidP="0029324C">
          <w:pPr>
            <w:pStyle w:val="CitaviBibliographyHeading"/>
          </w:pPr>
          <w:r>
            <w:fldChar w:fldCharType="begin"/>
          </w:r>
          <w:r>
            <w:instrText>ADDIN CitaviBibliography</w:instrText>
          </w:r>
          <w:r>
            <w:fldChar w:fldCharType="separate"/>
          </w:r>
          <w:r w:rsidR="0029324C">
            <w:t>Literaturverzeichnis</w:t>
          </w:r>
        </w:p>
        <w:p w:rsidR="0029324C" w:rsidRDefault="0029324C" w:rsidP="0029324C">
          <w:pPr>
            <w:pStyle w:val="CitaviBibliographyEntry"/>
          </w:pPr>
          <w:bookmarkStart w:id="1" w:name="_CTVL0015bf085711a2f46a3827aacacf59a4b2d"/>
          <w:r>
            <w:t xml:space="preserve">Ammann, Paul; </w:t>
          </w:r>
          <w:proofErr w:type="spellStart"/>
          <w:r>
            <w:t>Offutt</w:t>
          </w:r>
          <w:proofErr w:type="spellEnd"/>
          <w:r>
            <w:t xml:space="preserve">, Jeff (2008): </w:t>
          </w:r>
          <w:proofErr w:type="spellStart"/>
          <w:r>
            <w:t>Introduction</w:t>
          </w:r>
          <w:proofErr w:type="spellEnd"/>
          <w:r>
            <w:t xml:space="preserve"> </w:t>
          </w:r>
          <w:proofErr w:type="spellStart"/>
          <w:r>
            <w:t>to</w:t>
          </w:r>
          <w:proofErr w:type="spellEnd"/>
          <w:r>
            <w:t xml:space="preserve"> Software </w:t>
          </w:r>
          <w:proofErr w:type="spellStart"/>
          <w:r>
            <w:t>Testing</w:t>
          </w:r>
          <w:proofErr w:type="spellEnd"/>
          <w:r>
            <w:t>. New York: Cambridge University Press.</w:t>
          </w:r>
        </w:p>
        <w:p w:rsidR="0029324C" w:rsidRDefault="0029324C" w:rsidP="0029324C">
          <w:pPr>
            <w:pStyle w:val="CitaviBibliographyEntry"/>
          </w:pPr>
          <w:bookmarkStart w:id="2" w:name="_CTVL001af61ce08037e41efa77edbdfbdc068a2"/>
          <w:bookmarkEnd w:id="1"/>
          <w:r>
            <w:t xml:space="preserve">Beck, Kent (2002): Test-Driven Development. By </w:t>
          </w:r>
          <w:proofErr w:type="spellStart"/>
          <w:r>
            <w:t>Example</w:t>
          </w:r>
          <w:proofErr w:type="spellEnd"/>
          <w:r>
            <w:t>. Boston: Addison-Wesley.</w:t>
          </w:r>
        </w:p>
        <w:p w:rsidR="0029324C" w:rsidRDefault="0029324C" w:rsidP="0029324C">
          <w:pPr>
            <w:pStyle w:val="CitaviBibliographyEntry"/>
          </w:pPr>
          <w:bookmarkStart w:id="3" w:name="_CTVL001ecae715ee08244df8010b92e51f9281c"/>
          <w:bookmarkEnd w:id="2"/>
          <w:proofErr w:type="spellStart"/>
          <w:r>
            <w:t>Buxton</w:t>
          </w:r>
          <w:proofErr w:type="spellEnd"/>
          <w:r>
            <w:t xml:space="preserve">, J. N.; </w:t>
          </w:r>
          <w:proofErr w:type="spellStart"/>
          <w:r>
            <w:t>Randell</w:t>
          </w:r>
          <w:proofErr w:type="spellEnd"/>
          <w:r>
            <w:t>, B. (</w:t>
          </w:r>
          <w:proofErr w:type="spellStart"/>
          <w:r>
            <w:t>Hg</w:t>
          </w:r>
          <w:proofErr w:type="spellEnd"/>
          <w:r>
            <w:t xml:space="preserve">.) (1970): Software Engineering </w:t>
          </w:r>
          <w:proofErr w:type="spellStart"/>
          <w:r>
            <w:t>Techniques</w:t>
          </w:r>
          <w:proofErr w:type="spellEnd"/>
          <w:r>
            <w:t xml:space="preserve">. Report on a </w:t>
          </w:r>
          <w:proofErr w:type="spellStart"/>
          <w:r>
            <w:t>conference</w:t>
          </w:r>
          <w:proofErr w:type="spellEnd"/>
          <w:r>
            <w:t xml:space="preserve"> </w:t>
          </w:r>
          <w:proofErr w:type="spellStart"/>
          <w:r>
            <w:t>sponsored</w:t>
          </w:r>
          <w:proofErr w:type="spellEnd"/>
          <w:r>
            <w:t xml:space="preserve"> </w:t>
          </w:r>
          <w:proofErr w:type="spellStart"/>
          <w:r>
            <w:t>by</w:t>
          </w:r>
          <w:proofErr w:type="spellEnd"/>
          <w:r>
            <w:t xml:space="preserve"> </w:t>
          </w:r>
          <w:proofErr w:type="spellStart"/>
          <w:r>
            <w:t>the</w:t>
          </w:r>
          <w:proofErr w:type="spellEnd"/>
          <w:r>
            <w:t xml:space="preserve"> NATO </w:t>
          </w:r>
          <w:proofErr w:type="spellStart"/>
          <w:r>
            <w:t>science</w:t>
          </w:r>
          <w:proofErr w:type="spellEnd"/>
          <w:r>
            <w:t xml:space="preserve"> </w:t>
          </w:r>
          <w:proofErr w:type="spellStart"/>
          <w:r>
            <w:t>committee</w:t>
          </w:r>
          <w:proofErr w:type="spellEnd"/>
          <w:r>
            <w:t>, Rome, 27.10.-31.10.1969. Online verfügbar unter http://homepages.cs.ncl.ac.uk/brian.randell/NATO/nato1969.PDF, zuletzt geprüft am 01.05.2019.</w:t>
          </w:r>
        </w:p>
        <w:p w:rsidR="0029324C" w:rsidRDefault="0029324C" w:rsidP="0029324C">
          <w:pPr>
            <w:pStyle w:val="CitaviBibliographyEntry"/>
          </w:pPr>
          <w:bookmarkStart w:id="4" w:name="_CTVL00156e93451caf948cdbdd6ceb61bdba7a9"/>
          <w:bookmarkEnd w:id="3"/>
          <w:r>
            <w:lastRenderedPageBreak/>
            <w:t xml:space="preserve">Fowler, Martin (2013): </w:t>
          </w:r>
          <w:proofErr w:type="spellStart"/>
          <w:r>
            <w:t>Component</w:t>
          </w:r>
          <w:proofErr w:type="spellEnd"/>
          <w:r>
            <w:t xml:space="preserve"> Test. Online verfügbar unter https://martinfowler.com/bliki/ComponentTest.html, zuletzt aktualisiert am 22.04.2013, zuletzt geprüft am 02.05.2019.</w:t>
          </w:r>
        </w:p>
        <w:p w:rsidR="0029324C" w:rsidRDefault="0029324C" w:rsidP="0029324C">
          <w:pPr>
            <w:pStyle w:val="CitaviBibliographyEntry"/>
          </w:pPr>
          <w:bookmarkStart w:id="5" w:name="_CTVL00109b927c54f604310ab5cdfeacf9b2f73"/>
          <w:bookmarkEnd w:id="4"/>
          <w:r>
            <w:t>Fowler, Martin (2014): Unit Test. Online verfügbar unter https://martinfowler.com/bliki/UnitTest.html, zuletzt aktualisiert am 05.05.2014, zuletzt geprüft am 01.05.2019.</w:t>
          </w:r>
        </w:p>
        <w:p w:rsidR="0029324C" w:rsidRDefault="0029324C" w:rsidP="0029324C">
          <w:pPr>
            <w:pStyle w:val="CitaviBibliographyEntry"/>
          </w:pPr>
          <w:bookmarkStart w:id="6" w:name="_CTVL001a022d5dc649a4e078112a955c309d524"/>
          <w:bookmarkEnd w:id="5"/>
          <w:r>
            <w:t xml:space="preserve">Hauer, Philipp (2019): Focus on Integration Tests </w:t>
          </w:r>
          <w:proofErr w:type="spellStart"/>
          <w:r>
            <w:t>Instead</w:t>
          </w:r>
          <w:proofErr w:type="spellEnd"/>
          <w:r>
            <w:t xml:space="preserve"> </w:t>
          </w:r>
          <w:proofErr w:type="spellStart"/>
          <w:r>
            <w:t>of</w:t>
          </w:r>
          <w:proofErr w:type="spellEnd"/>
          <w:r>
            <w:t xml:space="preserve"> Mock-</w:t>
          </w:r>
          <w:proofErr w:type="spellStart"/>
          <w:r>
            <w:t>Based</w:t>
          </w:r>
          <w:proofErr w:type="spellEnd"/>
          <w:r>
            <w:t xml:space="preserve"> Tests. Online verfügbar unter https://phauer.com/2019/focus-integration-tests-mock-based-tests/, zuletzt aktualisiert am 02.04.2019, zuletzt geprüft am 01.05.2019.</w:t>
          </w:r>
        </w:p>
        <w:p w:rsidR="0029324C" w:rsidRDefault="0029324C" w:rsidP="0029324C">
          <w:pPr>
            <w:pStyle w:val="CitaviBibliographyEntry"/>
          </w:pPr>
          <w:bookmarkStart w:id="7" w:name="_CTVL0012d5626c07a104452ae771557c35714b3"/>
          <w:bookmarkEnd w:id="6"/>
          <w:proofErr w:type="spellStart"/>
          <w:r>
            <w:t>Langr</w:t>
          </w:r>
          <w:proofErr w:type="spellEnd"/>
          <w:r>
            <w:t xml:space="preserve">, Jeff (2015): </w:t>
          </w:r>
          <w:proofErr w:type="spellStart"/>
          <w:r>
            <w:t>Pragmatic</w:t>
          </w:r>
          <w:proofErr w:type="spellEnd"/>
          <w:r>
            <w:t xml:space="preserve"> Unit </w:t>
          </w:r>
          <w:proofErr w:type="spellStart"/>
          <w:r>
            <w:t>Tetsting</w:t>
          </w:r>
          <w:proofErr w:type="spellEnd"/>
          <w:r>
            <w:t xml:space="preserve">. in Java 8 </w:t>
          </w:r>
          <w:proofErr w:type="spellStart"/>
          <w:r>
            <w:t>with</w:t>
          </w:r>
          <w:proofErr w:type="spellEnd"/>
          <w:r>
            <w:t xml:space="preserve"> </w:t>
          </w:r>
          <w:proofErr w:type="spellStart"/>
          <w:r>
            <w:t>JUnit</w:t>
          </w:r>
          <w:proofErr w:type="spellEnd"/>
          <w:r>
            <w:t xml:space="preserve">. Unter Mitarbeit von Andy </w:t>
          </w:r>
          <w:proofErr w:type="spellStart"/>
          <w:r>
            <w:t>Hunt</w:t>
          </w:r>
          <w:proofErr w:type="spellEnd"/>
          <w:r>
            <w:t xml:space="preserve"> und Dave Thomas. Dallas, TX: The </w:t>
          </w:r>
          <w:proofErr w:type="spellStart"/>
          <w:r>
            <w:t>Pragmatic</w:t>
          </w:r>
          <w:proofErr w:type="spellEnd"/>
          <w:r>
            <w:t xml:space="preserve"> </w:t>
          </w:r>
          <w:proofErr w:type="spellStart"/>
          <w:r>
            <w:t>Programmers</w:t>
          </w:r>
          <w:proofErr w:type="spellEnd"/>
          <w:r>
            <w:t>.</w:t>
          </w:r>
        </w:p>
        <w:p w:rsidR="0029324C" w:rsidRDefault="0029324C" w:rsidP="0029324C">
          <w:pPr>
            <w:pStyle w:val="CitaviBibliographyEntry"/>
          </w:pPr>
          <w:bookmarkStart w:id="8" w:name="_CTVL0014f9611dc61ff4a3ebb99c12c2184cfbc"/>
          <w:bookmarkEnd w:id="7"/>
          <w:r>
            <w:t xml:space="preserve">Massol, Vincent (2004): </w:t>
          </w:r>
          <w:proofErr w:type="spellStart"/>
          <w:r>
            <w:t>JUnit</w:t>
          </w:r>
          <w:proofErr w:type="spellEnd"/>
          <w:r>
            <w:t xml:space="preserve"> in Action. Unter Mitarbeit von Ted Husted. Greenwich, CT: Manning Publications Co.</w:t>
          </w:r>
        </w:p>
        <w:p w:rsidR="0029324C" w:rsidRDefault="0029324C" w:rsidP="0029324C">
          <w:pPr>
            <w:pStyle w:val="CitaviBibliographyEntry"/>
          </w:pPr>
          <w:bookmarkStart w:id="9" w:name="_CTVL00169f0b6a37b5843d8b957457c7022bad3"/>
          <w:bookmarkEnd w:id="8"/>
          <w:proofErr w:type="spellStart"/>
          <w:r>
            <w:t>Mishra</w:t>
          </w:r>
          <w:proofErr w:type="spellEnd"/>
          <w:r>
            <w:t xml:space="preserve">, </w:t>
          </w:r>
          <w:proofErr w:type="spellStart"/>
          <w:r>
            <w:t>Pankhuri</w:t>
          </w:r>
          <w:proofErr w:type="spellEnd"/>
          <w:r>
            <w:t xml:space="preserve">; </w:t>
          </w:r>
          <w:proofErr w:type="spellStart"/>
          <w:r>
            <w:t>Tripathi</w:t>
          </w:r>
          <w:proofErr w:type="spellEnd"/>
          <w:r>
            <w:t xml:space="preserve">, </w:t>
          </w:r>
          <w:proofErr w:type="spellStart"/>
          <w:r>
            <w:t>Neeraj</w:t>
          </w:r>
          <w:proofErr w:type="spellEnd"/>
          <w:r>
            <w:t xml:space="preserve"> (2017): </w:t>
          </w:r>
          <w:proofErr w:type="spellStart"/>
          <w:r>
            <w:t>Tetsting</w:t>
          </w:r>
          <w:proofErr w:type="spellEnd"/>
          <w:r>
            <w:t xml:space="preserve"> </w:t>
          </w:r>
          <w:proofErr w:type="spellStart"/>
          <w:r>
            <w:t>as</w:t>
          </w:r>
          <w:proofErr w:type="spellEnd"/>
          <w:r>
            <w:t xml:space="preserve"> a Service.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xml:space="preserve">.): Trends in Software </w:t>
          </w:r>
          <w:proofErr w:type="spellStart"/>
          <w:r>
            <w:t>Testing</w:t>
          </w:r>
          <w:proofErr w:type="spellEnd"/>
          <w:r>
            <w:t>. Singapore: Springer Nature, S. 149–176.</w:t>
          </w:r>
        </w:p>
        <w:p w:rsidR="00A37EFC" w:rsidRDefault="0029324C" w:rsidP="0029324C">
          <w:pPr>
            <w:pStyle w:val="CitaviBibliographyEntry"/>
          </w:pPr>
          <w:bookmarkStart w:id="10" w:name="_CTVL001178f880a1ce64c3e87199a2629a6d38f"/>
          <w:bookmarkEnd w:id="9"/>
          <w:proofErr w:type="spellStart"/>
          <w:r>
            <w:t>Moiz</w:t>
          </w:r>
          <w:proofErr w:type="spellEnd"/>
          <w:r>
            <w:t xml:space="preserve">, Salman Abdul (2017): </w:t>
          </w:r>
          <w:proofErr w:type="spellStart"/>
          <w:r>
            <w:t>Uncertainty</w:t>
          </w:r>
          <w:proofErr w:type="spellEnd"/>
          <w:r>
            <w:t xml:space="preserve"> in Software </w:t>
          </w:r>
          <w:proofErr w:type="spellStart"/>
          <w:r>
            <w:t>Testing</w:t>
          </w:r>
          <w:proofErr w:type="spellEnd"/>
          <w:r>
            <w:t xml:space="preserve">.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xml:space="preserve">.): Trends in Software </w:t>
          </w:r>
          <w:proofErr w:type="spellStart"/>
          <w:r>
            <w:t>Testing</w:t>
          </w:r>
          <w:proofErr w:type="spellEnd"/>
          <w:r>
            <w:t>. Singapore: Springer Nature, S. 67–88.</w:t>
          </w:r>
          <w:bookmarkEnd w:id="10"/>
          <w:r w:rsidR="00A37EFC">
            <w:fldChar w:fldCharType="end"/>
          </w:r>
        </w:p>
      </w:sdtContent>
    </w:sdt>
    <w:p w:rsidR="00A37EFC" w:rsidRPr="00E35639" w:rsidRDefault="00A37EFC" w:rsidP="00A37EFC"/>
    <w:sectPr w:rsidR="00A37EFC" w:rsidRPr="00E356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E35" w:rsidRDefault="002C2E35" w:rsidP="00653AC3">
      <w:pPr>
        <w:spacing w:after="0" w:line="240" w:lineRule="auto"/>
      </w:pPr>
      <w:r>
        <w:separator/>
      </w:r>
    </w:p>
  </w:endnote>
  <w:endnote w:type="continuationSeparator" w:id="0">
    <w:p w:rsidR="002C2E35" w:rsidRDefault="002C2E35" w:rsidP="0065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E35" w:rsidRDefault="002C2E35" w:rsidP="00653AC3">
      <w:pPr>
        <w:spacing w:after="0" w:line="240" w:lineRule="auto"/>
      </w:pPr>
      <w:r>
        <w:separator/>
      </w:r>
    </w:p>
  </w:footnote>
  <w:footnote w:type="continuationSeparator" w:id="0">
    <w:p w:rsidR="002C2E35" w:rsidRDefault="002C2E35" w:rsidP="00653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0296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7D43D1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1BEFE4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474CDC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60C4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EEB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BC91A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D07A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94FA7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686C6A"/>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65"/>
    <w:rsid w:val="00052DBA"/>
    <w:rsid w:val="00107E8D"/>
    <w:rsid w:val="001F5D68"/>
    <w:rsid w:val="0029324C"/>
    <w:rsid w:val="002C2E35"/>
    <w:rsid w:val="00391165"/>
    <w:rsid w:val="00406207"/>
    <w:rsid w:val="004B4092"/>
    <w:rsid w:val="00514858"/>
    <w:rsid w:val="005718D4"/>
    <w:rsid w:val="00635774"/>
    <w:rsid w:val="00653AC3"/>
    <w:rsid w:val="00687C98"/>
    <w:rsid w:val="0070047B"/>
    <w:rsid w:val="00764630"/>
    <w:rsid w:val="00772EAC"/>
    <w:rsid w:val="007A32BA"/>
    <w:rsid w:val="00843937"/>
    <w:rsid w:val="009470CA"/>
    <w:rsid w:val="00A02D13"/>
    <w:rsid w:val="00A37EFC"/>
    <w:rsid w:val="00B641EE"/>
    <w:rsid w:val="00CE5277"/>
    <w:rsid w:val="00DA27E0"/>
    <w:rsid w:val="00E0120C"/>
    <w:rsid w:val="00E35639"/>
    <w:rsid w:val="00F178B8"/>
    <w:rsid w:val="00F17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28D9"/>
  <w15:chartTrackingRefBased/>
  <w15:docId w15:val="{D2F4AA96-BA16-4352-A619-902B85A1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37EF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37EF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37EF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37E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37E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3563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35639"/>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A37EFC"/>
    <w:rPr>
      <w:color w:val="808080"/>
    </w:rPr>
  </w:style>
  <w:style w:type="paragraph" w:customStyle="1" w:styleId="CitaviBibliographyEntry">
    <w:name w:val="Citavi Bibliography Entry"/>
    <w:basedOn w:val="Standard"/>
    <w:link w:val="CitaviBibliographyEntryZchn"/>
    <w:rsid w:val="00A37EFC"/>
  </w:style>
  <w:style w:type="character" w:customStyle="1" w:styleId="CitaviBibliographyEntryZchn">
    <w:name w:val="Citavi Bibliography Entry Zchn"/>
    <w:basedOn w:val="Absatz-Standardschriftart"/>
    <w:link w:val="CitaviBibliographyEntry"/>
    <w:rsid w:val="00A37EFC"/>
  </w:style>
  <w:style w:type="paragraph" w:customStyle="1" w:styleId="CitaviBibliographyHeading">
    <w:name w:val="Citavi Bibliography Heading"/>
    <w:basedOn w:val="berschrift1"/>
    <w:link w:val="CitaviBibliographyHeadingZchn"/>
    <w:rsid w:val="00A37EFC"/>
  </w:style>
  <w:style w:type="character" w:customStyle="1" w:styleId="CitaviBibliographyHeadingZchn">
    <w:name w:val="Citavi Bibliography Heading Zchn"/>
    <w:basedOn w:val="Absatz-Standardschriftart"/>
    <w:link w:val="CitaviBibliographyHeading"/>
    <w:rsid w:val="00A37EFC"/>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A37EFC"/>
    <w:pPr>
      <w:outlineLvl w:val="9"/>
    </w:pPr>
    <w:rPr>
      <w:color w:val="000000"/>
      <w:lang w:eastAsia="de-DE"/>
    </w:rPr>
  </w:style>
  <w:style w:type="character" w:customStyle="1" w:styleId="CitaviBibliographySubheading1Zchn">
    <w:name w:val="Citavi Bibliography Subheading 1 Zchn"/>
    <w:basedOn w:val="Absatz-Standardschriftart"/>
    <w:link w:val="CitaviBibliographySubheading1"/>
    <w:rsid w:val="00A37EFC"/>
    <w:rPr>
      <w:rFonts w:asciiTheme="majorHAnsi" w:eastAsiaTheme="majorEastAsia" w:hAnsiTheme="majorHAnsi" w:cstheme="majorBidi"/>
      <w:color w:val="000000"/>
      <w:sz w:val="26"/>
      <w:szCs w:val="26"/>
      <w:lang w:eastAsia="de-DE"/>
    </w:rPr>
  </w:style>
  <w:style w:type="paragraph" w:customStyle="1" w:styleId="CitaviBibliographySubheading2">
    <w:name w:val="Citavi Bibliography Subheading 2"/>
    <w:basedOn w:val="berschrift3"/>
    <w:link w:val="CitaviBibliographySubheading2Zchn"/>
    <w:rsid w:val="00A37EFC"/>
    <w:pPr>
      <w:outlineLvl w:val="9"/>
    </w:pPr>
    <w:rPr>
      <w:color w:val="000000"/>
      <w:lang w:eastAsia="de-DE"/>
    </w:rPr>
  </w:style>
  <w:style w:type="character" w:customStyle="1" w:styleId="CitaviBibliographySubheading2Zchn">
    <w:name w:val="Citavi Bibliography Subheading 2 Zchn"/>
    <w:basedOn w:val="Absatz-Standardschriftart"/>
    <w:link w:val="CitaviBibliographySubheading2"/>
    <w:rsid w:val="00A37EFC"/>
    <w:rPr>
      <w:rFonts w:asciiTheme="majorHAnsi" w:eastAsiaTheme="majorEastAsia" w:hAnsiTheme="majorHAnsi" w:cstheme="majorBidi"/>
      <w:color w:val="000000"/>
      <w:sz w:val="24"/>
      <w:szCs w:val="24"/>
      <w:lang w:eastAsia="de-DE"/>
    </w:rPr>
  </w:style>
  <w:style w:type="character" w:customStyle="1" w:styleId="berschrift3Zchn">
    <w:name w:val="Überschrift 3 Zchn"/>
    <w:basedOn w:val="Absatz-Standardschriftart"/>
    <w:link w:val="berschrift3"/>
    <w:uiPriority w:val="9"/>
    <w:rsid w:val="00A37EFC"/>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A37EFC"/>
    <w:pPr>
      <w:outlineLvl w:val="9"/>
    </w:pPr>
    <w:rPr>
      <w:color w:val="000000"/>
      <w:lang w:eastAsia="de-DE"/>
    </w:rPr>
  </w:style>
  <w:style w:type="character" w:customStyle="1" w:styleId="CitaviBibliographySubheading3Zchn">
    <w:name w:val="Citavi Bibliography Subheading 3 Zchn"/>
    <w:basedOn w:val="Absatz-Standardschriftart"/>
    <w:link w:val="CitaviBibliographySubheading3"/>
    <w:rsid w:val="00A37EFC"/>
    <w:rPr>
      <w:rFonts w:asciiTheme="majorHAnsi" w:eastAsiaTheme="majorEastAsia" w:hAnsiTheme="majorHAnsi" w:cstheme="majorBidi"/>
      <w:i/>
      <w:iCs/>
      <w:color w:val="000000"/>
      <w:lang w:eastAsia="de-DE"/>
    </w:rPr>
  </w:style>
  <w:style w:type="character" w:customStyle="1" w:styleId="berschrift4Zchn">
    <w:name w:val="Überschrift 4 Zchn"/>
    <w:basedOn w:val="Absatz-Standardschriftart"/>
    <w:link w:val="berschrift4"/>
    <w:uiPriority w:val="9"/>
    <w:semiHidden/>
    <w:rsid w:val="00A37EFC"/>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A37EFC"/>
    <w:pPr>
      <w:outlineLvl w:val="9"/>
    </w:pPr>
    <w:rPr>
      <w:color w:val="000000"/>
      <w:lang w:eastAsia="de-DE"/>
    </w:rPr>
  </w:style>
  <w:style w:type="character" w:customStyle="1" w:styleId="CitaviBibliographySubheading4Zchn">
    <w:name w:val="Citavi Bibliography Subheading 4 Zchn"/>
    <w:basedOn w:val="Absatz-Standardschriftart"/>
    <w:link w:val="CitaviBibliographySubheading4"/>
    <w:rsid w:val="00A37EFC"/>
    <w:rPr>
      <w:rFonts w:asciiTheme="majorHAnsi" w:eastAsiaTheme="majorEastAsia" w:hAnsiTheme="majorHAnsi" w:cstheme="majorBidi"/>
      <w:color w:val="000000"/>
      <w:lang w:eastAsia="de-DE"/>
    </w:rPr>
  </w:style>
  <w:style w:type="character" w:customStyle="1" w:styleId="berschrift5Zchn">
    <w:name w:val="Überschrift 5 Zchn"/>
    <w:basedOn w:val="Absatz-Standardschriftart"/>
    <w:link w:val="berschrift5"/>
    <w:uiPriority w:val="9"/>
    <w:semiHidden/>
    <w:rsid w:val="00A37EFC"/>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A37EFC"/>
    <w:pPr>
      <w:outlineLvl w:val="9"/>
    </w:pPr>
    <w:rPr>
      <w:color w:val="000000"/>
      <w:lang w:eastAsia="de-DE"/>
    </w:rPr>
  </w:style>
  <w:style w:type="character" w:customStyle="1" w:styleId="CitaviBibliographySubheading5Zchn">
    <w:name w:val="Citavi Bibliography Subheading 5 Zchn"/>
    <w:basedOn w:val="Absatz-Standardschriftart"/>
    <w:link w:val="CitaviBibliographySubheading5"/>
    <w:rsid w:val="00A37EFC"/>
    <w:rPr>
      <w:rFonts w:asciiTheme="majorHAnsi" w:eastAsiaTheme="majorEastAsia" w:hAnsiTheme="majorHAnsi" w:cstheme="majorBidi"/>
      <w:color w:val="000000"/>
      <w:lang w:eastAsia="de-DE"/>
    </w:rPr>
  </w:style>
  <w:style w:type="character" w:customStyle="1" w:styleId="berschrift6Zchn">
    <w:name w:val="Überschrift 6 Zchn"/>
    <w:basedOn w:val="Absatz-Standardschriftart"/>
    <w:link w:val="berschrift6"/>
    <w:uiPriority w:val="9"/>
    <w:semiHidden/>
    <w:rsid w:val="00A37EFC"/>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A37EFC"/>
    <w:pPr>
      <w:outlineLvl w:val="9"/>
    </w:pPr>
    <w:rPr>
      <w:color w:val="000000"/>
      <w:lang w:eastAsia="de-DE"/>
    </w:rPr>
  </w:style>
  <w:style w:type="character" w:customStyle="1" w:styleId="CitaviBibliographySubheading6Zchn">
    <w:name w:val="Citavi Bibliography Subheading 6 Zchn"/>
    <w:basedOn w:val="Absatz-Standardschriftart"/>
    <w:link w:val="CitaviBibliographySubheading6"/>
    <w:rsid w:val="00A37EFC"/>
    <w:rPr>
      <w:rFonts w:asciiTheme="majorHAnsi" w:eastAsiaTheme="majorEastAsia" w:hAnsiTheme="majorHAnsi" w:cstheme="majorBidi"/>
      <w:i/>
      <w:iCs/>
      <w:color w:val="000000"/>
      <w:lang w:eastAsia="de-DE"/>
    </w:rPr>
  </w:style>
  <w:style w:type="character" w:customStyle="1" w:styleId="berschrift7Zchn">
    <w:name w:val="Überschrift 7 Zchn"/>
    <w:basedOn w:val="Absatz-Standardschriftart"/>
    <w:link w:val="berschrift7"/>
    <w:uiPriority w:val="9"/>
    <w:semiHidden/>
    <w:rsid w:val="00A37EFC"/>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A37EFC"/>
    <w:pPr>
      <w:outlineLvl w:val="9"/>
    </w:pPr>
    <w:rPr>
      <w:color w:val="000000"/>
      <w:lang w:eastAsia="de-DE"/>
    </w:rPr>
  </w:style>
  <w:style w:type="character" w:customStyle="1" w:styleId="CitaviBibliographySubheading7Zchn">
    <w:name w:val="Citavi Bibliography Subheading 7 Zchn"/>
    <w:basedOn w:val="Absatz-Standardschriftart"/>
    <w:link w:val="CitaviBibliographySubheading7"/>
    <w:rsid w:val="00A37EFC"/>
    <w:rPr>
      <w:rFonts w:asciiTheme="majorHAnsi" w:eastAsiaTheme="majorEastAsia" w:hAnsiTheme="majorHAnsi" w:cstheme="majorBidi"/>
      <w:color w:val="000000"/>
      <w:sz w:val="21"/>
      <w:szCs w:val="21"/>
      <w:lang w:eastAsia="de-DE"/>
    </w:rPr>
  </w:style>
  <w:style w:type="character" w:customStyle="1" w:styleId="berschrift8Zchn">
    <w:name w:val="Überschrift 8 Zchn"/>
    <w:basedOn w:val="Absatz-Standardschriftart"/>
    <w:link w:val="berschrift8"/>
    <w:uiPriority w:val="9"/>
    <w:semiHidden/>
    <w:rsid w:val="00A37EFC"/>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A37EFC"/>
    <w:pPr>
      <w:outlineLvl w:val="9"/>
    </w:pPr>
    <w:rPr>
      <w:color w:val="000000"/>
      <w:lang w:eastAsia="de-DE"/>
    </w:rPr>
  </w:style>
  <w:style w:type="character" w:customStyle="1" w:styleId="CitaviBibliographySubheading8Zchn">
    <w:name w:val="Citavi Bibliography Subheading 8 Zchn"/>
    <w:basedOn w:val="Absatz-Standardschriftart"/>
    <w:link w:val="CitaviBibliographySubheading8"/>
    <w:rsid w:val="00A37EFC"/>
    <w:rPr>
      <w:rFonts w:asciiTheme="majorHAnsi" w:eastAsiaTheme="majorEastAsia" w:hAnsiTheme="majorHAnsi" w:cstheme="majorBidi"/>
      <w:i/>
      <w:iCs/>
      <w:color w:val="000000"/>
      <w:sz w:val="21"/>
      <w:szCs w:val="21"/>
      <w:lang w:eastAsia="de-DE"/>
    </w:rPr>
  </w:style>
  <w:style w:type="character" w:customStyle="1" w:styleId="berschrift9Zchn">
    <w:name w:val="Überschrift 9 Zchn"/>
    <w:basedOn w:val="Absatz-Standardschriftart"/>
    <w:link w:val="berschrift9"/>
    <w:uiPriority w:val="9"/>
    <w:semiHidden/>
    <w:rsid w:val="00A37EF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A37EFC"/>
    <w:pPr>
      <w:outlineLvl w:val="9"/>
    </w:pPr>
  </w:style>
  <w:style w:type="paragraph" w:styleId="Literaturverzeichnis">
    <w:name w:val="Bibliography"/>
    <w:basedOn w:val="Standard"/>
    <w:next w:val="Standard"/>
    <w:uiPriority w:val="37"/>
    <w:semiHidden/>
    <w:unhideWhenUsed/>
    <w:rsid w:val="00A37EFC"/>
  </w:style>
  <w:style w:type="character" w:styleId="Buchtitel">
    <w:name w:val="Book Title"/>
    <w:basedOn w:val="Absatz-Standardschriftart"/>
    <w:uiPriority w:val="33"/>
    <w:qFormat/>
    <w:rsid w:val="00A37EFC"/>
    <w:rPr>
      <w:b/>
      <w:bCs/>
      <w:i/>
      <w:iCs/>
      <w:spacing w:val="5"/>
    </w:rPr>
  </w:style>
  <w:style w:type="character" w:styleId="IntensiverVerweis">
    <w:name w:val="Intense Reference"/>
    <w:basedOn w:val="Absatz-Standardschriftart"/>
    <w:uiPriority w:val="32"/>
    <w:qFormat/>
    <w:rsid w:val="00A37EFC"/>
    <w:rPr>
      <w:b/>
      <w:bCs/>
      <w:smallCaps/>
      <w:color w:val="4472C4" w:themeColor="accent1"/>
      <w:spacing w:val="5"/>
    </w:rPr>
  </w:style>
  <w:style w:type="character" w:styleId="SchwacherVerweis">
    <w:name w:val="Subtle Reference"/>
    <w:basedOn w:val="Absatz-Standardschriftart"/>
    <w:uiPriority w:val="31"/>
    <w:qFormat/>
    <w:rsid w:val="00A37EFC"/>
    <w:rPr>
      <w:smallCaps/>
      <w:color w:val="5A5A5A" w:themeColor="text1" w:themeTint="A5"/>
    </w:rPr>
  </w:style>
  <w:style w:type="character" w:styleId="IntensiveHervorhebung">
    <w:name w:val="Intense Emphasis"/>
    <w:basedOn w:val="Absatz-Standardschriftart"/>
    <w:uiPriority w:val="21"/>
    <w:qFormat/>
    <w:rsid w:val="00A37EFC"/>
    <w:rPr>
      <w:i/>
      <w:iCs/>
      <w:color w:val="4472C4" w:themeColor="accent1"/>
    </w:rPr>
  </w:style>
  <w:style w:type="character" w:styleId="SchwacheHervorhebung">
    <w:name w:val="Subtle Emphasis"/>
    <w:basedOn w:val="Absatz-Standardschriftart"/>
    <w:uiPriority w:val="19"/>
    <w:qFormat/>
    <w:rsid w:val="00A37EFC"/>
    <w:rPr>
      <w:i/>
      <w:iCs/>
      <w:color w:val="404040" w:themeColor="text1" w:themeTint="BF"/>
    </w:rPr>
  </w:style>
  <w:style w:type="paragraph" w:styleId="IntensivesZitat">
    <w:name w:val="Intense Quote"/>
    <w:basedOn w:val="Standard"/>
    <w:next w:val="Standard"/>
    <w:link w:val="IntensivesZitatZchn"/>
    <w:uiPriority w:val="30"/>
    <w:qFormat/>
    <w:rsid w:val="00A37E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37EFC"/>
    <w:rPr>
      <w:i/>
      <w:iCs/>
      <w:color w:val="4472C4" w:themeColor="accent1"/>
    </w:rPr>
  </w:style>
  <w:style w:type="paragraph" w:styleId="Zitat">
    <w:name w:val="Quote"/>
    <w:basedOn w:val="Standard"/>
    <w:next w:val="Standard"/>
    <w:link w:val="ZitatZchn"/>
    <w:uiPriority w:val="29"/>
    <w:qFormat/>
    <w:rsid w:val="00A37EF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37EFC"/>
    <w:rPr>
      <w:i/>
      <w:iCs/>
      <w:color w:val="404040" w:themeColor="text1" w:themeTint="BF"/>
    </w:rPr>
  </w:style>
  <w:style w:type="paragraph" w:styleId="Listenabsatz">
    <w:name w:val="List Paragraph"/>
    <w:basedOn w:val="Standard"/>
    <w:uiPriority w:val="34"/>
    <w:qFormat/>
    <w:rsid w:val="00A37EFC"/>
    <w:pPr>
      <w:ind w:left="720"/>
      <w:contextualSpacing/>
    </w:pPr>
  </w:style>
  <w:style w:type="table" w:styleId="MittlereListe1-Akzent1">
    <w:name w:val="Medium List 1 Accen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A37EF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37EF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37E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37E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37EF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37E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37E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37E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37EFC"/>
    <w:pPr>
      <w:spacing w:after="0" w:line="240" w:lineRule="auto"/>
    </w:pPr>
  </w:style>
  <w:style w:type="character" w:styleId="HTMLVariable">
    <w:name w:val="HTML Variable"/>
    <w:basedOn w:val="Absatz-Standardschriftart"/>
    <w:uiPriority w:val="99"/>
    <w:semiHidden/>
    <w:unhideWhenUsed/>
    <w:rsid w:val="00A37EFC"/>
    <w:rPr>
      <w:i/>
      <w:iCs/>
    </w:rPr>
  </w:style>
  <w:style w:type="character" w:styleId="HTMLSchreibmaschine">
    <w:name w:val="HTML Typewriter"/>
    <w:basedOn w:val="Absatz-Standardschriftart"/>
    <w:uiPriority w:val="99"/>
    <w:semiHidden/>
    <w:unhideWhenUsed/>
    <w:rsid w:val="00A37EFC"/>
    <w:rPr>
      <w:rFonts w:ascii="Consolas" w:hAnsi="Consolas"/>
      <w:sz w:val="20"/>
      <w:szCs w:val="20"/>
    </w:rPr>
  </w:style>
  <w:style w:type="character" w:styleId="HTMLBeispiel">
    <w:name w:val="HTML Sample"/>
    <w:basedOn w:val="Absatz-Standardschriftart"/>
    <w:uiPriority w:val="99"/>
    <w:semiHidden/>
    <w:unhideWhenUsed/>
    <w:rsid w:val="00A37EFC"/>
    <w:rPr>
      <w:rFonts w:ascii="Consolas" w:hAnsi="Consolas"/>
      <w:sz w:val="24"/>
      <w:szCs w:val="24"/>
    </w:rPr>
  </w:style>
  <w:style w:type="paragraph" w:styleId="HTMLVorformatiert">
    <w:name w:val="HTML Preformatted"/>
    <w:basedOn w:val="Standard"/>
    <w:link w:val="HTMLVorformatiertZchn"/>
    <w:uiPriority w:val="99"/>
    <w:semiHidden/>
    <w:unhideWhenUsed/>
    <w:rsid w:val="00A37EF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37EFC"/>
    <w:rPr>
      <w:rFonts w:ascii="Consolas" w:hAnsi="Consolas"/>
      <w:sz w:val="20"/>
      <w:szCs w:val="20"/>
    </w:rPr>
  </w:style>
  <w:style w:type="character" w:styleId="HTMLTastatur">
    <w:name w:val="HTML Keyboard"/>
    <w:basedOn w:val="Absatz-Standardschriftart"/>
    <w:uiPriority w:val="99"/>
    <w:semiHidden/>
    <w:unhideWhenUsed/>
    <w:rsid w:val="00A37EFC"/>
    <w:rPr>
      <w:rFonts w:ascii="Consolas" w:hAnsi="Consolas"/>
      <w:sz w:val="20"/>
      <w:szCs w:val="20"/>
    </w:rPr>
  </w:style>
  <w:style w:type="character" w:styleId="HTMLDefinition">
    <w:name w:val="HTML Definition"/>
    <w:basedOn w:val="Absatz-Standardschriftart"/>
    <w:uiPriority w:val="99"/>
    <w:semiHidden/>
    <w:unhideWhenUsed/>
    <w:rsid w:val="00A37EFC"/>
    <w:rPr>
      <w:i/>
      <w:iCs/>
    </w:rPr>
  </w:style>
  <w:style w:type="character" w:styleId="HTMLCode">
    <w:name w:val="HTML Code"/>
    <w:basedOn w:val="Absatz-Standardschriftart"/>
    <w:uiPriority w:val="99"/>
    <w:semiHidden/>
    <w:unhideWhenUsed/>
    <w:rsid w:val="00A37EFC"/>
    <w:rPr>
      <w:rFonts w:ascii="Consolas" w:hAnsi="Consolas"/>
      <w:sz w:val="20"/>
      <w:szCs w:val="20"/>
    </w:rPr>
  </w:style>
  <w:style w:type="character" w:styleId="HTMLZitat">
    <w:name w:val="HTML Cite"/>
    <w:basedOn w:val="Absatz-Standardschriftart"/>
    <w:uiPriority w:val="99"/>
    <w:semiHidden/>
    <w:unhideWhenUsed/>
    <w:rsid w:val="00A37EFC"/>
    <w:rPr>
      <w:i/>
      <w:iCs/>
    </w:rPr>
  </w:style>
  <w:style w:type="paragraph" w:styleId="HTMLAdresse">
    <w:name w:val="HTML Address"/>
    <w:basedOn w:val="Standard"/>
    <w:link w:val="HTMLAdresseZchn"/>
    <w:uiPriority w:val="99"/>
    <w:semiHidden/>
    <w:unhideWhenUsed/>
    <w:rsid w:val="00A37EFC"/>
    <w:pPr>
      <w:spacing w:after="0" w:line="240" w:lineRule="auto"/>
    </w:pPr>
    <w:rPr>
      <w:i/>
      <w:iCs/>
    </w:rPr>
  </w:style>
  <w:style w:type="character" w:customStyle="1" w:styleId="HTMLAdresseZchn">
    <w:name w:val="HTML Adresse Zchn"/>
    <w:basedOn w:val="Absatz-Standardschriftart"/>
    <w:link w:val="HTMLAdresse"/>
    <w:uiPriority w:val="99"/>
    <w:semiHidden/>
    <w:rsid w:val="00A37EFC"/>
    <w:rPr>
      <w:i/>
      <w:iCs/>
    </w:rPr>
  </w:style>
  <w:style w:type="character" w:styleId="HTMLAkronym">
    <w:name w:val="HTML Acronym"/>
    <w:basedOn w:val="Absatz-Standardschriftart"/>
    <w:uiPriority w:val="99"/>
    <w:semiHidden/>
    <w:unhideWhenUsed/>
    <w:rsid w:val="00A37EFC"/>
  </w:style>
  <w:style w:type="paragraph" w:styleId="StandardWeb">
    <w:name w:val="Normal (Web)"/>
    <w:basedOn w:val="Standard"/>
    <w:uiPriority w:val="99"/>
    <w:semiHidden/>
    <w:unhideWhenUsed/>
    <w:rsid w:val="00A37EFC"/>
    <w:rPr>
      <w:rFonts w:ascii="Times New Roman" w:hAnsi="Times New Roman" w:cs="Times New Roman"/>
      <w:sz w:val="24"/>
      <w:szCs w:val="24"/>
    </w:rPr>
  </w:style>
  <w:style w:type="paragraph" w:styleId="NurText">
    <w:name w:val="Plain Text"/>
    <w:basedOn w:val="Standard"/>
    <w:link w:val="NurTextZchn"/>
    <w:uiPriority w:val="99"/>
    <w:semiHidden/>
    <w:unhideWhenUsed/>
    <w:rsid w:val="00A37EF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37EFC"/>
    <w:rPr>
      <w:rFonts w:ascii="Consolas" w:hAnsi="Consolas"/>
      <w:sz w:val="21"/>
      <w:szCs w:val="21"/>
    </w:rPr>
  </w:style>
  <w:style w:type="paragraph" w:styleId="Dokumentstruktur">
    <w:name w:val="Document Map"/>
    <w:basedOn w:val="Standard"/>
    <w:link w:val="DokumentstrukturZchn"/>
    <w:uiPriority w:val="99"/>
    <w:semiHidden/>
    <w:unhideWhenUsed/>
    <w:rsid w:val="00A37EF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37EFC"/>
    <w:rPr>
      <w:rFonts w:ascii="Segoe UI" w:hAnsi="Segoe UI" w:cs="Segoe UI"/>
      <w:sz w:val="16"/>
      <w:szCs w:val="16"/>
    </w:rPr>
  </w:style>
  <w:style w:type="character" w:styleId="Hervorhebung">
    <w:name w:val="Emphasis"/>
    <w:basedOn w:val="Absatz-Standardschriftart"/>
    <w:uiPriority w:val="20"/>
    <w:qFormat/>
    <w:rsid w:val="00A37EFC"/>
    <w:rPr>
      <w:i/>
      <w:iCs/>
    </w:rPr>
  </w:style>
  <w:style w:type="character" w:styleId="Fett">
    <w:name w:val="Strong"/>
    <w:basedOn w:val="Absatz-Standardschriftart"/>
    <w:uiPriority w:val="22"/>
    <w:qFormat/>
    <w:rsid w:val="00A37EFC"/>
    <w:rPr>
      <w:b/>
      <w:bCs/>
    </w:rPr>
  </w:style>
  <w:style w:type="character" w:styleId="BesuchterLink">
    <w:name w:val="FollowedHyperlink"/>
    <w:basedOn w:val="Absatz-Standardschriftart"/>
    <w:uiPriority w:val="99"/>
    <w:semiHidden/>
    <w:unhideWhenUsed/>
    <w:rsid w:val="00A37EFC"/>
    <w:rPr>
      <w:color w:val="954F72" w:themeColor="followedHyperlink"/>
      <w:u w:val="single"/>
    </w:rPr>
  </w:style>
  <w:style w:type="character" w:styleId="Hyperlink">
    <w:name w:val="Hyperlink"/>
    <w:basedOn w:val="Absatz-Standardschriftart"/>
    <w:uiPriority w:val="99"/>
    <w:unhideWhenUsed/>
    <w:rsid w:val="00A37EFC"/>
    <w:rPr>
      <w:color w:val="0563C1" w:themeColor="hyperlink"/>
      <w:u w:val="single"/>
    </w:rPr>
  </w:style>
  <w:style w:type="paragraph" w:styleId="Blocktext">
    <w:name w:val="Block Text"/>
    <w:basedOn w:val="Standard"/>
    <w:uiPriority w:val="99"/>
    <w:semiHidden/>
    <w:unhideWhenUsed/>
    <w:rsid w:val="00A37EF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37EF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37EFC"/>
    <w:rPr>
      <w:sz w:val="16"/>
      <w:szCs w:val="16"/>
    </w:rPr>
  </w:style>
  <w:style w:type="paragraph" w:styleId="Textkrper-Einzug2">
    <w:name w:val="Body Text Indent 2"/>
    <w:basedOn w:val="Standard"/>
    <w:link w:val="Textkrper-Einzug2Zchn"/>
    <w:uiPriority w:val="99"/>
    <w:semiHidden/>
    <w:unhideWhenUsed/>
    <w:rsid w:val="00A37EF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37EFC"/>
  </w:style>
  <w:style w:type="paragraph" w:styleId="Textkrper3">
    <w:name w:val="Body Text 3"/>
    <w:basedOn w:val="Standard"/>
    <w:link w:val="Textkrper3Zchn"/>
    <w:uiPriority w:val="99"/>
    <w:semiHidden/>
    <w:unhideWhenUsed/>
    <w:rsid w:val="00A37EFC"/>
    <w:pPr>
      <w:spacing w:after="120"/>
    </w:pPr>
    <w:rPr>
      <w:sz w:val="16"/>
      <w:szCs w:val="16"/>
    </w:rPr>
  </w:style>
  <w:style w:type="character" w:customStyle="1" w:styleId="Textkrper3Zchn">
    <w:name w:val="Textkörper 3 Zchn"/>
    <w:basedOn w:val="Absatz-Standardschriftart"/>
    <w:link w:val="Textkrper3"/>
    <w:uiPriority w:val="99"/>
    <w:semiHidden/>
    <w:rsid w:val="00A37EFC"/>
    <w:rPr>
      <w:sz w:val="16"/>
      <w:szCs w:val="16"/>
    </w:rPr>
  </w:style>
  <w:style w:type="paragraph" w:styleId="Textkrper2">
    <w:name w:val="Body Text 2"/>
    <w:basedOn w:val="Standard"/>
    <w:link w:val="Textkrper2Zchn"/>
    <w:uiPriority w:val="99"/>
    <w:semiHidden/>
    <w:unhideWhenUsed/>
    <w:rsid w:val="00A37EFC"/>
    <w:pPr>
      <w:spacing w:after="120" w:line="480" w:lineRule="auto"/>
    </w:pPr>
  </w:style>
  <w:style w:type="character" w:customStyle="1" w:styleId="Textkrper2Zchn">
    <w:name w:val="Textkörper 2 Zchn"/>
    <w:basedOn w:val="Absatz-Standardschriftart"/>
    <w:link w:val="Textkrper2"/>
    <w:uiPriority w:val="99"/>
    <w:semiHidden/>
    <w:rsid w:val="00A37EFC"/>
  </w:style>
  <w:style w:type="paragraph" w:styleId="Fu-Endnotenberschrift">
    <w:name w:val="Note Heading"/>
    <w:basedOn w:val="Standard"/>
    <w:next w:val="Standard"/>
    <w:link w:val="Fu-EndnotenberschriftZchn"/>
    <w:uiPriority w:val="99"/>
    <w:semiHidden/>
    <w:unhideWhenUsed/>
    <w:rsid w:val="00A37EF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37EFC"/>
  </w:style>
  <w:style w:type="paragraph" w:styleId="Textkrper-Zeileneinzug">
    <w:name w:val="Body Text Indent"/>
    <w:basedOn w:val="Standard"/>
    <w:link w:val="Textkrper-ZeileneinzugZchn"/>
    <w:uiPriority w:val="99"/>
    <w:semiHidden/>
    <w:unhideWhenUsed/>
    <w:rsid w:val="00A37EFC"/>
    <w:pPr>
      <w:spacing w:after="120"/>
      <w:ind w:left="283"/>
    </w:pPr>
  </w:style>
  <w:style w:type="character" w:customStyle="1" w:styleId="Textkrper-ZeileneinzugZchn">
    <w:name w:val="Textkörper-Zeileneinzug Zchn"/>
    <w:basedOn w:val="Absatz-Standardschriftart"/>
    <w:link w:val="Textkrper-Zeileneinzug"/>
    <w:uiPriority w:val="99"/>
    <w:semiHidden/>
    <w:rsid w:val="00A37EFC"/>
  </w:style>
  <w:style w:type="paragraph" w:styleId="Textkrper-Erstzeileneinzug2">
    <w:name w:val="Body Text First Indent 2"/>
    <w:basedOn w:val="Textkrper-Zeileneinzug"/>
    <w:link w:val="Textkrper-Erstzeileneinzug2Zchn"/>
    <w:uiPriority w:val="99"/>
    <w:semiHidden/>
    <w:unhideWhenUsed/>
    <w:rsid w:val="00A37EF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37EFC"/>
  </w:style>
  <w:style w:type="paragraph" w:styleId="Textkrper">
    <w:name w:val="Body Text"/>
    <w:basedOn w:val="Standard"/>
    <w:link w:val="TextkrperZchn"/>
    <w:uiPriority w:val="99"/>
    <w:semiHidden/>
    <w:unhideWhenUsed/>
    <w:rsid w:val="00A37EFC"/>
    <w:pPr>
      <w:spacing w:after="120"/>
    </w:pPr>
  </w:style>
  <w:style w:type="character" w:customStyle="1" w:styleId="TextkrperZchn">
    <w:name w:val="Textkörper Zchn"/>
    <w:basedOn w:val="Absatz-Standardschriftart"/>
    <w:link w:val="Textkrper"/>
    <w:uiPriority w:val="99"/>
    <w:semiHidden/>
    <w:rsid w:val="00A37EFC"/>
  </w:style>
  <w:style w:type="paragraph" w:styleId="Textkrper-Erstzeileneinzug">
    <w:name w:val="Body Text First Indent"/>
    <w:basedOn w:val="Textkrper"/>
    <w:link w:val="Textkrper-ErstzeileneinzugZchn"/>
    <w:uiPriority w:val="99"/>
    <w:semiHidden/>
    <w:unhideWhenUsed/>
    <w:rsid w:val="00A37EF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37EFC"/>
  </w:style>
  <w:style w:type="paragraph" w:styleId="Datum">
    <w:name w:val="Date"/>
    <w:basedOn w:val="Standard"/>
    <w:next w:val="Standard"/>
    <w:link w:val="DatumZchn"/>
    <w:uiPriority w:val="99"/>
    <w:semiHidden/>
    <w:unhideWhenUsed/>
    <w:rsid w:val="00A37EFC"/>
  </w:style>
  <w:style w:type="character" w:customStyle="1" w:styleId="DatumZchn">
    <w:name w:val="Datum Zchn"/>
    <w:basedOn w:val="Absatz-Standardschriftart"/>
    <w:link w:val="Datum"/>
    <w:uiPriority w:val="99"/>
    <w:semiHidden/>
    <w:rsid w:val="00A37EFC"/>
  </w:style>
  <w:style w:type="paragraph" w:styleId="Anrede">
    <w:name w:val="Salutation"/>
    <w:basedOn w:val="Standard"/>
    <w:next w:val="Standard"/>
    <w:link w:val="AnredeZchn"/>
    <w:uiPriority w:val="99"/>
    <w:semiHidden/>
    <w:unhideWhenUsed/>
    <w:rsid w:val="00A37EFC"/>
  </w:style>
  <w:style w:type="character" w:customStyle="1" w:styleId="AnredeZchn">
    <w:name w:val="Anrede Zchn"/>
    <w:basedOn w:val="Absatz-Standardschriftart"/>
    <w:link w:val="Anrede"/>
    <w:uiPriority w:val="99"/>
    <w:semiHidden/>
    <w:rsid w:val="00A37EFC"/>
  </w:style>
  <w:style w:type="paragraph" w:styleId="Untertitel">
    <w:name w:val="Subtitle"/>
    <w:basedOn w:val="Standard"/>
    <w:next w:val="Standard"/>
    <w:link w:val="UntertitelZchn"/>
    <w:uiPriority w:val="11"/>
    <w:qFormat/>
    <w:rsid w:val="00A37EF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37EFC"/>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37EF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37EF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37EFC"/>
    <w:pPr>
      <w:spacing w:after="120"/>
      <w:ind w:left="1415"/>
      <w:contextualSpacing/>
    </w:pPr>
  </w:style>
  <w:style w:type="paragraph" w:styleId="Listenfortsetzung4">
    <w:name w:val="List Continue 4"/>
    <w:basedOn w:val="Standard"/>
    <w:uiPriority w:val="99"/>
    <w:semiHidden/>
    <w:unhideWhenUsed/>
    <w:rsid w:val="00A37EFC"/>
    <w:pPr>
      <w:spacing w:after="120"/>
      <w:ind w:left="1132"/>
      <w:contextualSpacing/>
    </w:pPr>
  </w:style>
  <w:style w:type="paragraph" w:styleId="Listenfortsetzung3">
    <w:name w:val="List Continue 3"/>
    <w:basedOn w:val="Standard"/>
    <w:uiPriority w:val="99"/>
    <w:semiHidden/>
    <w:unhideWhenUsed/>
    <w:rsid w:val="00A37EFC"/>
    <w:pPr>
      <w:spacing w:after="120"/>
      <w:ind w:left="849"/>
      <w:contextualSpacing/>
    </w:pPr>
  </w:style>
  <w:style w:type="paragraph" w:styleId="Listenfortsetzung2">
    <w:name w:val="List Continue 2"/>
    <w:basedOn w:val="Standard"/>
    <w:uiPriority w:val="99"/>
    <w:semiHidden/>
    <w:unhideWhenUsed/>
    <w:rsid w:val="00A37EFC"/>
    <w:pPr>
      <w:spacing w:after="120"/>
      <w:ind w:left="566"/>
      <w:contextualSpacing/>
    </w:pPr>
  </w:style>
  <w:style w:type="paragraph" w:styleId="Listenfortsetzung">
    <w:name w:val="List Continue"/>
    <w:basedOn w:val="Standard"/>
    <w:uiPriority w:val="99"/>
    <w:semiHidden/>
    <w:unhideWhenUsed/>
    <w:rsid w:val="00A37EFC"/>
    <w:pPr>
      <w:spacing w:after="120"/>
      <w:ind w:left="283"/>
      <w:contextualSpacing/>
    </w:pPr>
  </w:style>
  <w:style w:type="paragraph" w:styleId="Unterschrift">
    <w:name w:val="Signature"/>
    <w:basedOn w:val="Standard"/>
    <w:link w:val="UnterschriftZchn"/>
    <w:uiPriority w:val="99"/>
    <w:semiHidden/>
    <w:unhideWhenUsed/>
    <w:rsid w:val="00A37EFC"/>
    <w:pPr>
      <w:spacing w:after="0" w:line="240" w:lineRule="auto"/>
      <w:ind w:left="4252"/>
    </w:pPr>
  </w:style>
  <w:style w:type="character" w:customStyle="1" w:styleId="UnterschriftZchn">
    <w:name w:val="Unterschrift Zchn"/>
    <w:basedOn w:val="Absatz-Standardschriftart"/>
    <w:link w:val="Unterschrift"/>
    <w:uiPriority w:val="99"/>
    <w:semiHidden/>
    <w:rsid w:val="00A37EFC"/>
  </w:style>
  <w:style w:type="paragraph" w:styleId="Gruformel">
    <w:name w:val="Closing"/>
    <w:basedOn w:val="Standard"/>
    <w:link w:val="GruformelZchn"/>
    <w:uiPriority w:val="99"/>
    <w:semiHidden/>
    <w:unhideWhenUsed/>
    <w:rsid w:val="00A37EFC"/>
    <w:pPr>
      <w:spacing w:after="0" w:line="240" w:lineRule="auto"/>
      <w:ind w:left="4252"/>
    </w:pPr>
  </w:style>
  <w:style w:type="character" w:customStyle="1" w:styleId="GruformelZchn">
    <w:name w:val="Grußformel Zchn"/>
    <w:basedOn w:val="Absatz-Standardschriftart"/>
    <w:link w:val="Gruformel"/>
    <w:uiPriority w:val="99"/>
    <w:semiHidden/>
    <w:rsid w:val="00A37EFC"/>
  </w:style>
  <w:style w:type="paragraph" w:styleId="Titel">
    <w:name w:val="Title"/>
    <w:basedOn w:val="Standard"/>
    <w:next w:val="Standard"/>
    <w:link w:val="TitelZchn"/>
    <w:uiPriority w:val="10"/>
    <w:qFormat/>
    <w:rsid w:val="00A37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7EF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37EFC"/>
    <w:pPr>
      <w:numPr>
        <w:numId w:val="1"/>
      </w:numPr>
      <w:contextualSpacing/>
    </w:pPr>
  </w:style>
  <w:style w:type="paragraph" w:styleId="Listennummer4">
    <w:name w:val="List Number 4"/>
    <w:basedOn w:val="Standard"/>
    <w:uiPriority w:val="99"/>
    <w:semiHidden/>
    <w:unhideWhenUsed/>
    <w:rsid w:val="00A37EFC"/>
    <w:pPr>
      <w:numPr>
        <w:numId w:val="2"/>
      </w:numPr>
      <w:contextualSpacing/>
    </w:pPr>
  </w:style>
  <w:style w:type="paragraph" w:styleId="Listennummer3">
    <w:name w:val="List Number 3"/>
    <w:basedOn w:val="Standard"/>
    <w:uiPriority w:val="99"/>
    <w:semiHidden/>
    <w:unhideWhenUsed/>
    <w:rsid w:val="00A37EFC"/>
    <w:pPr>
      <w:numPr>
        <w:numId w:val="3"/>
      </w:numPr>
      <w:contextualSpacing/>
    </w:pPr>
  </w:style>
  <w:style w:type="paragraph" w:styleId="Listennummer2">
    <w:name w:val="List Number 2"/>
    <w:basedOn w:val="Standard"/>
    <w:uiPriority w:val="99"/>
    <w:semiHidden/>
    <w:unhideWhenUsed/>
    <w:rsid w:val="00A37EFC"/>
    <w:pPr>
      <w:numPr>
        <w:numId w:val="4"/>
      </w:numPr>
      <w:contextualSpacing/>
    </w:pPr>
  </w:style>
  <w:style w:type="paragraph" w:styleId="Aufzhlungszeichen5">
    <w:name w:val="List Bullet 5"/>
    <w:basedOn w:val="Standard"/>
    <w:uiPriority w:val="99"/>
    <w:semiHidden/>
    <w:unhideWhenUsed/>
    <w:rsid w:val="00A37EFC"/>
    <w:pPr>
      <w:numPr>
        <w:numId w:val="5"/>
      </w:numPr>
      <w:contextualSpacing/>
    </w:pPr>
  </w:style>
  <w:style w:type="paragraph" w:styleId="Aufzhlungszeichen4">
    <w:name w:val="List Bullet 4"/>
    <w:basedOn w:val="Standard"/>
    <w:uiPriority w:val="99"/>
    <w:semiHidden/>
    <w:unhideWhenUsed/>
    <w:rsid w:val="00A37EFC"/>
    <w:pPr>
      <w:numPr>
        <w:numId w:val="6"/>
      </w:numPr>
      <w:contextualSpacing/>
    </w:pPr>
  </w:style>
  <w:style w:type="paragraph" w:styleId="Aufzhlungszeichen3">
    <w:name w:val="List Bullet 3"/>
    <w:basedOn w:val="Standard"/>
    <w:uiPriority w:val="99"/>
    <w:semiHidden/>
    <w:unhideWhenUsed/>
    <w:rsid w:val="00A37EFC"/>
    <w:pPr>
      <w:numPr>
        <w:numId w:val="7"/>
      </w:numPr>
      <w:contextualSpacing/>
    </w:pPr>
  </w:style>
  <w:style w:type="paragraph" w:styleId="Aufzhlungszeichen2">
    <w:name w:val="List Bullet 2"/>
    <w:basedOn w:val="Standard"/>
    <w:uiPriority w:val="99"/>
    <w:semiHidden/>
    <w:unhideWhenUsed/>
    <w:rsid w:val="00A37EFC"/>
    <w:pPr>
      <w:numPr>
        <w:numId w:val="8"/>
      </w:numPr>
      <w:contextualSpacing/>
    </w:pPr>
  </w:style>
  <w:style w:type="paragraph" w:styleId="Liste5">
    <w:name w:val="List 5"/>
    <w:basedOn w:val="Standard"/>
    <w:uiPriority w:val="99"/>
    <w:semiHidden/>
    <w:unhideWhenUsed/>
    <w:rsid w:val="00A37EFC"/>
    <w:pPr>
      <w:ind w:left="1415" w:hanging="283"/>
      <w:contextualSpacing/>
    </w:pPr>
  </w:style>
  <w:style w:type="paragraph" w:styleId="Liste4">
    <w:name w:val="List 4"/>
    <w:basedOn w:val="Standard"/>
    <w:uiPriority w:val="99"/>
    <w:semiHidden/>
    <w:unhideWhenUsed/>
    <w:rsid w:val="00A37EFC"/>
    <w:pPr>
      <w:ind w:left="1132" w:hanging="283"/>
      <w:contextualSpacing/>
    </w:pPr>
  </w:style>
  <w:style w:type="paragraph" w:styleId="Liste3">
    <w:name w:val="List 3"/>
    <w:basedOn w:val="Standard"/>
    <w:uiPriority w:val="99"/>
    <w:semiHidden/>
    <w:unhideWhenUsed/>
    <w:rsid w:val="00A37EFC"/>
    <w:pPr>
      <w:ind w:left="849" w:hanging="283"/>
      <w:contextualSpacing/>
    </w:pPr>
  </w:style>
  <w:style w:type="paragraph" w:styleId="Liste2">
    <w:name w:val="List 2"/>
    <w:basedOn w:val="Standard"/>
    <w:uiPriority w:val="99"/>
    <w:semiHidden/>
    <w:unhideWhenUsed/>
    <w:rsid w:val="00A37EFC"/>
    <w:pPr>
      <w:ind w:left="566" w:hanging="283"/>
      <w:contextualSpacing/>
    </w:pPr>
  </w:style>
  <w:style w:type="paragraph" w:styleId="Listennummer">
    <w:name w:val="List Number"/>
    <w:basedOn w:val="Standard"/>
    <w:uiPriority w:val="99"/>
    <w:semiHidden/>
    <w:unhideWhenUsed/>
    <w:rsid w:val="00A37EFC"/>
    <w:pPr>
      <w:numPr>
        <w:numId w:val="9"/>
      </w:numPr>
      <w:contextualSpacing/>
    </w:pPr>
  </w:style>
  <w:style w:type="paragraph" w:styleId="Aufzhlungszeichen">
    <w:name w:val="List Bullet"/>
    <w:basedOn w:val="Standard"/>
    <w:uiPriority w:val="99"/>
    <w:semiHidden/>
    <w:unhideWhenUsed/>
    <w:rsid w:val="00A37EFC"/>
    <w:pPr>
      <w:numPr>
        <w:numId w:val="10"/>
      </w:numPr>
      <w:contextualSpacing/>
    </w:pPr>
  </w:style>
  <w:style w:type="paragraph" w:styleId="Liste">
    <w:name w:val="List"/>
    <w:basedOn w:val="Standard"/>
    <w:uiPriority w:val="99"/>
    <w:semiHidden/>
    <w:unhideWhenUsed/>
    <w:rsid w:val="00A37EFC"/>
    <w:pPr>
      <w:ind w:left="283" w:hanging="283"/>
      <w:contextualSpacing/>
    </w:pPr>
  </w:style>
  <w:style w:type="paragraph" w:styleId="RGV-berschrift">
    <w:name w:val="toa heading"/>
    <w:basedOn w:val="Standard"/>
    <w:next w:val="Standard"/>
    <w:uiPriority w:val="99"/>
    <w:semiHidden/>
    <w:unhideWhenUsed/>
    <w:rsid w:val="00A37EFC"/>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37E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37EFC"/>
    <w:rPr>
      <w:rFonts w:ascii="Consolas" w:hAnsi="Consolas"/>
      <w:sz w:val="20"/>
      <w:szCs w:val="20"/>
    </w:rPr>
  </w:style>
  <w:style w:type="paragraph" w:styleId="Rechtsgrundlagenverzeichnis">
    <w:name w:val="table of authorities"/>
    <w:basedOn w:val="Standard"/>
    <w:next w:val="Standard"/>
    <w:uiPriority w:val="99"/>
    <w:semiHidden/>
    <w:unhideWhenUsed/>
    <w:rsid w:val="00A37EFC"/>
    <w:pPr>
      <w:spacing w:after="0"/>
      <w:ind w:left="220" w:hanging="220"/>
    </w:pPr>
  </w:style>
  <w:style w:type="paragraph" w:styleId="Endnotentext">
    <w:name w:val="endnote text"/>
    <w:basedOn w:val="Standard"/>
    <w:link w:val="EndnotentextZchn"/>
    <w:uiPriority w:val="99"/>
    <w:semiHidden/>
    <w:unhideWhenUsed/>
    <w:rsid w:val="00A37EF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37EFC"/>
    <w:rPr>
      <w:sz w:val="20"/>
      <w:szCs w:val="20"/>
    </w:rPr>
  </w:style>
  <w:style w:type="character" w:styleId="Endnotenzeichen">
    <w:name w:val="endnote reference"/>
    <w:basedOn w:val="Absatz-Standardschriftart"/>
    <w:uiPriority w:val="99"/>
    <w:semiHidden/>
    <w:unhideWhenUsed/>
    <w:rsid w:val="00A37EFC"/>
    <w:rPr>
      <w:vertAlign w:val="superscript"/>
    </w:rPr>
  </w:style>
  <w:style w:type="character" w:styleId="Seitenzahl">
    <w:name w:val="page number"/>
    <w:basedOn w:val="Absatz-Standardschriftart"/>
    <w:uiPriority w:val="99"/>
    <w:semiHidden/>
    <w:unhideWhenUsed/>
    <w:rsid w:val="00A37EFC"/>
  </w:style>
  <w:style w:type="character" w:styleId="Zeilennummer">
    <w:name w:val="line number"/>
    <w:basedOn w:val="Absatz-Standardschriftart"/>
    <w:uiPriority w:val="99"/>
    <w:semiHidden/>
    <w:unhideWhenUsed/>
    <w:rsid w:val="00A37EFC"/>
  </w:style>
  <w:style w:type="character" w:styleId="Kommentarzeichen">
    <w:name w:val="annotation reference"/>
    <w:basedOn w:val="Absatz-Standardschriftart"/>
    <w:uiPriority w:val="99"/>
    <w:semiHidden/>
    <w:unhideWhenUsed/>
    <w:rsid w:val="00A37EFC"/>
    <w:rPr>
      <w:sz w:val="16"/>
      <w:szCs w:val="16"/>
    </w:rPr>
  </w:style>
  <w:style w:type="character" w:styleId="Funotenzeichen">
    <w:name w:val="footnote reference"/>
    <w:basedOn w:val="Absatz-Standardschriftart"/>
    <w:uiPriority w:val="99"/>
    <w:semiHidden/>
    <w:unhideWhenUsed/>
    <w:rsid w:val="00A37EFC"/>
    <w:rPr>
      <w:vertAlign w:val="superscript"/>
    </w:rPr>
  </w:style>
  <w:style w:type="paragraph" w:styleId="Umschlagabsenderadresse">
    <w:name w:val="envelope return"/>
    <w:basedOn w:val="Standard"/>
    <w:uiPriority w:val="99"/>
    <w:semiHidden/>
    <w:unhideWhenUsed/>
    <w:rsid w:val="00A37EF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37EF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37EFC"/>
    <w:pPr>
      <w:spacing w:after="0"/>
    </w:pPr>
  </w:style>
  <w:style w:type="paragraph" w:styleId="Beschriftung">
    <w:name w:val="caption"/>
    <w:basedOn w:val="Standard"/>
    <w:next w:val="Standard"/>
    <w:uiPriority w:val="35"/>
    <w:semiHidden/>
    <w:unhideWhenUsed/>
    <w:qFormat/>
    <w:rsid w:val="00A37EFC"/>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37EFC"/>
    <w:pPr>
      <w:spacing w:after="0" w:line="240" w:lineRule="auto"/>
      <w:ind w:left="220" w:hanging="220"/>
    </w:pPr>
  </w:style>
  <w:style w:type="paragraph" w:styleId="Indexberschrift">
    <w:name w:val="index heading"/>
    <w:basedOn w:val="Standard"/>
    <w:next w:val="Index1"/>
    <w:uiPriority w:val="99"/>
    <w:semiHidden/>
    <w:unhideWhenUsed/>
    <w:rsid w:val="00A37EFC"/>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A37EF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37EFC"/>
  </w:style>
  <w:style w:type="paragraph" w:styleId="Kopfzeile">
    <w:name w:val="header"/>
    <w:basedOn w:val="Standard"/>
    <w:link w:val="KopfzeileZchn"/>
    <w:uiPriority w:val="99"/>
    <w:semiHidden/>
    <w:unhideWhenUsed/>
    <w:rsid w:val="00A37E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37EFC"/>
  </w:style>
  <w:style w:type="paragraph" w:styleId="Kommentartext">
    <w:name w:val="annotation text"/>
    <w:basedOn w:val="Standard"/>
    <w:link w:val="KommentartextZchn"/>
    <w:uiPriority w:val="99"/>
    <w:semiHidden/>
    <w:unhideWhenUsed/>
    <w:rsid w:val="00A37EF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37EFC"/>
    <w:rPr>
      <w:sz w:val="20"/>
      <w:szCs w:val="20"/>
    </w:rPr>
  </w:style>
  <w:style w:type="paragraph" w:styleId="Funotentext">
    <w:name w:val="footnote text"/>
    <w:basedOn w:val="Standard"/>
    <w:link w:val="FunotentextZchn"/>
    <w:uiPriority w:val="99"/>
    <w:semiHidden/>
    <w:unhideWhenUsed/>
    <w:rsid w:val="00A37E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7EFC"/>
    <w:rPr>
      <w:sz w:val="20"/>
      <w:szCs w:val="20"/>
    </w:rPr>
  </w:style>
  <w:style w:type="paragraph" w:styleId="Standardeinzug">
    <w:name w:val="Normal Indent"/>
    <w:basedOn w:val="Standard"/>
    <w:uiPriority w:val="99"/>
    <w:semiHidden/>
    <w:unhideWhenUsed/>
    <w:rsid w:val="00A37EFC"/>
    <w:pPr>
      <w:ind w:left="708"/>
    </w:pPr>
  </w:style>
  <w:style w:type="paragraph" w:styleId="Verzeichnis9">
    <w:name w:val="toc 9"/>
    <w:basedOn w:val="Standard"/>
    <w:next w:val="Standard"/>
    <w:autoRedefine/>
    <w:uiPriority w:val="39"/>
    <w:semiHidden/>
    <w:unhideWhenUsed/>
    <w:rsid w:val="00A37EFC"/>
    <w:pPr>
      <w:spacing w:after="100"/>
      <w:ind w:left="1760"/>
    </w:pPr>
  </w:style>
  <w:style w:type="paragraph" w:styleId="Verzeichnis8">
    <w:name w:val="toc 8"/>
    <w:basedOn w:val="Standard"/>
    <w:next w:val="Standard"/>
    <w:autoRedefine/>
    <w:uiPriority w:val="39"/>
    <w:semiHidden/>
    <w:unhideWhenUsed/>
    <w:rsid w:val="00A37EFC"/>
    <w:pPr>
      <w:spacing w:after="100"/>
      <w:ind w:left="1540"/>
    </w:pPr>
  </w:style>
  <w:style w:type="paragraph" w:styleId="Verzeichnis7">
    <w:name w:val="toc 7"/>
    <w:basedOn w:val="Standard"/>
    <w:next w:val="Standard"/>
    <w:autoRedefine/>
    <w:uiPriority w:val="39"/>
    <w:semiHidden/>
    <w:unhideWhenUsed/>
    <w:rsid w:val="00A37EFC"/>
    <w:pPr>
      <w:spacing w:after="100"/>
      <w:ind w:left="1320"/>
    </w:pPr>
  </w:style>
  <w:style w:type="paragraph" w:styleId="Verzeichnis6">
    <w:name w:val="toc 6"/>
    <w:basedOn w:val="Standard"/>
    <w:next w:val="Standard"/>
    <w:autoRedefine/>
    <w:uiPriority w:val="39"/>
    <w:semiHidden/>
    <w:unhideWhenUsed/>
    <w:rsid w:val="00A37EFC"/>
    <w:pPr>
      <w:spacing w:after="100"/>
      <w:ind w:left="1100"/>
    </w:pPr>
  </w:style>
  <w:style w:type="paragraph" w:styleId="Verzeichnis5">
    <w:name w:val="toc 5"/>
    <w:basedOn w:val="Standard"/>
    <w:next w:val="Standard"/>
    <w:autoRedefine/>
    <w:uiPriority w:val="39"/>
    <w:semiHidden/>
    <w:unhideWhenUsed/>
    <w:rsid w:val="00A37EFC"/>
    <w:pPr>
      <w:spacing w:after="100"/>
      <w:ind w:left="880"/>
    </w:pPr>
  </w:style>
  <w:style w:type="paragraph" w:styleId="Verzeichnis4">
    <w:name w:val="toc 4"/>
    <w:basedOn w:val="Standard"/>
    <w:next w:val="Standard"/>
    <w:autoRedefine/>
    <w:uiPriority w:val="39"/>
    <w:semiHidden/>
    <w:unhideWhenUsed/>
    <w:rsid w:val="00A37EFC"/>
    <w:pPr>
      <w:spacing w:after="100"/>
      <w:ind w:left="660"/>
    </w:pPr>
  </w:style>
  <w:style w:type="paragraph" w:styleId="Verzeichnis3">
    <w:name w:val="toc 3"/>
    <w:basedOn w:val="Standard"/>
    <w:next w:val="Standard"/>
    <w:autoRedefine/>
    <w:uiPriority w:val="39"/>
    <w:semiHidden/>
    <w:unhideWhenUsed/>
    <w:rsid w:val="00A37EFC"/>
    <w:pPr>
      <w:spacing w:after="100"/>
      <w:ind w:left="440"/>
    </w:pPr>
  </w:style>
  <w:style w:type="paragraph" w:styleId="Verzeichnis2">
    <w:name w:val="toc 2"/>
    <w:basedOn w:val="Standard"/>
    <w:next w:val="Standard"/>
    <w:autoRedefine/>
    <w:uiPriority w:val="39"/>
    <w:semiHidden/>
    <w:unhideWhenUsed/>
    <w:rsid w:val="00A37EFC"/>
    <w:pPr>
      <w:spacing w:after="100"/>
      <w:ind w:left="220"/>
    </w:pPr>
  </w:style>
  <w:style w:type="paragraph" w:styleId="Verzeichnis1">
    <w:name w:val="toc 1"/>
    <w:basedOn w:val="Standard"/>
    <w:next w:val="Standard"/>
    <w:autoRedefine/>
    <w:uiPriority w:val="39"/>
    <w:semiHidden/>
    <w:unhideWhenUsed/>
    <w:rsid w:val="00A37EFC"/>
    <w:pPr>
      <w:spacing w:after="100"/>
    </w:pPr>
  </w:style>
  <w:style w:type="paragraph" w:styleId="Index9">
    <w:name w:val="index 9"/>
    <w:basedOn w:val="Standard"/>
    <w:next w:val="Standard"/>
    <w:autoRedefine/>
    <w:uiPriority w:val="99"/>
    <w:semiHidden/>
    <w:unhideWhenUsed/>
    <w:rsid w:val="00A37EFC"/>
    <w:pPr>
      <w:spacing w:after="0" w:line="240" w:lineRule="auto"/>
      <w:ind w:left="1980" w:hanging="220"/>
    </w:pPr>
  </w:style>
  <w:style w:type="paragraph" w:styleId="Index8">
    <w:name w:val="index 8"/>
    <w:basedOn w:val="Standard"/>
    <w:next w:val="Standard"/>
    <w:autoRedefine/>
    <w:uiPriority w:val="99"/>
    <w:semiHidden/>
    <w:unhideWhenUsed/>
    <w:rsid w:val="00A37EFC"/>
    <w:pPr>
      <w:spacing w:after="0" w:line="240" w:lineRule="auto"/>
      <w:ind w:left="1760" w:hanging="220"/>
    </w:pPr>
  </w:style>
  <w:style w:type="paragraph" w:styleId="Index7">
    <w:name w:val="index 7"/>
    <w:basedOn w:val="Standard"/>
    <w:next w:val="Standard"/>
    <w:autoRedefine/>
    <w:uiPriority w:val="99"/>
    <w:semiHidden/>
    <w:unhideWhenUsed/>
    <w:rsid w:val="00A37EFC"/>
    <w:pPr>
      <w:spacing w:after="0" w:line="240" w:lineRule="auto"/>
      <w:ind w:left="1540" w:hanging="220"/>
    </w:pPr>
  </w:style>
  <w:style w:type="paragraph" w:styleId="Index6">
    <w:name w:val="index 6"/>
    <w:basedOn w:val="Standard"/>
    <w:next w:val="Standard"/>
    <w:autoRedefine/>
    <w:uiPriority w:val="99"/>
    <w:semiHidden/>
    <w:unhideWhenUsed/>
    <w:rsid w:val="00A37EFC"/>
    <w:pPr>
      <w:spacing w:after="0" w:line="240" w:lineRule="auto"/>
      <w:ind w:left="1320" w:hanging="220"/>
    </w:pPr>
  </w:style>
  <w:style w:type="paragraph" w:styleId="Index5">
    <w:name w:val="index 5"/>
    <w:basedOn w:val="Standard"/>
    <w:next w:val="Standard"/>
    <w:autoRedefine/>
    <w:uiPriority w:val="99"/>
    <w:semiHidden/>
    <w:unhideWhenUsed/>
    <w:rsid w:val="00A37EFC"/>
    <w:pPr>
      <w:spacing w:after="0" w:line="240" w:lineRule="auto"/>
      <w:ind w:left="1100" w:hanging="220"/>
    </w:pPr>
  </w:style>
  <w:style w:type="paragraph" w:styleId="Index4">
    <w:name w:val="index 4"/>
    <w:basedOn w:val="Standard"/>
    <w:next w:val="Standard"/>
    <w:autoRedefine/>
    <w:uiPriority w:val="99"/>
    <w:semiHidden/>
    <w:unhideWhenUsed/>
    <w:rsid w:val="00A37EFC"/>
    <w:pPr>
      <w:spacing w:after="0" w:line="240" w:lineRule="auto"/>
      <w:ind w:left="880" w:hanging="220"/>
    </w:pPr>
  </w:style>
  <w:style w:type="paragraph" w:styleId="Index3">
    <w:name w:val="index 3"/>
    <w:basedOn w:val="Standard"/>
    <w:next w:val="Standard"/>
    <w:autoRedefine/>
    <w:uiPriority w:val="99"/>
    <w:semiHidden/>
    <w:unhideWhenUsed/>
    <w:rsid w:val="00A37EFC"/>
    <w:pPr>
      <w:spacing w:after="0" w:line="240" w:lineRule="auto"/>
      <w:ind w:left="660" w:hanging="220"/>
    </w:pPr>
  </w:style>
  <w:style w:type="paragraph" w:styleId="Index2">
    <w:name w:val="index 2"/>
    <w:basedOn w:val="Standard"/>
    <w:next w:val="Standard"/>
    <w:autoRedefine/>
    <w:uiPriority w:val="99"/>
    <w:semiHidden/>
    <w:unhideWhenUsed/>
    <w:rsid w:val="00A37EFC"/>
    <w:pPr>
      <w:spacing w:after="0" w:line="240" w:lineRule="auto"/>
      <w:ind w:left="440" w:hanging="220"/>
    </w:pPr>
  </w:style>
  <w:style w:type="character" w:styleId="NichtaufgelsteErwhnung">
    <w:name w:val="Unresolved Mention"/>
    <w:basedOn w:val="Absatz-Standardschriftart"/>
    <w:uiPriority w:val="99"/>
    <w:semiHidden/>
    <w:unhideWhenUsed/>
    <w:rsid w:val="00B6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7145">
      <w:bodyDiv w:val="1"/>
      <w:marLeft w:val="0"/>
      <w:marRight w:val="0"/>
      <w:marTop w:val="0"/>
      <w:marBottom w:val="0"/>
      <w:divBdr>
        <w:top w:val="none" w:sz="0" w:space="0" w:color="auto"/>
        <w:left w:val="none" w:sz="0" w:space="0" w:color="auto"/>
        <w:bottom w:val="none" w:sz="0" w:space="0" w:color="auto"/>
        <w:right w:val="none" w:sz="0" w:space="0" w:color="auto"/>
      </w:divBdr>
      <w:divsChild>
        <w:div w:id="1704672021">
          <w:marLeft w:val="0"/>
          <w:marRight w:val="0"/>
          <w:marTop w:val="0"/>
          <w:marBottom w:val="0"/>
          <w:divBdr>
            <w:top w:val="none" w:sz="0" w:space="0" w:color="auto"/>
            <w:left w:val="none" w:sz="0" w:space="0" w:color="auto"/>
            <w:bottom w:val="none" w:sz="0" w:space="0" w:color="auto"/>
            <w:right w:val="none" w:sz="0" w:space="0" w:color="auto"/>
          </w:divBdr>
          <w:divsChild>
            <w:div w:id="630327768">
              <w:marLeft w:val="0"/>
              <w:marRight w:val="0"/>
              <w:marTop w:val="0"/>
              <w:marBottom w:val="0"/>
              <w:divBdr>
                <w:top w:val="none" w:sz="0" w:space="0" w:color="auto"/>
                <w:left w:val="none" w:sz="0" w:space="0" w:color="auto"/>
                <w:bottom w:val="none" w:sz="0" w:space="0" w:color="auto"/>
                <w:right w:val="none" w:sz="0" w:space="0" w:color="auto"/>
              </w:divBdr>
            </w:div>
            <w:div w:id="589698018">
              <w:marLeft w:val="0"/>
              <w:marRight w:val="0"/>
              <w:marTop w:val="0"/>
              <w:marBottom w:val="0"/>
              <w:divBdr>
                <w:top w:val="none" w:sz="0" w:space="0" w:color="auto"/>
                <w:left w:val="none" w:sz="0" w:space="0" w:color="auto"/>
                <w:bottom w:val="none" w:sz="0" w:space="0" w:color="auto"/>
                <w:right w:val="none" w:sz="0" w:space="0" w:color="auto"/>
              </w:divBdr>
            </w:div>
            <w:div w:id="1414275048">
              <w:marLeft w:val="0"/>
              <w:marRight w:val="0"/>
              <w:marTop w:val="0"/>
              <w:marBottom w:val="0"/>
              <w:divBdr>
                <w:top w:val="none" w:sz="0" w:space="0" w:color="auto"/>
                <w:left w:val="none" w:sz="0" w:space="0" w:color="auto"/>
                <w:bottom w:val="none" w:sz="0" w:space="0" w:color="auto"/>
                <w:right w:val="none" w:sz="0" w:space="0" w:color="auto"/>
              </w:divBdr>
            </w:div>
            <w:div w:id="700055888">
              <w:marLeft w:val="0"/>
              <w:marRight w:val="0"/>
              <w:marTop w:val="0"/>
              <w:marBottom w:val="0"/>
              <w:divBdr>
                <w:top w:val="none" w:sz="0" w:space="0" w:color="auto"/>
                <w:left w:val="none" w:sz="0" w:space="0" w:color="auto"/>
                <w:bottom w:val="none" w:sz="0" w:space="0" w:color="auto"/>
                <w:right w:val="none" w:sz="0" w:space="0" w:color="auto"/>
              </w:divBdr>
            </w:div>
            <w:div w:id="1345672061">
              <w:marLeft w:val="0"/>
              <w:marRight w:val="0"/>
              <w:marTop w:val="0"/>
              <w:marBottom w:val="0"/>
              <w:divBdr>
                <w:top w:val="none" w:sz="0" w:space="0" w:color="auto"/>
                <w:left w:val="none" w:sz="0" w:space="0" w:color="auto"/>
                <w:bottom w:val="none" w:sz="0" w:space="0" w:color="auto"/>
                <w:right w:val="none" w:sz="0" w:space="0" w:color="auto"/>
              </w:divBdr>
            </w:div>
            <w:div w:id="172229542">
              <w:marLeft w:val="0"/>
              <w:marRight w:val="0"/>
              <w:marTop w:val="0"/>
              <w:marBottom w:val="0"/>
              <w:divBdr>
                <w:top w:val="none" w:sz="0" w:space="0" w:color="auto"/>
                <w:left w:val="none" w:sz="0" w:space="0" w:color="auto"/>
                <w:bottom w:val="none" w:sz="0" w:space="0" w:color="auto"/>
                <w:right w:val="none" w:sz="0" w:space="0" w:color="auto"/>
              </w:divBdr>
            </w:div>
            <w:div w:id="2095122933">
              <w:marLeft w:val="0"/>
              <w:marRight w:val="0"/>
              <w:marTop w:val="0"/>
              <w:marBottom w:val="0"/>
              <w:divBdr>
                <w:top w:val="none" w:sz="0" w:space="0" w:color="auto"/>
                <w:left w:val="none" w:sz="0" w:space="0" w:color="auto"/>
                <w:bottom w:val="none" w:sz="0" w:space="0" w:color="auto"/>
                <w:right w:val="none" w:sz="0" w:space="0" w:color="auto"/>
              </w:divBdr>
            </w:div>
            <w:div w:id="108747178">
              <w:marLeft w:val="0"/>
              <w:marRight w:val="0"/>
              <w:marTop w:val="0"/>
              <w:marBottom w:val="0"/>
              <w:divBdr>
                <w:top w:val="none" w:sz="0" w:space="0" w:color="auto"/>
                <w:left w:val="none" w:sz="0" w:space="0" w:color="auto"/>
                <w:bottom w:val="none" w:sz="0" w:space="0" w:color="auto"/>
                <w:right w:val="none" w:sz="0" w:space="0" w:color="auto"/>
              </w:divBdr>
            </w:div>
            <w:div w:id="2086875897">
              <w:marLeft w:val="0"/>
              <w:marRight w:val="0"/>
              <w:marTop w:val="0"/>
              <w:marBottom w:val="0"/>
              <w:divBdr>
                <w:top w:val="none" w:sz="0" w:space="0" w:color="auto"/>
                <w:left w:val="none" w:sz="0" w:space="0" w:color="auto"/>
                <w:bottom w:val="none" w:sz="0" w:space="0" w:color="auto"/>
                <w:right w:val="none" w:sz="0" w:space="0" w:color="auto"/>
              </w:divBdr>
            </w:div>
            <w:div w:id="426194942">
              <w:marLeft w:val="0"/>
              <w:marRight w:val="0"/>
              <w:marTop w:val="0"/>
              <w:marBottom w:val="0"/>
              <w:divBdr>
                <w:top w:val="none" w:sz="0" w:space="0" w:color="auto"/>
                <w:left w:val="none" w:sz="0" w:space="0" w:color="auto"/>
                <w:bottom w:val="none" w:sz="0" w:space="0" w:color="auto"/>
                <w:right w:val="none" w:sz="0" w:space="0" w:color="auto"/>
              </w:divBdr>
            </w:div>
            <w:div w:id="766654470">
              <w:marLeft w:val="0"/>
              <w:marRight w:val="0"/>
              <w:marTop w:val="0"/>
              <w:marBottom w:val="0"/>
              <w:divBdr>
                <w:top w:val="none" w:sz="0" w:space="0" w:color="auto"/>
                <w:left w:val="none" w:sz="0" w:space="0" w:color="auto"/>
                <w:bottom w:val="none" w:sz="0" w:space="0" w:color="auto"/>
                <w:right w:val="none" w:sz="0" w:space="0" w:color="auto"/>
              </w:divBdr>
            </w:div>
            <w:div w:id="1407603963">
              <w:marLeft w:val="0"/>
              <w:marRight w:val="0"/>
              <w:marTop w:val="0"/>
              <w:marBottom w:val="0"/>
              <w:divBdr>
                <w:top w:val="none" w:sz="0" w:space="0" w:color="auto"/>
                <w:left w:val="none" w:sz="0" w:space="0" w:color="auto"/>
                <w:bottom w:val="none" w:sz="0" w:space="0" w:color="auto"/>
                <w:right w:val="none" w:sz="0" w:space="0" w:color="auto"/>
              </w:divBdr>
            </w:div>
            <w:div w:id="1245335060">
              <w:marLeft w:val="0"/>
              <w:marRight w:val="0"/>
              <w:marTop w:val="0"/>
              <w:marBottom w:val="0"/>
              <w:divBdr>
                <w:top w:val="none" w:sz="0" w:space="0" w:color="auto"/>
                <w:left w:val="none" w:sz="0" w:space="0" w:color="auto"/>
                <w:bottom w:val="none" w:sz="0" w:space="0" w:color="auto"/>
                <w:right w:val="none" w:sz="0" w:space="0" w:color="auto"/>
              </w:divBdr>
            </w:div>
            <w:div w:id="595799">
              <w:marLeft w:val="0"/>
              <w:marRight w:val="0"/>
              <w:marTop w:val="0"/>
              <w:marBottom w:val="0"/>
              <w:divBdr>
                <w:top w:val="none" w:sz="0" w:space="0" w:color="auto"/>
                <w:left w:val="none" w:sz="0" w:space="0" w:color="auto"/>
                <w:bottom w:val="none" w:sz="0" w:space="0" w:color="auto"/>
                <w:right w:val="none" w:sz="0" w:space="0" w:color="auto"/>
              </w:divBdr>
            </w:div>
            <w:div w:id="79260967">
              <w:marLeft w:val="0"/>
              <w:marRight w:val="0"/>
              <w:marTop w:val="0"/>
              <w:marBottom w:val="0"/>
              <w:divBdr>
                <w:top w:val="none" w:sz="0" w:space="0" w:color="auto"/>
                <w:left w:val="none" w:sz="0" w:space="0" w:color="auto"/>
                <w:bottom w:val="none" w:sz="0" w:space="0" w:color="auto"/>
                <w:right w:val="none" w:sz="0" w:space="0" w:color="auto"/>
              </w:divBdr>
            </w:div>
            <w:div w:id="617100340">
              <w:marLeft w:val="0"/>
              <w:marRight w:val="0"/>
              <w:marTop w:val="0"/>
              <w:marBottom w:val="0"/>
              <w:divBdr>
                <w:top w:val="none" w:sz="0" w:space="0" w:color="auto"/>
                <w:left w:val="none" w:sz="0" w:space="0" w:color="auto"/>
                <w:bottom w:val="none" w:sz="0" w:space="0" w:color="auto"/>
                <w:right w:val="none" w:sz="0" w:space="0" w:color="auto"/>
              </w:divBdr>
            </w:div>
            <w:div w:id="1295872501">
              <w:marLeft w:val="0"/>
              <w:marRight w:val="0"/>
              <w:marTop w:val="0"/>
              <w:marBottom w:val="0"/>
              <w:divBdr>
                <w:top w:val="none" w:sz="0" w:space="0" w:color="auto"/>
                <w:left w:val="none" w:sz="0" w:space="0" w:color="auto"/>
                <w:bottom w:val="none" w:sz="0" w:space="0" w:color="auto"/>
                <w:right w:val="none" w:sz="0" w:space="0" w:color="auto"/>
              </w:divBdr>
            </w:div>
            <w:div w:id="1851917594">
              <w:marLeft w:val="0"/>
              <w:marRight w:val="0"/>
              <w:marTop w:val="0"/>
              <w:marBottom w:val="0"/>
              <w:divBdr>
                <w:top w:val="none" w:sz="0" w:space="0" w:color="auto"/>
                <w:left w:val="none" w:sz="0" w:space="0" w:color="auto"/>
                <w:bottom w:val="none" w:sz="0" w:space="0" w:color="auto"/>
                <w:right w:val="none" w:sz="0" w:space="0" w:color="auto"/>
              </w:divBdr>
            </w:div>
            <w:div w:id="1111583964">
              <w:marLeft w:val="0"/>
              <w:marRight w:val="0"/>
              <w:marTop w:val="0"/>
              <w:marBottom w:val="0"/>
              <w:divBdr>
                <w:top w:val="none" w:sz="0" w:space="0" w:color="auto"/>
                <w:left w:val="none" w:sz="0" w:space="0" w:color="auto"/>
                <w:bottom w:val="none" w:sz="0" w:space="0" w:color="auto"/>
                <w:right w:val="none" w:sz="0" w:space="0" w:color="auto"/>
              </w:divBdr>
            </w:div>
            <w:div w:id="18191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belmega/pc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0266AB0-BA9F-40FC-85E5-7A05E48E8A40}"/>
      </w:docPartPr>
      <w:docPartBody>
        <w:p w:rsidR="00000000" w:rsidRDefault="00B2712F">
          <w:r w:rsidRPr="005848B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2F"/>
    <w:rsid w:val="003E177D"/>
    <w:rsid w:val="00B271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2712F"/>
    <w:rPr>
      <w:color w:val="808080"/>
    </w:rPr>
  </w:style>
  <w:style w:type="paragraph" w:customStyle="1" w:styleId="EC57FA2562C84BF2B4C576F426C616D4">
    <w:name w:val="EC57FA2562C84BF2B4C576F426C616D4"/>
    <w:rsid w:val="00B2712F"/>
  </w:style>
  <w:style w:type="paragraph" w:customStyle="1" w:styleId="1E7C85C9BB3242E79A078564A16EEFE2">
    <w:name w:val="1E7C85C9BB3242E79A078564A16EEFE2"/>
    <w:rsid w:val="00B27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9475</Words>
  <Characters>59693</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Thiemo</dc:creator>
  <cp:keywords/>
  <dc:description/>
  <cp:lastModifiedBy>Thiemo</cp:lastModifiedBy>
  <cp:revision>2</cp:revision>
  <dcterms:created xsi:type="dcterms:W3CDTF">2019-05-01T22:32:00Z</dcterms:created>
  <dcterms:modified xsi:type="dcterms:W3CDTF">2019-05-01T22:32:00Z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CloudProjectKey=rmgnknt68i0crv36hox5ddv03xoobv0bcux825i5fhfqrrirg; ProjectName=Seminararbeit AssertJ</vt:lpwstr>
  </property>
  <property fmtid="{D5CDD505-2E9C-101B-9397-08002B2CF9AE}" pid="3" name="CitaviDocumentProperty_7">
    <vt:lpwstr>Seminararbeit AssertJ</vt:lpwstr>
  </property>
  <property fmtid="{D5CDD505-2E9C-101B-9397-08002B2CF9AE}" pid="4" name="CitaviDocumentProperty_0">
    <vt:lpwstr>f1ed8f7d-1c65-4f06-ad48-3e96e725bea1</vt:lpwstr>
  </property>
  <property fmtid="{D5CDD505-2E9C-101B-9397-08002B2CF9AE}" pid="5" name="CitaviDocumentProperty_18">
    <vt:lpwstr>2</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6.3.0.0</vt:lpwstr>
  </property>
  <property fmtid="{D5CDD505-2E9C-101B-9397-08002B2CF9AE}" pid="13" name="CitaviDocumentProperty_6">
    <vt:lpwstr>True</vt:lpwstr>
  </property>
</Properties>
</file>