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 w:name="fig-suppnorm"/>
          <w:p>
            <w:pPr>
              <w:pStyle w:val="Compact"/>
              <w:jc w:val="center"/>
            </w:pPr>
            <w:r>
              <w:drawing>
                <wp:inline>
                  <wp:extent cx="5504749" cy="7339665"/>
                  <wp:effectExtent b="0" l="0" r="0" t="0"/>
                  <wp:docPr descr="" title="" id="22" name="Picture"/>
                  <a:graphic>
                    <a:graphicData uri="http://schemas.openxmlformats.org/drawingml/2006/picture">
                      <pic:pic>
                        <pic:nvPicPr>
                          <pic:cNvPr descr="figs/suppnorm.png" id="23" name="Picture"/>
                          <pic:cNvPicPr>
                            <a:picLocks noChangeArrowheads="1" noChangeAspect="1"/>
                          </pic:cNvPicPr>
                        </pic:nvPicPr>
                        <pic:blipFill>
                          <a:blip r:embed="rId21"/>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24"/>
        </w:tc>
      </w:tr>
    </w:tbl>
    <w:p>
      <w:r>
        <w:br w:type="page"/>
      </w:r>
    </w:p>
    <w:bookmarkEnd w:id="25"/>
    <w:bookmarkStart w:id="3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6" w:name="tbl-supgamtab"/>
          <w:p>
            <w:pPr>
              <w:jc w:val="center"/>
            </w:pPr>
            <w:pPr>
              <w:jc w:val="left"/>
              <w:spacing w:before="200"/>
              <w:pStyle w:val="ImageCaption"/>
            </w:pPr>
            <w:r>
              <w:t xml:space="preserve">Table 1: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 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26"/>
        </w:tc>
      </w:tr>
    </w:tbl>
    <w:p>
      <w:r>
        <w:br w:type="page"/>
      </w:r>
    </w:p>
    <w:tbl>
      <w:tblPr>
        <w:tblStyle w:val="Table"/>
        <w:tblW w:type="pct" w:w="5000"/>
        <w:tblLayout w:type="fixed"/>
        <w:tblLook w:firstRow="0" w:lastRow="0" w:firstColumn="0" w:lastColumn="0" w:noHBand="0" w:noVBand="0" w:val="0000"/>
      </w:tblPr>
      <w:tblGrid>
        <w:gridCol w:w="7920"/>
      </w:tblGrid>
      <w:tr>
        <w:tc>
          <w:tcPr/>
          <w:bookmarkStart w:id="27" w:name="tbl-supconcurvotbtab"/>
          <w:p>
            <w:pPr>
              <w:jc w:val="center"/>
            </w:pPr>
            <w:pPr>
              <w:jc w:val="left"/>
              <w:spacing w:before="200"/>
              <w:pStyle w:val="ImageCaption"/>
            </w:pPr>
            <w:r>
              <w:t xml:space="preserve">Table 2: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27"/>
        </w:tc>
      </w:tr>
    </w:tbl>
    <w:p>
      <w:r>
        <w:br w:type="page"/>
      </w:r>
    </w:p>
    <w:tbl>
      <w:tblPr>
        <w:tblStyle w:val="Table"/>
        <w:tblW w:type="pct" w:w="5000"/>
        <w:tblLayout w:type="fixed"/>
        <w:tblLook w:firstRow="0" w:lastRow="0" w:firstColumn="0" w:lastColumn="0" w:noHBand="0" w:noVBand="0" w:val="0000"/>
      </w:tblPr>
      <w:tblGrid>
        <w:gridCol w:w="7920"/>
      </w:tblGrid>
      <w:tr>
        <w:tc>
          <w:tcPr/>
          <w:bookmarkStart w:id="28" w:name="tbl-supconcurvhbtab"/>
          <w:p>
            <w:pPr>
              <w:jc w:val="center"/>
            </w:pPr>
            <w:pPr>
              <w:jc w:val="left"/>
              <w:spacing w:before="200"/>
              <w:pStyle w:val="ImageCaption"/>
            </w:pPr>
            <w:r>
              <w:t xml:space="preserve">Table 3: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28"/>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tbl-supconcurvmtbtab"/>
          <w:p>
            <w:pPr>
              <w:jc w:val="center"/>
            </w:pPr>
            <w:pPr>
              <w:jc w:val="left"/>
              <w:spacing w:before="200"/>
              <w:pStyle w:val="ImageCaption"/>
            </w:pPr>
            <w:r>
              <w:t xml:space="preserve">Table 4: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0" w:name="tbl-supconcurvltbtab"/>
          <w:p>
            <w:pPr>
              <w:jc w:val="center"/>
            </w:pPr>
            <w:pPr>
              <w:jc w:val="left"/>
              <w:spacing w:before="200"/>
              <w:pStyle w:val="ImageCaption"/>
            </w:pPr>
            <w:r>
              <w:t xml:space="preserve">Table 5: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30"/>
        </w:tc>
      </w:tr>
    </w:tbl>
    <w:bookmarkEnd w:id="3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2026-03-13T21:00:39Z</dcterms:created>
  <dcterms:modified xsi:type="dcterms:W3CDTF">2026-03-13T21:00:39Z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