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2022-05-10 17:26:14</w:t>
      </w:r>
    </w:p>
    <w:p>
      <w:r>
        <w:br w:type="page"/>
      </w:r>
    </w:p>
    <w:bookmarkStart w:id="26" w:name="introduction"/>
    <w:p>
      <w:pPr>
        <w:pStyle w:val="Heading1"/>
      </w:pPr>
      <w:r>
        <w:t xml:space="preserve">Introduction</w:t>
      </w:r>
    </w:p>
    <w:p>
      <w:pPr>
        <w:pStyle w:val="FirstParagraph"/>
      </w:pPr>
      <w:r>
        <w:t xml:space="preserve">Lorem ipsum dolor sit amet, pellentesque non class curabitur proin leo, iaculis. Sed taciti lorem id risus. Ac, in est blandit, cum orci. Hendrerit sed fames lobortis metus eu vivamus consequat. Amet turpis maximus tempor nam. Vulputate dis erat phasellus cras urna, ut cras arcu. Non morbi quam nisl auctor, sapien euismod nec? Varius nisi magnis tempus suspendisse libero nullam tincidunt mus mollis, sociis in. Parturient porta inceptos, pellentesque eros in leo a suspendisse. Ac curabitur vestibulum at, tempor nisl rhoncus. Id, at ligula felis egestas diam ut senectus. Augue turpis vel magna tempor eros turpis id. Ullamcorper lectus nunc cursus vitae urna tortor ad sem.</w:t>
      </w:r>
    </w:p>
    <w:p>
      <w:pPr>
        <w:pStyle w:val="BodyText"/>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methods"/>
    <w:p>
      <w:pPr>
        <w:pStyle w:val="Heading1"/>
      </w:pPr>
      <w:r>
        <w:t xml:space="preserve">Methods</w:t>
      </w:r>
    </w:p>
    <w:p>
      <w:pPr>
        <w:pStyle w:val="FirstParagraph"/>
      </w:pPr>
      <w:r>
        <w:t xml:space="preserve">Lorem ipsum dolor sit amet, libero nullam nullam primis et amet fusce dignissim nullam! Tellus sagittis sagittis ac ut. Sollicitudin id vehicula aenean potenti morbi. Sem ex duis per tristique nostra nam orci in. Nulla ante donec, vel mi elit dui. Euismod dis sociis ut lacinia tincidunt proin, dignissim. Efficitur donec, lacus aliquet ultricies dolor ligula nulla nascetur, nec, sollicitudin. Est sed eu ut sagittis justo aliquam enim, vestibulum aliquam id, ornare. Arcu a ut eu quisque fermentum et sed felis, phasellus. Faucibus ante inceptos est dis quis consequat morbi a tempus. Fusce cubilia auctor egestas taciti orci, orci tristique. Mi justo condimentum auctor tempus nisl, ut ante metus? Ultrices sit cras gravida dui quam non diam enim vivamus laoreet. Molestie volutpat tristique nisl cum taciti amet. Sodales nam orci erat sit.</w:t>
      </w:r>
    </w:p>
    <w:bookmarkEnd w:id="27"/>
    <w:bookmarkStart w:id="28" w:name="results"/>
    <w:p>
      <w:pPr>
        <w:pStyle w:val="Heading1"/>
      </w:pPr>
      <w:r>
        <w:t xml:space="preserve">Results</w:t>
      </w:r>
    </w:p>
    <w:p>
      <w:pPr>
        <w:pStyle w:val="FirstParagraph"/>
      </w:pPr>
      <w:r>
        <w:t xml:space="preserve">Lorem ipsum dolor sit amet, cras a, non eu aenean commodo ridiculus convallis suspendisse. Leo mollis porta nisl facilisis nisl sem ipsum tortor. Nulla magna faucibus commodo natoque amet, consectetur, nulla ex id sed ad. Laoreet et et a vehicula pharetra hac natoque vitae ultrices. Pellentesque dolor, justo mauris sed eu senectus mauris nisi eget. Tristique egestas nibh tempor posuere commodo donec donec. Morbi dolor facilisi potenti leo in leo. Justo nec bibendum ut, suspendisse ipsum lobortis enim est viverra eu non. Ex montes, tortor. Dolor molestie risus nibh convallis dignissim in eu tincidunt. Est non efficitur at, parturient in ac nulla turpis egestas, mauris. Tortor a sed pellentesque eros.</w:t>
      </w:r>
    </w:p>
    <w:bookmarkEnd w:id="28"/>
    <w:bookmarkStart w:id="29" w:name="discussion"/>
    <w:p>
      <w:pPr>
        <w:pStyle w:val="Heading1"/>
      </w:pPr>
      <w:r>
        <w:t xml:space="preserve">Discussion</w:t>
      </w:r>
    </w:p>
    <w:p>
      <w:pPr>
        <w:pStyle w:val="FirstParagraph"/>
      </w:pPr>
      <w:r>
        <w:t xml:space="preserve">Lorem ipsum dolor sit amet, placerat ut lacus, at venenatis facilisi mus habitasse non proin arcu. Tellus tincidunt nunc vel justo, sed adipiscing. Commodo turpis et eleifend arcu in turpis. Porttitor primis commodo aliquam parturient donec ut ut, sem. Nec justo, sit convallis mauris varius dis nam massa pellentesque. Lorem ut dis vel adipiscing nec et parturient risus parturient fermentum. Tortor amet et metus, in proin sed. Curabitur nullam tortor risus sed mauris dignissim, nulla. Nullam consectetur gravida urna aenean. Rutrum morbi sed, in vel nisi sit.</w:t>
      </w:r>
    </w:p>
    <w:bookmarkEnd w:id="29"/>
    <w:bookmarkStart w:id="30" w:name="figures"/>
    <w:p>
      <w:pPr>
        <w:pStyle w:val="Heading1"/>
      </w:pPr>
      <w:r>
        <w:t xml:space="preserve">Figures</w:t>
      </w:r>
    </w:p>
    <w:bookmarkEnd w:id="30"/>
    <w:bookmarkStart w:id="31" w:name="tables"/>
    <w:p>
      <w:pPr>
        <w:pStyle w:val="Heading1"/>
      </w:pPr>
      <w:r>
        <w:t xml:space="preserve">Tables</w:t>
      </w:r>
    </w:p>
    <w:bookmarkEnd w:id="31"/>
    <w:bookmarkStart w:id="35" w:name="references"/>
    <w:p>
      <w:pPr>
        <w:pStyle w:val="Heading1"/>
      </w:pPr>
      <w:r>
        <w:t xml:space="preserve">References</w:t>
      </w:r>
    </w:p>
    <w:bookmarkStart w:id="34" w:name="refs"/>
    <w:bookmarkStart w:id="33" w:name="ref-Greening16"/>
    <w:p>
      <w:pPr>
        <w:pStyle w:val="Bibliography"/>
      </w:pPr>
      <w:r>
        <w:t xml:space="preserve">Greening H, Janicki A, Sherwood E. 2016.</w:t>
      </w:r>
      <w:r>
        <w:t xml:space="preserve"> </w:t>
      </w:r>
      <w:hyperlink r:id="rId32">
        <w:r>
          <w:rPr>
            <w:rStyle w:val="Hyperlink"/>
          </w:rPr>
          <w:t xml:space="preserve">Seagrass recovery in</w:t>
        </w:r>
        <w:r>
          <w:rPr>
            <w:rStyle w:val="Hyperlink"/>
          </w:rPr>
          <w:t xml:space="preserve"> </w:t>
        </w:r>
        <w:r>
          <w:rPr>
            <w:rStyle w:val="Hyperlink"/>
          </w:rPr>
          <w:t xml:space="preserve">T</w:t>
        </w:r>
        <w:r>
          <w:rPr>
            <w:rStyle w:val="Hyperlink"/>
          </w:rPr>
          <w:t xml:space="preserve">ampa</w:t>
        </w:r>
        <w:r>
          <w:rPr>
            <w:rStyle w:val="Hyperlink"/>
          </w:rPr>
          <w:t xml:space="preserve"> </w:t>
        </w:r>
        <w:r>
          <w:rPr>
            <w:rStyle w:val="Hyperlink"/>
          </w:rPr>
          <w:t xml:space="preserve">B</w:t>
        </w:r>
        <w:r>
          <w:rPr>
            <w:rStyle w:val="Hyperlink"/>
          </w:rPr>
          <w:t xml:space="preserve">ay,</w:t>
        </w:r>
        <w:r>
          <w:rPr>
            <w:rStyle w:val="Hyperlink"/>
          </w:rPr>
          <w:t xml:space="preserve"> </w:t>
        </w:r>
        <w:r>
          <w:rPr>
            <w:rStyle w:val="Hyperlink"/>
          </w:rPr>
          <w:t xml:space="preserve">F</w:t>
        </w:r>
        <w:r>
          <w:rPr>
            <w:rStyle w:val="Hyperlink"/>
          </w:rPr>
          <w:t xml:space="preserve">lorida (</w:t>
        </w:r>
        <w:r>
          <w:rPr>
            <w:rStyle w:val="Hyperlink"/>
          </w:rPr>
          <w:t xml:space="preserve">USA</w:t>
        </w:r>
        <w:r>
          <w:rPr>
            <w:rStyle w:val="Hyperlink"/>
          </w:rPr>
          <w:t xml:space="preserve">)</w:t>
        </w:r>
      </w:hyperlink>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33"/>
    <w:bookmarkEnd w:id="34"/>
    <w:bookmarkEnd w:id="35"/>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2"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32"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2022-05-10T21:26:17Z</dcterms:created>
  <dcterms:modified xsi:type="dcterms:W3CDTF">2022-05-10T21:26:17Z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