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Style w:val=""/>
      </w:pPr>
      <w:r>
        <w:t xml:space="preserve">Table 1: Descriptive statistics for principal water quality constituents collected in 16 southwest Florida tidal creeks sampled between November 2013 and December 2017. Values shown are averages with minimum and maximum in parentheses. Portion describes the tidal (T) or freshwater (F) sections of each creek.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072"/>
        <w:tblLook w:firstRow="1" w:lastRow="0" w:firstColumn="0" w:lastColumn="0" w:noHBand="0" w:noVBand="1"/>
      </w:tblPr>
      <w:tblGrid>
        <w:gridCol w:w="1152"/>
        <w:gridCol w:w="720"/>
        <w:gridCol w:w="720"/>
        <w:gridCol w:w="1296"/>
        <w:gridCol w:w="1296"/>
        <w:gridCol w:w="1296"/>
        <w:gridCol w:w="1296"/>
        <w:gridCol w:w="1296"/>
      </w:tblGrid>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Creek</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Portion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Count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TN (mg/L)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TP (mg/L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Chl-a (ug/L)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Salinity (psu)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DO (mg/L)</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Bear</w:t>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T</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18</w:t>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0.9 (0.6, 1.3)</w:t>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0.1 (0.1, 0.2)</w:t>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14 (1.7, 34)</w:t>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20.6 (3.9, 30.3)</w:t>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2.2 (0.8, 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0.8 (0.4, 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0.1 (0, 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6.3 (0.6, 16.5)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0.3 (0.2, 0.3)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7.9 (4.6, 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Bishop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0.8 (0.5, 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0.2 (0.1, 0.3)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4.9 (0.6, 12.7)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8.5 (0.2, 22.2)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5.9 (1.4, 12.5)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0.7 (0.6, 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0.2 (0.1, 0.3)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3.2 (0.9, 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0.3 (0.2, 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6.1 (4.7, 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Buck</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 (0.8, 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0.1 (0.1, 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16.9 (8.2, 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16.1 (2, 31.6)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4.2 (0.5, 10.4)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1.3 (1.1, 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0.1 (0.1, 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7.7 (3, 15.1)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1.1 (0.2, 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5.6 (4.3, 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Doublebranch</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1.1 (0.8, 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0.1 (0.1, 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8.6 (2.4, 28.7)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4.3 (0.2, 20.5)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6 (4, 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 (0.7, 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0.1 (0.1, 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5 (1.4, 13.7)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0.1 (0.1, 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7 (6, 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East Spring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0.8 (0.5, 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0.2 (0.1, 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19.6 (2.8, 88.3)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18.2 (3.2, 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5.3 (2.4, 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0.8 (0.5, 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0.2 (0, 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30.4 (0.7, 110.4)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5.8 (0.3, 26.6)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3.7 (1.9, 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Estero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0.9 (0.6, 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0.1 (0, 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18.5 (1, 228.5)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10.3 (0.2, 25.4)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3.6 (1, 10.7)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0.9 (0.6, 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0.1 (0, 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12.2 (1.9, 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0.3 (0, 0.3)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4.7 (1.8, 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Forked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0.8 (0.7, 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0.3 (0.2, 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14.4 (6, 22.6)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25.9 (15.6, 30.3)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5.7 (2.4, 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 (0.8, 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0.4 (0.3, 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27 (10.6, 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16 (0.2, 21.7)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6.2 (4.9, 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Frog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1.2 (0.6, 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0.6 (0.3, 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17.6 (3.2, 98.4)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10.4 (0.2, 32.5)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4.6 (2, 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1.3 (0.7, 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0.5 (0.2, 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11.3 (1.8, 73.6)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2.2 (0.2, 16.5)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5 (1.1, 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Mullet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0.8 (0.5, 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0.2 (0.1, 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8.9 (2.8, 35.7)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12.4 (0.2, 29.1)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3.3 (0.2, 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0.9 (0.5, 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0.2 (0.1, 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11.2 (0.9, 84.2)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0.5 (0.1, 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3.8 (2, 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Phillippi</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 (0.6, 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0.3 (0.2, 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12.1 (4.5, 22.6)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13.8 (0.3, 24.8)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4.7 (2.5, 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1.1 (1, 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0.4 (0.3, 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41.8 (4.6, 108.6)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1.3 (0.3, 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3.5 (1.7, 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Powell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 (0.7, 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0.2 (0.1, 0.3)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12.2 (1.6, 45.2)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2.9 (0.2, 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3.1 (1.8, 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0.7 (0.5, 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0.2 (0.1, 0.3)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5 (1.5, 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0.3 (0.2, 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3.4 (2.3, 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South</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0.9 (0.4, 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0.2 (0.1, 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13.9 (0.8, 66)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21.3 (0.3, 32.8)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3.6 (0.7, 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1.2 (0.6, 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0.1 (0.1, 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13.6 (1.5, 64.6)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1.5 (0, 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5.4 (1.6, 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Spring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1.1 (0.8, 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0.1 (0, 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30.7 (3, 140.4)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10.1 (0.4, 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2.7 (1.2, 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0.8 (0.7, 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0.1 (0, 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5.4 (1.8, 11.3)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1.4 (0.2, 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6 (3.6, 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Sugarhouse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1.3 (0.8, 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0.4 (0.2, 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30.1 (2, 153.6)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11.1 (0.2, 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4.7 (2.7, 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0.9 (0.6, 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0.3 (0.2, 0.3)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6.5 (1.6, 22.2)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1.4 (0.4, 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3.6 (2.2, 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Sweetwater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0.8 (0.6, 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0.2 (0.1, 0.3)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13.1 (1.6, 88.8)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10.7 (0.1, 25.4)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3.7 (1.5, 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0.8 (0.4, 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0.1 (0, 0.3)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6.2 (1.3, 29.5)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0.2 (0, 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6.7 (1.7, 11.6)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Wildcat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1.1 (0.8, 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0.3 (0.2, 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22.7 (4.1, 75.3)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6.8 (0.5, 13.9)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5.7 (3.4, 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1.2 (0.9, 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0.6 (0.3, 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13.5 (0.3, 40.7)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1.9 (0, 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111111"/>
              </w:rPr>
              <w:t xml:space="preserve">4.4 (1.5, 8.3)</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
    <w:name w:val=""/>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2021-03-18T15:47:54Z</dcterms:created>
  <dcterms:modified xsi:type="dcterms:W3CDTF">2021-03-18T15:47:54Z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bookdown::word_document2</vt:lpwstr>
  </property>
</Properties>
</file>