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SiCoPR</w:t>
      </w:r>
    </w:p>
    <w:p>
      <w:pPr>
        <w:pStyle w:val="Normal"/>
        <w:spacing w:before="0" w:after="520"/>
        <w:jc w:val="center"/>
        <w:rPr/>
      </w:pPr>
      <w:r>
        <w:rPr>
          <w:rFonts w:ascii="Georgia" w:hAnsi="Georgia"/>
          <w:b w:val="false"/>
          <w:i w:val="false"/>
          <w:color w:val="13232C"/>
          <w:sz w:val="34"/>
        </w:rPr>
        <w:t>(pronounced si-copper)  ·  Si (Signal Integrity), Co (COM), P (Python), and R</w:t>
      </w:r>
    </w:p>
    <w:p>
      <w:pPr>
        <w:pStyle w:val="Normal"/>
        <w:spacing w:before="0" w:after="1080"/>
        <w:jc w:val="center"/>
        <w:rPr/>
      </w:pPr>
      <w:r>
        <w:rPr>
          <w:b w:val="false"/>
          <w:i/>
          <w:color w:val="5A6B74"/>
          <w:sz w:val="26"/>
        </w:rPr>
        <w:t>Channel Operating Margin in Python — a complete tutorial and reference</w:t>
      </w:r>
    </w:p>
    <w:p>
      <w:pPr>
        <w:pStyle w:val="Normal"/>
        <w:spacing w:before="0" w:after="1800"/>
        <w:jc w:val="center"/>
        <w:rPr/>
      </w:pPr>
      <w:r>
        <w:rPr>
          <w:b w:val="false"/>
          <w:i w:val="false"/>
          <w:color w:val="5A6B74"/>
          <w:sz w:val="22"/>
        </w:rPr>
        <w:t>A Python port of the IEEE 802.3ck/dj COM (Channel Operating Margin) MATLAB reference tool with R programming extensions for reports and visualizations. 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1.2  ·  30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Four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890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ListBullet"/>
        <w:numPr>
          <w:ilvl w:val="0"/>
          <w:numId w:val="1"/>
        </w:numPr>
        <w:spacing w:before="0" w:after="60"/>
        <w:contextualSpacing/>
        <w:rPr/>
      </w:pPr>
      <w:r>
        <w:rPr>
          <w:b/>
          <w:color w:val="13232C"/>
          <w:sz w:val="21"/>
        </w:rPr>
        <w:t>A configuration editor.</w:t>
      </w:r>
      <w:r>
        <w:rPr>
          <w:color w:val="13232C"/>
          <w:sz w:val="21"/>
        </w:rPr>
        <w:t xml:space="preserve">  A local web application (python gui/app.py) that shows a configuration as a channel schematic, edits it, picks the input channels, runs the engine with its output streamed live, and displays the results — including the interactive R dashboard. It writes workbooks without disturbing their formulas or package blocks. See gui/README.md.</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data it was verified against does not. The engine, its tests, the tooling and the BSD-3-Clause MATLAB reference sources under matlab/ are all in the repository. What is not here is the data: the channel S-parameters and COM configuration workbooks the port was correlated against are IEEE 802.3 contributions and are not ours to redistribute, and neither are the outputs -- reference values, comparison tables, generated figures and result files are either derived from that data or produced by running on it, and are excluded on the same grounds.</w:t>
              <w:br/>
              <w:t>A fresh clone is fully functional without them: the unit suite runs and passes, and the tests that need correlation data skip cleanly and say so. The data is only needed to reproduce the 208-case correlation.</w:t>
              <w:br/>
              <w:t>The channels themselves are public: the sets used come from the IEEE 802.3dj public area, and the configuration workbooks from the COM ad hoc. This repository documents the verification; it does not offer to reproduce it. Anyone wanting to check the result independently would supply their own channels and configs, run their own MATLAB, and write their own comparison against this engine's output.</w:t>
              <w:br/>
              <w:t>To run SiCoPR you need a COM configuration workbook and at least one Touchstone channel file; the walkthrough below uses both.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sicopr.py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sicopr.py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sicopr.py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assemble_sicopr.py</w:t>
        <w:br/>
        <w:t xml:space="preserve">                v</w:t>
        <w:br/>
        <w:t>sicopr.py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890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sicopr.py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sicopr.py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sicopr.py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sicopr.py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sicopr.py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and interface-check scripts (the development prompts and state ledgers are kept local, not published)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gui/</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configuration editor: a local web app for building configs, running the engine and viewing results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249 distinct keywords, of which 15 are mandatory. The index below documents 247 of them; “COM Version” (see §8) and “Overwrite Minimum Radius” were added after it was compiled and are documented in the repository instead.</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0.770 – 0.952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True COM optimum found at FOM rank, every channel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correction, and what it teaches</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An earlier version of this table reported a maximum regret of 0.035892 dB, the FOM winner losing on 2 of 7 channels, and rho spanning 0.60–0.81 — and concluded that the regret was the unavoidable cost of using FOM as the objective at all. That conclusion was wrong. Those numbers came from a run that predates the engine defects the MATLAB correlation later found and fixed; regenerated on the corrected engine, the regret is zero on every channel and the FOM argmax is the COM argmax every time. The regret was substantially an artifact of the defects, not a property of FOM. What survives is narrower: rho never reaches 1, so the FOM ordering is imperfect deeper down the list — but a FOM-driven search only uses the top of it, and there the two agree.</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These are correlated samples, not seven independent channels. The pass/fail flip test is also weakly exercised, though the reason has inverted: on the pre-fix engine six of the seven failed COM, so almost nothing sat near the threshold; on the corrected engine all seven pass, spanning 4.45–6.72 dB, so almost nothing sits near it from the other side. Either way this corpus contains no boundary cases, and "no flips" is reassuring rather than conclusive.</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(the deck builder is local tooling and is not in the repository)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sicopr.py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assemble_sicopr.py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890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890 per-function tests, and 656 checks across 31 audit scripts with 25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890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sicopr.COM_MATLAB_VERSION,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COM and the sampling phase are all bit-exact on 208/208; max |delta COM| is 3.3e-14 dB, which is double-precision arithmetic noise, and there are no pass/fail disagreements. Eighteen engine defects were found and fixed along the way. This repository documents that verification; it does not offer to reproduce it, because neither the inputs nor the comparison harness are distributed here.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of the engine’s 249 keywords,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sicopr.py &lt;config.xlsx&gt; &lt;thru.s4p&gt;</w:t>
        <w:br/>
        <w:br/>
        <w:t># with crosstalk aggressors</w:t>
        <w:br/>
        <w:t>python sicopr.py &lt;config.xlsx&gt; &lt;thru.s4p&gt; --fext f1.s4p f2.s4p --next n1.s4p</w:t>
        <w:br/>
        <w:br/>
        <w:t># with the engineering .mat snapshot for R analysis</w:t>
        <w:br/>
        <w:t>python sicopr.py &lt;config.xlsx&gt; &lt;thru.s4p&gt; --export-mat</w:t>
        <w:br/>
        <w:br/>
        <w:t># emulate MATLAB 4p16p0 instead of the 4p15p0 default</w:t>
        <w:br/>
        <w:t>python sicopr.py &lt;config.xlsx&gt; &lt;thru.s4p&gt; --matlab-version 4p16p0</w:t>
        <w:br/>
        <w:br/>
        <w:t># eye contour + timing bathtub even with MLSE on (plotting only)</w:t>
        <w:br/>
        <w:t>python sicopr.py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(the review deck is built by local tooling that is not in the repository)</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assemble_sicopr.py                                       # regenerate sicopr.py</w:t>
        <w:br/>
        <w:t>python -m pytest com_functions/fn -q                         # full suite (890)</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SiCoPR — Signal Integrity COM in Python and R</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