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eci7j6c4682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Monitor de Performance de Hardware (Dashboard TI)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ddhxry6m88m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deste projeto é desenvolver uma aplicação desktop em Java que atue como um painel de monitoramento (Dashboard) para recursos críticos de hardware de uma máquina. O sistema deve ser capaz de realizar a leitura em tempo real do uso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Processador (CPU)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Memória RAM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Armazenamento (Disco)</w:t>
      </w:r>
      <w:r w:rsidDel="00000000" w:rsidR="00000000" w:rsidRPr="00000000">
        <w:rPr>
          <w:color w:val="1f1f1f"/>
          <w:rtl w:val="0"/>
        </w:rPr>
        <w:t xml:space="preserve">, apresentando esses dados de forma visual e intuitiva para um administrador de TI.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1nre5peg5y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Espera-se que o grupo aplique os conceitos fundamentais de Orientação a Objetos e Estruturas de Controle explorados durante o curso: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Herança e Polimorfismo:</w:t>
      </w:r>
      <w:r w:rsidDel="00000000" w:rsidR="00000000" w:rsidRPr="00000000">
        <w:rPr>
          <w:color w:val="1f1f1f"/>
          <w:rtl w:val="0"/>
        </w:rPr>
        <w:t xml:space="preserve"> Implementar uma classe base (ex: </w:t>
      </w:r>
      <w:r w:rsidDel="00000000" w:rsidR="00000000" w:rsidRPr="00000000">
        <w:rPr>
          <w:color w:val="444746"/>
          <w:shd w:fill="e9eef6" w:val="clear"/>
          <w:rtl w:val="0"/>
        </w:rPr>
        <w:t xml:space="preserve">ComponenteHardware</w:t>
      </w:r>
      <w:r w:rsidDel="00000000" w:rsidR="00000000" w:rsidRPr="00000000">
        <w:rPr>
          <w:color w:val="1f1f1f"/>
          <w:rtl w:val="0"/>
        </w:rPr>
        <w:t xml:space="preserve">) e derivar classes específicas para CPU, RAM e Disco, reutilizando código e definindo comportamentos especializados para cada métrica.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Encapsulamento:</w:t>
      </w:r>
      <w:r w:rsidDel="00000000" w:rsidR="00000000" w:rsidRPr="00000000">
        <w:rPr>
          <w:color w:val="1f1f1f"/>
          <w:rtl w:val="0"/>
        </w:rPr>
        <w:t xml:space="preserve"> Garantir que os dados brutos de leitura sejam protegidos e validados através de Getters e Setters antes de serem exibidos ou persistidos.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Membros Estáticos (Static):</w:t>
      </w:r>
      <w:r w:rsidDel="00000000" w:rsidR="00000000" w:rsidRPr="00000000">
        <w:rPr>
          <w:color w:val="1f1f1f"/>
          <w:rtl w:val="0"/>
        </w:rPr>
        <w:t xml:space="preserve"> Utilizar constantes e membros de classe para definir limites globais de segurança (ex: </w:t>
      </w:r>
      <w:r w:rsidDel="00000000" w:rsidR="00000000" w:rsidRPr="00000000">
        <w:rPr>
          <w:color w:val="444746"/>
          <w:shd w:fill="e9eef6" w:val="clear"/>
          <w:rtl w:val="0"/>
        </w:rPr>
        <w:t xml:space="preserve">LIMITE_CRITICO_CPU = 90.0</w:t>
      </w:r>
      <w:r w:rsidDel="00000000" w:rsidR="00000000" w:rsidRPr="00000000">
        <w:rPr>
          <w:color w:val="1f1f1f"/>
          <w:rtl w:val="0"/>
        </w:rPr>
        <w:t xml:space="preserve">), facilitando a manutenção do código.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9o3if9kl1e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Funcionais (Interface e UX)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interface gráfica deve ser desenvolvida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JavaFX</w:t>
      </w:r>
      <w:r w:rsidDel="00000000" w:rsidR="00000000" w:rsidRPr="00000000">
        <w:rPr>
          <w:color w:val="1f1f1f"/>
          <w:rtl w:val="0"/>
        </w:rPr>
        <w:t xml:space="preserve">, integrando a lógica de negócio aos elementos visuais: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Visualização em Tempo Real:</w:t>
      </w:r>
      <w:r w:rsidDel="00000000" w:rsidR="00000000" w:rsidRPr="00000000">
        <w:rPr>
          <w:color w:val="1f1f1f"/>
          <w:rtl w:val="0"/>
        </w:rPr>
        <w:t xml:space="preserve"> Utilizar </w:t>
      </w:r>
      <w:r w:rsidDel="00000000" w:rsidR="00000000" w:rsidRPr="00000000">
        <w:rPr>
          <w:color w:val="444746"/>
          <w:shd w:fill="e9eef6" w:val="clear"/>
          <w:rtl w:val="0"/>
        </w:rPr>
        <w:t xml:space="preserve">ProgressBar</w:t>
      </w:r>
      <w:r w:rsidDel="00000000" w:rsidR="00000000" w:rsidRPr="00000000">
        <w:rPr>
          <w:color w:val="1f1f1f"/>
          <w:rtl w:val="0"/>
        </w:rPr>
        <w:t xml:space="preserve"> para indicar o percentual de uso e </w:t>
      </w:r>
      <w:r w:rsidDel="00000000" w:rsidR="00000000" w:rsidRPr="00000000">
        <w:rPr>
          <w:color w:val="444746"/>
          <w:shd w:fill="e9eef6" w:val="clear"/>
          <w:rtl w:val="0"/>
        </w:rPr>
        <w:t xml:space="preserve">Labels</w:t>
      </w:r>
      <w:r w:rsidDel="00000000" w:rsidR="00000000" w:rsidRPr="00000000">
        <w:rPr>
          <w:color w:val="1f1f1f"/>
          <w:rtl w:val="0"/>
        </w:rPr>
        <w:t xml:space="preserve"> para exibir valores numéricos exatos (ex: "4.2 GB de 8 GB em uso").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Alertas Visuais:</w:t>
      </w:r>
      <w:r w:rsidDel="00000000" w:rsidR="00000000" w:rsidRPr="00000000">
        <w:rPr>
          <w:color w:val="1f1f1f"/>
          <w:rtl w:val="0"/>
        </w:rPr>
        <w:t xml:space="preserve"> O sistema deve alterar a cor das barras ou emitir avisos quando os limites definidos nas constantes estáticas forem atingidos.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Ciclo de Vida:</w:t>
      </w:r>
      <w:r w:rsidDel="00000000" w:rsidR="00000000" w:rsidRPr="00000000">
        <w:rPr>
          <w:color w:val="1f1f1f"/>
          <w:rtl w:val="0"/>
        </w:rPr>
        <w:t xml:space="preserve"> A aplicação deve gerenciar corretamente a inicialização e o encerramento das leituras de hardware.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7uplrtd0vm1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Persistência de Dados e Relatórios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sistema não deve apenas exibir dados voláteis, mas também garantir a rastreabilidade das informações através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JDBC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Registro de Logs (Picos de Uso):</w:t>
      </w:r>
      <w:r w:rsidDel="00000000" w:rsidR="00000000" w:rsidRPr="00000000">
        <w:rPr>
          <w:color w:val="1f1f1f"/>
          <w:rtl w:val="0"/>
        </w:rPr>
        <w:t xml:space="preserve"> Sempre que um recurso atingir um nível crítico, o sistema deve gravar automaticamente um log no banco de dados contendo o componente, o percentual de uso e o horário exato (Timestamp).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Padrão DAO (Data Access Object):</w:t>
      </w:r>
      <w:r w:rsidDel="00000000" w:rsidR="00000000" w:rsidRPr="00000000">
        <w:rPr>
          <w:color w:val="1f1f1f"/>
          <w:rtl w:val="0"/>
        </w:rPr>
        <w:t xml:space="preserve"> Toda a comunicação com o banco de dados deve ser feita através de uma camada de persistência isolada, garantindo a organização do projeto.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Tratamento de Exceções:</w:t>
      </w:r>
      <w:r w:rsidDel="00000000" w:rsidR="00000000" w:rsidRPr="00000000">
        <w:rPr>
          <w:color w:val="1f1f1f"/>
          <w:rtl w:val="0"/>
        </w:rPr>
        <w:t xml:space="preserve"> Implementar blocos </w:t>
      </w:r>
      <w:r w:rsidDel="00000000" w:rsidR="00000000" w:rsidRPr="00000000">
        <w:rPr>
          <w:color w:val="444746"/>
          <w:shd w:fill="e9eef6" w:val="clear"/>
          <w:rtl w:val="0"/>
        </w:rPr>
        <w:t xml:space="preserve">try-catch</w:t>
      </w:r>
      <w:r w:rsidDel="00000000" w:rsidR="00000000" w:rsidRPr="00000000">
        <w:rPr>
          <w:color w:val="1f1f1f"/>
          <w:rtl w:val="0"/>
        </w:rPr>
        <w:t xml:space="preserve"> para gerenciar falhas de conexão com o banco ou erros de leitura de hardware.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t5v4p883n1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Entregas Esperadas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dupla deverá apresentar: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 código-fonte completo e organizado em pacotes (model, view, controller, dao).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 script SQL para criação das tabelas de log e histórico.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Uma demonstração funcional da aplicação monitorando a própria máquina de desenvolvimento.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