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u66pzmsbj61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Servidor Web de Arquivos Estáticos (J-WebServer)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nkx6n53cuz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desafia o grupo a mergulhar na infraestrutura da Internet, construindo do zero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Servidor Web funcional em Java</w:t>
      </w:r>
      <w:r w:rsidDel="00000000" w:rsidR="00000000" w:rsidRPr="00000000">
        <w:rPr>
          <w:color w:val="1f1f1f"/>
          <w:rtl w:val="0"/>
        </w:rPr>
        <w:t xml:space="preserve">. O objetivo não é apenas criar um site, mas sim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color w:val="1f1f1f"/>
          <w:rtl w:val="0"/>
        </w:rPr>
        <w:t xml:space="preserve"> que entrega o site. A aplicação deve ser capaz de escutar requisições de navegadores (como Chrome ou Firefox), interpretar o protocolo HTTP e servir arquivos (HTML, CSS, Imagens) armazenados localmente, mantendo um controle rigoroso de acessos e segurança.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3g7eb2buxe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é focado no núcleo de "baixo nível" do Java e na robustez do sistema, aplicando conceitos avançados 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Módulos 1, 2 e 4</w:t>
      </w:r>
      <w:r w:rsidDel="00000000" w:rsidR="00000000" w:rsidRPr="00000000">
        <w:rPr>
          <w:color w:val="1f1f1f"/>
          <w:rtl w:val="0"/>
        </w:rPr>
        <w:t xml:space="preserve"> do plano de ensino: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Manipulação de Threads e Concorrência:</w:t>
      </w:r>
      <w:r w:rsidDel="00000000" w:rsidR="00000000" w:rsidRPr="00000000">
        <w:rPr>
          <w:color w:val="1f1f1f"/>
          <w:rtl w:val="0"/>
        </w:rPr>
        <w:t xml:space="preserve"> Para que o servidor não trave ao atender um usuário, a equipe deve utilizar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Threads</w:t>
      </w:r>
      <w:r w:rsidDel="00000000" w:rsidR="00000000" w:rsidRPr="00000000">
        <w:rPr>
          <w:color w:val="1f1f1f"/>
          <w:rtl w:val="0"/>
        </w:rPr>
        <w:t xml:space="preserve"> para gerenciar múltiplas conexões simultâneas via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ServerSocket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 e Segurança:</w:t>
      </w:r>
      <w:r w:rsidDel="00000000" w:rsidR="00000000" w:rsidRPr="00000000">
        <w:rPr>
          <w:color w:val="1f1f1f"/>
          <w:rtl w:val="0"/>
        </w:rPr>
        <w:t xml:space="preserve"> Utilizar modificadores de acesso (</w:t>
      </w:r>
      <w:r w:rsidDel="00000000" w:rsidR="00000000" w:rsidRPr="00000000">
        <w:rPr>
          <w:color w:val="444746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rtl w:val="0"/>
        </w:rPr>
        <w:t xml:space="preserve">) para garantir que o servidor só acesse arquivos dentro de pastas permitidas, evitando vulnerabilidades de segurança (como o acesso a arquivos sensíveis do sistema operacional).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Exceções:</w:t>
      </w:r>
      <w:r w:rsidDel="00000000" w:rsidR="00000000" w:rsidRPr="00000000">
        <w:rPr>
          <w:color w:val="1f1f1f"/>
          <w:rtl w:val="0"/>
        </w:rPr>
        <w:t xml:space="preserve"> Implementar uma estratégia robusta de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. O servidor deve ser resiliente: se ocorrer um erro ao gravar um log no banco de dados (</w:t>
      </w:r>
      <w:r w:rsidDel="00000000" w:rsidR="00000000" w:rsidRPr="00000000">
        <w:rPr>
          <w:color w:val="444746"/>
          <w:shd w:fill="e9eef6" w:val="clear"/>
          <w:rtl w:val="0"/>
        </w:rPr>
        <w:t xml:space="preserve">SQLException</w:t>
      </w:r>
      <w:r w:rsidDel="00000000" w:rsidR="00000000" w:rsidRPr="00000000">
        <w:rPr>
          <w:color w:val="1f1f1f"/>
          <w:rtl w:val="0"/>
        </w:rPr>
        <w:t xml:space="preserve">), a entrega do arquivo ao usuário não deve ser interrompida.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10y8drnddw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servidor deve atuar como uma ferramenta de auditoria de TI, utilizando os conhecimentos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Logger (DAO):</w:t>
      </w:r>
      <w:r w:rsidDel="00000000" w:rsidR="00000000" w:rsidRPr="00000000">
        <w:rPr>
          <w:color w:val="1f1f1f"/>
          <w:rtl w:val="0"/>
        </w:rPr>
        <w:t xml:space="preserve"> Cada vez que um arquivo é solicitado, o sistema deve registrar no banco de dados o endereço IP do cliente, a data/hora, o recurso acessado e o código de status (ex: 200 OK ou 404 Not Found).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de Erros:</w:t>
      </w:r>
      <w:r w:rsidDel="00000000" w:rsidR="00000000" w:rsidRPr="00000000">
        <w:rPr>
          <w:color w:val="1f1f1f"/>
          <w:rtl w:val="0"/>
        </w:rPr>
        <w:t xml:space="preserve"> Armazenar logs de tentativas de acesso não autorizadas para análise posterior de segurança.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91ev4b943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Monitoramento (JavaFX)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Diferente de um servidor que roda apenas no terminal, este projeto exige um console de gerenciamento visual: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 UI:</w:t>
      </w:r>
      <w:r w:rsidDel="00000000" w:rsidR="00000000" w:rsidRPr="00000000">
        <w:rPr>
          <w:color w:val="1f1f1f"/>
          <w:rtl w:val="0"/>
        </w:rPr>
        <w:t xml:space="preserve"> Uma interface JavaFX que exibe o status atual do servidor (Ligado/Desligado), o número de usuários conectados no momento e um fluxo em tempo real (Log Viewer) das requisições processadas.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Organização de Layout: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VBox</w:t>
      </w:r>
      <w:r w:rsidDel="00000000" w:rsidR="00000000" w:rsidRPr="00000000">
        <w:rPr>
          <w:color w:val="1f1f1f"/>
          <w:rtl w:val="0"/>
        </w:rPr>
        <w:t xml:space="preserve"> para o console de logs e botões de controle para iniciar ou parar o serviço de rede.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3rdwew9n503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entrega em 8 semanas, a equipe deve se organizar nos seguintes papéis: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Engine:</w:t>
      </w:r>
      <w:r w:rsidDel="00000000" w:rsidR="00000000" w:rsidRPr="00000000">
        <w:rPr>
          <w:color w:val="1f1f1f"/>
          <w:rtl w:val="0"/>
        </w:rPr>
        <w:t xml:space="preserve"> Responsável pelo gerenciamento de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ServerSocket</w:t>
      </w:r>
      <w:r w:rsidDel="00000000" w:rsidR="00000000" w:rsidRPr="00000000">
        <w:rPr>
          <w:color w:val="1f1f1f"/>
          <w:rtl w:val="0"/>
        </w:rPr>
        <w:t xml:space="preserve"> e fluxo de entrada/saída de dados brutos.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Parser:</w:t>
      </w:r>
      <w:r w:rsidDel="00000000" w:rsidR="00000000" w:rsidRPr="00000000">
        <w:rPr>
          <w:color w:val="1f1f1f"/>
          <w:rtl w:val="0"/>
        </w:rPr>
        <w:t xml:space="preserve"> Responsável pela lógica de interpretação de métodos (GET, POST) e tratamento de cabeçalhos das requisições.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Logger:</w:t>
      </w:r>
      <w:r w:rsidDel="00000000" w:rsidR="00000000" w:rsidRPr="00000000">
        <w:rPr>
          <w:color w:val="1f1f1f"/>
          <w:rtl w:val="0"/>
        </w:rPr>
        <w:t xml:space="preserve"> Implementação do padrão DAO para registrar logs de IP, data e recursos acessados.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&amp; Auth:</w:t>
      </w:r>
      <w:r w:rsidDel="00000000" w:rsidR="00000000" w:rsidRPr="00000000">
        <w:rPr>
          <w:color w:val="1f1f1f"/>
          <w:rtl w:val="0"/>
        </w:rPr>
        <w:t xml:space="preserve"> Gestão de modificadores de acesso e validação rigorosa de permissões de arquivos no disco.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 UI:</w:t>
      </w:r>
      <w:r w:rsidDel="00000000" w:rsidR="00000000" w:rsidRPr="00000000">
        <w:rPr>
          <w:color w:val="1f1f1f"/>
          <w:rtl w:val="0"/>
        </w:rPr>
        <w:t xml:space="preserve"> Criação da interface JavaFX para visualização do status e logs do servidor em tempo real.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stwhsv6tvh3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equipe deverá apresentar: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Servidor em Execução:</w:t>
      </w:r>
      <w:r w:rsidDel="00000000" w:rsidR="00000000" w:rsidRPr="00000000">
        <w:rPr>
          <w:color w:val="1f1f1f"/>
          <w:rtl w:val="0"/>
        </w:rPr>
        <w:t xml:space="preserve"> Abrir um navegador, digitar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localhost:8080</w:t>
      </w:r>
      <w:r w:rsidDel="00000000" w:rsidR="00000000" w:rsidRPr="00000000">
        <w:rPr>
          <w:color w:val="1f1f1f"/>
          <w:rtl w:val="0"/>
        </w:rPr>
        <w:t xml:space="preserve"> e visualizar uma página HTML sendo servida pelo programa Java.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 de Banco de Dados:</w:t>
      </w:r>
      <w:r w:rsidDel="00000000" w:rsidR="00000000" w:rsidRPr="00000000">
        <w:rPr>
          <w:color w:val="1f1f1f"/>
          <w:rtl w:val="0"/>
        </w:rPr>
        <w:t xml:space="preserve"> Demonstrar a tabela de logs preenchida com o histórico de navegação capturado via JDBC.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Código-Fonte:</w:t>
      </w:r>
      <w:r w:rsidDel="00000000" w:rsidR="00000000" w:rsidRPr="00000000">
        <w:rPr>
          <w:color w:val="1f1f1f"/>
          <w:rtl w:val="0"/>
        </w:rPr>
        <w:t xml:space="preserve"> Organizado com foco na separação entre a lógica de rede (backend) e a interface de monitoramento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