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B53F" w14:textId="77777777" w:rsidR="00CA6EDB" w:rsidRDefault="00CA6EDB" w:rsidP="00CA6EDB">
      <w:r>
        <w:t>11.KNOWLEDGE MINING FOR ASSOCIATION RULES USING WEKA</w:t>
      </w:r>
    </w:p>
    <w:p w14:paraId="6D1E062E" w14:textId="77777777" w:rsidR="00CA6EDB" w:rsidRDefault="00CA6EDB" w:rsidP="00CA6EDB">
      <w:r>
        <w:rPr>
          <w:noProof/>
          <w:lang w:val="en-IN" w:eastAsia="en-IN"/>
        </w:rPr>
        <w:drawing>
          <wp:inline distT="0" distB="0" distL="0" distR="0" wp14:anchorId="5F2B973A" wp14:editId="2655763F">
            <wp:extent cx="5943600" cy="446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F9D0" w14:textId="77777777" w:rsidR="00CA6EDB" w:rsidRDefault="00CA6EDB" w:rsidP="00CA6EDB">
      <w:r>
        <w:br w:type="textWrapping" w:clear="all"/>
      </w:r>
    </w:p>
    <w:p w14:paraId="327F7801" w14:textId="77777777" w:rsidR="00CA6EDB" w:rsidRDefault="00CA6EDB" w:rsidP="00CA6EDB">
      <w:pPr>
        <w:pStyle w:val="ListParagraph"/>
      </w:pPr>
      <w:r>
        <w:t>OUTPUT INFORMATION USING WEATHER NOMINAL DATA</w:t>
      </w:r>
    </w:p>
    <w:p w14:paraId="0B5D4BB2" w14:textId="77777777" w:rsidR="00A10F18" w:rsidRPr="00CA6EDB" w:rsidRDefault="00A10F18" w:rsidP="00CA6EDB"/>
    <w:sectPr w:rsidR="00A10F18" w:rsidRPr="00CA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DB"/>
    <w:rsid w:val="00A10F18"/>
    <w:rsid w:val="00C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EF68"/>
  <w15:chartTrackingRefBased/>
  <w15:docId w15:val="{2D767436-0BDA-4E4E-9361-069E1321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2022-10-07T06:04:00Z</dcterms:created>
  <dcterms:modified xsi:type="dcterms:W3CDTF">2022-10-07T06:04:00Z</dcterms:modified>
</cp:coreProperties>
</file>