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76DAE" w14:textId="1AB49AAA" w:rsidR="00D91ACE" w:rsidRDefault="000F056E" w:rsidP="000F056E">
      <w:pPr>
        <w:jc w:val="center"/>
        <w:rPr>
          <w:b/>
          <w:bCs/>
          <w:sz w:val="28"/>
          <w:szCs w:val="28"/>
          <w:lang w:val="fi-FI"/>
        </w:rPr>
      </w:pPr>
      <w:r w:rsidRPr="000F056E">
        <w:rPr>
          <w:b/>
          <w:bCs/>
          <w:sz w:val="28"/>
          <w:szCs w:val="28"/>
          <w:lang w:val="fi-FI"/>
        </w:rPr>
        <w:t xml:space="preserve">Exercise 3 </w:t>
      </w:r>
      <w:r>
        <w:rPr>
          <w:b/>
          <w:bCs/>
          <w:sz w:val="28"/>
          <w:szCs w:val="28"/>
          <w:lang w:val="fi-FI"/>
        </w:rPr>
        <w:t>–</w:t>
      </w:r>
      <w:r w:rsidRPr="000F056E">
        <w:rPr>
          <w:b/>
          <w:bCs/>
          <w:sz w:val="28"/>
          <w:szCs w:val="28"/>
          <w:lang w:val="fi-FI"/>
        </w:rPr>
        <w:t xml:space="preserve"> questions</w:t>
      </w:r>
    </w:p>
    <w:p w14:paraId="0E236BD8" w14:textId="7EAA1C06" w:rsidR="000F056E" w:rsidRDefault="000F056E" w:rsidP="000F056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Describe the basis of perfusion and diffusion MRI and what they are commonly used for (</w:t>
      </w:r>
      <w:r w:rsidR="007C3A18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points).</w:t>
      </w:r>
    </w:p>
    <w:p w14:paraId="7C8302A2" w14:textId="35F4067E" w:rsidR="000F056E" w:rsidRDefault="000F056E" w:rsidP="000F056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 structural connectivity?</w:t>
      </w:r>
      <w:r w:rsidR="007C3A18">
        <w:rPr>
          <w:sz w:val="24"/>
          <w:szCs w:val="24"/>
          <w:lang w:val="en-GB"/>
        </w:rPr>
        <w:t xml:space="preserve"> How is it typically estimate</w:t>
      </w:r>
      <w:r w:rsidR="00D5027D">
        <w:rPr>
          <w:sz w:val="24"/>
          <w:szCs w:val="24"/>
          <w:lang w:val="en-GB"/>
        </w:rPr>
        <w:t>d</w:t>
      </w:r>
      <w:r w:rsidR="007C3A18">
        <w:rPr>
          <w:sz w:val="24"/>
          <w:szCs w:val="24"/>
          <w:lang w:val="en-GB"/>
        </w:rPr>
        <w:t>?</w:t>
      </w:r>
      <w:r>
        <w:rPr>
          <w:sz w:val="24"/>
          <w:szCs w:val="24"/>
          <w:lang w:val="en-GB"/>
        </w:rPr>
        <w:t xml:space="preserve"> Does it change over time? (</w:t>
      </w:r>
      <w:r w:rsidR="007C3A18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 points)</w:t>
      </w:r>
    </w:p>
    <w:p w14:paraId="521BA53F" w14:textId="6E2CE488" w:rsidR="00BD316B" w:rsidRPr="00BD316B" w:rsidRDefault="000F056E" w:rsidP="00BD316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network/graph theory, what is a hub? </w:t>
      </w:r>
      <w:r w:rsidR="007C3A18">
        <w:rPr>
          <w:sz w:val="24"/>
          <w:szCs w:val="24"/>
          <w:lang w:val="en-GB"/>
        </w:rPr>
        <w:t xml:space="preserve">Which are common types of hubs? </w:t>
      </w:r>
      <w:r>
        <w:rPr>
          <w:sz w:val="24"/>
          <w:szCs w:val="24"/>
          <w:lang w:val="en-GB"/>
        </w:rPr>
        <w:t xml:space="preserve">Describe </w:t>
      </w:r>
      <w:r w:rsidR="00D5027D">
        <w:rPr>
          <w:sz w:val="24"/>
          <w:szCs w:val="24"/>
          <w:lang w:val="en-GB"/>
        </w:rPr>
        <w:t>three</w:t>
      </w:r>
      <w:r>
        <w:rPr>
          <w:sz w:val="24"/>
          <w:szCs w:val="24"/>
          <w:lang w:val="en-GB"/>
        </w:rPr>
        <w:t xml:space="preserve"> metrics </w:t>
      </w:r>
      <w:r w:rsidR="007C3A18">
        <w:rPr>
          <w:sz w:val="24"/>
          <w:szCs w:val="24"/>
          <w:lang w:val="en-GB"/>
        </w:rPr>
        <w:t xml:space="preserve">that can be calculated for </w:t>
      </w:r>
      <w:r>
        <w:rPr>
          <w:sz w:val="24"/>
          <w:szCs w:val="24"/>
          <w:lang w:val="en-GB"/>
        </w:rPr>
        <w:t>a node which might be used to identify potential hubs</w:t>
      </w:r>
      <w:r w:rsidR="00BD316B">
        <w:rPr>
          <w:sz w:val="24"/>
          <w:szCs w:val="24"/>
          <w:lang w:val="en-GB"/>
        </w:rPr>
        <w:t>. For each of the</w:t>
      </w:r>
      <w:r w:rsidR="00D5027D">
        <w:rPr>
          <w:sz w:val="24"/>
          <w:szCs w:val="24"/>
          <w:lang w:val="en-GB"/>
        </w:rPr>
        <w:t>se</w:t>
      </w:r>
      <w:r w:rsidR="00BD316B">
        <w:rPr>
          <w:sz w:val="24"/>
          <w:szCs w:val="24"/>
          <w:lang w:val="en-GB"/>
        </w:rPr>
        <w:t xml:space="preserve">, describe what kinds of graphs you have to create to assess these metrics? </w:t>
      </w:r>
      <w:r>
        <w:rPr>
          <w:sz w:val="24"/>
          <w:szCs w:val="24"/>
          <w:lang w:val="en-GB"/>
        </w:rPr>
        <w:t>(</w:t>
      </w:r>
      <w:r w:rsidR="00BD316B">
        <w:rPr>
          <w:sz w:val="24"/>
          <w:szCs w:val="24"/>
          <w:lang w:val="en-GB"/>
        </w:rPr>
        <w:t>10</w:t>
      </w:r>
      <w:r>
        <w:rPr>
          <w:sz w:val="24"/>
          <w:szCs w:val="24"/>
          <w:lang w:val="en-GB"/>
        </w:rPr>
        <w:t xml:space="preserve"> points)</w:t>
      </w:r>
    </w:p>
    <w:p w14:paraId="0D2176C2" w14:textId="3357BE59" w:rsidR="000E12AF" w:rsidRDefault="00BD316B" w:rsidP="000F056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Describe</w:t>
      </w:r>
      <w:r w:rsidR="000E12AF">
        <w:rPr>
          <w:sz w:val="24"/>
          <w:szCs w:val="24"/>
          <w:lang w:val="en-GB"/>
        </w:rPr>
        <w:t xml:space="preserve"> the major advantages and disadvantages of PET, SPECT, fMRI, fNIRS, and FUS imaging</w:t>
      </w:r>
      <w:r>
        <w:rPr>
          <w:sz w:val="24"/>
          <w:szCs w:val="24"/>
          <w:lang w:val="en-GB"/>
        </w:rPr>
        <w:t>.</w:t>
      </w:r>
      <w:r w:rsidR="000E12AF">
        <w:rPr>
          <w:sz w:val="24"/>
          <w:szCs w:val="24"/>
          <w:lang w:val="en-GB"/>
        </w:rPr>
        <w:t xml:space="preserve"> (10 points)</w:t>
      </w:r>
    </w:p>
    <w:p w14:paraId="6D8683A0" w14:textId="3073A110" w:rsidR="000E12AF" w:rsidRPr="000E12AF" w:rsidRDefault="000E12AF" w:rsidP="000E12A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Describe some common approaches to investigating and quantifying functional connectivity in fMRI data. (</w:t>
      </w:r>
      <w:r w:rsidR="00BD316B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points)</w:t>
      </w:r>
    </w:p>
    <w:p w14:paraId="58CDC15A" w14:textId="1FA71EA1" w:rsidR="000E12AF" w:rsidRDefault="000E12AF" w:rsidP="000F056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does the term “resting-state network” mean? </w:t>
      </w:r>
      <w:r w:rsidR="00BD316B">
        <w:rPr>
          <w:sz w:val="24"/>
          <w:szCs w:val="24"/>
          <w:lang w:val="en-GB"/>
        </w:rPr>
        <w:t>Are RSNs independent of the approach used to identify them? (6 points)</w:t>
      </w:r>
    </w:p>
    <w:p w14:paraId="01B3F006" w14:textId="5EF6A9D8" w:rsidR="000E12AF" w:rsidRDefault="000E12AF" w:rsidP="000F056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 4 </w:t>
      </w:r>
      <w:r w:rsidR="00BD316B">
        <w:rPr>
          <w:sz w:val="24"/>
          <w:szCs w:val="24"/>
          <w:lang w:val="en-GB"/>
        </w:rPr>
        <w:t xml:space="preserve">commonly identified </w:t>
      </w:r>
      <w:r>
        <w:rPr>
          <w:sz w:val="24"/>
          <w:szCs w:val="24"/>
          <w:lang w:val="en-GB"/>
        </w:rPr>
        <w:t>RSNs</w:t>
      </w:r>
      <w:r w:rsidR="00BD316B">
        <w:rPr>
          <w:sz w:val="24"/>
          <w:szCs w:val="24"/>
          <w:lang w:val="en-GB"/>
        </w:rPr>
        <w:t xml:space="preserve"> that are</w:t>
      </w:r>
      <w:r>
        <w:rPr>
          <w:sz w:val="24"/>
          <w:szCs w:val="24"/>
          <w:lang w:val="en-GB"/>
        </w:rPr>
        <w:t xml:space="preserve"> distributed over different, non-contiguous, parts of the brain</w:t>
      </w:r>
      <w:r w:rsidR="00BD316B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(4 points)</w:t>
      </w:r>
    </w:p>
    <w:p w14:paraId="1C542D91" w14:textId="1E9485F7" w:rsidR="00BD316B" w:rsidRDefault="00BD316B" w:rsidP="000F056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are advantages of using atlases/parcellations? (4 points)</w:t>
      </w:r>
    </w:p>
    <w:p w14:paraId="45D2F49C" w14:textId="77777777" w:rsidR="00BD316B" w:rsidRPr="000F056E" w:rsidRDefault="00BD316B" w:rsidP="008C2D7C">
      <w:pPr>
        <w:pStyle w:val="ListParagraph"/>
        <w:rPr>
          <w:sz w:val="24"/>
          <w:szCs w:val="24"/>
          <w:lang w:val="en-GB"/>
        </w:rPr>
      </w:pPr>
    </w:p>
    <w:sectPr w:rsidR="00BD316B" w:rsidRPr="000F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10825"/>
    <w:multiLevelType w:val="hybridMultilevel"/>
    <w:tmpl w:val="8AFE96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4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6E"/>
    <w:rsid w:val="000E12AF"/>
    <w:rsid w:val="000F056E"/>
    <w:rsid w:val="007C3A18"/>
    <w:rsid w:val="008C2D7C"/>
    <w:rsid w:val="00BD316B"/>
    <w:rsid w:val="00D06BC8"/>
    <w:rsid w:val="00D5027D"/>
    <w:rsid w:val="00D9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698A"/>
  <w15:chartTrackingRefBased/>
  <w15:docId w15:val="{B9AAFBDC-0447-4E17-A4D2-EAB4547D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Siebenhühner Felix</dc:creator>
  <cp:keywords/>
  <dc:description/>
  <cp:lastModifiedBy>Siebenhühner Felix</cp:lastModifiedBy>
  <cp:revision>3</cp:revision>
  <dcterms:created xsi:type="dcterms:W3CDTF">2024-11-18T14:18:00Z</dcterms:created>
  <dcterms:modified xsi:type="dcterms:W3CDTF">2024-11-19T13:45:00Z</dcterms:modified>
</cp:coreProperties>
</file>