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83FA" w14:textId="5C4EC6D1" w:rsidR="00032D21" w:rsidRDefault="0086209D" w:rsidP="0086209D">
      <w:pPr>
        <w:jc w:val="center"/>
        <w:rPr>
          <w:lang w:val="en-US"/>
        </w:rPr>
      </w:pPr>
      <w:r>
        <w:rPr>
          <w:lang w:val="en-US"/>
        </w:rPr>
        <w:t>Questions exercise 7</w:t>
      </w:r>
    </w:p>
    <w:p w14:paraId="63E634A1" w14:textId="77777777" w:rsidR="000D70C5" w:rsidRDefault="000D70C5" w:rsidP="0086209D">
      <w:pPr>
        <w:jc w:val="center"/>
        <w:rPr>
          <w:lang w:val="en-US"/>
        </w:rPr>
      </w:pPr>
    </w:p>
    <w:p w14:paraId="4E5C7EAA" w14:textId="4BCA112E" w:rsidR="0086209D" w:rsidRDefault="0086209D" w:rsidP="00862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“placebo effect” and how is it relevant for clinical trials? (6 points)</w:t>
      </w:r>
    </w:p>
    <w:p w14:paraId="1B182641" w14:textId="77777777" w:rsidR="00BE0947" w:rsidRDefault="00BE0947" w:rsidP="00BE0947">
      <w:pPr>
        <w:pStyle w:val="ListParagraph"/>
        <w:rPr>
          <w:lang w:val="en-US"/>
        </w:rPr>
      </w:pPr>
    </w:p>
    <w:p w14:paraId="3EBE5BF6" w14:textId="0A3309B3" w:rsidR="00BE0947" w:rsidRDefault="0086209D" w:rsidP="00BE0947">
      <w:pPr>
        <w:pStyle w:val="ListParagraph"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t xml:space="preserve">What are </w:t>
      </w:r>
      <w:r w:rsidR="000D70C5">
        <w:rPr>
          <w:lang w:val="en-US"/>
        </w:rPr>
        <w:t xml:space="preserve">typical </w:t>
      </w:r>
      <w:r>
        <w:rPr>
          <w:lang w:val="en-US"/>
        </w:rPr>
        <w:t xml:space="preserve">indications that your machine learning algorithm has been either over- or underfitted? </w:t>
      </w:r>
      <w:r w:rsidR="000D70C5">
        <w:rPr>
          <w:lang w:val="en-US"/>
        </w:rPr>
        <w:t xml:space="preserve">What </w:t>
      </w:r>
      <w:r w:rsidR="00CB019A">
        <w:rPr>
          <w:lang w:val="en-US"/>
        </w:rPr>
        <w:t>can</w:t>
      </w:r>
      <w:r w:rsidR="000D70C5">
        <w:rPr>
          <w:lang w:val="en-US"/>
        </w:rPr>
        <w:t xml:space="preserve"> you do in these case</w:t>
      </w:r>
      <w:r w:rsidR="00CB019A">
        <w:rPr>
          <w:lang w:val="en-US"/>
        </w:rPr>
        <w:t>s to improve the algorithm</w:t>
      </w:r>
      <w:r w:rsidR="000D70C5">
        <w:rPr>
          <w:lang w:val="en-US"/>
        </w:rPr>
        <w:t xml:space="preserve">? </w:t>
      </w:r>
      <w:proofErr w:type="gramStart"/>
      <w:r>
        <w:rPr>
          <w:lang w:val="en-US"/>
        </w:rPr>
        <w:t>(</w:t>
      </w:r>
      <w:proofErr w:type="gramEnd"/>
      <w:r>
        <w:rPr>
          <w:lang w:val="en-US"/>
        </w:rPr>
        <w:t>8 points)</w:t>
      </w:r>
    </w:p>
    <w:p w14:paraId="299C64D8" w14:textId="77777777" w:rsidR="00BE0947" w:rsidRPr="00BE0947" w:rsidRDefault="00BE0947" w:rsidP="00BE0947">
      <w:pPr>
        <w:pStyle w:val="ListParagraph"/>
        <w:ind w:left="714"/>
        <w:rPr>
          <w:lang w:val="en-US"/>
        </w:rPr>
      </w:pPr>
    </w:p>
    <w:p w14:paraId="00173A25" w14:textId="652F7B97" w:rsidR="0086209D" w:rsidRDefault="0086209D" w:rsidP="00862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Suppose you have </w:t>
      </w:r>
      <w:r w:rsidR="00BE0947">
        <w:rPr>
          <w:lang w:val="en-US"/>
        </w:rPr>
        <w:t>recorded</w:t>
      </w:r>
      <w:r>
        <w:rPr>
          <w:lang w:val="en-US"/>
        </w:rPr>
        <w:t xml:space="preserve"> neuroimaging </w:t>
      </w:r>
      <w:r w:rsidR="00BE0947">
        <w:rPr>
          <w:lang w:val="en-US"/>
        </w:rPr>
        <w:t xml:space="preserve">data from </w:t>
      </w:r>
      <w:r>
        <w:rPr>
          <w:lang w:val="en-US"/>
        </w:rPr>
        <w:t>a</w:t>
      </w:r>
      <w:r w:rsidR="00BE0947">
        <w:rPr>
          <w:lang w:val="en-US"/>
        </w:rPr>
        <w:t>n</w:t>
      </w:r>
      <w:r>
        <w:rPr>
          <w:lang w:val="en-US"/>
        </w:rPr>
        <w:t xml:space="preserve"> ADHD population. Symptoms in your patients have been assessed with the ASRS scale. Describe </w:t>
      </w:r>
      <w:r w:rsidR="00BE0947">
        <w:rPr>
          <w:lang w:val="en-US"/>
        </w:rPr>
        <w:t>which</w:t>
      </w:r>
      <w:r>
        <w:rPr>
          <w:lang w:val="en-US"/>
        </w:rPr>
        <w:t xml:space="preserve"> approach</w:t>
      </w:r>
      <w:r w:rsidR="00BE0947">
        <w:rPr>
          <w:lang w:val="en-US"/>
        </w:rPr>
        <w:t xml:space="preserve"> you would choose</w:t>
      </w:r>
      <w:r>
        <w:rPr>
          <w:lang w:val="en-US"/>
        </w:rPr>
        <w:t xml:space="preserve"> to investigate th</w:t>
      </w:r>
      <w:r w:rsidR="00BE0947">
        <w:rPr>
          <w:lang w:val="en-US"/>
        </w:rPr>
        <w:t>i</w:t>
      </w:r>
      <w:r>
        <w:rPr>
          <w:lang w:val="en-US"/>
        </w:rPr>
        <w:t>s data with machine learning. (6 points)</w:t>
      </w:r>
    </w:p>
    <w:p w14:paraId="72DFF8C0" w14:textId="77777777" w:rsidR="00BE0947" w:rsidRDefault="00BE0947" w:rsidP="00BE0947">
      <w:pPr>
        <w:pStyle w:val="ListParagraph"/>
        <w:rPr>
          <w:lang w:val="en-US"/>
        </w:rPr>
      </w:pPr>
    </w:p>
    <w:p w14:paraId="69293C1D" w14:textId="02FDA3A8" w:rsidR="00BE0947" w:rsidRDefault="001231ED" w:rsidP="00BE0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a patient health perspective, would </w:t>
      </w:r>
      <w:r w:rsidR="00BE0947">
        <w:rPr>
          <w:lang w:val="en-US"/>
        </w:rPr>
        <w:t>it be</w:t>
      </w:r>
      <w:r>
        <w:rPr>
          <w:lang w:val="en-US"/>
        </w:rPr>
        <w:t xml:space="preserve"> prefer</w:t>
      </w:r>
      <w:r w:rsidR="00BE0947">
        <w:rPr>
          <w:lang w:val="en-US"/>
        </w:rPr>
        <w:t>able</w:t>
      </w:r>
      <w:r>
        <w:rPr>
          <w:lang w:val="en-US"/>
        </w:rPr>
        <w:t xml:space="preserve"> if your machine learning algorithm has a larger FN rate or </w:t>
      </w:r>
      <w:r w:rsidR="00BE0947">
        <w:rPr>
          <w:lang w:val="en-US"/>
        </w:rPr>
        <w:t xml:space="preserve">a </w:t>
      </w:r>
      <w:r>
        <w:rPr>
          <w:lang w:val="en-US"/>
        </w:rPr>
        <w:t>larger FP rate?</w:t>
      </w:r>
      <w:r w:rsidR="00DA4AA7">
        <w:rPr>
          <w:lang w:val="en-US"/>
        </w:rPr>
        <w:t xml:space="preserve"> (</w:t>
      </w:r>
      <w:r w:rsidR="00BE0947">
        <w:rPr>
          <w:lang w:val="en-US"/>
        </w:rPr>
        <w:t>5</w:t>
      </w:r>
      <w:r w:rsidR="00DA4AA7">
        <w:rPr>
          <w:lang w:val="en-US"/>
        </w:rPr>
        <w:t xml:space="preserve"> points)</w:t>
      </w:r>
    </w:p>
    <w:p w14:paraId="375772BA" w14:textId="77777777" w:rsidR="00BE0947" w:rsidRPr="00BE0947" w:rsidRDefault="00BE0947" w:rsidP="00BE0947">
      <w:pPr>
        <w:pStyle w:val="ListParagraph"/>
        <w:rPr>
          <w:lang w:val="en-US"/>
        </w:rPr>
      </w:pPr>
    </w:p>
    <w:p w14:paraId="3C3B11FF" w14:textId="33CD7024" w:rsidR="00456EC7" w:rsidRDefault="00DA4AA7" w:rsidP="00456EC7">
      <w:pPr>
        <w:pStyle w:val="ListParagraph"/>
        <w:numPr>
          <w:ilvl w:val="0"/>
          <w:numId w:val="1"/>
        </w:numPr>
        <w:rPr>
          <w:lang w:val="en-US"/>
        </w:rPr>
      </w:pPr>
      <w:r w:rsidRPr="000D70C5">
        <w:rPr>
          <w:lang w:val="en-US"/>
        </w:rPr>
        <w:t xml:space="preserve">Suppose you </w:t>
      </w:r>
      <w:r w:rsidR="00BE0947" w:rsidRPr="000D70C5">
        <w:rPr>
          <w:lang w:val="en-US"/>
        </w:rPr>
        <w:t xml:space="preserve">train a classifier on </w:t>
      </w:r>
      <w:r w:rsidRPr="000D70C5">
        <w:rPr>
          <w:lang w:val="en-US"/>
        </w:rPr>
        <w:t>3 groups</w:t>
      </w:r>
      <w:r w:rsidR="00BE0947" w:rsidRPr="000D70C5">
        <w:rPr>
          <w:lang w:val="en-US"/>
        </w:rPr>
        <w:t xml:space="preserve"> of similar </w:t>
      </w:r>
      <w:proofErr w:type="gramStart"/>
      <w:r w:rsidR="00BE0947" w:rsidRPr="000D70C5">
        <w:rPr>
          <w:lang w:val="en-US"/>
        </w:rPr>
        <w:t>size</w:t>
      </w:r>
      <w:proofErr w:type="gramEnd"/>
      <w:r w:rsidRPr="000D70C5">
        <w:rPr>
          <w:lang w:val="en-US"/>
        </w:rPr>
        <w:t xml:space="preserve"> in your patient population and a classifier </w:t>
      </w:r>
      <w:r w:rsidR="00456EC7" w:rsidRPr="000D70C5">
        <w:rPr>
          <w:lang w:val="en-US"/>
        </w:rPr>
        <w:t>that</w:t>
      </w:r>
      <w:r w:rsidRPr="000D70C5">
        <w:rPr>
          <w:lang w:val="en-US"/>
        </w:rPr>
        <w:t xml:space="preserve"> </w:t>
      </w:r>
      <w:r w:rsidR="00BE0947" w:rsidRPr="000D70C5">
        <w:rPr>
          <w:lang w:val="en-US"/>
        </w:rPr>
        <w:t xml:space="preserve">achieves </w:t>
      </w:r>
      <w:r w:rsidR="00456EC7" w:rsidRPr="000D70C5">
        <w:rPr>
          <w:lang w:val="en-US"/>
        </w:rPr>
        <w:t>5</w:t>
      </w:r>
      <w:r w:rsidR="00BE0947" w:rsidRPr="000D70C5">
        <w:rPr>
          <w:lang w:val="en-US"/>
        </w:rPr>
        <w:t>2</w:t>
      </w:r>
      <w:r w:rsidRPr="000D70C5">
        <w:rPr>
          <w:lang w:val="en-US"/>
        </w:rPr>
        <w:t>% accuracy</w:t>
      </w:r>
      <w:r w:rsidR="00BE0947" w:rsidRPr="000D70C5">
        <w:rPr>
          <w:lang w:val="en-US"/>
        </w:rPr>
        <w:t xml:space="preserve"> on the test set</w:t>
      </w:r>
      <w:r w:rsidRPr="000D70C5">
        <w:rPr>
          <w:lang w:val="en-US"/>
        </w:rPr>
        <w:t xml:space="preserve">. </w:t>
      </w:r>
      <w:r w:rsidR="00BE0947" w:rsidRPr="000D70C5">
        <w:rPr>
          <w:lang w:val="en-US"/>
        </w:rPr>
        <w:t>Is this result larger than expected by chance? Is it clinically useful? (5 points)</w:t>
      </w:r>
    </w:p>
    <w:p w14:paraId="099AB1BE" w14:textId="77777777" w:rsidR="000D70C5" w:rsidRPr="000D70C5" w:rsidRDefault="000D70C5" w:rsidP="000D70C5">
      <w:pPr>
        <w:pStyle w:val="ListParagraph"/>
        <w:rPr>
          <w:lang w:val="en-US"/>
        </w:rPr>
      </w:pPr>
    </w:p>
    <w:p w14:paraId="412E3276" w14:textId="77777777" w:rsidR="00456EC7" w:rsidRDefault="00456EC7" w:rsidP="00456E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advantages and disadvantages of circular coils, figure 8 coils, and H-coils for TMS? (6 points)</w:t>
      </w:r>
    </w:p>
    <w:p w14:paraId="0EB2D094" w14:textId="77777777" w:rsidR="000D70C5" w:rsidRPr="00BE0947" w:rsidRDefault="000D70C5" w:rsidP="00BE0947">
      <w:pPr>
        <w:pStyle w:val="ListParagraph"/>
        <w:rPr>
          <w:lang w:val="en-US"/>
        </w:rPr>
      </w:pPr>
    </w:p>
    <w:p w14:paraId="42A482CF" w14:textId="3CAC8A52" w:rsidR="00456EC7" w:rsidRDefault="000D70C5" w:rsidP="00DA4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problems can occur when using purely random splitting of subjects into training, validation, and test sets? (</w:t>
      </w:r>
      <w:r w:rsidR="00CB019A">
        <w:rPr>
          <w:lang w:val="en-US"/>
        </w:rPr>
        <w:t>4</w:t>
      </w:r>
      <w:r>
        <w:rPr>
          <w:lang w:val="en-US"/>
        </w:rPr>
        <w:t xml:space="preserve"> points)</w:t>
      </w:r>
    </w:p>
    <w:p w14:paraId="1474B36B" w14:textId="77777777" w:rsidR="000D70C5" w:rsidRPr="000D70C5" w:rsidRDefault="000D70C5" w:rsidP="000D70C5">
      <w:pPr>
        <w:pStyle w:val="ListParagraph"/>
        <w:rPr>
          <w:lang w:val="en-US"/>
        </w:rPr>
      </w:pPr>
    </w:p>
    <w:p w14:paraId="24E586E5" w14:textId="299C659E" w:rsidR="000D70C5" w:rsidRDefault="000D70C5" w:rsidP="00DA4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Suppose you want to analyze TMS-evoked potentials, and TMS-induced </w:t>
      </w:r>
      <w:r w:rsidR="00CB019A">
        <w:rPr>
          <w:lang w:val="en-US"/>
        </w:rPr>
        <w:t>responses</w:t>
      </w:r>
      <w:r>
        <w:rPr>
          <w:lang w:val="en-US"/>
        </w:rPr>
        <w:t xml:space="preserve"> </w:t>
      </w:r>
      <w:r w:rsidR="00CB019A">
        <w:rPr>
          <w:lang w:val="en-US"/>
        </w:rPr>
        <w:t>across</w:t>
      </w:r>
      <w:r>
        <w:rPr>
          <w:lang w:val="en-US"/>
        </w:rPr>
        <w:t xml:space="preserve"> multiple trials; what </w:t>
      </w:r>
      <w:r w:rsidR="00CB019A">
        <w:rPr>
          <w:lang w:val="en-US"/>
        </w:rPr>
        <w:t>would you need to consider? How would your analysis differ between the one and the other? (6 points)</w:t>
      </w:r>
    </w:p>
    <w:p w14:paraId="68F3F233" w14:textId="77777777" w:rsidR="00CB019A" w:rsidRPr="00CB019A" w:rsidRDefault="00CB019A" w:rsidP="00CB019A">
      <w:pPr>
        <w:pStyle w:val="ListParagraph"/>
        <w:rPr>
          <w:lang w:val="en-US"/>
        </w:rPr>
      </w:pPr>
    </w:p>
    <w:p w14:paraId="60EC6BE4" w14:textId="437500A8" w:rsidR="00CB019A" w:rsidRPr="00DA4AA7" w:rsidRDefault="00CB019A" w:rsidP="00DA4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form of stimulation of the brain / nervous system are used to aid with stroke rehabilitation? (4 points)</w:t>
      </w:r>
    </w:p>
    <w:sectPr w:rsidR="00CB019A" w:rsidRPr="00DA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52393"/>
    <w:multiLevelType w:val="hybridMultilevel"/>
    <w:tmpl w:val="4176DA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14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D"/>
    <w:rsid w:val="00032D21"/>
    <w:rsid w:val="000D70C5"/>
    <w:rsid w:val="001231ED"/>
    <w:rsid w:val="002A467E"/>
    <w:rsid w:val="00456EC7"/>
    <w:rsid w:val="007333ED"/>
    <w:rsid w:val="0086209D"/>
    <w:rsid w:val="0086562A"/>
    <w:rsid w:val="00892E4D"/>
    <w:rsid w:val="00BE0947"/>
    <w:rsid w:val="00CB019A"/>
    <w:rsid w:val="00DA4AA7"/>
    <w:rsid w:val="00E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B8CF1"/>
  <w15:chartTrackingRefBased/>
  <w15:docId w15:val="{B2032321-8EC6-4C26-953A-20E1C67D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Siebenhühner</dc:creator>
  <cp:keywords/>
  <dc:description/>
  <cp:lastModifiedBy>Felix Siebenhühner</cp:lastModifiedBy>
  <cp:revision>2</cp:revision>
  <dcterms:created xsi:type="dcterms:W3CDTF">2025-02-07T10:18:00Z</dcterms:created>
  <dcterms:modified xsi:type="dcterms:W3CDTF">2025-02-07T10:18:00Z</dcterms:modified>
</cp:coreProperties>
</file>