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76563" w14:textId="77777777" w:rsidR="004E7F25" w:rsidRPr="004E7F25" w:rsidRDefault="004E7F25" w:rsidP="004E7F25">
      <w:r w:rsidRPr="004E7F25">
        <w:rPr>
          <w:b/>
          <w:bCs/>
        </w:rPr>
        <w:t>Subject:</w:t>
      </w:r>
      <w:r w:rsidRPr="004E7F25">
        <w:t xml:space="preserve"> Partnership Structure Overview for AIClone.ae</w:t>
      </w:r>
    </w:p>
    <w:p w14:paraId="05076D53" w14:textId="77777777" w:rsidR="00A81635" w:rsidRPr="00A81635" w:rsidRDefault="00A81635" w:rsidP="00A81635">
      <w:r w:rsidRPr="00A81635">
        <w:rPr>
          <w:b/>
          <w:bCs/>
        </w:rPr>
        <w:t>Subject:</w:t>
      </w:r>
      <w:r w:rsidRPr="00A81635">
        <w:t xml:space="preserve"> AIClone.ae Partnership Overview and My Story for Context</w:t>
      </w:r>
    </w:p>
    <w:p w14:paraId="08F9CE8A" w14:textId="77777777" w:rsidR="00A81635" w:rsidRPr="00A81635" w:rsidRDefault="00A81635" w:rsidP="00A81635">
      <w:r w:rsidRPr="00A81635">
        <w:t>Hi Janine,</w:t>
      </w:r>
    </w:p>
    <w:p w14:paraId="72753F40" w14:textId="77777777" w:rsidR="00A81635" w:rsidRPr="00A81635" w:rsidRDefault="00A81635" w:rsidP="00A81635">
      <w:r w:rsidRPr="00A81635">
        <w:t>Thank you again for your time. As Anik requested, I am sending you the partnership structure for AIClone.ae, but I feel it is important to give you the context behind it. The story is the reason this partnership makes sense and why I believe there is a genuine alignment here.</w:t>
      </w:r>
    </w:p>
    <w:p w14:paraId="17086028" w14:textId="77777777" w:rsidR="00A81635" w:rsidRPr="00A81635" w:rsidRDefault="00A81635" w:rsidP="00A81635">
      <w:r w:rsidRPr="00A81635">
        <w:t>I first discovered Anik in 2013. At the time, I was young, ambitious and searching for direction. In 2014, I flew from Dubai to Las Vegas to attend his Inbox Blueprint workshop. It was an intensive few days, twelve hours a day, and I absorbed everything I could. It was the first time I experienced what it felt like to be around someone who genuinely understood how to build businesses and empower others with real frameworks.</w:t>
      </w:r>
    </w:p>
    <w:p w14:paraId="375D9335" w14:textId="77777777" w:rsidR="00A81635" w:rsidRPr="00A81635" w:rsidRDefault="00A81635" w:rsidP="00A81635">
      <w:r w:rsidRPr="00A81635">
        <w:t>After returning home, I did not implement everything. Life, work and responsibilities took over, but the seed was planted. I continued learning, experimenting and quietly applying parts of what I had learned. I built a social media following of around 5,000 people, but in 2016 I left completely because I felt I had not achieved anything meaningful yet. I promised myself I would only return once I had built something real.</w:t>
      </w:r>
    </w:p>
    <w:p w14:paraId="1BE52655" w14:textId="77777777" w:rsidR="00A81635" w:rsidRPr="00A81635" w:rsidRDefault="00A81635" w:rsidP="00A81635">
      <w:r w:rsidRPr="00A81635">
        <w:t>That moment has now come.</w:t>
      </w:r>
    </w:p>
    <w:p w14:paraId="40FC48B2" w14:textId="77777777" w:rsidR="00A81635" w:rsidRPr="00A81635" w:rsidRDefault="00A81635" w:rsidP="00A81635">
      <w:r w:rsidRPr="00A81635">
        <w:t xml:space="preserve">Over the last several years, I focused entirely on my career, my companies and my development. I built a real business, I became a successful consultant, and since November 2021 I have been studying AI every day. My work naturally evolved into extracting the thinking, ideas and frameworks of executives and turning them into structured systems. When I discovered Anik again and saw his own reinvention through </w:t>
      </w:r>
      <w:proofErr w:type="spellStart"/>
      <w:r w:rsidRPr="00A81635">
        <w:t>MakeMyClone</w:t>
      </w:r>
      <w:proofErr w:type="spellEnd"/>
      <w:r w:rsidRPr="00A81635">
        <w:t>, everything aligned.</w:t>
      </w:r>
    </w:p>
    <w:p w14:paraId="297DA8E3" w14:textId="77777777" w:rsidR="00A81635" w:rsidRPr="00A81635" w:rsidRDefault="00A81635" w:rsidP="00A81635">
      <w:r w:rsidRPr="00A81635">
        <w:t xml:space="preserve">I realised that I had been doing the “brain extraction” piece of Digital AI Twins long before it was called that. I had the consulting experience, the psychology and the structured thinking. What I did not have was the technical engine and team behind it. That is exactly what </w:t>
      </w:r>
      <w:proofErr w:type="spellStart"/>
      <w:r w:rsidRPr="00A81635">
        <w:t>MakeMyClone</w:t>
      </w:r>
      <w:proofErr w:type="spellEnd"/>
      <w:r w:rsidRPr="00A81635">
        <w:t xml:space="preserve"> provides.</w:t>
      </w:r>
    </w:p>
    <w:p w14:paraId="54C4C63C" w14:textId="77777777" w:rsidR="00A81635" w:rsidRPr="00A81635" w:rsidRDefault="00A81635" w:rsidP="00A81635">
      <w:r w:rsidRPr="00A81635">
        <w:t>AIClone.ae is now fully operational in Dubai. It is a premium, white glove, 72 hour Digital AI Twin service designed specifically for founders and CEOs who expect an in person, high level consulting experience. My vision is simple. I would like to partner by combining my on ground delivery, network and client relationships in the Dubai and Middle East market with Anik’s IP, systems and backend team.</w:t>
      </w:r>
    </w:p>
    <w:p w14:paraId="1BF5C75D" w14:textId="77777777" w:rsidR="00A81635" w:rsidRPr="00A81635" w:rsidRDefault="00A81635" w:rsidP="00A81635">
      <w:r w:rsidRPr="00A81635">
        <w:t xml:space="preserve">I have attached a one page partnership structure that explains how the model works, including the phased revenue split and division of responsibilities. It is designed so that </w:t>
      </w:r>
      <w:r w:rsidRPr="00A81635">
        <w:lastRenderedPageBreak/>
        <w:t>both parties focus on what they do best, and it scales cleanly as AIClone.ae grows its internal capacity.</w:t>
      </w:r>
    </w:p>
    <w:p w14:paraId="3EEDECEA" w14:textId="77777777" w:rsidR="00A81635" w:rsidRPr="00A81635" w:rsidRDefault="00A81635" w:rsidP="00A81635">
      <w:r w:rsidRPr="00A81635">
        <w:t>I would be grateful for the opportunity to walk you through the proposal on a short call. Please let me know a suitable time this week.</w:t>
      </w:r>
    </w:p>
    <w:p w14:paraId="4D642B3F" w14:textId="77777777" w:rsidR="004E7F25" w:rsidRDefault="004E7F25" w:rsidP="004E7F25">
      <w:r w:rsidRPr="004E7F25">
        <w:t>Kind regards,</w:t>
      </w:r>
      <w:r w:rsidRPr="004E7F25">
        <w:br/>
        <w:t>David Potgieter</w:t>
      </w:r>
      <w:r w:rsidRPr="004E7F25">
        <w:br/>
        <w:t>Founder, AIClone.ae</w:t>
      </w:r>
    </w:p>
    <w:p w14:paraId="4F348936" w14:textId="77777777" w:rsidR="00A81635" w:rsidRDefault="00A81635" w:rsidP="004E7F25"/>
    <w:p w14:paraId="3DDBD890" w14:textId="77777777" w:rsidR="00A81635" w:rsidRPr="004E7F25" w:rsidRDefault="00A81635" w:rsidP="004E7F25"/>
    <w:p w14:paraId="374DCB95" w14:textId="77777777" w:rsidR="00617766" w:rsidRDefault="00617766"/>
    <w:sectPr w:rsidR="00617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EC7"/>
    <w:rsid w:val="00123452"/>
    <w:rsid w:val="004513E9"/>
    <w:rsid w:val="004E7F25"/>
    <w:rsid w:val="00617766"/>
    <w:rsid w:val="00733F9B"/>
    <w:rsid w:val="00877EC7"/>
    <w:rsid w:val="00934781"/>
    <w:rsid w:val="00A81635"/>
    <w:rsid w:val="00E4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7234E"/>
  <w15:chartTrackingRefBased/>
  <w15:docId w15:val="{47CEE78C-24AC-4B42-BFC2-B5D596B40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E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E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Talent Bridge Dubai</dc:creator>
  <cp:keywords/>
  <dc:description/>
  <cp:lastModifiedBy>Talent Bridge Dubai</cp:lastModifiedBy>
  <cp:revision>4</cp:revision>
  <dcterms:created xsi:type="dcterms:W3CDTF">2025-12-10T19:22:00Z</dcterms:created>
  <dcterms:modified xsi:type="dcterms:W3CDTF">2025-12-10T19:32:00Z</dcterms:modified>
</cp:coreProperties>
</file>