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AIClone.ae – Product Requirements Document (PRD) v1.0</w:t>
      </w:r>
    </w:p>
    <w:p/>
    <w:p>
      <w:pPr>
        <w:pStyle w:val="Heading2"/>
      </w:pPr>
      <w:r>
        <w:t>1. Product Overview</w:t>
      </w:r>
    </w:p>
    <w:p/>
    <w:p>
      <w:r>
        <w:t>AIClone.ae is a premium, Dubai-based white-glove service that creates Digital AI Twins for busy founders, executives, and personal brands. The product combines deep knowledge extraction ("brain dumps") with avatar and voice cloning to enable clients to scale their personal presence across platforms — without recording content daily.</w:t>
      </w:r>
    </w:p>
    <w:p/>
    <w:p>
      <w:r>
        <w:t>---</w:t>
      </w:r>
    </w:p>
    <w:p/>
    <w:p>
      <w:pPr>
        <w:pStyle w:val="Heading2"/>
      </w:pPr>
      <w:r>
        <w:t>2. Problem Statement</w:t>
      </w:r>
    </w:p>
    <w:p/>
    <w:p>
      <w:r>
        <w:t xml:space="preserve">**Target Audience:**  </w:t>
      </w:r>
    </w:p>
    <w:p>
      <w:r>
        <w:t xml:space="preserve">- CEOs and Founders  </w:t>
      </w:r>
    </w:p>
    <w:p>
      <w:r>
        <w:t xml:space="preserve">- Thought Leaders &amp; Coaches  </w:t>
      </w:r>
    </w:p>
    <w:p>
      <w:r>
        <w:t xml:space="preserve">- Influencers with inconsistent content pipelines  </w:t>
      </w:r>
    </w:p>
    <w:p>
      <w:r>
        <w:t>- Real estate &amp; high-trust B2C entrepreneurs</w:t>
      </w:r>
    </w:p>
    <w:p/>
    <w:p>
      <w:r>
        <w:t xml:space="preserve">**Core Problems Solved:**  </w:t>
      </w:r>
    </w:p>
    <w:p>
      <w:r>
        <w:t xml:space="preserve">- “I don’t have time to record content.”  </w:t>
      </w:r>
    </w:p>
    <w:p>
      <w:r>
        <w:t xml:space="preserve">- “If I don’t post 3 videos a day, I lose reach or income.”  </w:t>
      </w:r>
    </w:p>
    <w:p>
      <w:r>
        <w:t xml:space="preserve">- “I want to productize my knowledge, but don’t know how.”  </w:t>
      </w:r>
    </w:p>
    <w:p>
      <w:r>
        <w:t>- “My brand relies on *me*, but I can’t scale myself.”</w:t>
      </w:r>
    </w:p>
    <w:p/>
    <w:p>
      <w:r>
        <w:t>---</w:t>
      </w:r>
    </w:p>
    <w:p/>
    <w:p>
      <w:pPr>
        <w:pStyle w:val="Heading2"/>
      </w:pPr>
      <w:r>
        <w:t>3. Key Features</w:t>
      </w:r>
    </w:p>
    <w:p/>
    <w:p>
      <w:pPr>
        <w:pStyle w:val="Heading3"/>
      </w:pPr>
      <w:r>
        <w:t>3.1 Brain Extraction (BIVV)</w:t>
      </w:r>
    </w:p>
    <w:p>
      <w:r>
        <w:t>- Human-led interviews and strategy mapping</w:t>
      </w:r>
    </w:p>
    <w:p>
      <w:r>
        <w:t>- Collects client documents, videos, frameworks, CVs</w:t>
      </w:r>
    </w:p>
    <w:p>
      <w:r>
        <w:t>- Output: structured Notion-based "Brain File"</w:t>
      </w:r>
    </w:p>
    <w:p/>
    <w:p>
      <w:pPr>
        <w:pStyle w:val="Heading3"/>
      </w:pPr>
      <w:r>
        <w:t>3.2 Voice Cloning</w:t>
      </w:r>
    </w:p>
    <w:p>
      <w:r>
        <w:t xml:space="preserve">- ElevenLabs-powered voice model  </w:t>
      </w:r>
    </w:p>
    <w:p>
      <w:r>
        <w:t>- Multiple tone variations for context-based output</w:t>
      </w:r>
    </w:p>
    <w:p/>
    <w:p>
      <w:pPr>
        <w:pStyle w:val="Heading3"/>
      </w:pPr>
      <w:r>
        <w:t>3.3 Avatar Creation</w:t>
      </w:r>
    </w:p>
    <w:p>
      <w:r>
        <w:t xml:space="preserve">- HeyGen or similar engine  </w:t>
      </w:r>
    </w:p>
    <w:p>
      <w:r>
        <w:t xml:space="preserve">- Multiple virtual sets: office, green screen, villa, etc.  </w:t>
      </w:r>
    </w:p>
    <w:p>
      <w:r>
        <w:t>- 100+ outfit/background configurations</w:t>
      </w:r>
    </w:p>
    <w:p/>
    <w:p>
      <w:pPr>
        <w:pStyle w:val="Heading3"/>
      </w:pPr>
      <w:r>
        <w:t>3.4 Content Generation</w:t>
      </w:r>
    </w:p>
    <w:p>
      <w:r>
        <w:t xml:space="preserve">- Team feeds clone scripts based on brand voice  </w:t>
      </w:r>
    </w:p>
    <w:p>
      <w:r>
        <w:t xml:space="preserve">- Automated daily/weekly content production  </w:t>
      </w:r>
    </w:p>
    <w:p>
      <w:r>
        <w:t>- Output: vertical video (Reels), horizontal (YouTube), blog voice notes, etc.</w:t>
      </w:r>
    </w:p>
    <w:p/>
    <w:p>
      <w:r>
        <w:t>---</w:t>
      </w:r>
    </w:p>
    <w:p/>
    <w:p>
      <w:pPr>
        <w:pStyle w:val="Heading2"/>
      </w:pPr>
      <w:r>
        <w:t>4. Service Workflow (Client Journey)</w:t>
      </w:r>
    </w:p>
    <w:p/>
    <w:tbl>
      <w:tblPr>
        <w:tblW w:type="auto" w:w="0"/>
        <w:tblLook w:firstColumn="1" w:firstRow="1" w:lastColumn="0" w:lastRow="0" w:noHBand="0" w:noVBand="1" w:val="04A0"/>
      </w:tblPr>
      <w:tblGrid>
        <w:gridCol w:w="4320"/>
        <w:gridCol w:w="4320"/>
      </w:tblGrid>
      <w:tr>
        <w:tc>
          <w:tcPr>
            <w:tcW w:type="dxa" w:w="4320"/>
          </w:tcPr>
          <w:p>
            <w:r>
              <w:t>Stage</w:t>
            </w:r>
          </w:p>
        </w:tc>
        <w:tc>
          <w:tcPr>
            <w:tcW w:type="dxa" w:w="4320"/>
          </w:tcPr>
          <w:p>
            <w:r>
              <w:t>Description</w:t>
            </w:r>
          </w:p>
        </w:tc>
      </w:tr>
      <w:tr>
        <w:tc>
          <w:tcPr>
            <w:tcW w:type="dxa" w:w="4320"/>
          </w:tcPr>
          <w:p>
            <w:r>
              <w:t>-------</w:t>
            </w:r>
          </w:p>
        </w:tc>
        <w:tc>
          <w:tcPr>
            <w:tcW w:type="dxa" w:w="4320"/>
          </w:tcPr>
          <w:p>
            <w:r>
              <w:t>-------------</w:t>
            </w:r>
          </w:p>
        </w:tc>
      </w:tr>
      <w:tr>
        <w:tc>
          <w:tcPr>
            <w:tcW w:type="dxa" w:w="4320"/>
          </w:tcPr>
          <w:p>
            <w:r>
              <w:t>**1. Waitlist/Signup**</w:t>
            </w:r>
          </w:p>
        </w:tc>
        <w:tc>
          <w:tcPr>
            <w:tcW w:type="dxa" w:w="4320"/>
          </w:tcPr>
          <w:p>
            <w:r>
              <w:t>Apply via aiclone.ae, book 15-min intake</w:t>
            </w:r>
          </w:p>
        </w:tc>
      </w:tr>
      <w:tr>
        <w:tc>
          <w:tcPr>
            <w:tcW w:type="dxa" w:w="4320"/>
          </w:tcPr>
          <w:p>
            <w:r>
              <w:t>**2. Brain Session Booking**</w:t>
            </w:r>
          </w:p>
        </w:tc>
        <w:tc>
          <w:tcPr>
            <w:tcW w:type="dxa" w:w="4320"/>
          </w:tcPr>
          <w:p>
            <w:r>
              <w:t>72-hour slot confirmed (1 client per block)</w:t>
            </w:r>
          </w:p>
        </w:tc>
      </w:tr>
      <w:tr>
        <w:tc>
          <w:tcPr>
            <w:tcW w:type="dxa" w:w="4320"/>
          </w:tcPr>
          <w:p>
            <w:r>
              <w:t>**3. BIVV Session**</w:t>
            </w:r>
          </w:p>
        </w:tc>
        <w:tc>
          <w:tcPr>
            <w:tcW w:type="dxa" w:w="4320"/>
          </w:tcPr>
          <w:p>
            <w:r>
              <w:t>Filmed at client’s villa, studio, or jet</w:t>
            </w:r>
          </w:p>
        </w:tc>
      </w:tr>
      <w:tr>
        <w:tc>
          <w:tcPr>
            <w:tcW w:type="dxa" w:w="4320"/>
          </w:tcPr>
          <w:p>
            <w:r>
              <w:t>**4. Voice &amp; Avatar Creation**</w:t>
            </w:r>
          </w:p>
        </w:tc>
        <w:tc>
          <w:tcPr>
            <w:tcW w:type="dxa" w:w="4320"/>
          </w:tcPr>
          <w:p>
            <w:r>
              <w:t>Tools used: ElevenLabs + HeyGen</w:t>
            </w:r>
          </w:p>
        </w:tc>
      </w:tr>
      <w:tr>
        <w:tc>
          <w:tcPr>
            <w:tcW w:type="dxa" w:w="4320"/>
          </w:tcPr>
          <w:p>
            <w:r>
              <w:t>**5. Twin Deployment**</w:t>
            </w:r>
          </w:p>
        </w:tc>
        <w:tc>
          <w:tcPr>
            <w:tcW w:type="dxa" w:w="4320"/>
          </w:tcPr>
          <w:p>
            <w:r>
              <w:t>Clone tested on short scripts</w:t>
            </w:r>
          </w:p>
        </w:tc>
      </w:tr>
      <w:tr>
        <w:tc>
          <w:tcPr>
            <w:tcW w:type="dxa" w:w="4320"/>
          </w:tcPr>
          <w:p>
            <w:r>
              <w:t>**6. Content Calendar Setup**</w:t>
            </w:r>
          </w:p>
        </w:tc>
        <w:tc>
          <w:tcPr>
            <w:tcW w:type="dxa" w:w="4320"/>
          </w:tcPr>
          <w:p>
            <w:r>
              <w:t>1-month plan auto-generated</w:t>
            </w:r>
          </w:p>
        </w:tc>
      </w:tr>
      <w:tr>
        <w:tc>
          <w:tcPr>
            <w:tcW w:type="dxa" w:w="4320"/>
          </w:tcPr>
          <w:p>
            <w:r>
              <w:t>**7. Ongoing Output**</w:t>
            </w:r>
          </w:p>
        </w:tc>
        <w:tc>
          <w:tcPr>
            <w:tcW w:type="dxa" w:w="4320"/>
          </w:tcPr>
          <w:p>
            <w:r>
              <w:t>Team manages weekly updates, reviews, edits</w:t>
            </w:r>
          </w:p>
        </w:tc>
      </w:tr>
    </w:tbl>
    <w:p>
      <w:r>
        <w:t>---</w:t>
      </w:r>
    </w:p>
    <w:p/>
    <w:p>
      <w:pPr>
        <w:pStyle w:val="Heading2"/>
      </w:pPr>
      <w:r>
        <w:t>5. Technical Stack</w:t>
      </w:r>
    </w:p>
    <w:p/>
    <w:tbl>
      <w:tblPr>
        <w:tblW w:type="auto" w:w="0"/>
        <w:tblLook w:firstColumn="1" w:firstRow="1" w:lastColumn="0" w:lastRow="0" w:noHBand="0" w:noVBand="1" w:val="04A0"/>
      </w:tblPr>
      <w:tblGrid>
        <w:gridCol w:w="4320"/>
        <w:gridCol w:w="4320"/>
      </w:tblGrid>
      <w:tr>
        <w:tc>
          <w:tcPr>
            <w:tcW w:type="dxa" w:w="4320"/>
          </w:tcPr>
          <w:p>
            <w:r>
              <w:t>Function</w:t>
            </w:r>
          </w:p>
        </w:tc>
        <w:tc>
          <w:tcPr>
            <w:tcW w:type="dxa" w:w="4320"/>
          </w:tcPr>
          <w:p>
            <w:r>
              <w:t>Tool</w:t>
            </w:r>
          </w:p>
        </w:tc>
      </w:tr>
      <w:tr>
        <w:tc>
          <w:tcPr>
            <w:tcW w:type="dxa" w:w="4320"/>
          </w:tcPr>
          <w:p>
            <w:r>
              <w:t>----------</w:t>
            </w:r>
          </w:p>
        </w:tc>
        <w:tc>
          <w:tcPr>
            <w:tcW w:type="dxa" w:w="4320"/>
          </w:tcPr>
          <w:p>
            <w:r>
              <w:t>------</w:t>
            </w:r>
          </w:p>
        </w:tc>
      </w:tr>
      <w:tr>
        <w:tc>
          <w:tcPr>
            <w:tcW w:type="dxa" w:w="4320"/>
          </w:tcPr>
          <w:p>
            <w:r>
              <w:t>Brain File + Context Management</w:t>
            </w:r>
          </w:p>
        </w:tc>
        <w:tc>
          <w:tcPr>
            <w:tcW w:type="dxa" w:w="4320"/>
          </w:tcPr>
          <w:p>
            <w:r>
              <w:t>Notion</w:t>
            </w:r>
          </w:p>
        </w:tc>
      </w:tr>
      <w:tr>
        <w:tc>
          <w:tcPr>
            <w:tcW w:type="dxa" w:w="4320"/>
          </w:tcPr>
          <w:p>
            <w:r>
              <w:t>Voice Cloning</w:t>
            </w:r>
          </w:p>
        </w:tc>
        <w:tc>
          <w:tcPr>
            <w:tcW w:type="dxa" w:w="4320"/>
          </w:tcPr>
          <w:p>
            <w:r>
              <w:t>ElevenLabs</w:t>
            </w:r>
          </w:p>
        </w:tc>
      </w:tr>
      <w:tr>
        <w:tc>
          <w:tcPr>
            <w:tcW w:type="dxa" w:w="4320"/>
          </w:tcPr>
          <w:p>
            <w:r>
              <w:t>Video Avatar</w:t>
            </w:r>
          </w:p>
        </w:tc>
        <w:tc>
          <w:tcPr>
            <w:tcW w:type="dxa" w:w="4320"/>
          </w:tcPr>
          <w:p>
            <w:r>
              <w:t>HeyGen</w:t>
            </w:r>
          </w:p>
        </w:tc>
      </w:tr>
      <w:tr>
        <w:tc>
          <w:tcPr>
            <w:tcW w:type="dxa" w:w="4320"/>
          </w:tcPr>
          <w:p>
            <w:r>
              <w:t>Scheduling</w:t>
            </w:r>
          </w:p>
        </w:tc>
        <w:tc>
          <w:tcPr>
            <w:tcW w:type="dxa" w:w="4320"/>
          </w:tcPr>
          <w:p>
            <w:r>
              <w:t>Zoho Bookings</w:t>
            </w:r>
          </w:p>
        </w:tc>
      </w:tr>
      <w:tr>
        <w:tc>
          <w:tcPr>
            <w:tcW w:type="dxa" w:w="4320"/>
          </w:tcPr>
          <w:p>
            <w:r>
              <w:t>CRM &amp; Pipeline</w:t>
            </w:r>
          </w:p>
        </w:tc>
        <w:tc>
          <w:tcPr>
            <w:tcW w:type="dxa" w:w="4320"/>
          </w:tcPr>
          <w:p>
            <w:r>
              <w:t>Zoho CRM</w:t>
            </w:r>
          </w:p>
        </w:tc>
      </w:tr>
      <w:tr>
        <w:tc>
          <w:tcPr>
            <w:tcW w:type="dxa" w:w="4320"/>
          </w:tcPr>
          <w:p>
            <w:r>
              <w:t>Content Publishing</w:t>
            </w:r>
          </w:p>
        </w:tc>
        <w:tc>
          <w:tcPr>
            <w:tcW w:type="dxa" w:w="4320"/>
          </w:tcPr>
          <w:p>
            <w:r>
              <w:t>Manual + scheduling tools</w:t>
            </w:r>
          </w:p>
        </w:tc>
      </w:tr>
      <w:tr>
        <w:tc>
          <w:tcPr>
            <w:tcW w:type="dxa" w:w="4320"/>
          </w:tcPr>
          <w:p>
            <w:r>
              <w:t>Storage</w:t>
            </w:r>
          </w:p>
        </w:tc>
        <w:tc>
          <w:tcPr>
            <w:tcW w:type="dxa" w:w="4320"/>
          </w:tcPr>
          <w:p>
            <w:r>
              <w:t>Zoho WorkDrive / Google Drive</w:t>
            </w:r>
          </w:p>
        </w:tc>
      </w:tr>
    </w:tbl>
    <w:p>
      <w:r>
        <w:t>---</w:t>
      </w:r>
    </w:p>
    <w:p/>
    <w:p>
      <w:pPr>
        <w:pStyle w:val="Heading2"/>
      </w:pPr>
      <w:r>
        <w:t>6. User Personas</w:t>
      </w:r>
    </w:p>
    <w:p/>
    <w:p>
      <w:pPr>
        <w:pStyle w:val="Heading3"/>
      </w:pPr>
      <w:r>
        <w:t>Persona A – The Funded Founder</w:t>
      </w:r>
    </w:p>
    <w:p>
      <w:r>
        <w:t>- Male, 35–55, Dubai-based</w:t>
      </w:r>
    </w:p>
    <w:p>
      <w:r>
        <w:t>- Runs a startup or scaleup</w:t>
      </w:r>
    </w:p>
    <w:p>
      <w:r>
        <w:t>- Needs presence for brand + investor confidence</w:t>
      </w:r>
    </w:p>
    <w:p/>
    <w:p>
      <w:pPr>
        <w:pStyle w:val="Heading3"/>
      </w:pPr>
      <w:r>
        <w:t>Persona B – Influencer-Turned-Coach</w:t>
      </w:r>
    </w:p>
    <w:p>
      <w:r>
        <w:t>- Female, 30–45</w:t>
      </w:r>
    </w:p>
    <w:p>
      <w:r>
        <w:t>- Built following, now offers services</w:t>
      </w:r>
    </w:p>
    <w:p>
      <w:r>
        <w:t>- Wants to sell without burning out</w:t>
      </w:r>
    </w:p>
    <w:p/>
    <w:p>
      <w:pPr>
        <w:pStyle w:val="Heading3"/>
      </w:pPr>
      <w:r>
        <w:t>Persona C – Real Estate Mogul</w:t>
      </w:r>
    </w:p>
    <w:p>
      <w:r>
        <w:t>- Needs video but hates recording</w:t>
      </w:r>
    </w:p>
    <w:p>
      <w:r>
        <w:t>- Sells luxury lifestyle</w:t>
      </w:r>
    </w:p>
    <w:p>
      <w:r>
        <w:t>- Wants credibility on YouTube, Instagram</w:t>
      </w:r>
    </w:p>
    <w:p/>
    <w:p>
      <w:r>
        <w:t>---</w:t>
      </w:r>
    </w:p>
    <w:p/>
    <w:p>
      <w:pPr>
        <w:pStyle w:val="Heading2"/>
      </w:pPr>
      <w:r>
        <w:t>7. KPIs</w:t>
      </w:r>
    </w:p>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Target</w:t>
            </w:r>
          </w:p>
        </w:tc>
      </w:tr>
      <w:tr>
        <w:tc>
          <w:tcPr>
            <w:tcW w:type="dxa" w:w="4320"/>
          </w:tcPr>
          <w:p>
            <w:r>
              <w:t>--------</w:t>
            </w:r>
          </w:p>
        </w:tc>
        <w:tc>
          <w:tcPr>
            <w:tcW w:type="dxa" w:w="4320"/>
          </w:tcPr>
          <w:p>
            <w:r>
              <w:t>--------</w:t>
            </w:r>
          </w:p>
        </w:tc>
      </w:tr>
      <w:tr>
        <w:tc>
          <w:tcPr>
            <w:tcW w:type="dxa" w:w="4320"/>
          </w:tcPr>
          <w:p>
            <w:r>
              <w:t>Waitlist signups</w:t>
            </w:r>
          </w:p>
        </w:tc>
        <w:tc>
          <w:tcPr>
            <w:tcW w:type="dxa" w:w="4320"/>
          </w:tcPr>
          <w:p>
            <w:r>
              <w:t>200+ qualified profiles in 60 days</w:t>
            </w:r>
          </w:p>
        </w:tc>
      </w:tr>
      <w:tr>
        <w:tc>
          <w:tcPr>
            <w:tcW w:type="dxa" w:w="4320"/>
          </w:tcPr>
          <w:p>
            <w:r>
              <w:t>Sales</w:t>
            </w:r>
          </w:p>
        </w:tc>
        <w:tc>
          <w:tcPr>
            <w:tcW w:type="dxa" w:w="4320"/>
          </w:tcPr>
          <w:p>
            <w:r>
              <w:t>3–5 full clones in 60 days</w:t>
            </w:r>
          </w:p>
        </w:tc>
      </w:tr>
      <w:tr>
        <w:tc>
          <w:tcPr>
            <w:tcW w:type="dxa" w:w="4320"/>
          </w:tcPr>
          <w:p>
            <w:r>
              <w:t>Video outputs per clone</w:t>
            </w:r>
          </w:p>
        </w:tc>
        <w:tc>
          <w:tcPr>
            <w:tcW w:type="dxa" w:w="4320"/>
          </w:tcPr>
          <w:p>
            <w:r>
              <w:t>25+ monthly</w:t>
            </w:r>
          </w:p>
        </w:tc>
      </w:tr>
      <w:tr>
        <w:tc>
          <w:tcPr>
            <w:tcW w:type="dxa" w:w="4320"/>
          </w:tcPr>
          <w:p>
            <w:r>
              <w:t>Average delivery time</w:t>
            </w:r>
          </w:p>
        </w:tc>
        <w:tc>
          <w:tcPr>
            <w:tcW w:type="dxa" w:w="4320"/>
          </w:tcPr>
          <w:p>
            <w:r>
              <w:t>72 hours per client</w:t>
            </w:r>
          </w:p>
        </w:tc>
      </w:tr>
      <w:tr>
        <w:tc>
          <w:tcPr>
            <w:tcW w:type="dxa" w:w="4320"/>
          </w:tcPr>
          <w:p>
            <w:r>
              <w:t>Referral rate</w:t>
            </w:r>
          </w:p>
        </w:tc>
        <w:tc>
          <w:tcPr>
            <w:tcW w:type="dxa" w:w="4320"/>
          </w:tcPr>
          <w:p>
            <w:r>
              <w:t>&gt;30% of clients refer 1+ new lead</w:t>
            </w:r>
          </w:p>
        </w:tc>
      </w:tr>
    </w:tbl>
    <w:p>
      <w:r>
        <w:t>---</w:t>
      </w:r>
    </w:p>
    <w:p/>
    <w:p>
      <w:pPr>
        <w:pStyle w:val="Heading2"/>
      </w:pPr>
      <w:r>
        <w:t>8. Monetisation</w:t>
      </w:r>
    </w:p>
    <w:p/>
    <w:p>
      <w:r>
        <w:t xml:space="preserve">**Anchor Price:** AED 25,000  </w:t>
      </w:r>
    </w:p>
    <w:p>
      <w:r>
        <w:t>**Package Inclusions:**</w:t>
      </w:r>
    </w:p>
    <w:p>
      <w:r>
        <w:t>- Full BIVV (brain, voice, video)</w:t>
      </w:r>
    </w:p>
    <w:p>
      <w:r>
        <w:t>- 30-day content calendar</w:t>
      </w:r>
    </w:p>
    <w:p>
      <w:r>
        <w:t>- 15 avatar scenes</w:t>
      </w:r>
    </w:p>
    <w:p>
      <w:r>
        <w:t>- 1 brand voice clone library</w:t>
      </w:r>
    </w:p>
    <w:p>
      <w:r>
        <w:t>- Ongoing editing (optional tier)</w:t>
      </w:r>
    </w:p>
    <w:p/>
    <w:p>
      <w:r>
        <w:t>---</w:t>
      </w:r>
    </w:p>
    <w:p/>
    <w:p>
      <w:pPr>
        <w:pStyle w:val="Heading2"/>
      </w:pPr>
      <w:r>
        <w:t>9. Differentiators</w:t>
      </w:r>
    </w:p>
    <w:p/>
    <w:p>
      <w:r>
        <w:t>- **100% human-led extraction**</w:t>
      </w:r>
    </w:p>
    <w:p>
      <w:r>
        <w:t>- **Jet/villa studio setup**</w:t>
      </w:r>
    </w:p>
    <w:p>
      <w:r>
        <w:t>- **Ultra-premium, white-glove experience**</w:t>
      </w:r>
    </w:p>
    <w:p>
      <w:r>
        <w:t>- **1:1 consulting + scalable avatar**</w:t>
      </w:r>
    </w:p>
    <w:p>
      <w:r>
        <w:t>- Not a SaaS. Not a template.</w:t>
      </w:r>
    </w:p>
    <w:p/>
    <w:p>
      <w:r>
        <w:t>---</w:t>
      </w:r>
    </w:p>
    <w:p/>
    <w:p>
      <w:pPr>
        <w:pStyle w:val="Heading2"/>
      </w:pPr>
      <w:r>
        <w:t>10. Version Control &amp; Next Steps</w:t>
      </w:r>
    </w:p>
    <w:p/>
    <w:p>
      <w:r>
        <w:t>- v1.0 – Initial PRD (based on chat synthesis)</w:t>
      </w:r>
    </w:p>
    <w:p>
      <w:r>
        <w:t>- v1.1 – To include Notion dashboard wireframes, internal SOPs</w:t>
      </w:r>
    </w:p>
    <w:p>
      <w:r>
        <w:t>- v1.2 – Team onboarding process + training doc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