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F" w:rsidRDefault="00571D1C" w:rsidP="00571D1C">
      <w:pPr>
        <w:pStyle w:val="Cm"/>
        <w:jc w:val="center"/>
      </w:pPr>
      <w:bookmarkStart w:id="0" w:name="_GoBack"/>
      <w:bookmarkEnd w:id="0"/>
      <w:r>
        <w:t xml:space="preserve">KiwiSun – </w:t>
      </w:r>
      <w:proofErr w:type="spellStart"/>
      <w:r>
        <w:t>Gibbig</w:t>
      </w:r>
      <w:proofErr w:type="spellEnd"/>
      <w:r>
        <w:t xml:space="preserve"> projekt</w:t>
      </w:r>
    </w:p>
    <w:p w:rsidR="00571D1C" w:rsidRDefault="00571D1C"/>
    <w:p w:rsidR="00571D1C" w:rsidRDefault="00571D1C" w:rsidP="00571D1C">
      <w:pPr>
        <w:pStyle w:val="Cmsor1"/>
      </w:pPr>
      <w:r>
        <w:t>Általános ismertető</w:t>
      </w:r>
    </w:p>
    <w:p w:rsidR="00571D1C" w:rsidRDefault="00571D1C" w:rsidP="00571D1C">
      <w:pPr>
        <w:jc w:val="both"/>
      </w:pPr>
      <w:r>
        <w:t xml:space="preserve">A projekt célja, hogy a KiwiSun franchise rendszerében működő Szolárium szalonok a </w:t>
      </w:r>
      <w:proofErr w:type="spellStart"/>
      <w:r>
        <w:t>Gibbig</w:t>
      </w:r>
      <w:proofErr w:type="spellEnd"/>
      <w:r>
        <w:t xml:space="preserve"> rendszerét felhasználva a vendégeket, vásárlókat tájékoztatni tudják a nekik eladott bérletek adatairól (</w:t>
      </w:r>
      <w:r w:rsidRPr="00893B4B">
        <w:rPr>
          <w:i/>
          <w:sz w:val="18"/>
        </w:rPr>
        <w:t>érvényesség, felhasználható egységek száma stb</w:t>
      </w:r>
      <w:r>
        <w:t>.) illetve ezt kiegészítve egyéb marketing célokat is meg tudjanak valósítani.</w:t>
      </w:r>
    </w:p>
    <w:p w:rsidR="00571D1C" w:rsidRDefault="00571D1C" w:rsidP="00571D1C">
      <w:pPr>
        <w:pStyle w:val="Cmsor1"/>
      </w:pPr>
      <w:r>
        <w:t>Fogalmak, definíciók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93B4B" w:rsidTr="003C4DD0">
        <w:tc>
          <w:tcPr>
            <w:tcW w:w="1838" w:type="dxa"/>
          </w:tcPr>
          <w:p w:rsidR="00893B4B" w:rsidRPr="007D1637" w:rsidRDefault="00893B4B" w:rsidP="00113D74">
            <w:pPr>
              <w:jc w:val="both"/>
              <w:rPr>
                <w:b/>
              </w:rPr>
            </w:pPr>
            <w:r w:rsidRPr="007D1637">
              <w:rPr>
                <w:b/>
              </w:rPr>
              <w:t>Belenus</w:t>
            </w:r>
          </w:p>
        </w:tc>
        <w:tc>
          <w:tcPr>
            <w:tcW w:w="7224" w:type="dxa"/>
          </w:tcPr>
          <w:p w:rsidR="00893B4B" w:rsidRDefault="00893B4B" w:rsidP="00113D74">
            <w:pPr>
              <w:jc w:val="both"/>
            </w:pPr>
            <w:r w:rsidRPr="00893B4B">
              <w:t>A KiwiSun franchise rendszerében működő Szolárium szalonok számítógépén futó alkalmazás, mely felelős a szalon szolárium gépeinek működtetéséért, illetve a szalon működéséhez szükséges adatok (</w:t>
            </w:r>
            <w:r w:rsidRPr="00893B4B">
              <w:rPr>
                <w:i/>
                <w:sz w:val="18"/>
              </w:rPr>
              <w:t>ideértve a vendégek és az általuk vásárolt bérletek adatait</w:t>
            </w:r>
            <w:r w:rsidRPr="00893B4B">
              <w:t>) kezeléséért.</w:t>
            </w:r>
          </w:p>
        </w:tc>
      </w:tr>
      <w:tr w:rsidR="00893B4B" w:rsidTr="003C4DD0">
        <w:tc>
          <w:tcPr>
            <w:tcW w:w="1838" w:type="dxa"/>
          </w:tcPr>
          <w:p w:rsidR="00893B4B" w:rsidRPr="007D1637" w:rsidRDefault="00893B4B" w:rsidP="00113D74">
            <w:pPr>
              <w:jc w:val="both"/>
              <w:rPr>
                <w:b/>
              </w:rPr>
            </w:pPr>
            <w:proofErr w:type="spellStart"/>
            <w:r w:rsidRPr="007D1637">
              <w:rPr>
                <w:b/>
              </w:rPr>
              <w:t>Gibbig</w:t>
            </w:r>
            <w:proofErr w:type="spellEnd"/>
          </w:p>
        </w:tc>
        <w:tc>
          <w:tcPr>
            <w:tcW w:w="7224" w:type="dxa"/>
          </w:tcPr>
          <w:p w:rsidR="00893B4B" w:rsidRPr="00893B4B" w:rsidRDefault="00893B4B" w:rsidP="00893B4B">
            <w:pPr>
              <w:jc w:val="both"/>
            </w:pPr>
            <w:r>
              <w:t>Kliens-szerver alkalmazás rendszer, mely egy web-es szerver részből, illetve asztali (</w:t>
            </w:r>
            <w:r w:rsidR="00DC74D8">
              <w:rPr>
                <w:i/>
                <w:sz w:val="18"/>
              </w:rPr>
              <w:t>böngészőben futó</w:t>
            </w:r>
            <w:r w:rsidRPr="00DC74D8">
              <w:rPr>
                <w:i/>
                <w:sz w:val="18"/>
              </w:rPr>
              <w:t>?</w:t>
            </w:r>
            <w:r>
              <w:t xml:space="preserve">) és </w:t>
            </w:r>
            <w:proofErr w:type="spellStart"/>
            <w:r>
              <w:t>okostelefonokon</w:t>
            </w:r>
            <w:proofErr w:type="spellEnd"/>
            <w:r>
              <w:t xml:space="preserve"> működő kliens részből áll össze.</w:t>
            </w:r>
          </w:p>
        </w:tc>
      </w:tr>
      <w:tr w:rsidR="00893B4B" w:rsidTr="003C4DD0">
        <w:tc>
          <w:tcPr>
            <w:tcW w:w="1838" w:type="dxa"/>
          </w:tcPr>
          <w:p w:rsidR="00893B4B" w:rsidRPr="007D1637" w:rsidRDefault="00893B4B" w:rsidP="00113D74">
            <w:pPr>
              <w:jc w:val="both"/>
              <w:rPr>
                <w:b/>
              </w:rPr>
            </w:pPr>
            <w:r w:rsidRPr="007D1637">
              <w:rPr>
                <w:b/>
              </w:rPr>
              <w:t>KiwiSun szalon</w:t>
            </w:r>
          </w:p>
        </w:tc>
        <w:tc>
          <w:tcPr>
            <w:tcW w:w="7224" w:type="dxa"/>
          </w:tcPr>
          <w:p w:rsidR="00893B4B" w:rsidRDefault="00893B4B" w:rsidP="00893B4B">
            <w:pPr>
              <w:jc w:val="both"/>
            </w:pPr>
            <w:r>
              <w:t>KiwiSun franchise partner szolárium stúdió esetenként kiegészítve egyéb szolgáltatásokkal (</w:t>
            </w:r>
            <w:proofErr w:type="spellStart"/>
            <w:r w:rsidRPr="00893B4B">
              <w:rPr>
                <w:i/>
                <w:sz w:val="18"/>
              </w:rPr>
              <w:t>Speed</w:t>
            </w:r>
            <w:proofErr w:type="spellEnd"/>
            <w:r w:rsidRPr="00893B4B">
              <w:rPr>
                <w:i/>
                <w:sz w:val="18"/>
              </w:rPr>
              <w:t xml:space="preserve"> </w:t>
            </w:r>
            <w:proofErr w:type="spellStart"/>
            <w:r w:rsidRPr="00893B4B">
              <w:rPr>
                <w:i/>
                <w:sz w:val="18"/>
              </w:rPr>
              <w:t>fitness</w:t>
            </w:r>
            <w:proofErr w:type="spellEnd"/>
            <w:r w:rsidRPr="00893B4B">
              <w:rPr>
                <w:i/>
                <w:sz w:val="18"/>
              </w:rPr>
              <w:t xml:space="preserve">, </w:t>
            </w:r>
            <w:proofErr w:type="spellStart"/>
            <w:r w:rsidRPr="00893B4B">
              <w:rPr>
                <w:i/>
                <w:sz w:val="18"/>
              </w:rPr>
              <w:t>Flabelos</w:t>
            </w:r>
            <w:proofErr w:type="spellEnd"/>
            <w:r w:rsidRPr="00893B4B">
              <w:rPr>
                <w:i/>
                <w:sz w:val="18"/>
              </w:rPr>
              <w:t xml:space="preserve"> stb.</w:t>
            </w:r>
            <w:r>
              <w:t>)</w:t>
            </w:r>
          </w:p>
        </w:tc>
      </w:tr>
      <w:tr w:rsidR="00893B4B" w:rsidTr="003C4DD0">
        <w:tc>
          <w:tcPr>
            <w:tcW w:w="1838" w:type="dxa"/>
          </w:tcPr>
          <w:p w:rsidR="00893B4B" w:rsidRPr="003C4DD0" w:rsidRDefault="00893B4B" w:rsidP="00113D74">
            <w:pPr>
              <w:jc w:val="both"/>
              <w:rPr>
                <w:b/>
              </w:rPr>
            </w:pPr>
            <w:r w:rsidRPr="003C4DD0">
              <w:rPr>
                <w:b/>
              </w:rPr>
              <w:t xml:space="preserve">Belenus </w:t>
            </w:r>
            <w:proofErr w:type="spellStart"/>
            <w:r w:rsidRPr="003C4DD0">
              <w:rPr>
                <w:b/>
              </w:rPr>
              <w:t>liszensz</w:t>
            </w:r>
            <w:proofErr w:type="spellEnd"/>
          </w:p>
        </w:tc>
        <w:tc>
          <w:tcPr>
            <w:tcW w:w="7224" w:type="dxa"/>
          </w:tcPr>
          <w:p w:rsidR="00893B4B" w:rsidRDefault="003C4DD0" w:rsidP="003C4DD0">
            <w:pPr>
              <w:jc w:val="both"/>
            </w:pPr>
            <w:r w:rsidRPr="007D1637">
              <w:rPr>
                <w:b/>
                <w:i/>
              </w:rPr>
              <w:t>KiwiSun szalon</w:t>
            </w:r>
            <w:r>
              <w:t>ban működő</w:t>
            </w:r>
            <w:r w:rsidR="00893B4B">
              <w:t xml:space="preserve"> </w:t>
            </w:r>
            <w:r w:rsidR="00893B4B" w:rsidRPr="007D1637">
              <w:rPr>
                <w:b/>
                <w:i/>
              </w:rPr>
              <w:t>Belenus</w:t>
            </w:r>
            <w:r w:rsidR="00893B4B">
              <w:t xml:space="preserve"> alkalmazás</w:t>
            </w:r>
            <w:r>
              <w:t xml:space="preserve"> egyedi azonosítója (</w:t>
            </w:r>
            <w:proofErr w:type="spellStart"/>
            <w:r w:rsidRPr="003C4DD0">
              <w:rPr>
                <w:i/>
                <w:sz w:val="18"/>
              </w:rPr>
              <w:t>liszensz</w:t>
            </w:r>
            <w:proofErr w:type="spellEnd"/>
            <w:r w:rsidRPr="003C4DD0">
              <w:rPr>
                <w:i/>
                <w:sz w:val="18"/>
              </w:rPr>
              <w:t xml:space="preserve"> kulcs</w:t>
            </w:r>
            <w:r>
              <w:rPr>
                <w:i/>
                <w:sz w:val="18"/>
              </w:rPr>
              <w:t>a</w:t>
            </w:r>
            <w:r>
              <w:t>)</w:t>
            </w:r>
          </w:p>
        </w:tc>
      </w:tr>
      <w:tr w:rsidR="003C4DD0" w:rsidTr="003C4DD0">
        <w:tc>
          <w:tcPr>
            <w:tcW w:w="1838" w:type="dxa"/>
          </w:tcPr>
          <w:p w:rsidR="003C4DD0" w:rsidRPr="003C4DD0" w:rsidRDefault="003C4DD0" w:rsidP="00113D74">
            <w:pPr>
              <w:jc w:val="both"/>
              <w:rPr>
                <w:b/>
              </w:rPr>
            </w:pPr>
            <w:r w:rsidRPr="003C4DD0">
              <w:rPr>
                <w:b/>
              </w:rPr>
              <w:t>KiwiSun bérlet</w:t>
            </w:r>
          </w:p>
        </w:tc>
        <w:tc>
          <w:tcPr>
            <w:tcW w:w="7224" w:type="dxa"/>
          </w:tcPr>
          <w:p w:rsidR="003C4DD0" w:rsidRDefault="003C4DD0" w:rsidP="007D1637">
            <w:pPr>
              <w:jc w:val="both"/>
            </w:pPr>
            <w:r>
              <w:t xml:space="preserve">A </w:t>
            </w:r>
            <w:r w:rsidRPr="007D1637">
              <w:rPr>
                <w:b/>
                <w:i/>
              </w:rPr>
              <w:t>KiwiSun szalon</w:t>
            </w:r>
            <w:r>
              <w:t xml:space="preserve">jaiban felhasználható, adott mennyiségű </w:t>
            </w:r>
            <w:r w:rsidRPr="003C4DD0">
              <w:rPr>
                <w:b/>
                <w:i/>
              </w:rPr>
              <w:t>egység</w:t>
            </w:r>
            <w:r>
              <w:t>eket tartalmazó, egyedi azonosítóval (</w:t>
            </w:r>
            <w:r w:rsidRPr="003C4DD0">
              <w:rPr>
                <w:i/>
                <w:sz w:val="18"/>
              </w:rPr>
              <w:t>vonalkód</w:t>
            </w:r>
            <w:r>
              <w:t xml:space="preserve">) rendelkező kártya. </w:t>
            </w:r>
            <w:r w:rsidR="007D1637">
              <w:t xml:space="preserve">Amennyiben a vendég bérletet vásárol, a bérlet </w:t>
            </w:r>
            <w:r w:rsidR="007D1637" w:rsidRPr="007D1637">
              <w:rPr>
                <w:b/>
                <w:i/>
              </w:rPr>
              <w:t>egység</w:t>
            </w:r>
            <w:r w:rsidR="007D1637">
              <w:t xml:space="preserve">ekkel kerül feltöltésre. A különböző </w:t>
            </w:r>
            <w:r w:rsidR="007D1637" w:rsidRPr="007D1637">
              <w:rPr>
                <w:b/>
                <w:i/>
              </w:rPr>
              <w:t>bérlettípus</w:t>
            </w:r>
            <w:r w:rsidR="007D1637">
              <w:t>ok különböző számú (</w:t>
            </w:r>
            <w:r w:rsidR="007D1637" w:rsidRPr="003C4DD0">
              <w:rPr>
                <w:i/>
                <w:sz w:val="18"/>
              </w:rPr>
              <w:t>esetenként különböző egységidejű, illetve érvényességű</w:t>
            </w:r>
            <w:r w:rsidR="007D1637">
              <w:t>) egységeket tartalmaznak.</w:t>
            </w:r>
          </w:p>
        </w:tc>
      </w:tr>
      <w:tr w:rsidR="007D1637" w:rsidTr="003C4DD0">
        <w:tc>
          <w:tcPr>
            <w:tcW w:w="1838" w:type="dxa"/>
          </w:tcPr>
          <w:p w:rsidR="007D1637" w:rsidRPr="003C4DD0" w:rsidRDefault="007D1637" w:rsidP="00113D74">
            <w:pPr>
              <w:jc w:val="both"/>
              <w:rPr>
                <w:b/>
              </w:rPr>
            </w:pPr>
            <w:r>
              <w:rPr>
                <w:b/>
              </w:rPr>
              <w:t>Bérlettípus</w:t>
            </w:r>
          </w:p>
        </w:tc>
        <w:tc>
          <w:tcPr>
            <w:tcW w:w="7224" w:type="dxa"/>
          </w:tcPr>
          <w:p w:rsidR="007D1637" w:rsidRPr="007D1637" w:rsidRDefault="007D1637" w:rsidP="007D1637">
            <w:pPr>
              <w:jc w:val="both"/>
            </w:pPr>
            <w:r>
              <w:t xml:space="preserve">A bérlettípus meghatározza, hogy a különböző bérletek eladásukkor milyen érvényességi idővel, mennyi </w:t>
            </w:r>
            <w:r>
              <w:rPr>
                <w:b/>
                <w:i/>
              </w:rPr>
              <w:t>egység</w:t>
            </w:r>
            <w:r>
              <w:t>gel rendelkezzenek.</w:t>
            </w:r>
          </w:p>
        </w:tc>
      </w:tr>
      <w:tr w:rsidR="003C4DD0" w:rsidTr="003C4DD0">
        <w:tc>
          <w:tcPr>
            <w:tcW w:w="1838" w:type="dxa"/>
          </w:tcPr>
          <w:p w:rsidR="003C4DD0" w:rsidRPr="003C4DD0" w:rsidRDefault="003C4DD0" w:rsidP="00113D74">
            <w:pPr>
              <w:jc w:val="both"/>
              <w:rPr>
                <w:b/>
              </w:rPr>
            </w:pPr>
            <w:r w:rsidRPr="003C4DD0">
              <w:rPr>
                <w:b/>
              </w:rPr>
              <w:t>Egység</w:t>
            </w:r>
          </w:p>
        </w:tc>
        <w:tc>
          <w:tcPr>
            <w:tcW w:w="7224" w:type="dxa"/>
          </w:tcPr>
          <w:p w:rsidR="003C4DD0" w:rsidRDefault="003C4DD0" w:rsidP="007D1637">
            <w:pPr>
              <w:jc w:val="both"/>
            </w:pPr>
            <w:r>
              <w:t xml:space="preserve">A </w:t>
            </w:r>
            <w:r w:rsidRPr="007D1637">
              <w:rPr>
                <w:b/>
                <w:i/>
              </w:rPr>
              <w:t>KiwiSun szalon</w:t>
            </w:r>
            <w:r>
              <w:t>ban működő gépeket megadott időegységenként (</w:t>
            </w:r>
            <w:r w:rsidRPr="003C4DD0">
              <w:rPr>
                <w:i/>
                <w:sz w:val="18"/>
              </w:rPr>
              <w:t>jellemzően egy egység 7 percet jelent</w:t>
            </w:r>
            <w:r w:rsidR="007D1637">
              <w:t>) lehet használni.</w:t>
            </w:r>
          </w:p>
        </w:tc>
      </w:tr>
      <w:tr w:rsidR="007D1637" w:rsidTr="003C4DD0">
        <w:tc>
          <w:tcPr>
            <w:tcW w:w="1838" w:type="dxa"/>
          </w:tcPr>
          <w:p w:rsidR="007D1637" w:rsidRPr="003C4DD0" w:rsidRDefault="007D1637" w:rsidP="00113D74">
            <w:pPr>
              <w:jc w:val="both"/>
              <w:rPr>
                <w:b/>
              </w:rPr>
            </w:pPr>
            <w:r>
              <w:rPr>
                <w:b/>
              </w:rPr>
              <w:t>Partner</w:t>
            </w:r>
          </w:p>
        </w:tc>
        <w:tc>
          <w:tcPr>
            <w:tcW w:w="7224" w:type="dxa"/>
          </w:tcPr>
          <w:p w:rsidR="007D1637" w:rsidRPr="00DC74D8" w:rsidRDefault="007D1637" w:rsidP="007D1637">
            <w:pPr>
              <w:jc w:val="both"/>
            </w:pPr>
            <w:r>
              <w:t xml:space="preserve">A </w:t>
            </w:r>
            <w:r>
              <w:rPr>
                <w:b/>
                <w:i/>
              </w:rPr>
              <w:t>KiwiSun szalon</w:t>
            </w:r>
            <w:r>
              <w:t xml:space="preserve"> virtuális megfelelője. A </w:t>
            </w:r>
            <w:proofErr w:type="spellStart"/>
            <w:r>
              <w:rPr>
                <w:b/>
                <w:i/>
              </w:rPr>
              <w:t>Gibbig</w:t>
            </w:r>
            <w:proofErr w:type="spellEnd"/>
            <w:r>
              <w:t xml:space="preserve"> rendszerében egyedi azonosító</w:t>
            </w:r>
            <w:r w:rsidR="00DC74D8">
              <w:t xml:space="preserve">val rendelkezik, mely kiegészül, illetve összekapcsolódik a </w:t>
            </w:r>
            <w:r w:rsidR="00DC74D8">
              <w:rPr>
                <w:b/>
                <w:i/>
              </w:rPr>
              <w:t>KiwiSun szalon</w:t>
            </w:r>
            <w:r w:rsidR="00DC74D8">
              <w:t xml:space="preserve"> </w:t>
            </w:r>
            <w:r w:rsidR="00DC74D8">
              <w:rPr>
                <w:b/>
                <w:i/>
              </w:rPr>
              <w:t xml:space="preserve">Belenus </w:t>
            </w:r>
            <w:proofErr w:type="spellStart"/>
            <w:r w:rsidR="00DC74D8">
              <w:rPr>
                <w:b/>
                <w:i/>
              </w:rPr>
              <w:t>liszensz</w:t>
            </w:r>
            <w:r w:rsidR="00DC74D8">
              <w:t>ével</w:t>
            </w:r>
            <w:proofErr w:type="spellEnd"/>
            <w:r w:rsidR="00DC74D8">
              <w:t>.</w:t>
            </w:r>
          </w:p>
        </w:tc>
      </w:tr>
      <w:tr w:rsidR="00DC74D8" w:rsidTr="003C4DD0">
        <w:tc>
          <w:tcPr>
            <w:tcW w:w="1838" w:type="dxa"/>
          </w:tcPr>
          <w:p w:rsidR="00DC74D8" w:rsidRDefault="00DC74D8" w:rsidP="00113D74">
            <w:pPr>
              <w:jc w:val="both"/>
              <w:rPr>
                <w:b/>
              </w:rPr>
            </w:pPr>
            <w:r>
              <w:rPr>
                <w:b/>
              </w:rPr>
              <w:t>Kampány</w:t>
            </w:r>
          </w:p>
        </w:tc>
        <w:tc>
          <w:tcPr>
            <w:tcW w:w="7224" w:type="dxa"/>
          </w:tcPr>
          <w:p w:rsidR="00DC74D8" w:rsidRPr="00DC74D8" w:rsidRDefault="00DC74D8" w:rsidP="007D1637">
            <w:pPr>
              <w:jc w:val="both"/>
            </w:pPr>
            <w:r>
              <w:t xml:space="preserve">A </w:t>
            </w:r>
            <w:r>
              <w:rPr>
                <w:b/>
                <w:i/>
              </w:rPr>
              <w:t>bérlettípus</w:t>
            </w:r>
            <w:r>
              <w:t xml:space="preserve"> megfelelője a </w:t>
            </w:r>
            <w:proofErr w:type="spellStart"/>
            <w:r w:rsidRPr="00DC74D8">
              <w:rPr>
                <w:b/>
                <w:i/>
              </w:rPr>
              <w:t>Gibbig</w:t>
            </w:r>
            <w:proofErr w:type="spellEnd"/>
            <w:r>
              <w:t xml:space="preserve"> rendszerében.</w:t>
            </w:r>
          </w:p>
        </w:tc>
      </w:tr>
      <w:tr w:rsidR="00DC74D8" w:rsidTr="003C4DD0">
        <w:tc>
          <w:tcPr>
            <w:tcW w:w="1838" w:type="dxa"/>
          </w:tcPr>
          <w:p w:rsidR="00DC74D8" w:rsidRDefault="00DC74D8" w:rsidP="00113D74">
            <w:pPr>
              <w:jc w:val="both"/>
              <w:rPr>
                <w:b/>
              </w:rPr>
            </w:pPr>
            <w:r>
              <w:rPr>
                <w:b/>
              </w:rPr>
              <w:t>Kampányfüzet</w:t>
            </w:r>
          </w:p>
        </w:tc>
        <w:tc>
          <w:tcPr>
            <w:tcW w:w="7224" w:type="dxa"/>
          </w:tcPr>
          <w:p w:rsidR="00DC74D8" w:rsidRPr="00DC74D8" w:rsidRDefault="00DC74D8" w:rsidP="007D1637">
            <w:pPr>
              <w:jc w:val="both"/>
            </w:pPr>
            <w:r>
              <w:t xml:space="preserve">A </w:t>
            </w:r>
            <w:r w:rsidRPr="00DC74D8">
              <w:rPr>
                <w:b/>
                <w:i/>
              </w:rPr>
              <w:t>KiwiSun bérlet</w:t>
            </w:r>
            <w:r>
              <w:t xml:space="preserve"> megfelelője a </w:t>
            </w:r>
            <w:proofErr w:type="spellStart"/>
            <w:r>
              <w:rPr>
                <w:b/>
                <w:i/>
              </w:rPr>
              <w:t>Gibbig</w:t>
            </w:r>
            <w:proofErr w:type="spellEnd"/>
            <w:r>
              <w:t xml:space="preserve"> rendszerében.</w:t>
            </w:r>
          </w:p>
        </w:tc>
      </w:tr>
    </w:tbl>
    <w:p w:rsidR="00893B4B" w:rsidRDefault="00210A6B" w:rsidP="00210A6B">
      <w:pPr>
        <w:pStyle w:val="Cmsor1"/>
      </w:pPr>
      <w:r>
        <w:t>Részletes ismertető</w:t>
      </w:r>
    </w:p>
    <w:p w:rsidR="00210A6B" w:rsidRDefault="00210A6B" w:rsidP="00210A6B">
      <w:pPr>
        <w:jc w:val="both"/>
      </w:pPr>
      <w:r>
        <w:t xml:space="preserve">A KiwiSun franchise jelenlegi rendszerében a bérletek papír alapúak, a bérlet </w:t>
      </w:r>
      <w:r>
        <w:rPr>
          <w:b/>
          <w:i/>
        </w:rPr>
        <w:t>egység</w:t>
      </w:r>
      <w:r>
        <w:t>ek felhasználását a bérletből levágott kis darabok jelentették. A bevezetésre kerülő modernebb plasztik kártyás bérletek esetében viszont nincs mód arra, hogy kézzelfogható módon jelezz</w:t>
      </w:r>
      <w:r w:rsidR="00497788">
        <w:t xml:space="preserve">ünk a bérlet tulajdonosának a még felhasználható </w:t>
      </w:r>
      <w:r w:rsidR="00497788">
        <w:rPr>
          <w:b/>
          <w:i/>
        </w:rPr>
        <w:t>egység</w:t>
      </w:r>
      <w:r w:rsidR="00497788">
        <w:t xml:space="preserve">ek számáról, illetve a </w:t>
      </w:r>
      <w:r w:rsidR="00497788" w:rsidRPr="00497788">
        <w:rPr>
          <w:b/>
          <w:i/>
        </w:rPr>
        <w:t>bérlet</w:t>
      </w:r>
      <w:r w:rsidR="00497788">
        <w:t xml:space="preserve"> érvényességi idejéről. Erre adna megoldást a </w:t>
      </w:r>
      <w:proofErr w:type="spellStart"/>
      <w:r w:rsidR="00497788">
        <w:rPr>
          <w:b/>
          <w:i/>
        </w:rPr>
        <w:t>Gibbig</w:t>
      </w:r>
      <w:proofErr w:type="spellEnd"/>
      <w:r w:rsidR="00497788">
        <w:t xml:space="preserve"> rendszere.</w:t>
      </w:r>
    </w:p>
    <w:p w:rsidR="00497788" w:rsidRDefault="00497788" w:rsidP="00210A6B">
      <w:pPr>
        <w:jc w:val="both"/>
      </w:pPr>
      <w:r>
        <w:t xml:space="preserve">A rendszer működése során a </w:t>
      </w:r>
      <w:r>
        <w:rPr>
          <w:b/>
          <w:i/>
        </w:rPr>
        <w:t>Belenus</w:t>
      </w:r>
      <w:r>
        <w:t xml:space="preserve"> és a </w:t>
      </w:r>
      <w:proofErr w:type="spellStart"/>
      <w:r>
        <w:rPr>
          <w:b/>
          <w:i/>
        </w:rPr>
        <w:t>Gibbig</w:t>
      </w:r>
      <w:proofErr w:type="spellEnd"/>
      <w:r>
        <w:t xml:space="preserve"> rendszere online kapcsolatban áll egymással, mely során a </w:t>
      </w:r>
      <w:r>
        <w:rPr>
          <w:b/>
          <w:i/>
        </w:rPr>
        <w:t>Belenus</w:t>
      </w:r>
      <w:r>
        <w:t xml:space="preserve"> a saját rendszerében tárolt </w:t>
      </w:r>
      <w:r>
        <w:rPr>
          <w:b/>
          <w:i/>
        </w:rPr>
        <w:t>bérlet</w:t>
      </w:r>
      <w:r w:rsidRPr="00497788">
        <w:t>ek</w:t>
      </w:r>
      <w:r>
        <w:t xml:space="preserve"> adatait szükség szerint (</w:t>
      </w:r>
      <w:r w:rsidRPr="00497788">
        <w:rPr>
          <w:i/>
          <w:sz w:val="18"/>
        </w:rPr>
        <w:t>amikor az adatok módosulnak</w:t>
      </w:r>
      <w:r>
        <w:t xml:space="preserve">) szinkronizálja a </w:t>
      </w:r>
      <w:proofErr w:type="spellStart"/>
      <w:r>
        <w:rPr>
          <w:b/>
          <w:i/>
        </w:rPr>
        <w:t>Gibbig</w:t>
      </w:r>
      <w:r w:rsidRPr="00497788">
        <w:t>-el</w:t>
      </w:r>
      <w:proofErr w:type="spellEnd"/>
      <w:r w:rsidRPr="00497788">
        <w:t>.</w:t>
      </w:r>
      <w:r>
        <w:t xml:space="preserve"> A </w:t>
      </w:r>
      <w:r w:rsidRPr="00497788">
        <w:rPr>
          <w:b/>
          <w:i/>
        </w:rPr>
        <w:t>KiwiSun szalon</w:t>
      </w:r>
      <w:r>
        <w:t xml:space="preserve">ok vendégei az </w:t>
      </w:r>
      <w:proofErr w:type="spellStart"/>
      <w:r>
        <w:t>okostelefonjukra</w:t>
      </w:r>
      <w:proofErr w:type="spellEnd"/>
      <w:r>
        <w:t xml:space="preserve"> telepített </w:t>
      </w:r>
      <w:proofErr w:type="spellStart"/>
      <w:r>
        <w:rPr>
          <w:b/>
          <w:i/>
        </w:rPr>
        <w:t>Gibbig</w:t>
      </w:r>
      <w:proofErr w:type="spellEnd"/>
      <w:r>
        <w:t xml:space="preserve"> alkalmazás segítségével bármikor informálódhatnak a </w:t>
      </w:r>
      <w:r>
        <w:rPr>
          <w:b/>
          <w:i/>
        </w:rPr>
        <w:t>bérlet</w:t>
      </w:r>
      <w:r>
        <w:t>ük aktuális adatairól.</w:t>
      </w:r>
    </w:p>
    <w:p w:rsidR="00497788" w:rsidRDefault="00497788" w:rsidP="00210A6B">
      <w:pPr>
        <w:jc w:val="both"/>
      </w:pPr>
      <w:r>
        <w:lastRenderedPageBreak/>
        <w:t xml:space="preserve">A </w:t>
      </w:r>
      <w:r>
        <w:rPr>
          <w:b/>
          <w:i/>
        </w:rPr>
        <w:t xml:space="preserve">Belenus – </w:t>
      </w:r>
      <w:proofErr w:type="spellStart"/>
      <w:r>
        <w:rPr>
          <w:b/>
          <w:i/>
        </w:rPr>
        <w:t>Gibbig</w:t>
      </w:r>
      <w:proofErr w:type="spellEnd"/>
      <w:r>
        <w:t xml:space="preserve"> kapcsolatot egy </w:t>
      </w:r>
      <w:proofErr w:type="spellStart"/>
      <w:r>
        <w:t>https</w:t>
      </w:r>
      <w:proofErr w:type="spellEnd"/>
      <w:r>
        <w:t xml:space="preserve"> alapú biztonságos </w:t>
      </w:r>
      <w:proofErr w:type="spellStart"/>
      <w:r>
        <w:t>authentikációs</w:t>
      </w:r>
      <w:proofErr w:type="spellEnd"/>
      <w:r>
        <w:t xml:space="preserve"> rendszer, míg a vendégeket a </w:t>
      </w:r>
      <w:proofErr w:type="spellStart"/>
      <w:r>
        <w:rPr>
          <w:b/>
          <w:i/>
        </w:rPr>
        <w:t>Gibbig</w:t>
      </w:r>
      <w:proofErr w:type="spellEnd"/>
      <w:r>
        <w:rPr>
          <w:b/>
          <w:i/>
        </w:rPr>
        <w:t xml:space="preserve"> </w:t>
      </w:r>
      <w:r>
        <w:t>alkalmazás e-mail cím / jelszó alapú rendszer védi az illetéktelen felhasználásoktól.</w:t>
      </w:r>
    </w:p>
    <w:p w:rsidR="00EC7090" w:rsidRDefault="00EC7090" w:rsidP="00EC7090">
      <w:pPr>
        <w:pStyle w:val="Cmsor1"/>
      </w:pPr>
      <w:r>
        <w:t>A rendszer működése</w:t>
      </w:r>
    </w:p>
    <w:p w:rsidR="00EC7090" w:rsidRDefault="00EC7090" w:rsidP="00EC7090">
      <w:pPr>
        <w:pStyle w:val="Cmsor2"/>
      </w:pPr>
      <w:r>
        <w:t>Szolgáltatói oldal</w:t>
      </w:r>
    </w:p>
    <w:p w:rsidR="00EC7090" w:rsidRDefault="00EC7090" w:rsidP="00EC7090">
      <w:pPr>
        <w:jc w:val="both"/>
      </w:pPr>
      <w:r>
        <w:t xml:space="preserve">A </w:t>
      </w:r>
      <w:r>
        <w:rPr>
          <w:b/>
          <w:i/>
        </w:rPr>
        <w:t>KiwiSun szalon</w:t>
      </w:r>
      <w:r>
        <w:t xml:space="preserve"> a </w:t>
      </w:r>
      <w:proofErr w:type="spellStart"/>
      <w:r w:rsidR="000D4D15">
        <w:rPr>
          <w:b/>
          <w:i/>
        </w:rPr>
        <w:t>Gibbig</w:t>
      </w:r>
      <w:proofErr w:type="spellEnd"/>
      <w:r w:rsidR="000D4D15">
        <w:rPr>
          <w:b/>
          <w:i/>
        </w:rPr>
        <w:t xml:space="preserve"> </w:t>
      </w:r>
      <w:r w:rsidR="000D4D15" w:rsidRPr="000D4D15">
        <w:t>adminisztrációs fel</w:t>
      </w:r>
      <w:r w:rsidR="000D4D15">
        <w:t xml:space="preserve">ületének </w:t>
      </w:r>
      <w:r>
        <w:t xml:space="preserve">segítségével regisztrál a </w:t>
      </w:r>
      <w:proofErr w:type="spellStart"/>
      <w:r>
        <w:rPr>
          <w:b/>
          <w:i/>
        </w:rPr>
        <w:t>Gibbig</w:t>
      </w:r>
      <w:proofErr w:type="spellEnd"/>
      <w:r>
        <w:t xml:space="preserve"> rendszerében. A regisztráció feltétele az érvényes </w:t>
      </w:r>
      <w:r>
        <w:rPr>
          <w:b/>
          <w:i/>
        </w:rPr>
        <w:t xml:space="preserve">Belenus </w:t>
      </w:r>
      <w:proofErr w:type="spellStart"/>
      <w:r>
        <w:rPr>
          <w:b/>
          <w:i/>
        </w:rPr>
        <w:t>liszensz</w:t>
      </w:r>
      <w:proofErr w:type="spellEnd"/>
      <w:r>
        <w:rPr>
          <w:b/>
          <w:i/>
        </w:rPr>
        <w:t>,</w:t>
      </w:r>
      <w:r>
        <w:t xml:space="preserve"> melyet a KiwiSun franchise tulajdonos tölt fel előzetesen a </w:t>
      </w:r>
      <w:proofErr w:type="spellStart"/>
      <w:r w:rsidRPr="00EC7090">
        <w:rPr>
          <w:b/>
          <w:i/>
        </w:rPr>
        <w:t>Gibbig</w:t>
      </w:r>
      <w:proofErr w:type="spellEnd"/>
      <w:r>
        <w:t xml:space="preserve"> rendszerébe. A </w:t>
      </w:r>
      <w:proofErr w:type="spellStart"/>
      <w:r>
        <w:rPr>
          <w:b/>
          <w:i/>
        </w:rPr>
        <w:t>Gibbig</w:t>
      </w:r>
      <w:proofErr w:type="spellEnd"/>
      <w:r>
        <w:t xml:space="preserve"> rendszere csak a KiwiSun franchise által regisztrált </w:t>
      </w:r>
      <w:r>
        <w:rPr>
          <w:b/>
          <w:i/>
        </w:rPr>
        <w:t>partner</w:t>
      </w:r>
      <w:r>
        <w:t xml:space="preserve">ekkel kommunikál. A </w:t>
      </w:r>
      <w:proofErr w:type="spellStart"/>
      <w:r w:rsidRPr="00EC7090">
        <w:rPr>
          <w:b/>
          <w:i/>
        </w:rPr>
        <w:t>Gibbig</w:t>
      </w:r>
      <w:proofErr w:type="spellEnd"/>
      <w:r>
        <w:t xml:space="preserve"> rendszerében tehát két lépésben történik a regisztrációs folyamat:</w:t>
      </w:r>
    </w:p>
    <w:p w:rsidR="00EC7090" w:rsidRDefault="00EC7090" w:rsidP="00EC7090">
      <w:pPr>
        <w:pStyle w:val="Listaszerbekezds"/>
        <w:numPr>
          <w:ilvl w:val="0"/>
          <w:numId w:val="1"/>
        </w:numPr>
        <w:jc w:val="both"/>
      </w:pPr>
      <w:r>
        <w:t>lépés</w:t>
      </w:r>
      <w:r>
        <w:tab/>
        <w:t xml:space="preserve">KiwiSun franchise tulajdonos regisztrálja a </w:t>
      </w:r>
      <w:r>
        <w:rPr>
          <w:b/>
          <w:i/>
        </w:rPr>
        <w:t xml:space="preserve">Belenus </w:t>
      </w:r>
      <w:proofErr w:type="spellStart"/>
      <w:r>
        <w:rPr>
          <w:b/>
          <w:i/>
        </w:rPr>
        <w:t>liszenszt</w:t>
      </w:r>
      <w:proofErr w:type="spellEnd"/>
    </w:p>
    <w:p w:rsidR="00EC7090" w:rsidRDefault="00EC7090" w:rsidP="00EC7090">
      <w:pPr>
        <w:pStyle w:val="Listaszerbekezds"/>
        <w:numPr>
          <w:ilvl w:val="0"/>
          <w:numId w:val="1"/>
        </w:numPr>
        <w:jc w:val="both"/>
      </w:pPr>
      <w:r>
        <w:t>lépés</w:t>
      </w:r>
      <w:r>
        <w:tab/>
      </w:r>
      <w:r>
        <w:rPr>
          <w:b/>
          <w:i/>
        </w:rPr>
        <w:t>KiwiSun szalon</w:t>
      </w:r>
      <w:r>
        <w:t xml:space="preserve"> a </w:t>
      </w:r>
      <w:r>
        <w:rPr>
          <w:b/>
          <w:i/>
        </w:rPr>
        <w:t xml:space="preserve">Belenus </w:t>
      </w:r>
      <w:proofErr w:type="spellStart"/>
      <w:r>
        <w:rPr>
          <w:b/>
          <w:i/>
        </w:rPr>
        <w:t>liszensz</w:t>
      </w:r>
      <w:proofErr w:type="spellEnd"/>
      <w:r>
        <w:t xml:space="preserve"> és egy jelszó</w:t>
      </w:r>
      <w:r w:rsidRPr="00EC7090">
        <w:t xml:space="preserve"> </w:t>
      </w:r>
      <w:r>
        <w:t>megadásával érvényesíti a regisztrációját</w:t>
      </w:r>
    </w:p>
    <w:p w:rsidR="00EC7090" w:rsidRDefault="000D4D15" w:rsidP="000D4D15">
      <w:pPr>
        <w:jc w:val="both"/>
      </w:pPr>
      <w:r>
        <w:t xml:space="preserve">A </w:t>
      </w:r>
      <w:r>
        <w:rPr>
          <w:b/>
          <w:i/>
        </w:rPr>
        <w:t>partner</w:t>
      </w:r>
      <w:r>
        <w:t xml:space="preserve"> regisztráció után a </w:t>
      </w:r>
      <w:r>
        <w:rPr>
          <w:b/>
          <w:i/>
        </w:rPr>
        <w:t>KiwiSun szalon</w:t>
      </w:r>
      <w:r>
        <w:t xml:space="preserve"> a </w:t>
      </w:r>
      <w:proofErr w:type="spellStart"/>
      <w:r>
        <w:rPr>
          <w:b/>
          <w:i/>
        </w:rPr>
        <w:t>Gibbig</w:t>
      </w:r>
      <w:proofErr w:type="spellEnd"/>
      <w:r>
        <w:rPr>
          <w:b/>
          <w:i/>
        </w:rPr>
        <w:t xml:space="preserve"> </w:t>
      </w:r>
      <w:r w:rsidRPr="000D4D15">
        <w:t>adminisztrációs fel</w:t>
      </w:r>
      <w:r>
        <w:t>ületének segítségével beállítja a profilját (</w:t>
      </w:r>
      <w:r>
        <w:rPr>
          <w:i/>
          <w:sz w:val="18"/>
        </w:rPr>
        <w:t>egyedi háttérképek, reklámok stb.</w:t>
      </w:r>
      <w:r>
        <w:t xml:space="preserve">) és regisztrálja a szalonban használatos </w:t>
      </w:r>
      <w:r>
        <w:rPr>
          <w:b/>
          <w:i/>
        </w:rPr>
        <w:t>bérlettípusokat</w:t>
      </w:r>
      <w:r>
        <w:t>.</w:t>
      </w:r>
    </w:p>
    <w:p w:rsidR="000D4D15" w:rsidRDefault="000D4D15" w:rsidP="000D4D15">
      <w:pPr>
        <w:jc w:val="both"/>
      </w:pPr>
      <w:r>
        <w:t xml:space="preserve">Ezután a </w:t>
      </w:r>
      <w:r>
        <w:rPr>
          <w:b/>
          <w:i/>
        </w:rPr>
        <w:t>Belenus</w:t>
      </w:r>
      <w:r>
        <w:t xml:space="preserve"> alkalmazásban aktiválja a </w:t>
      </w:r>
      <w:proofErr w:type="spellStart"/>
      <w:r>
        <w:rPr>
          <w:b/>
          <w:i/>
        </w:rPr>
        <w:t>Gibbig</w:t>
      </w:r>
      <w:proofErr w:type="spellEnd"/>
      <w:r>
        <w:t xml:space="preserve"> kapcsolatot a korábban megadott jelszó segítségével.</w:t>
      </w:r>
    </w:p>
    <w:p w:rsidR="000D4D15" w:rsidRDefault="000D4D15" w:rsidP="000D4D15">
      <w:pPr>
        <w:jc w:val="both"/>
      </w:pPr>
      <w:r>
        <w:t xml:space="preserve">Innentől a </w:t>
      </w:r>
      <w:r>
        <w:rPr>
          <w:b/>
          <w:i/>
        </w:rPr>
        <w:t>Belenus</w:t>
      </w:r>
      <w:r>
        <w:t xml:space="preserve"> és a </w:t>
      </w:r>
      <w:proofErr w:type="spellStart"/>
      <w:r>
        <w:rPr>
          <w:b/>
          <w:i/>
        </w:rPr>
        <w:t>Gibbig</w:t>
      </w:r>
      <w:proofErr w:type="spellEnd"/>
      <w:r>
        <w:t xml:space="preserve"> rendszere automatikusan kezeli le a megfelelő események (</w:t>
      </w:r>
      <w:r w:rsidRPr="000D4D15">
        <w:rPr>
          <w:i/>
          <w:sz w:val="18"/>
        </w:rPr>
        <w:t>bérlet eladás, bérlet feltöltés, bérlet csere, bérlet használat stb.</w:t>
      </w:r>
      <w:r>
        <w:t>) során szükséges lépéseket.</w:t>
      </w:r>
    </w:p>
    <w:p w:rsidR="000D4D15" w:rsidRDefault="000D4D15" w:rsidP="000D4D15">
      <w:pPr>
        <w:pStyle w:val="Cmsor2"/>
      </w:pPr>
      <w:r>
        <w:t>Felhasználói oldal</w:t>
      </w:r>
    </w:p>
    <w:p w:rsidR="000D4D15" w:rsidRDefault="000D4D15" w:rsidP="00FF456C">
      <w:pPr>
        <w:jc w:val="both"/>
      </w:pPr>
      <w:r>
        <w:t xml:space="preserve">A </w:t>
      </w:r>
      <w:r>
        <w:rPr>
          <w:b/>
          <w:i/>
        </w:rPr>
        <w:t>KiwiSun szalon</w:t>
      </w:r>
      <w:r>
        <w:t xml:space="preserve">ba betérő vendéget a személyzet és/vagy kihelyezett reklámok </w:t>
      </w:r>
      <w:r w:rsidR="00FF456C">
        <w:t xml:space="preserve">tájékoztatják a </w:t>
      </w:r>
      <w:proofErr w:type="spellStart"/>
      <w:r w:rsidR="00FF456C">
        <w:rPr>
          <w:b/>
          <w:i/>
        </w:rPr>
        <w:t>Gibbig</w:t>
      </w:r>
      <w:proofErr w:type="spellEnd"/>
      <w:r w:rsidR="00FF456C">
        <w:t xml:space="preserve"> rendszerről. </w:t>
      </w:r>
      <w:r w:rsidR="00590929">
        <w:t>Ezután a</w:t>
      </w:r>
      <w:r w:rsidR="00FF456C">
        <w:t xml:space="preserve"> vendég letölti a </w:t>
      </w:r>
      <w:proofErr w:type="spellStart"/>
      <w:r w:rsidR="00FF456C">
        <w:rPr>
          <w:b/>
          <w:i/>
        </w:rPr>
        <w:t>Gibbig</w:t>
      </w:r>
      <w:proofErr w:type="spellEnd"/>
      <w:r w:rsidR="00FF456C">
        <w:t xml:space="preserve"> alkalmazását és regisztrálja magát.</w:t>
      </w:r>
      <w:r w:rsidR="00590929">
        <w:t xml:space="preserve"> </w:t>
      </w:r>
      <w:r w:rsidR="00590929" w:rsidRPr="00590929">
        <w:rPr>
          <w:b/>
          <w:i/>
        </w:rPr>
        <w:t>Bérlet</w:t>
      </w:r>
      <w:r w:rsidR="00590929">
        <w:t xml:space="preserve"> vásárláskor a vendég megkapja a vonalkóddal ellátott </w:t>
      </w:r>
      <w:r w:rsidR="00590929">
        <w:rPr>
          <w:b/>
          <w:i/>
        </w:rPr>
        <w:t>bérlet</w:t>
      </w:r>
      <w:r w:rsidR="00590929">
        <w:t xml:space="preserve">ét, aminek vonalkódját a </w:t>
      </w:r>
      <w:proofErr w:type="spellStart"/>
      <w:r w:rsidR="00590929">
        <w:rPr>
          <w:b/>
          <w:i/>
        </w:rPr>
        <w:t>Gibbig</w:t>
      </w:r>
      <w:proofErr w:type="spellEnd"/>
      <w:r w:rsidR="00590929">
        <w:t xml:space="preserve"> alkalmazás segítségével beolvassa és ezzel saját magához </w:t>
      </w:r>
      <w:r w:rsidR="002E5BCD">
        <w:t>köti.</w:t>
      </w:r>
    </w:p>
    <w:p w:rsidR="002E5BCD" w:rsidRDefault="002E5BCD" w:rsidP="00FF456C">
      <w:pPr>
        <w:jc w:val="both"/>
      </w:pPr>
      <w:r>
        <w:t xml:space="preserve">Innentől a </w:t>
      </w:r>
      <w:r>
        <w:rPr>
          <w:b/>
          <w:i/>
        </w:rPr>
        <w:t>Belenus</w:t>
      </w:r>
      <w:r>
        <w:t xml:space="preserve"> és a </w:t>
      </w:r>
      <w:proofErr w:type="spellStart"/>
      <w:r>
        <w:rPr>
          <w:b/>
          <w:i/>
        </w:rPr>
        <w:t>Gibbig</w:t>
      </w:r>
      <w:proofErr w:type="spellEnd"/>
      <w:r>
        <w:t xml:space="preserve"> rendszere automatikusan frissíti a vendéghez kötött bérlet adatait, melyet a vendég bármikor lekérdezhet, ellenőrizhet.</w:t>
      </w:r>
    </w:p>
    <w:p w:rsidR="0079677D" w:rsidRDefault="007967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50F60" w:rsidRDefault="00150F60" w:rsidP="00150F60">
      <w:pPr>
        <w:pStyle w:val="Cmsor2"/>
      </w:pPr>
      <w:r>
        <w:lastRenderedPageBreak/>
        <w:t>Események, beavatkozások</w:t>
      </w:r>
    </w:p>
    <w:p w:rsidR="00150F60" w:rsidRDefault="00150F60" w:rsidP="00150F60">
      <w:pPr>
        <w:jc w:val="both"/>
      </w:pPr>
      <w:r>
        <w:t xml:space="preserve">A rendszer megfelelő működése érdekében a </w:t>
      </w:r>
      <w:r>
        <w:rPr>
          <w:b/>
          <w:i/>
        </w:rPr>
        <w:t>partner</w:t>
      </w:r>
      <w:r>
        <w:t xml:space="preserve">nek érvényes </w:t>
      </w:r>
      <w:r>
        <w:rPr>
          <w:b/>
          <w:i/>
        </w:rPr>
        <w:t xml:space="preserve">Belenus </w:t>
      </w:r>
      <w:proofErr w:type="spellStart"/>
      <w:r>
        <w:rPr>
          <w:b/>
          <w:i/>
        </w:rPr>
        <w:t>liszensz</w:t>
      </w:r>
      <w:r>
        <w:t>el</w:t>
      </w:r>
      <w:proofErr w:type="spellEnd"/>
      <w:r>
        <w:t xml:space="preserve"> kell rendelkeznie és regisztrálva kell lennie a </w:t>
      </w:r>
      <w:proofErr w:type="spellStart"/>
      <w:r>
        <w:rPr>
          <w:b/>
          <w:i/>
        </w:rPr>
        <w:t>Gibbig</w:t>
      </w:r>
      <w:proofErr w:type="spellEnd"/>
      <w:r>
        <w:t xml:space="preserve"> szerverén. A rendszert használó vendég </w:t>
      </w:r>
      <w:proofErr w:type="spellStart"/>
      <w:r>
        <w:t>okostelefonján</w:t>
      </w:r>
      <w:proofErr w:type="spellEnd"/>
      <w:r>
        <w:t xml:space="preserve"> telepítve kell lennie a </w:t>
      </w:r>
      <w:proofErr w:type="spellStart"/>
      <w:r>
        <w:rPr>
          <w:b/>
          <w:i/>
        </w:rPr>
        <w:t>Gibbig</w:t>
      </w:r>
      <w:proofErr w:type="spellEnd"/>
      <w:r>
        <w:t xml:space="preserve"> alkalmazásának és a vendégnek érvényes regisztrációval kell rendelkeznie.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0F60" w:rsidTr="00150F60">
        <w:tc>
          <w:tcPr>
            <w:tcW w:w="3020" w:type="dxa"/>
            <w:vMerge w:val="restart"/>
            <w:shd w:val="clear" w:color="auto" w:fill="BDD6EE" w:themeFill="accent1" w:themeFillTint="66"/>
            <w:vAlign w:val="center"/>
          </w:tcPr>
          <w:p w:rsidR="00150F60" w:rsidRPr="00150F60" w:rsidRDefault="00150F60" w:rsidP="00150F60">
            <w:pPr>
              <w:jc w:val="center"/>
              <w:rPr>
                <w:b/>
                <w:sz w:val="20"/>
              </w:rPr>
            </w:pPr>
            <w:r w:rsidRPr="00150F60">
              <w:rPr>
                <w:b/>
                <w:sz w:val="20"/>
              </w:rPr>
              <w:t>Esemény</w:t>
            </w:r>
          </w:p>
        </w:tc>
        <w:tc>
          <w:tcPr>
            <w:tcW w:w="6042" w:type="dxa"/>
            <w:gridSpan w:val="2"/>
            <w:tcBorders>
              <w:bottom w:val="nil"/>
            </w:tcBorders>
            <w:shd w:val="clear" w:color="auto" w:fill="BDD6EE" w:themeFill="accent1" w:themeFillTint="66"/>
          </w:tcPr>
          <w:p w:rsidR="00150F60" w:rsidRPr="00150F60" w:rsidRDefault="00150F60" w:rsidP="00150F60">
            <w:pPr>
              <w:jc w:val="center"/>
              <w:rPr>
                <w:b/>
                <w:sz w:val="20"/>
              </w:rPr>
            </w:pPr>
            <w:r w:rsidRPr="00150F60">
              <w:rPr>
                <w:b/>
                <w:sz w:val="20"/>
              </w:rPr>
              <w:t>Beavatkozás</w:t>
            </w:r>
          </w:p>
        </w:tc>
      </w:tr>
      <w:tr w:rsidR="00150F60" w:rsidTr="00150F60">
        <w:tc>
          <w:tcPr>
            <w:tcW w:w="3020" w:type="dxa"/>
            <w:vMerge/>
          </w:tcPr>
          <w:p w:rsidR="00150F60" w:rsidRPr="00150F60" w:rsidRDefault="00150F60" w:rsidP="00150F60">
            <w:pPr>
              <w:jc w:val="both"/>
              <w:rPr>
                <w:sz w:val="20"/>
              </w:rPr>
            </w:pPr>
          </w:p>
        </w:tc>
        <w:tc>
          <w:tcPr>
            <w:tcW w:w="3021" w:type="dxa"/>
            <w:tcBorders>
              <w:top w:val="nil"/>
            </w:tcBorders>
            <w:shd w:val="clear" w:color="auto" w:fill="BDD6EE" w:themeFill="accent1" w:themeFillTint="66"/>
          </w:tcPr>
          <w:p w:rsidR="00150F60" w:rsidRPr="00150F60" w:rsidRDefault="00150F60" w:rsidP="00150F60">
            <w:pPr>
              <w:jc w:val="center"/>
              <w:rPr>
                <w:b/>
                <w:sz w:val="20"/>
              </w:rPr>
            </w:pPr>
            <w:r w:rsidRPr="00150F60">
              <w:rPr>
                <w:b/>
                <w:sz w:val="20"/>
              </w:rPr>
              <w:t>Belenus alkalmazás</w:t>
            </w:r>
          </w:p>
        </w:tc>
        <w:tc>
          <w:tcPr>
            <w:tcW w:w="3021" w:type="dxa"/>
            <w:tcBorders>
              <w:top w:val="nil"/>
            </w:tcBorders>
            <w:shd w:val="clear" w:color="auto" w:fill="BDD6EE" w:themeFill="accent1" w:themeFillTint="66"/>
          </w:tcPr>
          <w:p w:rsidR="00150F60" w:rsidRPr="00150F60" w:rsidRDefault="00150F60" w:rsidP="00150F60">
            <w:pPr>
              <w:jc w:val="center"/>
              <w:rPr>
                <w:b/>
                <w:sz w:val="20"/>
              </w:rPr>
            </w:pPr>
            <w:proofErr w:type="spellStart"/>
            <w:r w:rsidRPr="00150F60">
              <w:rPr>
                <w:b/>
                <w:sz w:val="20"/>
              </w:rPr>
              <w:t>Gibbig</w:t>
            </w:r>
            <w:proofErr w:type="spellEnd"/>
            <w:r w:rsidRPr="00150F60">
              <w:rPr>
                <w:b/>
                <w:sz w:val="20"/>
              </w:rPr>
              <w:t xml:space="preserve"> rendszer</w:t>
            </w:r>
          </w:p>
        </w:tc>
      </w:tr>
      <w:tr w:rsidR="00150F60" w:rsidTr="00150F60">
        <w:tc>
          <w:tcPr>
            <w:tcW w:w="3020" w:type="dxa"/>
          </w:tcPr>
          <w:p w:rsidR="00150F60" w:rsidRPr="00150F60" w:rsidRDefault="00150F60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Új bérlettípus felvétele</w:t>
            </w:r>
          </w:p>
        </w:tc>
        <w:tc>
          <w:tcPr>
            <w:tcW w:w="3021" w:type="dxa"/>
          </w:tcPr>
          <w:p w:rsidR="00150F60" w:rsidRPr="00150F60" w:rsidRDefault="00150F60" w:rsidP="00150F60">
            <w:pPr>
              <w:rPr>
                <w:sz w:val="20"/>
              </w:rPr>
            </w:pPr>
            <w:r>
              <w:rPr>
                <w:sz w:val="20"/>
              </w:rPr>
              <w:t xml:space="preserve">Bérlettípus adatainak kezelése és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rendszerében történő regisztráció</w:t>
            </w:r>
            <w:r w:rsidR="0079677D">
              <w:rPr>
                <w:sz w:val="20"/>
              </w:rPr>
              <w:t>s üzenet elküldése</w:t>
            </w:r>
          </w:p>
        </w:tc>
        <w:tc>
          <w:tcPr>
            <w:tcW w:w="3021" w:type="dxa"/>
          </w:tcPr>
          <w:p w:rsidR="00150F60" w:rsidRPr="00150F60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>Bérlettípus (</w:t>
            </w:r>
            <w:r w:rsidRPr="0079677D">
              <w:rPr>
                <w:i/>
                <w:sz w:val="18"/>
              </w:rPr>
              <w:t>kampány</w:t>
            </w:r>
            <w:r>
              <w:rPr>
                <w:sz w:val="20"/>
              </w:rPr>
              <w:t>) regisztrációja</w:t>
            </w:r>
          </w:p>
        </w:tc>
      </w:tr>
      <w:tr w:rsidR="0079677D" w:rsidTr="00150F60">
        <w:tc>
          <w:tcPr>
            <w:tcW w:w="3020" w:type="dxa"/>
          </w:tcPr>
          <w:p w:rsidR="0079677D" w:rsidRDefault="0079677D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Bérlettípus módosítása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 xml:space="preserve">Bérlettípus adatainak kezelése és szükség esetén adatfrissítő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>Bérlettípus adatainak frissítése</w:t>
            </w:r>
          </w:p>
        </w:tc>
      </w:tr>
      <w:tr w:rsidR="0079677D" w:rsidTr="00150F60">
        <w:tc>
          <w:tcPr>
            <w:tcW w:w="3020" w:type="dxa"/>
          </w:tcPr>
          <w:p w:rsidR="0079677D" w:rsidRDefault="0079677D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Bérlettípus törlése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 xml:space="preserve">Bérlettípus törlése és a törlő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>Bérlettípus törlése</w:t>
            </w:r>
          </w:p>
        </w:tc>
      </w:tr>
      <w:tr w:rsidR="0079677D" w:rsidTr="00150F60">
        <w:tc>
          <w:tcPr>
            <w:tcW w:w="3020" w:type="dxa"/>
          </w:tcPr>
          <w:p w:rsidR="0079677D" w:rsidRDefault="0079677D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 eladása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 xml:space="preserve">Szükség esetén vendég adatok rögzítése a rendszerben. Bérlet vonalkód rögzítése a rendszerben, bérlet eladása és vendéghez kötése. Bérlet regisztráció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>Bérlet (</w:t>
            </w:r>
            <w:r w:rsidRPr="0079677D">
              <w:rPr>
                <w:i/>
                <w:sz w:val="18"/>
              </w:rPr>
              <w:t>kampányfüzet</w:t>
            </w:r>
            <w:r>
              <w:rPr>
                <w:sz w:val="20"/>
              </w:rPr>
              <w:t>) regisztrációja, szükség esetén regisztrált felhasználóhoz kötése.</w:t>
            </w:r>
          </w:p>
        </w:tc>
      </w:tr>
      <w:tr w:rsidR="0079677D" w:rsidTr="00150F60">
        <w:tc>
          <w:tcPr>
            <w:tcW w:w="3020" w:type="dxa"/>
          </w:tcPr>
          <w:p w:rsidR="0079677D" w:rsidRDefault="0079677D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 feltöltése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 xml:space="preserve">Bérlet adatok módosítása, új bérlet egységek bérlethez kötése. Adatmódosító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felé.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>Bérlet és bérletegység adatok módosítása.</w:t>
            </w:r>
          </w:p>
        </w:tc>
      </w:tr>
      <w:tr w:rsidR="0079677D" w:rsidTr="00150F60">
        <w:tc>
          <w:tcPr>
            <w:tcW w:w="3020" w:type="dxa"/>
          </w:tcPr>
          <w:p w:rsidR="0079677D" w:rsidRDefault="0079677D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 cseréje</w:t>
            </w:r>
          </w:p>
        </w:tc>
        <w:tc>
          <w:tcPr>
            <w:tcW w:w="3021" w:type="dxa"/>
          </w:tcPr>
          <w:p w:rsidR="0079677D" w:rsidRDefault="0079677D" w:rsidP="0079677D">
            <w:pPr>
              <w:rPr>
                <w:sz w:val="20"/>
              </w:rPr>
            </w:pPr>
            <w:r>
              <w:rPr>
                <w:sz w:val="20"/>
              </w:rPr>
              <w:t xml:space="preserve">Bérlet adatok átmásolása egy új vonalkóddal rendelkező bérletbe. Régi bérlet törlés üzenet, illetve új bérlet regisztráció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</w:t>
            </w:r>
          </w:p>
        </w:tc>
        <w:tc>
          <w:tcPr>
            <w:tcW w:w="3021" w:type="dxa"/>
          </w:tcPr>
          <w:p w:rsidR="0079677D" w:rsidRDefault="00D51F5A" w:rsidP="0079677D">
            <w:pPr>
              <w:rPr>
                <w:sz w:val="20"/>
              </w:rPr>
            </w:pPr>
            <w:r>
              <w:rPr>
                <w:sz w:val="20"/>
              </w:rPr>
              <w:t>Régi bérlet törlése, új bérlet regisztrációja a régi bérlet tulajdonosához kötésével.</w:t>
            </w:r>
          </w:p>
        </w:tc>
      </w:tr>
      <w:tr w:rsidR="00D51F5A" w:rsidTr="00150F60">
        <w:tc>
          <w:tcPr>
            <w:tcW w:w="3020" w:type="dxa"/>
          </w:tcPr>
          <w:p w:rsidR="00D51F5A" w:rsidRDefault="00D51F5A" w:rsidP="00D51F5A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Bérlethez társbérlet csatolása</w:t>
            </w:r>
          </w:p>
        </w:tc>
        <w:tc>
          <w:tcPr>
            <w:tcW w:w="3021" w:type="dxa"/>
          </w:tcPr>
          <w:p w:rsidR="00D51F5A" w:rsidRDefault="00D51F5A" w:rsidP="0079677D">
            <w:pPr>
              <w:rPr>
                <w:sz w:val="20"/>
              </w:rPr>
            </w:pPr>
            <w:r>
              <w:rPr>
                <w:sz w:val="20"/>
              </w:rPr>
              <w:t xml:space="preserve">Bérlet egységek megosztása a fő bérlet és a társbérlet között. Csatolás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felé.</w:t>
            </w:r>
          </w:p>
        </w:tc>
        <w:tc>
          <w:tcPr>
            <w:tcW w:w="3021" w:type="dxa"/>
          </w:tcPr>
          <w:p w:rsidR="00D51F5A" w:rsidRDefault="00D51F5A" w:rsidP="0079677D">
            <w:pPr>
              <w:rPr>
                <w:sz w:val="20"/>
              </w:rPr>
            </w:pPr>
            <w:r>
              <w:rPr>
                <w:sz w:val="20"/>
              </w:rPr>
              <w:t>Új bérlet regisztrációja már létező bérlet adatainak átmásolásával és szükség esetén regisztrált felhasználóhoz kötése.</w:t>
            </w:r>
          </w:p>
        </w:tc>
      </w:tr>
      <w:tr w:rsidR="00D51F5A" w:rsidTr="00150F60">
        <w:tc>
          <w:tcPr>
            <w:tcW w:w="3020" w:type="dxa"/>
          </w:tcPr>
          <w:p w:rsidR="00D51F5A" w:rsidRDefault="00D51F5A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 használat</w:t>
            </w:r>
          </w:p>
        </w:tc>
        <w:tc>
          <w:tcPr>
            <w:tcW w:w="3021" w:type="dxa"/>
          </w:tcPr>
          <w:p w:rsidR="00D51F5A" w:rsidRPr="00D51F5A" w:rsidRDefault="00D51F5A" w:rsidP="00D51F5A">
            <w:pPr>
              <w:rPr>
                <w:i/>
                <w:sz w:val="18"/>
              </w:rPr>
            </w:pPr>
            <w:r>
              <w:rPr>
                <w:sz w:val="20"/>
              </w:rPr>
              <w:t xml:space="preserve">Bérlet használat lekezelése. Bérlet használat üzenet elküldése a </w:t>
            </w:r>
            <w:proofErr w:type="spellStart"/>
            <w:r>
              <w:rPr>
                <w:sz w:val="20"/>
              </w:rPr>
              <w:t>Gibbig</w:t>
            </w:r>
            <w:proofErr w:type="spellEnd"/>
            <w:r>
              <w:rPr>
                <w:sz w:val="20"/>
              </w:rPr>
              <w:t xml:space="preserve"> rendszer felé (</w:t>
            </w:r>
            <w:r>
              <w:rPr>
                <w:i/>
                <w:sz w:val="18"/>
              </w:rPr>
              <w:t>amennyiben csatolt bérlet használata történt, annyi üzenet kerül elküldésre, ahány bérlet össze van kapcsolva</w:t>
            </w:r>
            <w:r>
              <w:rPr>
                <w:sz w:val="20"/>
              </w:rPr>
              <w:t>)</w:t>
            </w:r>
          </w:p>
        </w:tc>
        <w:tc>
          <w:tcPr>
            <w:tcW w:w="3021" w:type="dxa"/>
          </w:tcPr>
          <w:p w:rsidR="00D51F5A" w:rsidRDefault="00D51F5A" w:rsidP="0079677D">
            <w:pPr>
              <w:rPr>
                <w:sz w:val="20"/>
              </w:rPr>
            </w:pPr>
            <w:r>
              <w:rPr>
                <w:sz w:val="20"/>
              </w:rPr>
              <w:t>Bérlet használat lekezelése.</w:t>
            </w:r>
          </w:p>
        </w:tc>
      </w:tr>
      <w:tr w:rsidR="00D51F5A" w:rsidTr="00150F60">
        <w:tc>
          <w:tcPr>
            <w:tcW w:w="3020" w:type="dxa"/>
          </w:tcPr>
          <w:p w:rsidR="00D51F5A" w:rsidRDefault="00D51F5A" w:rsidP="00150F60">
            <w:pPr>
              <w:jc w:val="both"/>
              <w:rPr>
                <w:sz w:val="20"/>
              </w:rPr>
            </w:pPr>
            <w:r>
              <w:rPr>
                <w:sz w:val="20"/>
              </w:rPr>
              <w:t>Bérlet érvényességének lejárata</w:t>
            </w:r>
          </w:p>
        </w:tc>
        <w:tc>
          <w:tcPr>
            <w:tcW w:w="3021" w:type="dxa"/>
          </w:tcPr>
          <w:p w:rsidR="00D51F5A" w:rsidRDefault="00D51F5A" w:rsidP="00D51F5A">
            <w:pPr>
              <w:rPr>
                <w:sz w:val="20"/>
              </w:rPr>
            </w:pPr>
            <w:r>
              <w:rPr>
                <w:sz w:val="20"/>
              </w:rPr>
              <w:t>Bérlet inaktívvá tétele</w:t>
            </w:r>
          </w:p>
        </w:tc>
        <w:tc>
          <w:tcPr>
            <w:tcW w:w="3021" w:type="dxa"/>
          </w:tcPr>
          <w:p w:rsidR="00D51F5A" w:rsidRDefault="00D51F5A" w:rsidP="0079677D">
            <w:pPr>
              <w:rPr>
                <w:sz w:val="20"/>
              </w:rPr>
            </w:pPr>
          </w:p>
        </w:tc>
      </w:tr>
    </w:tbl>
    <w:p w:rsidR="00150F60" w:rsidRDefault="00150F60" w:rsidP="00150F60">
      <w:pPr>
        <w:jc w:val="both"/>
      </w:pPr>
    </w:p>
    <w:p w:rsidR="000F4646" w:rsidRDefault="000F46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46" w:rsidRDefault="000F4646" w:rsidP="000F4646">
      <w:pPr>
        <w:pStyle w:val="Cmsor1"/>
      </w:pPr>
      <w:r>
        <w:lastRenderedPageBreak/>
        <w:t>Rendszeradatok</w:t>
      </w:r>
    </w:p>
    <w:p w:rsidR="000F4646" w:rsidRDefault="000F4646" w:rsidP="000F4646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adatbázisa a </w:t>
      </w:r>
      <w:proofErr w:type="spellStart"/>
      <w:r>
        <w:rPr>
          <w:b/>
          <w:i/>
        </w:rPr>
        <w:t>Belenus-</w:t>
      </w:r>
      <w:r w:rsidRPr="000F4646">
        <w:rPr>
          <w:b/>
          <w:i/>
        </w:rPr>
        <w:t>Gibbig</w:t>
      </w:r>
      <w:proofErr w:type="spellEnd"/>
      <w:r>
        <w:t xml:space="preserve"> </w:t>
      </w:r>
      <w:r w:rsidRPr="000F4646">
        <w:t>rendszer</w:t>
      </w:r>
      <w:r>
        <w:t xml:space="preserve"> által használt adatainak nagy részét tárolja egy SQL alapú adatbázis rendszerben. A </w:t>
      </w:r>
      <w:proofErr w:type="spellStart"/>
      <w:r>
        <w:rPr>
          <w:b/>
          <w:i/>
        </w:rPr>
        <w:t>Gibbig</w:t>
      </w:r>
      <w:r>
        <w:t>nek</w:t>
      </w:r>
      <w:proofErr w:type="spellEnd"/>
      <w:r>
        <w:t xml:space="preserve"> ezen rendszer felépítését felhasználva kell tárolnia saját adatbázisában az adatokat. Az alábbiakban ezen adatok struktúrája és az egyértelmű azonosításhoz szükséges egyedi kulcsok leírása található meg.</w:t>
      </w:r>
    </w:p>
    <w:p w:rsidR="008101D3" w:rsidRDefault="000F4646" w:rsidP="008101D3">
      <w:pPr>
        <w:pStyle w:val="Cmsor2"/>
      </w:pPr>
      <w:r>
        <w:t>Partner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101D3" w:rsidTr="008101D3">
        <w:tc>
          <w:tcPr>
            <w:tcW w:w="2547" w:type="dxa"/>
            <w:shd w:val="clear" w:color="auto" w:fill="BDD6EE" w:themeFill="accent1" w:themeFillTint="66"/>
          </w:tcPr>
          <w:p w:rsidR="008101D3" w:rsidRPr="008101D3" w:rsidRDefault="008101D3" w:rsidP="008101D3">
            <w:pPr>
              <w:rPr>
                <w:b/>
              </w:rPr>
            </w:pPr>
            <w:r w:rsidRPr="008101D3">
              <w:rPr>
                <w:b/>
              </w:rPr>
              <w:t>Adat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8101D3" w:rsidRPr="008101D3" w:rsidRDefault="008101D3" w:rsidP="008101D3">
            <w:pPr>
              <w:rPr>
                <w:b/>
              </w:rPr>
            </w:pPr>
            <w:r w:rsidRPr="008101D3">
              <w:rPr>
                <w:b/>
              </w:rPr>
              <w:t>Leírás</w:t>
            </w:r>
          </w:p>
        </w:tc>
      </w:tr>
      <w:tr w:rsidR="008101D3" w:rsidTr="008101D3">
        <w:tc>
          <w:tcPr>
            <w:tcW w:w="2547" w:type="dxa"/>
          </w:tcPr>
          <w:p w:rsidR="008101D3" w:rsidRDefault="008101D3" w:rsidP="008101D3">
            <w:r>
              <w:t>Név</w:t>
            </w:r>
          </w:p>
        </w:tc>
        <w:tc>
          <w:tcPr>
            <w:tcW w:w="6515" w:type="dxa"/>
          </w:tcPr>
          <w:p w:rsidR="008101D3" w:rsidRDefault="008101D3" w:rsidP="008101D3">
            <w:r>
              <w:t>Max. 100 karakter hosszú tetszőleges szöveg</w:t>
            </w:r>
          </w:p>
        </w:tc>
      </w:tr>
      <w:tr w:rsidR="008101D3" w:rsidTr="008101D3">
        <w:tc>
          <w:tcPr>
            <w:tcW w:w="2547" w:type="dxa"/>
          </w:tcPr>
          <w:p w:rsidR="008101D3" w:rsidRDefault="008101D3" w:rsidP="008101D3">
            <w:r w:rsidRPr="008101D3">
              <w:rPr>
                <w:b/>
                <w:i/>
              </w:rPr>
              <w:t xml:space="preserve">Belenus </w:t>
            </w:r>
            <w:proofErr w:type="spellStart"/>
            <w:r w:rsidRPr="008101D3">
              <w:rPr>
                <w:b/>
                <w:i/>
              </w:rPr>
              <w:t>liszensz</w:t>
            </w:r>
            <w:r>
              <w:t>kulcs</w:t>
            </w:r>
            <w:proofErr w:type="spellEnd"/>
          </w:p>
        </w:tc>
        <w:tc>
          <w:tcPr>
            <w:tcW w:w="6515" w:type="dxa"/>
          </w:tcPr>
          <w:p w:rsidR="008101D3" w:rsidRDefault="008101D3" w:rsidP="008101D3">
            <w:r>
              <w:t>13 karakter hosszú szöveg</w:t>
            </w:r>
          </w:p>
        </w:tc>
      </w:tr>
    </w:tbl>
    <w:p w:rsidR="000F4646" w:rsidRDefault="000F4646" w:rsidP="000F4646">
      <w:pPr>
        <w:jc w:val="both"/>
      </w:pPr>
      <w:r w:rsidRPr="008101D3">
        <w:rPr>
          <w:b/>
        </w:rPr>
        <w:t>Egyedi azonosító</w:t>
      </w:r>
      <w:r>
        <w:t xml:space="preserve">: </w:t>
      </w:r>
      <w:r>
        <w:rPr>
          <w:b/>
          <w:i/>
        </w:rPr>
        <w:t xml:space="preserve">Belenus </w:t>
      </w:r>
      <w:proofErr w:type="spellStart"/>
      <w:r>
        <w:rPr>
          <w:b/>
          <w:i/>
        </w:rPr>
        <w:t>liszensz</w:t>
      </w:r>
      <w:r>
        <w:t>kulcs</w:t>
      </w:r>
      <w:proofErr w:type="spellEnd"/>
    </w:p>
    <w:p w:rsidR="008101D3" w:rsidRDefault="008101D3" w:rsidP="000F4646">
      <w:pPr>
        <w:jc w:val="both"/>
      </w:pPr>
      <w:r>
        <w:t>Opcionális adatok: Cím, elérhetőség, nyitva tartás stb.</w:t>
      </w:r>
    </w:p>
    <w:p w:rsidR="008101D3" w:rsidRDefault="008101D3" w:rsidP="008101D3">
      <w:pPr>
        <w:pStyle w:val="Cmsor2"/>
      </w:pPr>
      <w:r>
        <w:t>Bérlettípus / kampány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101D3" w:rsidTr="00007E69">
        <w:tc>
          <w:tcPr>
            <w:tcW w:w="2547" w:type="dxa"/>
            <w:shd w:val="clear" w:color="auto" w:fill="BDD6EE" w:themeFill="accent1" w:themeFillTint="66"/>
          </w:tcPr>
          <w:p w:rsidR="008101D3" w:rsidRPr="008101D3" w:rsidRDefault="008101D3" w:rsidP="00007E69">
            <w:pPr>
              <w:rPr>
                <w:b/>
              </w:rPr>
            </w:pPr>
            <w:r w:rsidRPr="008101D3">
              <w:rPr>
                <w:b/>
              </w:rPr>
              <w:t>Adat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8101D3" w:rsidRPr="008101D3" w:rsidRDefault="008101D3" w:rsidP="00007E69">
            <w:pPr>
              <w:rPr>
                <w:b/>
              </w:rPr>
            </w:pPr>
            <w:r w:rsidRPr="008101D3">
              <w:rPr>
                <w:b/>
              </w:rPr>
              <w:t>Leírás</w:t>
            </w:r>
          </w:p>
        </w:tc>
      </w:tr>
      <w:tr w:rsidR="008101D3" w:rsidTr="00007E69">
        <w:tc>
          <w:tcPr>
            <w:tcW w:w="2547" w:type="dxa"/>
          </w:tcPr>
          <w:p w:rsidR="008101D3" w:rsidRDefault="008101D3" w:rsidP="00007E69">
            <w:r>
              <w:t>UID</w:t>
            </w:r>
          </w:p>
        </w:tc>
        <w:tc>
          <w:tcPr>
            <w:tcW w:w="6515" w:type="dxa"/>
          </w:tcPr>
          <w:p w:rsidR="008101D3" w:rsidRDefault="008101D3" w:rsidP="00007E69">
            <w:r>
              <w:t>Nem negatív egész szám</w:t>
            </w:r>
          </w:p>
        </w:tc>
      </w:tr>
      <w:tr w:rsidR="008101D3" w:rsidTr="00007E69">
        <w:tc>
          <w:tcPr>
            <w:tcW w:w="2547" w:type="dxa"/>
          </w:tcPr>
          <w:p w:rsidR="008101D3" w:rsidRDefault="008101D3" w:rsidP="00007E69">
            <w:r>
              <w:t>Név</w:t>
            </w:r>
          </w:p>
        </w:tc>
        <w:tc>
          <w:tcPr>
            <w:tcW w:w="6515" w:type="dxa"/>
          </w:tcPr>
          <w:p w:rsidR="008101D3" w:rsidRDefault="008101D3" w:rsidP="00007E69">
            <w:r>
              <w:t>Max. 100 karakter hosszú tetszőleges szöveg</w:t>
            </w:r>
          </w:p>
        </w:tc>
      </w:tr>
      <w:tr w:rsidR="008101D3" w:rsidTr="00007E69">
        <w:tc>
          <w:tcPr>
            <w:tcW w:w="2547" w:type="dxa"/>
          </w:tcPr>
          <w:p w:rsidR="008101D3" w:rsidRDefault="008101D3" w:rsidP="00007E69">
            <w:r w:rsidRPr="008101D3">
              <w:rPr>
                <w:b/>
                <w:i/>
              </w:rPr>
              <w:t>Egység</w:t>
            </w:r>
            <w:r>
              <w:t>ek száma</w:t>
            </w:r>
          </w:p>
        </w:tc>
        <w:tc>
          <w:tcPr>
            <w:tcW w:w="6515" w:type="dxa"/>
          </w:tcPr>
          <w:p w:rsidR="008101D3" w:rsidRDefault="00F132FB" w:rsidP="00007E69">
            <w:r>
              <w:t>Nem negatív egész szám</w:t>
            </w:r>
          </w:p>
        </w:tc>
      </w:tr>
      <w:tr w:rsidR="008101D3" w:rsidTr="00007E69">
        <w:tc>
          <w:tcPr>
            <w:tcW w:w="2547" w:type="dxa"/>
          </w:tcPr>
          <w:p w:rsidR="008101D3" w:rsidRPr="008101D3" w:rsidRDefault="008101D3" w:rsidP="00007E69">
            <w:r>
              <w:rPr>
                <w:b/>
                <w:i/>
              </w:rPr>
              <w:t>Egység</w:t>
            </w:r>
            <w:r>
              <w:t>hez tartozó idő</w:t>
            </w:r>
          </w:p>
        </w:tc>
        <w:tc>
          <w:tcPr>
            <w:tcW w:w="6515" w:type="dxa"/>
          </w:tcPr>
          <w:p w:rsidR="008101D3" w:rsidRDefault="008101D3" w:rsidP="00007E69">
            <w:r>
              <w:t>Egész szám, mértékegység: perc</w:t>
            </w:r>
          </w:p>
        </w:tc>
      </w:tr>
      <w:tr w:rsidR="008101D3" w:rsidTr="00007E69">
        <w:tc>
          <w:tcPr>
            <w:tcW w:w="2547" w:type="dxa"/>
          </w:tcPr>
          <w:p w:rsidR="008101D3" w:rsidRPr="008101D3" w:rsidRDefault="008101D3" w:rsidP="00007E69">
            <w:r>
              <w:rPr>
                <w:b/>
                <w:i/>
              </w:rPr>
              <w:t>Partner</w:t>
            </w:r>
            <w:r>
              <w:t xml:space="preserve"> azonosító</w:t>
            </w:r>
          </w:p>
        </w:tc>
        <w:tc>
          <w:tcPr>
            <w:tcW w:w="6515" w:type="dxa"/>
          </w:tcPr>
          <w:p w:rsidR="008101D3" w:rsidRPr="008101D3" w:rsidRDefault="008101D3" w:rsidP="00007E69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Gibbig</w:t>
            </w:r>
            <w:proofErr w:type="spellEnd"/>
            <w:r>
              <w:rPr>
                <w:b/>
                <w:i/>
              </w:rPr>
              <w:t xml:space="preserve"> </w:t>
            </w:r>
            <w:r w:rsidR="00F132FB">
              <w:t>rendszeren belüli adatkezeléshe</w:t>
            </w:r>
            <w:r w:rsidRPr="008101D3">
              <w:t>z</w:t>
            </w:r>
            <w:r>
              <w:t xml:space="preserve"> szükséges</w:t>
            </w:r>
          </w:p>
        </w:tc>
      </w:tr>
    </w:tbl>
    <w:p w:rsidR="008101D3" w:rsidRDefault="008101D3" w:rsidP="008101D3">
      <w:r>
        <w:rPr>
          <w:b/>
        </w:rPr>
        <w:t>Egyedi azonosító</w:t>
      </w:r>
      <w:r>
        <w:t>: UID</w:t>
      </w:r>
    </w:p>
    <w:p w:rsidR="00F132FB" w:rsidRDefault="00F132FB" w:rsidP="00F132FB">
      <w:pPr>
        <w:pStyle w:val="Cmsor2"/>
      </w:pPr>
      <w:r>
        <w:t>Bérlet / kampányfüzet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132FB" w:rsidTr="00007E69">
        <w:tc>
          <w:tcPr>
            <w:tcW w:w="2547" w:type="dxa"/>
            <w:shd w:val="clear" w:color="auto" w:fill="BDD6EE" w:themeFill="accent1" w:themeFillTint="66"/>
          </w:tcPr>
          <w:p w:rsidR="00F132FB" w:rsidRPr="008101D3" w:rsidRDefault="00F132FB" w:rsidP="00007E69">
            <w:pPr>
              <w:rPr>
                <w:b/>
              </w:rPr>
            </w:pPr>
            <w:r w:rsidRPr="008101D3">
              <w:rPr>
                <w:b/>
              </w:rPr>
              <w:t>Adat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F132FB" w:rsidRPr="008101D3" w:rsidRDefault="00F132FB" w:rsidP="00007E69">
            <w:pPr>
              <w:rPr>
                <w:b/>
              </w:rPr>
            </w:pPr>
            <w:r w:rsidRPr="008101D3">
              <w:rPr>
                <w:b/>
              </w:rPr>
              <w:t>Leírás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007E69">
            <w:r>
              <w:t>Vonalkód</w:t>
            </w:r>
          </w:p>
        </w:tc>
        <w:tc>
          <w:tcPr>
            <w:tcW w:w="6515" w:type="dxa"/>
          </w:tcPr>
          <w:p w:rsidR="00F132FB" w:rsidRDefault="00F132FB" w:rsidP="00007E69">
            <w:r>
              <w:t>Max. 15 karakter hosszúságú karaktersorozat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007E69">
            <w:r>
              <w:t>Érvényesség kezdete</w:t>
            </w:r>
          </w:p>
        </w:tc>
        <w:tc>
          <w:tcPr>
            <w:tcW w:w="6515" w:type="dxa"/>
          </w:tcPr>
          <w:p w:rsidR="00F132FB" w:rsidRDefault="00F132FB" w:rsidP="00007E69">
            <w:r>
              <w:t>Dátum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007E69">
            <w:r>
              <w:t>Érvényesség lejárata</w:t>
            </w:r>
          </w:p>
        </w:tc>
        <w:tc>
          <w:tcPr>
            <w:tcW w:w="6515" w:type="dxa"/>
          </w:tcPr>
          <w:p w:rsidR="00F132FB" w:rsidRDefault="00F132FB" w:rsidP="00007E69">
            <w:r>
              <w:t>Dátum</w:t>
            </w:r>
          </w:p>
        </w:tc>
      </w:tr>
      <w:tr w:rsidR="00F132FB" w:rsidTr="00007E69">
        <w:tc>
          <w:tcPr>
            <w:tcW w:w="2547" w:type="dxa"/>
          </w:tcPr>
          <w:p w:rsidR="00F132FB" w:rsidRPr="00F132FB" w:rsidRDefault="00F132FB" w:rsidP="00007E69">
            <w:r>
              <w:rPr>
                <w:b/>
                <w:i/>
              </w:rPr>
              <w:t>Egység</w:t>
            </w:r>
            <w:r>
              <w:t>ek száma</w:t>
            </w:r>
          </w:p>
        </w:tc>
        <w:tc>
          <w:tcPr>
            <w:tcW w:w="6515" w:type="dxa"/>
          </w:tcPr>
          <w:p w:rsidR="00F132FB" w:rsidRDefault="00F132FB" w:rsidP="00F132FB">
            <w:r>
              <w:t>Nem negatív egész szám</w:t>
            </w:r>
          </w:p>
        </w:tc>
      </w:tr>
      <w:tr w:rsidR="00F132FB" w:rsidTr="00007E69">
        <w:tc>
          <w:tcPr>
            <w:tcW w:w="2547" w:type="dxa"/>
          </w:tcPr>
          <w:p w:rsidR="00F132FB" w:rsidRPr="00F132FB" w:rsidRDefault="00F132FB" w:rsidP="00007E69">
            <w:r>
              <w:t>Vendég azonosító</w:t>
            </w:r>
          </w:p>
        </w:tc>
        <w:tc>
          <w:tcPr>
            <w:tcW w:w="6515" w:type="dxa"/>
          </w:tcPr>
          <w:p w:rsidR="00F132FB" w:rsidRDefault="00F132FB" w:rsidP="00F132FB">
            <w:proofErr w:type="spellStart"/>
            <w:r>
              <w:rPr>
                <w:b/>
                <w:i/>
              </w:rPr>
              <w:t>Gibbig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rendszeren belüli adatkezeléshe</w:t>
            </w:r>
            <w:r w:rsidRPr="008101D3">
              <w:t>z</w:t>
            </w:r>
            <w:r>
              <w:t xml:space="preserve"> szükséges</w:t>
            </w:r>
          </w:p>
        </w:tc>
      </w:tr>
      <w:tr w:rsidR="00F132FB" w:rsidTr="00007E69">
        <w:tc>
          <w:tcPr>
            <w:tcW w:w="2547" w:type="dxa"/>
          </w:tcPr>
          <w:p w:rsidR="00F132FB" w:rsidRPr="008101D3" w:rsidRDefault="00F132FB" w:rsidP="00F132FB">
            <w:r>
              <w:rPr>
                <w:b/>
                <w:i/>
              </w:rPr>
              <w:t>Partner</w:t>
            </w:r>
            <w:r>
              <w:t xml:space="preserve"> azonosító</w:t>
            </w:r>
          </w:p>
        </w:tc>
        <w:tc>
          <w:tcPr>
            <w:tcW w:w="6515" w:type="dxa"/>
          </w:tcPr>
          <w:p w:rsidR="00F132FB" w:rsidRPr="008101D3" w:rsidRDefault="00F132FB" w:rsidP="00F132F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Gibbig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rendszeren belüli adatkezeléshe</w:t>
            </w:r>
            <w:r w:rsidRPr="008101D3">
              <w:t>z</w:t>
            </w:r>
            <w:r>
              <w:t xml:space="preserve"> szükséges</w:t>
            </w:r>
          </w:p>
        </w:tc>
      </w:tr>
    </w:tbl>
    <w:p w:rsidR="00F132FB" w:rsidRDefault="00F132FB" w:rsidP="00F132FB">
      <w:r>
        <w:rPr>
          <w:b/>
        </w:rPr>
        <w:t>Egyedi azonosító</w:t>
      </w:r>
      <w:r>
        <w:t>: Vonalkód</w:t>
      </w:r>
    </w:p>
    <w:p w:rsidR="00F132FB" w:rsidRDefault="00F132FB" w:rsidP="00F132FB">
      <w:pPr>
        <w:pStyle w:val="Cmsor2"/>
      </w:pPr>
      <w:r>
        <w:t>Bérletegység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132FB" w:rsidTr="00007E69">
        <w:tc>
          <w:tcPr>
            <w:tcW w:w="2547" w:type="dxa"/>
            <w:shd w:val="clear" w:color="auto" w:fill="BDD6EE" w:themeFill="accent1" w:themeFillTint="66"/>
          </w:tcPr>
          <w:p w:rsidR="00F132FB" w:rsidRPr="008101D3" w:rsidRDefault="00F132FB" w:rsidP="00007E69">
            <w:pPr>
              <w:rPr>
                <w:b/>
              </w:rPr>
            </w:pPr>
            <w:r w:rsidRPr="008101D3">
              <w:rPr>
                <w:b/>
              </w:rPr>
              <w:t>Adat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F132FB" w:rsidRPr="008101D3" w:rsidRDefault="00F132FB" w:rsidP="00007E69">
            <w:pPr>
              <w:rPr>
                <w:b/>
              </w:rPr>
            </w:pPr>
            <w:r w:rsidRPr="008101D3">
              <w:rPr>
                <w:b/>
              </w:rPr>
              <w:t>Leírás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007E69">
            <w:r>
              <w:t>UID</w:t>
            </w:r>
          </w:p>
        </w:tc>
        <w:tc>
          <w:tcPr>
            <w:tcW w:w="6515" w:type="dxa"/>
          </w:tcPr>
          <w:p w:rsidR="00F132FB" w:rsidRDefault="00F132FB" w:rsidP="00007E69">
            <w:r>
              <w:t>Nem negatív egész szám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F132FB">
            <w:r>
              <w:t>Érvényesség kezdete</w:t>
            </w:r>
          </w:p>
        </w:tc>
        <w:tc>
          <w:tcPr>
            <w:tcW w:w="6515" w:type="dxa"/>
          </w:tcPr>
          <w:p w:rsidR="00F132FB" w:rsidRDefault="00F132FB" w:rsidP="00F132FB">
            <w:r>
              <w:t>Dátum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F132FB">
            <w:r>
              <w:t>Érvényesség lejárata</w:t>
            </w:r>
          </w:p>
        </w:tc>
        <w:tc>
          <w:tcPr>
            <w:tcW w:w="6515" w:type="dxa"/>
          </w:tcPr>
          <w:p w:rsidR="00F132FB" w:rsidRDefault="00F132FB" w:rsidP="00F132FB">
            <w:r>
              <w:t>Dátum</w:t>
            </w:r>
          </w:p>
        </w:tc>
      </w:tr>
      <w:tr w:rsidR="00F132FB" w:rsidTr="00007E69">
        <w:tc>
          <w:tcPr>
            <w:tcW w:w="2547" w:type="dxa"/>
          </w:tcPr>
          <w:p w:rsidR="00F132FB" w:rsidRDefault="00F132FB" w:rsidP="00F132FB">
            <w:r>
              <w:t>Használat dátuma</w:t>
            </w:r>
          </w:p>
        </w:tc>
        <w:tc>
          <w:tcPr>
            <w:tcW w:w="6515" w:type="dxa"/>
          </w:tcPr>
          <w:p w:rsidR="00F132FB" w:rsidRDefault="00F132FB" w:rsidP="00F132FB">
            <w:r>
              <w:t>Dátum</w:t>
            </w:r>
          </w:p>
        </w:tc>
      </w:tr>
      <w:tr w:rsidR="00F132FB" w:rsidTr="00007E69">
        <w:tc>
          <w:tcPr>
            <w:tcW w:w="2547" w:type="dxa"/>
          </w:tcPr>
          <w:p w:rsidR="00F132FB" w:rsidRPr="008101D3" w:rsidRDefault="00F132FB" w:rsidP="00F132FB">
            <w:r>
              <w:rPr>
                <w:b/>
                <w:i/>
              </w:rPr>
              <w:t>Egység</w:t>
            </w:r>
            <w:r>
              <w:t>hez tartozó idő</w:t>
            </w:r>
          </w:p>
        </w:tc>
        <w:tc>
          <w:tcPr>
            <w:tcW w:w="6515" w:type="dxa"/>
          </w:tcPr>
          <w:p w:rsidR="00F132FB" w:rsidRDefault="00F132FB" w:rsidP="00F132FB">
            <w:r>
              <w:t>Egész szám, mértékegység: perc</w:t>
            </w:r>
          </w:p>
        </w:tc>
      </w:tr>
      <w:tr w:rsidR="00F132FB" w:rsidTr="00007E69">
        <w:tc>
          <w:tcPr>
            <w:tcW w:w="2547" w:type="dxa"/>
          </w:tcPr>
          <w:p w:rsidR="00F132FB" w:rsidRPr="00F132FB" w:rsidRDefault="00F132FB" w:rsidP="00F132FB">
            <w:r>
              <w:t>Bérlet azonosító</w:t>
            </w:r>
          </w:p>
        </w:tc>
        <w:tc>
          <w:tcPr>
            <w:tcW w:w="6515" w:type="dxa"/>
          </w:tcPr>
          <w:p w:rsidR="00F132FB" w:rsidRDefault="00F132FB" w:rsidP="00F132FB">
            <w:proofErr w:type="spellStart"/>
            <w:r>
              <w:rPr>
                <w:b/>
                <w:i/>
              </w:rPr>
              <w:t>Gibbig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rendszeren belüli adatkezeléshe</w:t>
            </w:r>
            <w:r w:rsidRPr="008101D3">
              <w:t>z</w:t>
            </w:r>
            <w:r>
              <w:t xml:space="preserve"> szükséges</w:t>
            </w:r>
          </w:p>
        </w:tc>
      </w:tr>
    </w:tbl>
    <w:p w:rsidR="00F132FB" w:rsidRPr="00F132FB" w:rsidRDefault="00F132FB" w:rsidP="00F132FB">
      <w:pPr>
        <w:jc w:val="both"/>
      </w:pPr>
      <w:r w:rsidRPr="008101D3">
        <w:rPr>
          <w:b/>
        </w:rPr>
        <w:t>Egyedi azonosító</w:t>
      </w:r>
      <w:r>
        <w:t xml:space="preserve">: </w:t>
      </w:r>
      <w:r>
        <w:rPr>
          <w:b/>
          <w:i/>
        </w:rPr>
        <w:t xml:space="preserve">Belenus </w:t>
      </w:r>
      <w:proofErr w:type="spellStart"/>
      <w:r>
        <w:rPr>
          <w:b/>
          <w:i/>
        </w:rPr>
        <w:t>liszensz</w:t>
      </w:r>
      <w:r>
        <w:t>kulcs</w:t>
      </w:r>
      <w:proofErr w:type="spellEnd"/>
    </w:p>
    <w:sectPr w:rsidR="00F132FB" w:rsidRPr="00F1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37FB7"/>
    <w:multiLevelType w:val="hybridMultilevel"/>
    <w:tmpl w:val="590447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1C"/>
    <w:rsid w:val="00043227"/>
    <w:rsid w:val="000D4D15"/>
    <w:rsid w:val="000F4646"/>
    <w:rsid w:val="00150F60"/>
    <w:rsid w:val="00210A6B"/>
    <w:rsid w:val="002E5BCD"/>
    <w:rsid w:val="003C4DD0"/>
    <w:rsid w:val="00497788"/>
    <w:rsid w:val="00571D1C"/>
    <w:rsid w:val="00590929"/>
    <w:rsid w:val="00710547"/>
    <w:rsid w:val="0079677D"/>
    <w:rsid w:val="007D1637"/>
    <w:rsid w:val="007F74BE"/>
    <w:rsid w:val="008101D3"/>
    <w:rsid w:val="00893B4B"/>
    <w:rsid w:val="00B32371"/>
    <w:rsid w:val="00D51F5A"/>
    <w:rsid w:val="00D75F4E"/>
    <w:rsid w:val="00DC74D8"/>
    <w:rsid w:val="00EC7090"/>
    <w:rsid w:val="00F132FB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E6D97-E1BA-45F3-B7D0-2AC4862C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artalomjegyzkcm">
    <w:name w:val="Tartalomjegyzék cím"/>
    <w:basedOn w:val="Cmsor1"/>
    <w:next w:val="Norml"/>
    <w:link w:val="TartalomjegyzkcmChar"/>
    <w:qFormat/>
    <w:rsid w:val="00043227"/>
    <w:pPr>
      <w:jc w:val="center"/>
    </w:pPr>
  </w:style>
  <w:style w:type="character" w:customStyle="1" w:styleId="TartalomjegyzkcmChar">
    <w:name w:val="Tartalomjegyzék cím Char"/>
    <w:basedOn w:val="Cmsor1Char"/>
    <w:link w:val="Tartalomjegyzkcm"/>
    <w:rsid w:val="00043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43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571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893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EC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C709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F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F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Bikfalvi</dc:creator>
  <cp:keywords/>
  <dc:description/>
  <cp:lastModifiedBy>Bikfalvi</cp:lastModifiedBy>
  <cp:revision>2</cp:revision>
  <dcterms:created xsi:type="dcterms:W3CDTF">2014-01-06T00:10:00Z</dcterms:created>
  <dcterms:modified xsi:type="dcterms:W3CDTF">2014-01-06T00:10:00Z</dcterms:modified>
</cp:coreProperties>
</file>