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9F" w:rsidRDefault="00401927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รายละเอียดของ</w:t>
      </w:r>
      <w:r w:rsidR="00664A9F">
        <w:rPr>
          <w:b/>
          <w:bCs/>
          <w:cs/>
        </w:rPr>
        <w:t>ตัวชี้วัดการประเมิน</w:t>
      </w:r>
    </w:p>
    <w:p w:rsidR="00401927" w:rsidRDefault="00401927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>เว็บไซต์</w:t>
      </w:r>
    </w:p>
    <w:p w:rsidR="00401927" w:rsidRDefault="00401927" w:rsidP="00401927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664A9F" w:rsidRDefault="00401927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401927" w:rsidRPr="00401927" w:rsidRDefault="00401927" w:rsidP="00401927">
      <w:pPr>
        <w:spacing w:after="0" w:line="240" w:lineRule="auto"/>
        <w:jc w:val="center"/>
        <w:rPr>
          <w:sz w:val="16"/>
          <w:szCs w:val="1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9317B" w:rsidTr="0079317B">
        <w:tc>
          <w:tcPr>
            <w:tcW w:w="4621" w:type="dxa"/>
          </w:tcPr>
          <w:p w:rsidR="0079317B" w:rsidRPr="0079317B" w:rsidRDefault="0079317B" w:rsidP="00664A9F">
            <w:pPr>
              <w:jc w:val="center"/>
              <w:rPr>
                <w:b/>
                <w:bCs/>
              </w:rPr>
            </w:pPr>
            <w:r w:rsidRPr="0079317B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4621" w:type="dxa"/>
          </w:tcPr>
          <w:p w:rsidR="0079317B" w:rsidRPr="0079317B" w:rsidRDefault="0079317B" w:rsidP="00664A9F">
            <w:pPr>
              <w:jc w:val="center"/>
              <w:rPr>
                <w:b/>
                <w:bCs/>
              </w:rPr>
            </w:pPr>
            <w:r w:rsidRPr="0079317B">
              <w:rPr>
                <w:b/>
                <w:bCs/>
                <w:cs/>
              </w:rPr>
              <w:t>คำอธิบาย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ความแม่นยำและความถูกต้องของผลลัพธ์ที่ได้จากการรันคำสั่ง </w:t>
            </w:r>
            <w:r>
              <w:t>PHP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ความสะดวกและความง่ายในการทดลองและใช้งานระบบของผู้ใช้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ระยะเวลาในการประมวลผลและแสดงผลลัพธ์ของคำสั่ง </w:t>
            </w:r>
            <w:r>
              <w:t>PHP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ระบบสามารถระบุและแจ้งข้อผิดพลาดได้อย่างถูกต้องและชัดเจน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ความดึงดูดสายตาและความน่าเชื่อถือของการออกแบบส่วนติดต่อผู้ใช้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การรักษาความปลอดภัยและการป้องกันข้อมูลจากการโจมตีหรือการเข้าถึงโดยไม่ได้รับอนุญาต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ระบบสามารถรองรับการทดลองคำสั่ง </w:t>
            </w:r>
            <w:r>
              <w:t xml:space="preserve">PHP </w:t>
            </w:r>
            <w:r>
              <w:rPr>
                <w:cs/>
              </w:rPr>
              <w:t>ในหลายฟังก์ชันและการใช้งานที่หลากหลาย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ความสามารถของระบบในการทำงานได้ดีในหลากหลายอุปกรณ์และ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ระบบรองรับการพัฒนาต่อหรือการปรับปรุงเพิ่มฟีเจอร์ใหม่ในอนาคตได้อย่างยืดหยุ่น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ประสิทธิภาพโดยรวมของระบบในการทดลองงานและประสบการณ์ผู้ใช้ในภาพรวม</w:t>
            </w:r>
          </w:p>
        </w:tc>
      </w:tr>
    </w:tbl>
    <w:p w:rsidR="0079317B" w:rsidRPr="00401927" w:rsidRDefault="0079317B" w:rsidP="00664A9F">
      <w:pPr>
        <w:spacing w:after="0" w:line="240" w:lineRule="auto"/>
        <w:rPr>
          <w:sz w:val="16"/>
          <w:szCs w:val="16"/>
        </w:rPr>
      </w:pPr>
    </w:p>
    <w:p w:rsidR="0079317B" w:rsidRPr="0079317B" w:rsidRDefault="0079317B" w:rsidP="00664A9F">
      <w:pPr>
        <w:spacing w:after="0" w:line="240" w:lineRule="auto"/>
        <w:rPr>
          <w:b/>
          <w:bCs/>
        </w:rPr>
      </w:pPr>
      <w:r w:rsidRPr="0079317B">
        <w:rPr>
          <w:b/>
          <w:bCs/>
          <w:cs/>
        </w:rPr>
        <w:t xml:space="preserve">ขั้นตอนการคำนวณค่า </w:t>
      </w:r>
      <w:r w:rsidRPr="0079317B">
        <w:rPr>
          <w:b/>
          <w:bCs/>
        </w:rPr>
        <w:t>IOC</w:t>
      </w:r>
      <w:r>
        <w:rPr>
          <w:b/>
          <w:bCs/>
        </w:rPr>
        <w:t xml:space="preserve"> </w:t>
      </w:r>
      <w:r w:rsidRPr="0079317B">
        <w:rPr>
          <w:b/>
          <w:bCs/>
        </w:rPr>
        <w:t>(Index of Item-Objective Congruence)</w:t>
      </w:r>
    </w:p>
    <w:p w:rsidR="0079317B" w:rsidRDefault="0079317B" w:rsidP="00664A9F">
      <w:pPr>
        <w:spacing w:after="0" w:line="240" w:lineRule="auto"/>
        <w:ind w:firstLine="720"/>
      </w:pPr>
      <w:r>
        <w:rPr>
          <w:rFonts w:hint="cs"/>
          <w:cs/>
        </w:rPr>
        <w:t xml:space="preserve">1. </w:t>
      </w:r>
      <w:r w:rsidRPr="0079317B">
        <w:rPr>
          <w:b/>
          <w:bCs/>
          <w:cs/>
        </w:rPr>
        <w:t>กำหนดตัวชี้วัด</w:t>
      </w:r>
      <w:r>
        <w:rPr>
          <w:cs/>
        </w:rPr>
        <w:t xml:space="preserve"> ที่ต้องการให้ผู้เชี่ยวชาญประเมิน (เช่น ความถูกต้องของระบบ ความง่ายในการใช้งาน ความเร็วในการประมวลผล เป็นต้น)</w:t>
      </w:r>
    </w:p>
    <w:p w:rsidR="0079317B" w:rsidRPr="0079317B" w:rsidRDefault="0079317B" w:rsidP="00664A9F">
      <w:pPr>
        <w:spacing w:after="0" w:line="240" w:lineRule="auto"/>
        <w:ind w:firstLine="720"/>
        <w:rPr>
          <w:cs/>
        </w:rPr>
      </w:pPr>
      <w:r>
        <w:rPr>
          <w:rFonts w:hint="cs"/>
          <w:cs/>
        </w:rPr>
        <w:t xml:space="preserve">2. </w:t>
      </w:r>
      <w:r w:rsidRPr="0079317B">
        <w:rPr>
          <w:b/>
          <w:bCs/>
          <w:cs/>
        </w:rPr>
        <w:t>ผู้เชี่ยวชาญแต่ละท่านให้คะแนน</w:t>
      </w:r>
      <w:r>
        <w:rPr>
          <w:cs/>
        </w:rPr>
        <w:t xml:space="preserve"> แต่ละตัวชี้วัด โดยให้เลือก -</w:t>
      </w:r>
      <w:r>
        <w:t>1, 0</w:t>
      </w:r>
      <w:r>
        <w:rPr>
          <w:cs/>
        </w:rPr>
        <w:t xml:space="preserve"> หรือ +</w:t>
      </w:r>
      <w:r>
        <w:t xml:space="preserve">1 </w:t>
      </w:r>
      <w:r>
        <w:rPr>
          <w:rFonts w:hint="cs"/>
          <w:cs/>
        </w:rPr>
        <w:t>โดย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+1 = </w:t>
      </w:r>
      <w:r>
        <w:rPr>
          <w:cs/>
        </w:rPr>
        <w:t>สอดคล้องกับวัตถุประสงค์อย่างชัดเจน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0 = </w:t>
      </w:r>
      <w:r>
        <w:rPr>
          <w:cs/>
        </w:rPr>
        <w:t>ไม่แน่ใจ หรือมีความสอดคล้องบ้าง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-1 = </w:t>
      </w:r>
      <w:r>
        <w:rPr>
          <w:cs/>
        </w:rPr>
        <w:t>ไม่สอดคล้องกับวัตถุประสงค์</w:t>
      </w:r>
    </w:p>
    <w:p w:rsidR="0079317B" w:rsidRDefault="0079317B" w:rsidP="00664A9F">
      <w:pPr>
        <w:spacing w:after="0" w:line="240" w:lineRule="auto"/>
        <w:ind w:firstLine="720"/>
      </w:pPr>
      <w:r>
        <w:rPr>
          <w:rFonts w:hint="cs"/>
          <w:cs/>
        </w:rPr>
        <w:lastRenderedPageBreak/>
        <w:t xml:space="preserve">3. </w:t>
      </w:r>
      <w:r w:rsidRPr="00664A9F">
        <w:rPr>
          <w:rFonts w:hint="cs"/>
          <w:b/>
          <w:bCs/>
          <w:cs/>
        </w:rPr>
        <w:t>สูตรการ</w:t>
      </w:r>
      <w:r w:rsidRPr="00664A9F">
        <w:rPr>
          <w:b/>
          <w:bCs/>
          <w:cs/>
        </w:rPr>
        <w:t xml:space="preserve">คำนวณค่า </w:t>
      </w:r>
      <w:r w:rsidRPr="00664A9F">
        <w:rPr>
          <w:b/>
          <w:bCs/>
        </w:rPr>
        <w:t>IOC</w:t>
      </w:r>
      <w:r>
        <w:t xml:space="preserve"> </w:t>
      </w:r>
      <w:r>
        <w:rPr>
          <w:cs/>
        </w:rPr>
        <w:t>ดังนี้</w:t>
      </w:r>
    </w:p>
    <w:p w:rsidR="00401927" w:rsidRDefault="00401927" w:rsidP="00664A9F">
      <w:pPr>
        <w:spacing w:after="0" w:line="240" w:lineRule="auto"/>
        <w:ind w:firstLine="720"/>
      </w:pPr>
    </w:p>
    <w:p w:rsidR="0079317B" w:rsidRPr="0079317B" w:rsidRDefault="0079317B" w:rsidP="00664A9F">
      <w:pPr>
        <w:spacing w:after="0" w:line="240" w:lineRule="auto"/>
        <w:ind w:left="720" w:firstLine="720"/>
        <w:rPr>
          <w:i/>
        </w:rPr>
      </w:pPr>
      <w:r w:rsidRPr="00401927">
        <w:rPr>
          <w:b/>
          <w:bCs/>
          <w:cs/>
        </w:rPr>
        <w:t>ค่า</w:t>
      </w:r>
      <w:r w:rsidRPr="00401927">
        <w:rPr>
          <w:b/>
          <w:bCs/>
        </w:rPr>
        <w:t> IOC</w:t>
      </w:r>
      <w:r>
        <w:t xml:space="preserve"> =</w:t>
      </w:r>
      <w:r w:rsidR="00664A9F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s/>
              </w:rPr>
              <m:t>จำนวนผู้เชี่ยวชาญ</m:t>
            </m:r>
          </m:den>
        </m:f>
      </m:oMath>
    </w:p>
    <w:p w:rsidR="00401927" w:rsidRDefault="00401927" w:rsidP="00664A9F">
      <w:pPr>
        <w:spacing w:after="0" w:line="240" w:lineRule="auto"/>
        <w:ind w:firstLine="720"/>
      </w:pPr>
    </w:p>
    <w:p w:rsidR="0079317B" w:rsidRDefault="00664A9F" w:rsidP="00664A9F">
      <w:pPr>
        <w:spacing w:after="0" w:line="240" w:lineRule="auto"/>
        <w:ind w:firstLine="720"/>
      </w:pPr>
      <w:r>
        <w:t xml:space="preserve">4. </w:t>
      </w:r>
      <w:r w:rsidR="0079317B" w:rsidRPr="00664A9F">
        <w:rPr>
          <w:b/>
          <w:bCs/>
          <w:cs/>
        </w:rPr>
        <w:t xml:space="preserve">ตัวอย่างการคำนวณค่า </w:t>
      </w:r>
      <w:r w:rsidR="0079317B" w:rsidRPr="00664A9F">
        <w:rPr>
          <w:b/>
          <w:bCs/>
        </w:rPr>
        <w:t>IOC</w:t>
      </w:r>
    </w:p>
    <w:p w:rsidR="0079317B" w:rsidRDefault="0079317B" w:rsidP="00664A9F">
      <w:pPr>
        <w:spacing w:after="0" w:line="240" w:lineRule="auto"/>
        <w:ind w:left="720" w:firstLine="720"/>
      </w:pPr>
      <w:r>
        <w:rPr>
          <w:cs/>
        </w:rPr>
        <w:t xml:space="preserve">สมมติว่ามีผู้เชี่ยวชาญ </w:t>
      </w:r>
      <w:r>
        <w:t>3</w:t>
      </w:r>
      <w:r>
        <w:rPr>
          <w:cs/>
        </w:rPr>
        <w:t xml:space="preserve"> ท่านที่ให้คะแนนดังนี้ในตัวชี้วัด "ความถูกต้องของระบบ":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1: +1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2: 0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3: +1</w:t>
      </w:r>
    </w:p>
    <w:p w:rsidR="0079317B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คำนวณค่า </w:t>
      </w:r>
      <w:r>
        <w:t>IOC:</w:t>
      </w:r>
    </w:p>
    <w:p w:rsidR="00401927" w:rsidRPr="00B830DA" w:rsidRDefault="00401927" w:rsidP="00664A9F">
      <w:pPr>
        <w:spacing w:after="0" w:line="240" w:lineRule="auto"/>
        <w:ind w:left="1440" w:firstLine="720"/>
        <w:rPr>
          <w:sz w:val="20"/>
          <w:szCs w:val="20"/>
        </w:rPr>
      </w:pPr>
    </w:p>
    <w:p w:rsidR="00664A9F" w:rsidRPr="0079317B" w:rsidRDefault="00664A9F" w:rsidP="00664A9F">
      <w:pPr>
        <w:spacing w:after="0" w:line="240" w:lineRule="auto"/>
        <w:ind w:left="2160" w:firstLine="720"/>
        <w:rPr>
          <w:i/>
        </w:rPr>
      </w:pPr>
      <w:r>
        <w:rPr>
          <w:cs/>
        </w:rPr>
        <w:t>ค่า</w:t>
      </w:r>
      <w:r>
        <w:t xml:space="preserve"> IOC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s/>
              </w:rPr>
              <m:t>จำนวนผู้เชี่ยวชาญ</m:t>
            </m:r>
          </m:den>
        </m:f>
      </m:oMath>
    </w:p>
    <w:p w:rsidR="0079317B" w:rsidRPr="00664A9F" w:rsidRDefault="00664A9F" w:rsidP="00664A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79317B" w:rsidRPr="00401927" w:rsidRDefault="00664A9F" w:rsidP="00664A9F">
      <w:pPr>
        <w:spacing w:after="0" w:line="240" w:lineRule="auto"/>
        <w:ind w:left="2880" w:firstLine="720"/>
      </w:pPr>
      <w:r>
        <w:t xml:space="preserve">=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0.67</m:t>
        </m:r>
      </m:oMath>
    </w:p>
    <w:p w:rsidR="00401927" w:rsidRPr="00B830DA" w:rsidRDefault="00401927" w:rsidP="00664A9F">
      <w:pPr>
        <w:spacing w:after="0" w:line="240" w:lineRule="auto"/>
        <w:ind w:left="2880" w:firstLine="720"/>
        <w:rPr>
          <w:sz w:val="20"/>
          <w:szCs w:val="20"/>
        </w:rPr>
      </w:pPr>
    </w:p>
    <w:p w:rsidR="003578AA" w:rsidRDefault="003578AA" w:rsidP="003578AA">
      <w:pPr>
        <w:spacing w:after="0" w:line="240" w:lineRule="auto"/>
        <w:ind w:firstLine="720"/>
      </w:pPr>
      <w:r>
        <w:tab/>
      </w:r>
      <w:r w:rsidR="0079317B">
        <w:rPr>
          <w:cs/>
        </w:rPr>
        <w:t xml:space="preserve">ค่า </w:t>
      </w:r>
      <w:r w:rsidR="0079317B">
        <w:t xml:space="preserve">IOC </w:t>
      </w:r>
      <w:r w:rsidR="0079317B">
        <w:rPr>
          <w:cs/>
        </w:rPr>
        <w:t xml:space="preserve">เท่ากับ </w:t>
      </w:r>
      <w:r w:rsidR="0079317B">
        <w:t xml:space="preserve">0.67 </w:t>
      </w:r>
      <w:r w:rsidR="0079317B">
        <w:rPr>
          <w:cs/>
        </w:rPr>
        <w:t xml:space="preserve">แสดงว่าตัวชี้วัด "ความถูกต้องของระบบ" มีความสอดคล้องกับวัตถุประสงค์อยู่ในระดับปานกลางถึงดี โดยปกติจะถือว่าตัวชี้วัดที่มีค่า </w:t>
      </w:r>
      <w:r w:rsidR="0079317B">
        <w:t xml:space="preserve">IOC </w:t>
      </w:r>
      <w:r w:rsidR="0079317B">
        <w:rPr>
          <w:cs/>
        </w:rPr>
        <w:t xml:space="preserve">ตั้งแต่ </w:t>
      </w:r>
      <w:r w:rsidR="0079317B">
        <w:t xml:space="preserve">0.5 </w:t>
      </w:r>
      <w:r w:rsidR="0079317B">
        <w:rPr>
          <w:cs/>
        </w:rPr>
        <w:t xml:space="preserve">ขึ้นไปถือว่าผ่านเกณฑ์ ส่วนตัวชี้วัดที่ได้ค่า </w:t>
      </w:r>
      <w:r w:rsidR="0079317B">
        <w:t xml:space="preserve">IOC </w:t>
      </w:r>
      <w:r w:rsidR="0079317B">
        <w:rPr>
          <w:cs/>
        </w:rPr>
        <w:t xml:space="preserve">ต่ำกว่า </w:t>
      </w:r>
      <w:r w:rsidR="0079317B">
        <w:t xml:space="preserve">0.5 </w:t>
      </w:r>
      <w:r w:rsidR="0079317B">
        <w:rPr>
          <w:cs/>
        </w:rPr>
        <w:t>อาจพิจารณาปรับปรุง</w:t>
      </w: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47746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แบบ</w:t>
      </w:r>
      <w:r w:rsidR="003578AA">
        <w:rPr>
          <w:b/>
          <w:bCs/>
          <w:cs/>
        </w:rPr>
        <w:t>ประเมิน</w:t>
      </w:r>
      <w:r w:rsidR="003578AA" w:rsidRPr="003578AA">
        <w:rPr>
          <w:b/>
          <w:bCs/>
          <w:cs/>
        </w:rPr>
        <w:t xml:space="preserve">ค่า </w:t>
      </w:r>
      <w:r w:rsidR="003578AA" w:rsidRPr="003578AA">
        <w:rPr>
          <w:b/>
          <w:bCs/>
        </w:rPr>
        <w:t>IOC (Index of Item-Objective Congruence)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 w:rsidR="00347746"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3578AA">
      <w:pPr>
        <w:spacing w:after="0" w:line="240" w:lineRule="auto"/>
        <w:jc w:val="center"/>
        <w:rPr>
          <w:b/>
          <w:bCs/>
        </w:rPr>
      </w:pPr>
    </w:p>
    <w:p w:rsidR="003578AA" w:rsidRDefault="00347746" w:rsidP="00347746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3. </w:t>
      </w:r>
      <w:r w:rsidR="00401927" w:rsidRPr="00401927">
        <w:rPr>
          <w:rFonts w:hint="cs"/>
          <w:cs/>
        </w:rPr>
        <w:t>ระดับความสอดคล้อง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401927" w:rsidRPr="00401927" w:rsidRDefault="00401927" w:rsidP="00401927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401927" w:rsidTr="00401927">
        <w:trPr>
          <w:trHeight w:val="453"/>
        </w:trPr>
        <w:tc>
          <w:tcPr>
            <w:tcW w:w="492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401927" w:rsidTr="00401927">
        <w:trPr>
          <w:trHeight w:val="380"/>
        </w:trPr>
        <w:tc>
          <w:tcPr>
            <w:tcW w:w="492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</w:tbl>
    <w:p w:rsidR="003578AA" w:rsidRDefault="003578AA" w:rsidP="003578AA">
      <w:pPr>
        <w:spacing w:after="0" w:line="240" w:lineRule="auto"/>
        <w:jc w:val="center"/>
      </w:pPr>
    </w:p>
    <w:p w:rsidR="00347746" w:rsidRDefault="00347746" w:rsidP="003578AA">
      <w:pPr>
        <w:spacing w:after="0" w:line="240" w:lineRule="auto"/>
        <w:jc w:val="center"/>
      </w:pPr>
    </w:p>
    <w:p w:rsidR="00347746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(นายทองเผ่า  เจือมา)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ครู วิทยฐานะครูชำนาญการพิเศษ</w:t>
      </w:r>
    </w:p>
    <w:p w:rsidR="0038557B" w:rsidRDefault="0038557B" w:rsidP="00B830DA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วิทยาลัยเทคนิคยะลา</w:t>
      </w:r>
    </w:p>
    <w:p w:rsidR="00347746" w:rsidRDefault="00347746" w:rsidP="003578A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แบบ</w:t>
      </w:r>
      <w:r>
        <w:rPr>
          <w:b/>
          <w:bCs/>
          <w:cs/>
        </w:rPr>
        <w:t>ประเมิน</w:t>
      </w:r>
      <w:r w:rsidRPr="003578AA">
        <w:rPr>
          <w:b/>
          <w:bCs/>
          <w:cs/>
        </w:rPr>
        <w:t xml:space="preserve">ค่า </w:t>
      </w:r>
      <w:r w:rsidRPr="003578AA">
        <w:rPr>
          <w:b/>
          <w:bCs/>
        </w:rPr>
        <w:t>IOC (Index of Item-Objective Congruence)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</w:p>
    <w:p w:rsidR="00B830DA" w:rsidRDefault="00B830DA" w:rsidP="00B830DA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>3. ระดับความสอดคล้อง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B830DA" w:rsidRPr="00401927" w:rsidRDefault="00B830DA" w:rsidP="00B830DA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B830DA" w:rsidTr="004B7AB6">
        <w:trPr>
          <w:trHeight w:val="453"/>
        </w:trPr>
        <w:tc>
          <w:tcPr>
            <w:tcW w:w="492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B830DA" w:rsidTr="004B7AB6">
        <w:trPr>
          <w:trHeight w:val="380"/>
        </w:trPr>
        <w:tc>
          <w:tcPr>
            <w:tcW w:w="492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</w:tbl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(นาย</w:t>
      </w:r>
      <w:proofErr w:type="spellStart"/>
      <w:r>
        <w:rPr>
          <w:rFonts w:hint="cs"/>
          <w:cs/>
        </w:rPr>
        <w:t>ซูฟี</w:t>
      </w:r>
      <w:proofErr w:type="spellEnd"/>
      <w:r>
        <w:rPr>
          <w:rFonts w:hint="cs"/>
          <w:cs/>
        </w:rPr>
        <w:t xml:space="preserve">ยัน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ดือรามัน)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ครู วิทยฐานะครูชำนาญการพิเศษ</w:t>
      </w:r>
    </w:p>
    <w:p w:rsidR="0038557B" w:rsidRDefault="0038557B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วิทยาลัยการอาชีพปัตตานี</w:t>
      </w:r>
    </w:p>
    <w:p w:rsidR="001E454F" w:rsidRDefault="001E454F" w:rsidP="00B830DA">
      <w:pPr>
        <w:spacing w:after="0" w:line="240" w:lineRule="auto"/>
        <w:rPr>
          <w:cs/>
        </w:rPr>
      </w:pP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แบบ</w:t>
      </w:r>
      <w:r>
        <w:rPr>
          <w:b/>
          <w:bCs/>
          <w:cs/>
        </w:rPr>
        <w:t>ประเมิน</w:t>
      </w:r>
      <w:r w:rsidRPr="003578AA">
        <w:rPr>
          <w:b/>
          <w:bCs/>
          <w:cs/>
        </w:rPr>
        <w:t xml:space="preserve">ค่า </w:t>
      </w:r>
      <w:r w:rsidRPr="003578AA">
        <w:rPr>
          <w:b/>
          <w:bCs/>
        </w:rPr>
        <w:t>IOC (Index of Item-Objective Congruence)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</w:p>
    <w:p w:rsidR="00B830DA" w:rsidRDefault="00B830DA" w:rsidP="00B830DA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>3. ระดับความสอดคล้อง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B830DA" w:rsidRPr="00401927" w:rsidRDefault="00B830DA" w:rsidP="00B830DA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B830DA" w:rsidTr="004B7AB6">
        <w:trPr>
          <w:trHeight w:val="453"/>
        </w:trPr>
        <w:tc>
          <w:tcPr>
            <w:tcW w:w="492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B830DA" w:rsidTr="004B7AB6">
        <w:trPr>
          <w:trHeight w:val="380"/>
        </w:trPr>
        <w:tc>
          <w:tcPr>
            <w:tcW w:w="492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</w:tbl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 (นาย</w:t>
      </w:r>
      <w:r w:rsidR="0038557B">
        <w:rPr>
          <w:rFonts w:hint="cs"/>
          <w:cs/>
        </w:rPr>
        <w:t>เอกองค์  หลงราม</w:t>
      </w:r>
      <w:r>
        <w:rPr>
          <w:rFonts w:hint="cs"/>
          <w:cs/>
        </w:rPr>
        <w:t>)</w:t>
      </w:r>
    </w:p>
    <w:p w:rsidR="00BB081C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</w:t>
      </w:r>
      <w:r w:rsidR="0038557B">
        <w:rPr>
          <w:rFonts w:hint="cs"/>
          <w:cs/>
        </w:rPr>
        <w:t xml:space="preserve">   </w:t>
      </w:r>
      <w:r w:rsidR="00BB081C">
        <w:rPr>
          <w:rFonts w:hint="cs"/>
          <w:cs/>
        </w:rPr>
        <w:tab/>
      </w:r>
      <w:r w:rsidR="00BB081C">
        <w:rPr>
          <w:rFonts w:hint="cs"/>
          <w:cs/>
        </w:rPr>
        <w:tab/>
        <w:t xml:space="preserve">   </w:t>
      </w:r>
      <w:r w:rsidR="000A4051">
        <w:rPr>
          <w:rFonts w:hint="cs"/>
          <w:cs/>
        </w:rPr>
        <w:t xml:space="preserve">  </w:t>
      </w:r>
      <w:bookmarkStart w:id="0" w:name="_GoBack"/>
      <w:bookmarkEnd w:id="0"/>
      <w:r w:rsidR="0038557B">
        <w:rPr>
          <w:rFonts w:hint="cs"/>
          <w:cs/>
        </w:rPr>
        <w:t>รองผู้อำนวยการ</w:t>
      </w:r>
      <w:r w:rsidR="000A4051">
        <w:rPr>
          <w:rFonts w:hint="cs"/>
          <w:cs/>
        </w:rPr>
        <w:t>สถานศึกษา</w:t>
      </w:r>
      <w:r w:rsidR="0038557B">
        <w:rPr>
          <w:rFonts w:hint="cs"/>
          <w:cs/>
        </w:rPr>
        <w:t xml:space="preserve"> </w:t>
      </w:r>
    </w:p>
    <w:p w:rsidR="00B830DA" w:rsidRDefault="00BB081C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</w:t>
      </w:r>
      <w:r w:rsidR="00B830DA">
        <w:rPr>
          <w:rFonts w:hint="cs"/>
          <w:cs/>
        </w:rPr>
        <w:t>วิทยฐานะ</w:t>
      </w:r>
      <w:r w:rsidR="0038557B">
        <w:rPr>
          <w:rFonts w:hint="cs"/>
          <w:cs/>
        </w:rPr>
        <w:t>รอง</w:t>
      </w:r>
      <w:r>
        <w:rPr>
          <w:rFonts w:hint="cs"/>
          <w:cs/>
        </w:rPr>
        <w:t>ผู้อำนวยการ</w:t>
      </w:r>
      <w:r w:rsidR="00B830DA">
        <w:rPr>
          <w:rFonts w:hint="cs"/>
          <w:cs/>
        </w:rPr>
        <w:t>ชำนาญการพิเศษ</w:t>
      </w:r>
    </w:p>
    <w:p w:rsidR="0038557B" w:rsidRDefault="0038557B" w:rsidP="00B830DA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วิทยาลัยอาชีวศึกษายะลา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ตารางสรุปการ</w:t>
      </w:r>
      <w:r>
        <w:rPr>
          <w:b/>
          <w:bCs/>
          <w:cs/>
        </w:rPr>
        <w:t>ประเมิน</w:t>
      </w:r>
      <w:r w:rsidRPr="003578AA">
        <w:rPr>
          <w:b/>
          <w:bCs/>
          <w:cs/>
        </w:rPr>
        <w:t xml:space="preserve">ค่า </w:t>
      </w:r>
      <w:r w:rsidRPr="003578AA">
        <w:rPr>
          <w:b/>
          <w:bCs/>
        </w:rPr>
        <w:t>IOC (Index of Item-Objective Congruence)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276"/>
        <w:gridCol w:w="1276"/>
        <w:gridCol w:w="1276"/>
        <w:gridCol w:w="770"/>
      </w:tblGrid>
      <w:tr w:rsidR="00347746" w:rsidTr="004B7AB6">
        <w:tc>
          <w:tcPr>
            <w:tcW w:w="4644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1276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 w:rsidRPr="003578AA">
              <w:rPr>
                <w:rFonts w:hint="cs"/>
                <w:b/>
                <w:bCs/>
                <w:cs/>
              </w:rPr>
              <w:t>ผู้เชี่ยวชาญคนที่ 1</w:t>
            </w:r>
          </w:p>
        </w:tc>
        <w:tc>
          <w:tcPr>
            <w:tcW w:w="1276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ผู้เชี่ยวชาญคนที่ </w:t>
            </w:r>
            <w:r>
              <w:rPr>
                <w:b/>
                <w:bCs/>
              </w:rPr>
              <w:t>2</w:t>
            </w:r>
          </w:p>
        </w:tc>
        <w:tc>
          <w:tcPr>
            <w:tcW w:w="1276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ผู้เชี่ยวชาญคนที่ </w:t>
            </w:r>
            <w:r>
              <w:rPr>
                <w:b/>
                <w:bCs/>
              </w:rPr>
              <w:t>3</w:t>
            </w:r>
          </w:p>
        </w:tc>
        <w:tc>
          <w:tcPr>
            <w:tcW w:w="770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 w:rsidRPr="003578AA">
              <w:rPr>
                <w:rFonts w:hint="cs"/>
                <w:b/>
                <w:bCs/>
                <w:cs/>
              </w:rPr>
              <w:t xml:space="preserve">ค่า </w:t>
            </w:r>
            <w:r w:rsidRPr="003578AA">
              <w:rPr>
                <w:b/>
                <w:bCs/>
              </w:rPr>
              <w:t>IOC</w:t>
            </w: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</w:tbl>
    <w:p w:rsidR="00347746" w:rsidRPr="003578AA" w:rsidRDefault="00347746" w:rsidP="00347746">
      <w:pPr>
        <w:spacing w:after="0" w:line="240" w:lineRule="auto"/>
        <w:jc w:val="center"/>
      </w:pPr>
    </w:p>
    <w:p w:rsidR="00347746" w:rsidRDefault="00347746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Pr="003578AA" w:rsidRDefault="00BF39DA" w:rsidP="003578AA">
      <w:pPr>
        <w:spacing w:after="0" w:line="240" w:lineRule="auto"/>
        <w:jc w:val="center"/>
      </w:pPr>
    </w:p>
    <w:sectPr w:rsidR="00BF39DA" w:rsidRPr="00357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A4051"/>
    <w:rsid w:val="001E454F"/>
    <w:rsid w:val="00217CFF"/>
    <w:rsid w:val="00347746"/>
    <w:rsid w:val="0034786D"/>
    <w:rsid w:val="003578AA"/>
    <w:rsid w:val="0038557B"/>
    <w:rsid w:val="00401927"/>
    <w:rsid w:val="00643A0E"/>
    <w:rsid w:val="00664A9F"/>
    <w:rsid w:val="006B3BEF"/>
    <w:rsid w:val="0079317B"/>
    <w:rsid w:val="007F1119"/>
    <w:rsid w:val="008D4B16"/>
    <w:rsid w:val="009F5489"/>
    <w:rsid w:val="00B830DA"/>
    <w:rsid w:val="00BB081C"/>
    <w:rsid w:val="00BC7B41"/>
    <w:rsid w:val="00BF39DA"/>
    <w:rsid w:val="00D33E7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7</cp:revision>
  <cp:lastPrinted>2024-11-03T06:42:00Z</cp:lastPrinted>
  <dcterms:created xsi:type="dcterms:W3CDTF">2024-11-02T16:12:00Z</dcterms:created>
  <dcterms:modified xsi:type="dcterms:W3CDTF">2024-11-03T07:23:00Z</dcterms:modified>
</cp:coreProperties>
</file>