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AA" w:rsidRDefault="00347746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แบบ</w:t>
      </w:r>
      <w:r w:rsidR="003578AA">
        <w:rPr>
          <w:b/>
          <w:bCs/>
          <w:cs/>
        </w:rPr>
        <w:t>ประเมิน</w:t>
      </w:r>
      <w:r w:rsidR="003578AA" w:rsidRPr="003578AA">
        <w:rPr>
          <w:b/>
          <w:bCs/>
          <w:cs/>
        </w:rPr>
        <w:t xml:space="preserve">ค่า </w:t>
      </w:r>
      <w:r w:rsidR="003578AA" w:rsidRPr="003578AA">
        <w:rPr>
          <w:b/>
          <w:bCs/>
        </w:rPr>
        <w:t>IOC (Index of Item-Objective Congruence)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 w:rsidR="00347746"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3578AA">
      <w:pPr>
        <w:spacing w:after="0" w:line="240" w:lineRule="auto"/>
        <w:jc w:val="center"/>
        <w:rPr>
          <w:b/>
          <w:bCs/>
        </w:rPr>
      </w:pPr>
    </w:p>
    <w:p w:rsidR="003578AA" w:rsidRDefault="00347746" w:rsidP="00347746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3. </w:t>
      </w:r>
      <w:r w:rsidR="00401927" w:rsidRPr="00401927">
        <w:rPr>
          <w:rFonts w:hint="cs"/>
          <w:cs/>
        </w:rPr>
        <w:t>ระดับความสอดคล้อง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401927" w:rsidRPr="00401927" w:rsidRDefault="00401927" w:rsidP="00401927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401927" w:rsidTr="00401927">
        <w:trPr>
          <w:trHeight w:val="453"/>
        </w:trPr>
        <w:tc>
          <w:tcPr>
            <w:tcW w:w="492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401927" w:rsidTr="00401927">
        <w:trPr>
          <w:trHeight w:val="380"/>
        </w:trPr>
        <w:tc>
          <w:tcPr>
            <w:tcW w:w="492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</w:tbl>
    <w:p w:rsidR="003578AA" w:rsidRDefault="003578AA" w:rsidP="003578AA">
      <w:pPr>
        <w:spacing w:after="0" w:line="240" w:lineRule="auto"/>
        <w:jc w:val="center"/>
      </w:pPr>
    </w:p>
    <w:p w:rsidR="00347746" w:rsidRDefault="00347746" w:rsidP="003578AA">
      <w:pPr>
        <w:spacing w:after="0" w:line="240" w:lineRule="auto"/>
        <w:jc w:val="center"/>
      </w:pPr>
    </w:p>
    <w:p w:rsidR="00347746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FA6B53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r w:rsidR="00B830DA">
        <w:rPr>
          <w:rFonts w:hint="cs"/>
          <w:cs/>
        </w:rPr>
        <w:t>(</w:t>
      </w:r>
      <w:r w:rsidR="000357C9">
        <w:rPr>
          <w:rFonts w:hint="cs"/>
          <w:cs/>
        </w:rPr>
        <w:t>นาย</w:t>
      </w:r>
      <w:proofErr w:type="spellStart"/>
      <w:r w:rsidR="000357C9">
        <w:rPr>
          <w:rFonts w:hint="cs"/>
          <w:cs/>
        </w:rPr>
        <w:t>อดินันต์</w:t>
      </w:r>
      <w:proofErr w:type="spellEnd"/>
      <w:r w:rsidR="000357C9">
        <w:rPr>
          <w:rFonts w:hint="cs"/>
          <w:cs/>
        </w:rPr>
        <w:t xml:space="preserve">  </w:t>
      </w:r>
      <w:proofErr w:type="spellStart"/>
      <w:r w:rsidR="000357C9">
        <w:rPr>
          <w:rFonts w:hint="cs"/>
          <w:cs/>
        </w:rPr>
        <w:t>แว</w:t>
      </w:r>
      <w:proofErr w:type="spellEnd"/>
      <w:r w:rsidR="000357C9">
        <w:rPr>
          <w:rFonts w:hint="cs"/>
          <w:cs/>
        </w:rPr>
        <w:t>บาดะ</w:t>
      </w:r>
      <w:r w:rsidR="00B830DA">
        <w:rPr>
          <w:rFonts w:hint="cs"/>
          <w:cs/>
        </w:rPr>
        <w:t>)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ครู วิทยฐานะครูชำนาญการพิเศษ</w:t>
      </w:r>
    </w:p>
    <w:p w:rsidR="0038557B" w:rsidRDefault="000357C9" w:rsidP="00B830DA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r w:rsidR="0038557B">
        <w:rPr>
          <w:rFonts w:hint="cs"/>
          <w:cs/>
        </w:rPr>
        <w:t>วิทยาลัยเทคนิค</w:t>
      </w:r>
      <w:r>
        <w:rPr>
          <w:rFonts w:hint="cs"/>
          <w:cs/>
        </w:rPr>
        <w:t>ปัตตานี</w:t>
      </w:r>
    </w:p>
    <w:p w:rsidR="00BF39DA" w:rsidRPr="003578AA" w:rsidRDefault="00BF39DA" w:rsidP="003578AA">
      <w:pPr>
        <w:spacing w:after="0" w:line="240" w:lineRule="auto"/>
        <w:jc w:val="center"/>
      </w:pPr>
      <w:bookmarkStart w:id="0" w:name="_GoBack"/>
      <w:bookmarkEnd w:id="0"/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357C9"/>
    <w:rsid w:val="000A4051"/>
    <w:rsid w:val="001E454F"/>
    <w:rsid w:val="00217CFF"/>
    <w:rsid w:val="00347746"/>
    <w:rsid w:val="0034786D"/>
    <w:rsid w:val="003578AA"/>
    <w:rsid w:val="0038557B"/>
    <w:rsid w:val="00401927"/>
    <w:rsid w:val="005D0FB9"/>
    <w:rsid w:val="00643A0E"/>
    <w:rsid w:val="00664A9F"/>
    <w:rsid w:val="006B3BEF"/>
    <w:rsid w:val="0079317B"/>
    <w:rsid w:val="007F1119"/>
    <w:rsid w:val="008D4B16"/>
    <w:rsid w:val="009F5489"/>
    <w:rsid w:val="00B830DA"/>
    <w:rsid w:val="00BB081C"/>
    <w:rsid w:val="00BC7B41"/>
    <w:rsid w:val="00BF39DA"/>
    <w:rsid w:val="00D33E71"/>
    <w:rsid w:val="00D8797E"/>
    <w:rsid w:val="00DA7A57"/>
    <w:rsid w:val="00DD0155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3</cp:revision>
  <cp:lastPrinted>2024-11-03T06:42:00Z</cp:lastPrinted>
  <dcterms:created xsi:type="dcterms:W3CDTF">2024-11-03T16:36:00Z</dcterms:created>
  <dcterms:modified xsi:type="dcterms:W3CDTF">2024-11-04T03:06:00Z</dcterms:modified>
</cp:coreProperties>
</file>