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7777777" w:rsidR="003943F9" w:rsidRDefault="003943F9"/>
    <w:p w14:paraId="1B5C1161" w14:textId="2C72138E" w:rsidR="616A9967" w:rsidRDefault="616A9967" w:rsidP="616A9967"/>
    <w:p w14:paraId="2D1A6F4B" w14:textId="49852816" w:rsidR="616A9967" w:rsidRDefault="616A9967" w:rsidP="616A9967"/>
    <w:p w14:paraId="6AA760C2" w14:textId="22B99EF3" w:rsidR="616A9967" w:rsidRDefault="616A9967" w:rsidP="616A9967"/>
    <w:p w14:paraId="004FA658" w14:textId="2709C008" w:rsidR="616A9967" w:rsidRDefault="616A9967" w:rsidP="616A9967"/>
    <w:p w14:paraId="2460AECA" w14:textId="6C49C4EF" w:rsidR="616A9967" w:rsidRDefault="616A9967" w:rsidP="616A9967"/>
    <w:p w14:paraId="3B695D1B" w14:textId="1318307A" w:rsidR="616A9967" w:rsidRDefault="616A9967" w:rsidP="616A9967"/>
    <w:p w14:paraId="6DE2FF7B" w14:textId="00592CD3" w:rsidR="616A9967" w:rsidRDefault="616A9967" w:rsidP="616A9967"/>
    <w:p w14:paraId="32597AE9" w14:textId="73164BC8" w:rsidR="616A9967" w:rsidRDefault="616A9967" w:rsidP="616A9967"/>
    <w:p w14:paraId="1518A613" w14:textId="44991772" w:rsidR="616A9967" w:rsidRDefault="616A9967" w:rsidP="616A9967"/>
    <w:p w14:paraId="2A762AC0" w14:textId="4E5B8A88" w:rsidR="307C0158" w:rsidRDefault="307C0158" w:rsidP="616A9967">
      <w:pPr>
        <w:jc w:val="center"/>
        <w:rPr>
          <w:sz w:val="48"/>
          <w:szCs w:val="48"/>
        </w:rPr>
      </w:pPr>
      <w:r w:rsidRPr="616A9967">
        <w:rPr>
          <w:sz w:val="48"/>
          <w:szCs w:val="48"/>
        </w:rPr>
        <w:t>MyID90 Final Report</w:t>
      </w:r>
    </w:p>
    <w:p w14:paraId="3821448B" w14:textId="31B16CC9" w:rsidR="307C0158" w:rsidRDefault="307C0158" w:rsidP="616A9967">
      <w:pPr>
        <w:jc w:val="center"/>
        <w:rPr>
          <w:sz w:val="48"/>
          <w:szCs w:val="48"/>
        </w:rPr>
      </w:pPr>
      <w:r w:rsidRPr="616A9967">
        <w:t>Carson Holscher, Chis Kim, Thomas Bioren</w:t>
      </w:r>
    </w:p>
    <w:p w14:paraId="74DF8D37" w14:textId="387239FA" w:rsidR="307C0158" w:rsidRDefault="307C0158" w:rsidP="616A9967">
      <w:pPr>
        <w:jc w:val="center"/>
      </w:pPr>
      <w:r w:rsidRPr="616A9967">
        <w:t>5/15/2024</w:t>
      </w:r>
    </w:p>
    <w:p w14:paraId="238BFA01" w14:textId="72284037" w:rsidR="616A9967" w:rsidRDefault="616A996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50909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800335" w14:textId="71C38DAB" w:rsidR="00C171C9" w:rsidRDefault="00C171C9">
          <w:pPr>
            <w:pStyle w:val="TOCHeading"/>
          </w:pPr>
          <w:r>
            <w:t>Contents</w:t>
          </w:r>
        </w:p>
        <w:p w14:paraId="11051560" w14:textId="7CA994D6" w:rsidR="00A77DBF" w:rsidRDefault="00C171C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9269" w:history="1">
            <w:r w:rsidR="00A77DBF" w:rsidRPr="004410D1">
              <w:rPr>
                <w:rStyle w:val="Hyperlink"/>
                <w:noProof/>
              </w:rPr>
              <w:t>Executive Summary</w:t>
            </w:r>
            <w:r w:rsidR="00A77DBF">
              <w:rPr>
                <w:noProof/>
                <w:webHidden/>
              </w:rPr>
              <w:tab/>
            </w:r>
            <w:r w:rsidR="00A77DBF">
              <w:rPr>
                <w:noProof/>
                <w:webHidden/>
              </w:rPr>
              <w:fldChar w:fldCharType="begin"/>
            </w:r>
            <w:r w:rsidR="00A77DBF">
              <w:rPr>
                <w:noProof/>
                <w:webHidden/>
              </w:rPr>
              <w:instrText xml:space="preserve"> PAGEREF _Toc166759269 \h </w:instrText>
            </w:r>
            <w:r w:rsidR="00A77DBF">
              <w:rPr>
                <w:noProof/>
                <w:webHidden/>
              </w:rPr>
            </w:r>
            <w:r w:rsidR="00A77DBF">
              <w:rPr>
                <w:noProof/>
                <w:webHidden/>
              </w:rPr>
              <w:fldChar w:fldCharType="separate"/>
            </w:r>
            <w:r w:rsidR="00A77DBF">
              <w:rPr>
                <w:noProof/>
                <w:webHidden/>
              </w:rPr>
              <w:t>3</w:t>
            </w:r>
            <w:r w:rsidR="00A77DBF">
              <w:rPr>
                <w:noProof/>
                <w:webHidden/>
              </w:rPr>
              <w:fldChar w:fldCharType="end"/>
            </w:r>
          </w:hyperlink>
        </w:p>
        <w:p w14:paraId="0B11BC60" w14:textId="229F7FE4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0" w:history="1">
            <w:r w:rsidRPr="004410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60B4" w14:textId="5B74EA2A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1" w:history="1">
            <w:r w:rsidRPr="004410D1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AB37" w14:textId="17EE3C9F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2" w:history="1">
            <w:r w:rsidRPr="004410D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1DF2" w14:textId="7697B444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3" w:history="1">
            <w:r w:rsidRPr="004410D1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92E7" w14:textId="402F7379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4" w:history="1">
            <w:r w:rsidRPr="004410D1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4E0F" w14:textId="64AADC41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5" w:history="1">
            <w:r w:rsidRPr="004410D1">
              <w:rPr>
                <w:rStyle w:val="Hyperlink"/>
                <w:noProof/>
              </w:rPr>
              <w:t>Key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5A62" w14:textId="5E306803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6" w:history="1">
            <w:r w:rsidRPr="004410D1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3FA2" w14:textId="1CF441F2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7" w:history="1">
            <w:r w:rsidRPr="004410D1">
              <w:rPr>
                <w:rStyle w:val="Hyperlink"/>
                <w:noProof/>
              </w:rPr>
              <w:t>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287B" w14:textId="24013BB8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8" w:history="1">
            <w:r w:rsidRPr="004410D1">
              <w:rPr>
                <w:rStyle w:val="Hyperlink"/>
                <w:noProof/>
              </w:rPr>
              <w:t>Integrity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CF9F" w14:textId="652AB8CA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79" w:history="1">
            <w:r w:rsidRPr="004410D1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F7E8" w14:textId="2969D72B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80" w:history="1">
            <w:r w:rsidRPr="004410D1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3D8C" w14:textId="004AF023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81" w:history="1">
            <w:r w:rsidRPr="004410D1">
              <w:rPr>
                <w:rStyle w:val="Hyperlink"/>
                <w:noProof/>
              </w:rPr>
              <w:t>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FB87" w14:textId="5B3FA0BB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82" w:history="1">
            <w:r w:rsidRPr="004410D1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3174" w14:textId="3CB0BF4D" w:rsidR="00A77DBF" w:rsidRDefault="00A77DB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83" w:history="1">
            <w:r w:rsidRPr="004410D1">
              <w:rPr>
                <w:rStyle w:val="Hyperlink"/>
                <w:noProof/>
              </w:rPr>
              <w:t>Design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E696" w14:textId="7D5DBAE5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84" w:history="1">
            <w:r w:rsidRPr="004410D1">
              <w:rPr>
                <w:rStyle w:val="Hyperlink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F238" w14:textId="5CCE7274" w:rsidR="00A77DBF" w:rsidRDefault="00A77DB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6759285" w:history="1">
            <w:r w:rsidRPr="004410D1">
              <w:rPr>
                <w:rStyle w:val="Hyperlink"/>
                <w:noProof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F833" w14:textId="0B690D23" w:rsidR="00C171C9" w:rsidRDefault="00C171C9">
          <w:r>
            <w:rPr>
              <w:b/>
              <w:bCs/>
              <w:noProof/>
            </w:rPr>
            <w:fldChar w:fldCharType="end"/>
          </w:r>
        </w:p>
      </w:sdtContent>
    </w:sdt>
    <w:p w14:paraId="2E70CDE3" w14:textId="77777777" w:rsidR="00C171C9" w:rsidRDefault="00C171C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2107CEA" w14:textId="26339ABB" w:rsidR="7AE0137A" w:rsidRDefault="7AE0137A" w:rsidP="616A9967">
      <w:pPr>
        <w:pStyle w:val="Heading1"/>
      </w:pPr>
      <w:bookmarkStart w:id="0" w:name="_Toc166759269"/>
      <w:r>
        <w:lastRenderedPageBreak/>
        <w:t>Executive Summary</w:t>
      </w:r>
      <w:bookmarkEnd w:id="0"/>
    </w:p>
    <w:p w14:paraId="11D08B8E" w14:textId="690B3E3D" w:rsidR="00AA2E35" w:rsidRPr="00AA2E35" w:rsidRDefault="00791BEF" w:rsidP="00AA2E35">
      <w:r>
        <w:t>This final report</w:t>
      </w:r>
      <w:r w:rsidR="00666539">
        <w:t xml:space="preserve"> </w:t>
      </w:r>
      <w:r w:rsidR="009C1466">
        <w:t xml:space="preserve">introduces the reader with the problem </w:t>
      </w:r>
      <w:r w:rsidR="002577E4">
        <w:t xml:space="preserve">that serves as the basis for MyID90. </w:t>
      </w:r>
      <w:r w:rsidR="00663CB6">
        <w:t xml:space="preserve">Then, it delves into the </w:t>
      </w:r>
      <w:r w:rsidR="00367C2D">
        <w:t>solution we implemented</w:t>
      </w:r>
      <w:r w:rsidR="004815FD">
        <w:t xml:space="preserve">, followed by </w:t>
      </w:r>
      <w:r w:rsidR="00A22B75">
        <w:t>major issues we overcame</w:t>
      </w:r>
      <w:r w:rsidR="00D37E4F">
        <w:t xml:space="preserve">. We follow this with the overall design on our database and frontend application. </w:t>
      </w:r>
      <w:r w:rsidR="00351D22">
        <w:t xml:space="preserve">Finally, we </w:t>
      </w:r>
      <w:r w:rsidR="00394F33">
        <w:t>discuss the strengths and weaknesses of our solution to the problem</w:t>
      </w:r>
      <w:r w:rsidR="00360E41">
        <w:t xml:space="preserve">. </w:t>
      </w:r>
      <w:r w:rsidR="00061A48">
        <w:t>Included at the end is an append</w:t>
      </w:r>
      <w:r w:rsidR="002E719A">
        <w:t xml:space="preserve">ix </w:t>
      </w:r>
      <w:r w:rsidR="000D6F5A">
        <w:t>and external references for the reader’s convenience.</w:t>
      </w:r>
    </w:p>
    <w:p w14:paraId="6DD368FE" w14:textId="15BC4A24" w:rsidR="6151F6C3" w:rsidRDefault="6151F6C3" w:rsidP="616A9967">
      <w:pPr>
        <w:pStyle w:val="Heading1"/>
      </w:pPr>
      <w:bookmarkStart w:id="1" w:name="_Toc166759270"/>
      <w:r>
        <w:t>Introdu</w:t>
      </w:r>
      <w:r w:rsidR="03B55A14">
        <w:t>ction</w:t>
      </w:r>
      <w:bookmarkEnd w:id="1"/>
    </w:p>
    <w:p w14:paraId="6BF051E8" w14:textId="2827AA11" w:rsidR="00823D06" w:rsidRPr="00823D06" w:rsidRDefault="007D2D7F" w:rsidP="00823D06">
      <w:r>
        <w:t>This is MyID90’s final report</w:t>
      </w:r>
      <w:r w:rsidR="00BD0408">
        <w:t xml:space="preserve">, written by Thomas Bioren, Carson Holscher, and Chris Kim. </w:t>
      </w:r>
      <w:r w:rsidR="009317C2">
        <w:t>This paper’s purpose is to</w:t>
      </w:r>
      <w:r w:rsidR="00D37F65">
        <w:t xml:space="preserve"> address MyID90’s </w:t>
      </w:r>
      <w:r w:rsidR="00BB4CC2">
        <w:t>solution to the given problem and its advantages and disadvantages.</w:t>
      </w:r>
      <w:r w:rsidR="00AA3F2C">
        <w:t xml:space="preserve"> Additionally, we will readdress topics from the Security Analysis and Final Problem Statement.</w:t>
      </w:r>
    </w:p>
    <w:p w14:paraId="2A3DE4F1" w14:textId="3D1E56F8" w:rsidR="0078446D" w:rsidRDefault="03B55A14" w:rsidP="0078446D">
      <w:pPr>
        <w:pStyle w:val="Heading1"/>
      </w:pPr>
      <w:bookmarkStart w:id="2" w:name="_Toc166759271"/>
      <w:r>
        <w:t>Problem Description</w:t>
      </w:r>
      <w:bookmarkEnd w:id="2"/>
    </w:p>
    <w:p w14:paraId="21471DF7" w14:textId="0A43D462" w:rsidR="007F2CC0" w:rsidRDefault="0078446D" w:rsidP="0078446D">
      <w:r>
        <w:t>To fully understand our problem, some background knowledge is provided.</w:t>
      </w:r>
      <w:r w:rsidR="00ED0FF7">
        <w:t xml:space="preserve"> Airlines provide tickets to airline industry members at a 90% industry discount (ID90). </w:t>
      </w:r>
      <w:r w:rsidR="00B61D13">
        <w:t xml:space="preserve">However, an employee is not guaranteed a seat on the airplane when purchasing this ticket, they have only purchased a </w:t>
      </w:r>
      <w:r w:rsidR="000E5D58">
        <w:rPr>
          <w:i/>
          <w:iCs/>
        </w:rPr>
        <w:t>standby</w:t>
      </w:r>
      <w:r w:rsidR="000E5D58">
        <w:t xml:space="preserve"> ticket. Purchasing a standby ticket—or flying standby—means the purchaser is </w:t>
      </w:r>
      <w:r w:rsidR="007646A4">
        <w:t>only permitted on the airplane if there are open seats</w:t>
      </w:r>
      <w:r w:rsidR="007F2CC0">
        <w:t>.</w:t>
      </w:r>
    </w:p>
    <w:p w14:paraId="55182950" w14:textId="69C638B6" w:rsidR="007F2CC0" w:rsidRDefault="007F2CC0" w:rsidP="0078446D">
      <w:r>
        <w:t xml:space="preserve">The inherit problem arises because airlines treat how full a flight is (its load) as secret information only </w:t>
      </w:r>
      <w:r w:rsidR="009D034D">
        <w:t>accessible by</w:t>
      </w:r>
      <w:r>
        <w:t xml:space="preserve"> </w:t>
      </w:r>
      <w:r w:rsidR="009D034D">
        <w:t xml:space="preserve">employees of that specific airline. </w:t>
      </w:r>
      <w:r w:rsidR="000D51D2">
        <w:t xml:space="preserve">As an example, this means that an employee at Alaska Airlines could purchase an ID90 ticket on Lufthansa </w:t>
      </w:r>
      <w:r w:rsidR="00997154">
        <w:t>but would not know if they will get a seat on that flight.</w:t>
      </w:r>
      <w:r w:rsidR="0094465B">
        <w:t xml:space="preserve"> To put it plainly, the problem MyID90 is trying to address is the inability of airline industry employees to accurately predict if they will get a seat on a flight they booked with an ID90 ticket.</w:t>
      </w:r>
    </w:p>
    <w:p w14:paraId="29CC69EA" w14:textId="11396013" w:rsidR="00C70367" w:rsidRDefault="00C70367" w:rsidP="00C70367">
      <w:r>
        <w:t xml:space="preserve">A current solution to this problem is a popular Facebook group for airline employees to ask other employees to look up flight loads for them </w:t>
      </w:r>
      <w:r>
        <w:t xml:space="preserve">via their </w:t>
      </w:r>
      <w:r>
        <w:t xml:space="preserve">employee portals. To build on the example from the previous </w:t>
      </w:r>
      <w:r w:rsidR="0070715B">
        <w:t>paragraph</w:t>
      </w:r>
      <w:r>
        <w:t xml:space="preserve">, the Alaska Airlines employee could post on the Facebook group asking a Lufthansa employee to look up the load for the Alaska employee’s specific flight and report it back. </w:t>
      </w:r>
      <w:r w:rsidR="00CE1C49">
        <w:t xml:space="preserve">MyID90 aimed to </w:t>
      </w:r>
      <w:r w:rsidR="002D66B1">
        <w:t>replace this Facebook group.</w:t>
      </w:r>
      <w:r w:rsidR="00CE1C49">
        <w:t xml:space="preserve"> </w:t>
      </w:r>
      <w:r>
        <w:t>The goal of this project was to create an application that users could log into and request and fulfill load requests.</w:t>
      </w:r>
    </w:p>
    <w:p w14:paraId="439A72B3" w14:textId="3A20F1BD" w:rsidR="00961213" w:rsidRDefault="00961213" w:rsidP="00C70367">
      <w:r>
        <w:t xml:space="preserve">In the table below are </w:t>
      </w:r>
      <w:r w:rsidR="00B202FA">
        <w:t>the features in MyID90’s final problem statement.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2FA" w14:paraId="763521D0" w14:textId="77777777" w:rsidTr="0089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7E8A66A" w14:textId="4B32E2D9" w:rsidR="00B202FA" w:rsidRDefault="008979B7" w:rsidP="00C70367">
            <w:r>
              <w:lastRenderedPageBreak/>
              <w:t>Feature Number</w:t>
            </w:r>
          </w:p>
        </w:tc>
        <w:tc>
          <w:tcPr>
            <w:tcW w:w="3117" w:type="dxa"/>
          </w:tcPr>
          <w:p w14:paraId="73450E77" w14:textId="0E028BB0" w:rsidR="00B202FA" w:rsidRDefault="008979B7" w:rsidP="00C70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Name</w:t>
            </w:r>
          </w:p>
        </w:tc>
        <w:tc>
          <w:tcPr>
            <w:tcW w:w="3117" w:type="dxa"/>
          </w:tcPr>
          <w:p w14:paraId="3B48E2E4" w14:textId="7F96E297" w:rsidR="00B202FA" w:rsidRDefault="008979B7" w:rsidP="00C70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Description</w:t>
            </w:r>
          </w:p>
        </w:tc>
      </w:tr>
      <w:tr w:rsidR="00B202FA" w14:paraId="4A4F5AAC" w14:textId="77777777" w:rsidTr="0089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5F125C" w14:textId="5A7FB9A3" w:rsidR="00B202FA" w:rsidRDefault="008979B7" w:rsidP="00C70367">
            <w:r>
              <w:t>1</w:t>
            </w:r>
          </w:p>
        </w:tc>
        <w:tc>
          <w:tcPr>
            <w:tcW w:w="3117" w:type="dxa"/>
          </w:tcPr>
          <w:p w14:paraId="2D503F8B" w14:textId="33AA5EF8" w:rsidR="00B202FA" w:rsidRDefault="00715334" w:rsidP="00C7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Submit </w:t>
            </w:r>
            <w:r w:rsidR="0092142D">
              <w:t>Load</w:t>
            </w:r>
            <w:r>
              <w:t xml:space="preserve"> </w:t>
            </w:r>
            <w:r w:rsidR="0092142D">
              <w:t>Request</w:t>
            </w:r>
          </w:p>
        </w:tc>
        <w:tc>
          <w:tcPr>
            <w:tcW w:w="3117" w:type="dxa"/>
          </w:tcPr>
          <w:p w14:paraId="7AA29587" w14:textId="7368E559" w:rsidR="00B202FA" w:rsidRDefault="00715334" w:rsidP="00C7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</w:t>
            </w:r>
            <w:r w:rsidR="004F4531">
              <w:t xml:space="preserve">can </w:t>
            </w:r>
            <w:r>
              <w:t>request another user look up the load on a specific flight</w:t>
            </w:r>
            <w:r w:rsidR="004F4531">
              <w:t>.</w:t>
            </w:r>
          </w:p>
        </w:tc>
      </w:tr>
      <w:tr w:rsidR="00715334" w14:paraId="71D1417C" w14:textId="77777777" w:rsidTr="0089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90CFCE" w14:textId="03CA1A6D" w:rsidR="00715334" w:rsidRDefault="00715334" w:rsidP="00C70367">
            <w:r>
              <w:t>2</w:t>
            </w:r>
          </w:p>
        </w:tc>
        <w:tc>
          <w:tcPr>
            <w:tcW w:w="3117" w:type="dxa"/>
          </w:tcPr>
          <w:p w14:paraId="0C8107ED" w14:textId="12E2DEFF" w:rsidR="00715334" w:rsidRDefault="0092142D" w:rsidP="00C7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Fulfill Load Request</w:t>
            </w:r>
          </w:p>
        </w:tc>
        <w:tc>
          <w:tcPr>
            <w:tcW w:w="3117" w:type="dxa"/>
          </w:tcPr>
          <w:p w14:paraId="4D19CCC3" w14:textId="4F04C06D" w:rsidR="00715334" w:rsidRDefault="0092142D" w:rsidP="00C7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can </w:t>
            </w:r>
            <w:r w:rsidR="004F4531">
              <w:t>fulfill another user’s load request to earn that request’s token value.</w:t>
            </w:r>
          </w:p>
        </w:tc>
      </w:tr>
      <w:tr w:rsidR="004F4531" w14:paraId="5C319055" w14:textId="77777777" w:rsidTr="0089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DB3CA6" w14:textId="747AEAD6" w:rsidR="004F4531" w:rsidRDefault="004F4531" w:rsidP="00C70367">
            <w:r>
              <w:t>3</w:t>
            </w:r>
          </w:p>
        </w:tc>
        <w:tc>
          <w:tcPr>
            <w:tcW w:w="3117" w:type="dxa"/>
          </w:tcPr>
          <w:p w14:paraId="0FB2894B" w14:textId="11079B2E" w:rsidR="004F4531" w:rsidRDefault="004F4531" w:rsidP="00C7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Trip Planner</w:t>
            </w:r>
          </w:p>
        </w:tc>
        <w:tc>
          <w:tcPr>
            <w:tcW w:w="3117" w:type="dxa"/>
          </w:tcPr>
          <w:p w14:paraId="4F49C5AE" w14:textId="2B5AD81E" w:rsidR="004F4531" w:rsidRDefault="004F4531" w:rsidP="00C70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can </w:t>
            </w:r>
            <w:r w:rsidR="00DA5953">
              <w:t>“save” flights for future reference in a list.</w:t>
            </w:r>
          </w:p>
        </w:tc>
      </w:tr>
    </w:tbl>
    <w:p w14:paraId="5B899F1D" w14:textId="77777777" w:rsidR="00B202FA" w:rsidRPr="0095565C" w:rsidRDefault="00B202FA" w:rsidP="00C70367"/>
    <w:p w14:paraId="5F55FA52" w14:textId="77815870" w:rsidR="03B55A14" w:rsidRDefault="03B55A14" w:rsidP="616A9967">
      <w:pPr>
        <w:pStyle w:val="Heading1"/>
      </w:pPr>
      <w:bookmarkStart w:id="3" w:name="_Toc166759272"/>
      <w:r>
        <w:t>Solution</w:t>
      </w:r>
      <w:bookmarkEnd w:id="3"/>
    </w:p>
    <w:p w14:paraId="524EFCFD" w14:textId="14B32E9B" w:rsidR="00541AEC" w:rsidRPr="00541AEC" w:rsidRDefault="00541AEC" w:rsidP="00541AEC">
      <w:r>
        <w:t xml:space="preserve">MyID90 settled on a </w:t>
      </w:r>
      <w:r w:rsidR="00486791">
        <w:t xml:space="preserve">Java application using Java Swing </w:t>
      </w:r>
      <w:r w:rsidR="005D5B13">
        <w:t>for its graphics. The database backend is run by Microsoft SQL Server.</w:t>
      </w:r>
    </w:p>
    <w:p w14:paraId="04A03E8B" w14:textId="266C4F0C" w:rsidR="5A55F6BA" w:rsidRDefault="5A55F6BA" w:rsidP="616A9967">
      <w:pPr>
        <w:pStyle w:val="Heading2"/>
      </w:pPr>
      <w:bookmarkStart w:id="4" w:name="_Toc166759273"/>
      <w:r>
        <w:t>Front</w:t>
      </w:r>
      <w:r w:rsidR="0050241D">
        <w:t>e</w:t>
      </w:r>
      <w:r>
        <w:t>nd</w:t>
      </w:r>
      <w:bookmarkEnd w:id="4"/>
    </w:p>
    <w:p w14:paraId="6EB709C6" w14:textId="0D0868F4" w:rsidR="005F7084" w:rsidRDefault="4DD603CE" w:rsidP="616A9967">
      <w:r>
        <w:t xml:space="preserve">The frontend of the MyID90 </w:t>
      </w:r>
      <w:r w:rsidR="00A94870">
        <w:t>application</w:t>
      </w:r>
      <w:r>
        <w:t xml:space="preserve"> was</w:t>
      </w:r>
      <w:r w:rsidR="00A94870">
        <w:t xml:space="preserve"> written in Java with </w:t>
      </w:r>
      <w:r w:rsidR="00DD6954">
        <w:t xml:space="preserve">Java Swing and </w:t>
      </w:r>
      <w:proofErr w:type="spellStart"/>
      <w:r w:rsidR="00DD6954">
        <w:t>FlatLaf</w:t>
      </w:r>
      <w:proofErr w:type="spellEnd"/>
      <w:r w:rsidR="00DD6954">
        <w:t xml:space="preserve"> to improve its appearance</w:t>
      </w:r>
      <w:r w:rsidR="00E24670">
        <w:t>.</w:t>
      </w:r>
      <w:r w:rsidR="00690186">
        <w:t xml:space="preserve"> To ensure usability, we separated the application into different windows that can be navigated to from the home screen</w:t>
      </w:r>
      <w:r w:rsidR="00144AAE">
        <w:t>. Each screen takes a minimalistic design perspective</w:t>
      </w:r>
      <w:r w:rsidR="00467420">
        <w:t xml:space="preserve"> and only displays information that is important to the user</w:t>
      </w:r>
      <w:r w:rsidR="005F7084">
        <w:t>.</w:t>
      </w:r>
      <w:r w:rsidR="005A10F1">
        <w:t xml:space="preserve"> An important note is that there are two classes of user: Employee and Dependent. </w:t>
      </w:r>
      <w:r w:rsidR="00A77DBF">
        <w:t>Dependents</w:t>
      </w:r>
      <w:r w:rsidR="005A10F1">
        <w:t xml:space="preserve"> can do everything an Employee can apart from </w:t>
      </w:r>
      <w:r w:rsidR="00A77DBF">
        <w:t>creating and fulfilling load requests and managing their dependents (as they do not have any).</w:t>
      </w:r>
    </w:p>
    <w:p w14:paraId="7DA9166A" w14:textId="1AE2449E" w:rsidR="4DD603CE" w:rsidRDefault="00CA40A3" w:rsidP="616A9967">
      <w:r>
        <w:t xml:space="preserve">Employees </w:t>
      </w:r>
      <w:r w:rsidR="005F7084">
        <w:t xml:space="preserve">can create load requests in the Manage Load Requests screen. In this screen, the user sees their active load requests and </w:t>
      </w:r>
      <w:r w:rsidR="003B258A">
        <w:t>their most recent load. The user can also submit new load requests here.</w:t>
      </w:r>
    </w:p>
    <w:p w14:paraId="4A98091A" w14:textId="2FC6AC61" w:rsidR="00CA40A3" w:rsidRDefault="00CA40A3" w:rsidP="616A9967">
      <w:r>
        <w:t>Employees</w:t>
      </w:r>
      <w:r w:rsidR="003B258A">
        <w:t xml:space="preserve"> can </w:t>
      </w:r>
      <w:r w:rsidR="00427D04">
        <w:t xml:space="preserve">fulfill load requests submitted for flights operated by their airline on the Fulfill Load Requests screen. There, the user can select </w:t>
      </w:r>
      <w:r w:rsidR="007469DE">
        <w:t>a load request and enter its new load.</w:t>
      </w:r>
    </w:p>
    <w:p w14:paraId="40B1B05C" w14:textId="7428E5D9" w:rsidR="00CA40A3" w:rsidRDefault="00CA40A3" w:rsidP="616A9967">
      <w:r>
        <w:t xml:space="preserve">Employees can manage their dependents in the </w:t>
      </w:r>
      <w:r w:rsidR="00033350">
        <w:t>Manage Dependents screen. There, they can receive their add code, remove unwanted dependents, and re-add deleted ones.</w:t>
      </w:r>
    </w:p>
    <w:p w14:paraId="61FBD40A" w14:textId="55202ACB" w:rsidR="000F31EE" w:rsidRDefault="000F31EE" w:rsidP="616A9967">
      <w:r>
        <w:t xml:space="preserve">Additionally, there are extra tabs to </w:t>
      </w:r>
      <w:r w:rsidR="00890919">
        <w:t xml:space="preserve">add new flights, </w:t>
      </w:r>
      <w:r w:rsidR="00230105">
        <w:t>update their info, delete destinations, and view flight information.</w:t>
      </w:r>
    </w:p>
    <w:p w14:paraId="3F735638" w14:textId="3ABB60B7" w:rsidR="5A55F6BA" w:rsidRDefault="5A55F6BA" w:rsidP="616A9967">
      <w:pPr>
        <w:pStyle w:val="Heading2"/>
      </w:pPr>
      <w:bookmarkStart w:id="5" w:name="_Toc166759274"/>
      <w:r>
        <w:lastRenderedPageBreak/>
        <w:t>Back</w:t>
      </w:r>
      <w:r w:rsidR="0050241D">
        <w:t>e</w:t>
      </w:r>
      <w:r>
        <w:t>nd</w:t>
      </w:r>
      <w:bookmarkEnd w:id="5"/>
    </w:p>
    <w:p w14:paraId="0C1E1D6C" w14:textId="06BB3311" w:rsidR="00663177" w:rsidRPr="00663177" w:rsidRDefault="00663177" w:rsidP="00663177">
      <w:r>
        <w:t xml:space="preserve">The GUI is connected to the MyID90 database. </w:t>
      </w:r>
      <w:r w:rsidR="00A736D3">
        <w:t xml:space="preserve">This database contains tables with information about employees and their dependents, </w:t>
      </w:r>
      <w:r w:rsidR="00481990">
        <w:t xml:space="preserve">flights, airlines, destinations, and load requests. The application account used for MyID90 is only given permission to use the stored procedures necessary to run the application and no more. This ensures </w:t>
      </w:r>
      <w:r w:rsidR="00133879">
        <w:t>the database is as secure as practical.</w:t>
      </w:r>
      <w:r w:rsidR="001F006E">
        <w:t xml:space="preserve"> The database itself is run on the Rose-Hulman CSSE server and will be removed at the end of the Spring 2024 quarter. More information is available in the database section.</w:t>
      </w:r>
    </w:p>
    <w:p w14:paraId="7C7895FA" w14:textId="31C98DA5" w:rsidR="12A4E78A" w:rsidRDefault="12A4E78A" w:rsidP="00BB4CC2">
      <w:pPr>
        <w:pStyle w:val="Heading2"/>
      </w:pPr>
      <w:bookmarkStart w:id="6" w:name="_Toc166759275"/>
      <w:r>
        <w:t>Key Challenges</w:t>
      </w:r>
      <w:bookmarkEnd w:id="6"/>
    </w:p>
    <w:p w14:paraId="05259B93" w14:textId="2CC678F1" w:rsidR="0B79BF03" w:rsidRDefault="0B79BF03" w:rsidP="616A9967">
      <w:pPr>
        <w:pStyle w:val="ListParagraph"/>
        <w:numPr>
          <w:ilvl w:val="0"/>
          <w:numId w:val="1"/>
        </w:numPr>
      </w:pPr>
      <w:r w:rsidRPr="616A9967">
        <w:rPr>
          <w:b/>
          <w:bCs/>
        </w:rPr>
        <w:t xml:space="preserve">Challenge: </w:t>
      </w:r>
      <w:r>
        <w:t>Java Swing</w:t>
      </w:r>
      <w:r w:rsidR="344096B8">
        <w:t xml:space="preserve"> is not a good UI library</w:t>
      </w:r>
      <w:r w:rsidR="00C222E8">
        <w:t>.</w:t>
      </w:r>
    </w:p>
    <w:p w14:paraId="6D57A6B7" w14:textId="1210E24E" w:rsidR="0B79BF03" w:rsidRDefault="0B79BF03" w:rsidP="616A9967">
      <w:pPr>
        <w:ind w:firstLine="720"/>
      </w:pPr>
      <w:r w:rsidRPr="616A9967">
        <w:rPr>
          <w:b/>
          <w:bCs/>
        </w:rPr>
        <w:t xml:space="preserve">Solution: </w:t>
      </w:r>
      <w:r w:rsidR="00211B86">
        <w:t xml:space="preserve">Use </w:t>
      </w:r>
      <w:proofErr w:type="spellStart"/>
      <w:r w:rsidR="00211B86">
        <w:t>Flatlaf</w:t>
      </w:r>
      <w:proofErr w:type="spellEnd"/>
      <w:r w:rsidR="00211B86">
        <w:t>, a tool that makes Java Swing a little</w:t>
      </w:r>
      <w:r w:rsidR="00E427E7">
        <w:t xml:space="preserve"> better looking</w:t>
      </w:r>
      <w:r w:rsidR="00C222E8">
        <w:t>.</w:t>
      </w:r>
    </w:p>
    <w:p w14:paraId="79075F1F" w14:textId="404C9408" w:rsidR="0B79BF03" w:rsidRDefault="0B79BF03" w:rsidP="008F6BD3">
      <w:pPr>
        <w:ind w:left="720"/>
      </w:pPr>
      <w:r w:rsidRPr="616A9967">
        <w:rPr>
          <w:b/>
          <w:bCs/>
        </w:rPr>
        <w:t xml:space="preserve">Analysis: </w:t>
      </w:r>
      <w:r w:rsidR="00E427E7">
        <w:t xml:space="preserve">We did the best we could with Java Swing. As other teams have noted, it is </w:t>
      </w:r>
      <w:r w:rsidR="00894E50">
        <w:t>a hard tool to use. Our graphics may not be very pretty, the GUI is usable.</w:t>
      </w:r>
    </w:p>
    <w:p w14:paraId="782228AA" w14:textId="77777777" w:rsidR="00D123B3" w:rsidRDefault="00D123B3" w:rsidP="008F6BD3">
      <w:pPr>
        <w:ind w:left="720"/>
      </w:pPr>
    </w:p>
    <w:p w14:paraId="1D47A732" w14:textId="1F156002" w:rsidR="0B79BF03" w:rsidRDefault="0B79BF03" w:rsidP="616A9967">
      <w:pPr>
        <w:pStyle w:val="ListParagraph"/>
        <w:numPr>
          <w:ilvl w:val="0"/>
          <w:numId w:val="2"/>
        </w:numPr>
      </w:pPr>
      <w:r w:rsidRPr="616A9967">
        <w:rPr>
          <w:b/>
          <w:bCs/>
        </w:rPr>
        <w:t xml:space="preserve">Challenge: </w:t>
      </w:r>
      <w:r w:rsidR="00E93096">
        <w:t>Creating a non-abusable method of registering dependents</w:t>
      </w:r>
      <w:r w:rsidR="00C222E8">
        <w:t>.</w:t>
      </w:r>
    </w:p>
    <w:p w14:paraId="6986B03D" w14:textId="73430570" w:rsidR="0F2A1FCA" w:rsidRDefault="0F2A1FCA" w:rsidP="008F6BD3">
      <w:pPr>
        <w:ind w:left="720"/>
        <w:rPr>
          <w:b/>
          <w:bCs/>
        </w:rPr>
      </w:pPr>
      <w:r w:rsidRPr="616A9967">
        <w:rPr>
          <w:b/>
          <w:bCs/>
        </w:rPr>
        <w:t>Solution:</w:t>
      </w:r>
      <w:r w:rsidR="7E796AA8" w:rsidRPr="616A9967">
        <w:rPr>
          <w:b/>
          <w:bCs/>
        </w:rPr>
        <w:t xml:space="preserve"> </w:t>
      </w:r>
      <w:r w:rsidR="009650B3">
        <w:t>We created an add code that a dependent must enter to register as an employee’s dependent.</w:t>
      </w:r>
    </w:p>
    <w:p w14:paraId="16424D08" w14:textId="6F2CA726" w:rsidR="0F2A1FCA" w:rsidRDefault="0F2A1FCA" w:rsidP="008F6BD3">
      <w:pPr>
        <w:ind w:left="720"/>
      </w:pPr>
      <w:r w:rsidRPr="616A9967">
        <w:rPr>
          <w:b/>
          <w:bCs/>
        </w:rPr>
        <w:t>Analysis:</w:t>
      </w:r>
      <w:r w:rsidR="2ADA03E7" w:rsidRPr="616A9967">
        <w:rPr>
          <w:b/>
          <w:bCs/>
        </w:rPr>
        <w:t xml:space="preserve"> </w:t>
      </w:r>
      <w:r w:rsidR="009650B3">
        <w:t xml:space="preserve">This additional step ensures a dependent can only register as an employee’s dependent if they have that employee’s add code. This code is only accessible by the employee. This ensures </w:t>
      </w:r>
      <w:r w:rsidR="00C222E8">
        <w:t>.</w:t>
      </w:r>
    </w:p>
    <w:p w14:paraId="64A5E14C" w14:textId="77777777" w:rsidR="00D123B3" w:rsidRDefault="00D123B3" w:rsidP="008F6BD3">
      <w:pPr>
        <w:ind w:left="720"/>
      </w:pPr>
    </w:p>
    <w:p w14:paraId="1E03F1B3" w14:textId="0A288ADF" w:rsidR="47DE1188" w:rsidRDefault="47DE1188" w:rsidP="616A9967">
      <w:pPr>
        <w:pStyle w:val="ListParagraph"/>
        <w:numPr>
          <w:ilvl w:val="0"/>
          <w:numId w:val="3"/>
        </w:numPr>
      </w:pPr>
      <w:r w:rsidRPr="616A9967">
        <w:rPr>
          <w:b/>
          <w:bCs/>
        </w:rPr>
        <w:t xml:space="preserve">Challenge: </w:t>
      </w:r>
      <w:r w:rsidR="004022BE">
        <w:t>Communication throughout this complicated project</w:t>
      </w:r>
    </w:p>
    <w:p w14:paraId="59227C01" w14:textId="3BACA7CA" w:rsidR="6DA59FB8" w:rsidRDefault="6DA59FB8" w:rsidP="00C916EC">
      <w:pPr>
        <w:ind w:left="720"/>
      </w:pPr>
      <w:r w:rsidRPr="616A9967">
        <w:rPr>
          <w:b/>
          <w:bCs/>
        </w:rPr>
        <w:t xml:space="preserve">Solution: </w:t>
      </w:r>
      <w:r w:rsidR="004022BE">
        <w:t xml:space="preserve">All team members were members of a Microsoft Teams </w:t>
      </w:r>
      <w:r w:rsidR="00206FBD">
        <w:t>team. This team is where we would communicate and plan our next milestones.</w:t>
      </w:r>
      <w:r w:rsidR="004022BE">
        <w:t xml:space="preserve"> </w:t>
      </w:r>
    </w:p>
    <w:p w14:paraId="45CADE03" w14:textId="498A95BC" w:rsidR="7FFDB4CD" w:rsidRDefault="7FFDB4CD" w:rsidP="00C916EC">
      <w:pPr>
        <w:ind w:left="720"/>
      </w:pPr>
      <w:r w:rsidRPr="616A9967">
        <w:rPr>
          <w:b/>
          <w:bCs/>
        </w:rPr>
        <w:t>Analysis:</w:t>
      </w:r>
      <w:r>
        <w:t xml:space="preserve"> </w:t>
      </w:r>
      <w:r w:rsidR="00206FBD">
        <w:t xml:space="preserve">This </w:t>
      </w:r>
      <w:r w:rsidR="00D4048E">
        <w:t xml:space="preserve">solution was unreliable. Team members did not regularly check Teams and were unable to be contacted for large swaths of the day. This caused much unnecessary stress </w:t>
      </w:r>
      <w:r w:rsidR="00960583">
        <w:t>and many miscommunications throughout the lifespan of this project.</w:t>
      </w:r>
    </w:p>
    <w:p w14:paraId="0E54DE1E" w14:textId="5DC3A8F9" w:rsidR="12A4E78A" w:rsidRDefault="12A4E78A" w:rsidP="616A9967">
      <w:pPr>
        <w:pStyle w:val="Heading1"/>
      </w:pPr>
      <w:bookmarkStart w:id="7" w:name="_Toc166759276"/>
      <w:r>
        <w:lastRenderedPageBreak/>
        <w:t>Database Design</w:t>
      </w:r>
      <w:bookmarkEnd w:id="7"/>
    </w:p>
    <w:p w14:paraId="47EA35AD" w14:textId="41FFADC8" w:rsidR="12A4E78A" w:rsidRDefault="12A4E78A" w:rsidP="616A9967">
      <w:pPr>
        <w:pStyle w:val="Heading2"/>
      </w:pPr>
      <w:bookmarkStart w:id="8" w:name="_Toc166759277"/>
      <w:r>
        <w:t>Security Measures</w:t>
      </w:r>
      <w:bookmarkEnd w:id="8"/>
    </w:p>
    <w:p w14:paraId="036AC81A" w14:textId="638C4D5F" w:rsidR="4278706C" w:rsidRDefault="4278706C" w:rsidP="003023DA">
      <w:r>
        <w:t>The application uses a special user account that can only interact with the database through specif</w:t>
      </w:r>
      <w:r w:rsidR="3ED8A9B5">
        <w:t>ic stored procedures. Th</w:t>
      </w:r>
      <w:r w:rsidR="72D39235">
        <w:t xml:space="preserve">at </w:t>
      </w:r>
      <w:r w:rsidR="61A19CAD">
        <w:t xml:space="preserve">means the </w:t>
      </w:r>
      <w:r w:rsidR="3ED8A9B5">
        <w:t xml:space="preserve">application’s functions for interacting </w:t>
      </w:r>
      <w:r w:rsidR="38980E92">
        <w:t>with the database must use those stored procedures. This</w:t>
      </w:r>
      <w:r w:rsidR="42E527AA">
        <w:t xml:space="preserve"> prevents SQL injection attacks by making all inputs be treated as parameters.</w:t>
      </w:r>
      <w:r w:rsidR="21C1679B">
        <w:t xml:space="preserve"> </w:t>
      </w:r>
    </w:p>
    <w:p w14:paraId="6C8BCF23" w14:textId="7B726392" w:rsidR="69266EA6" w:rsidRDefault="69266EA6" w:rsidP="003023DA">
      <w:r>
        <w:t>We also take precautions against the application account being compromised by encrypting its password, making</w:t>
      </w:r>
      <w:r w:rsidR="5B2BDAFE">
        <w:t xml:space="preserve"> it much more difficult to access outside of the application.</w:t>
      </w:r>
    </w:p>
    <w:p w14:paraId="7057BF75" w14:textId="04579CD0" w:rsidR="616A9967" w:rsidRDefault="616A9967" w:rsidP="616A9967"/>
    <w:p w14:paraId="2DC8860F" w14:textId="14813E4F" w:rsidR="12A4E78A" w:rsidRDefault="12A4E78A" w:rsidP="616A9967">
      <w:pPr>
        <w:pStyle w:val="Heading2"/>
      </w:pPr>
      <w:bookmarkStart w:id="9" w:name="_Toc166759278"/>
      <w:r>
        <w:t>Integrity Constraints</w:t>
      </w:r>
      <w:bookmarkEnd w:id="9"/>
    </w:p>
    <w:p w14:paraId="5302A53E" w14:textId="396B0E0D" w:rsidR="6E07EEF1" w:rsidRDefault="6E07EEF1" w:rsidP="616A9967">
      <w:r>
        <w:t>Here is a list of integrity constraints used in our database:</w:t>
      </w:r>
    </w:p>
    <w:p w14:paraId="050F2494" w14:textId="0A0795BD" w:rsidR="6E07EEF1" w:rsidRDefault="6E07EEF1" w:rsidP="616A9967">
      <w:pPr>
        <w:pStyle w:val="ListParagraph"/>
        <w:numPr>
          <w:ilvl w:val="0"/>
          <w:numId w:val="4"/>
        </w:numPr>
      </w:pPr>
      <w:r>
        <w:t>Employees &amp; dependents may not have null first &amp; last names</w:t>
      </w:r>
    </w:p>
    <w:p w14:paraId="6C932BD6" w14:textId="4CCA8D3D" w:rsidR="616A9967" w:rsidRDefault="616A9967" w:rsidP="616A9967"/>
    <w:p w14:paraId="1DFE8B1C" w14:textId="6F88DBE8" w:rsidR="12A4E78A" w:rsidRDefault="12A4E78A" w:rsidP="616A9967">
      <w:pPr>
        <w:pStyle w:val="Heading2"/>
      </w:pPr>
      <w:bookmarkStart w:id="10" w:name="_Toc166759279"/>
      <w:r>
        <w:t>Stored Procedures</w:t>
      </w:r>
      <w:bookmarkEnd w:id="10"/>
      <w:r w:rsidR="00E0462C">
        <w:t xml:space="preserve"> (INCOMPLETE)</w:t>
      </w:r>
    </w:p>
    <w:tbl>
      <w:tblPr>
        <w:tblStyle w:val="List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16A9967" w14:paraId="1580F276" w14:textId="77777777" w:rsidTr="00E04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787D6A07" w14:textId="2A2FDE29" w:rsidR="73851A6F" w:rsidRDefault="73851A6F" w:rsidP="616A9967">
            <w:r>
              <w:t>Stored Procedure Name</w:t>
            </w:r>
          </w:p>
        </w:tc>
        <w:tc>
          <w:tcPr>
            <w:tcW w:w="4680" w:type="dxa"/>
          </w:tcPr>
          <w:p w14:paraId="6DACEBC0" w14:textId="5CFDF2F7" w:rsidR="73851A6F" w:rsidRDefault="73851A6F" w:rsidP="616A9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Procedure Purpose</w:t>
            </w:r>
          </w:p>
        </w:tc>
      </w:tr>
      <w:tr w:rsidR="616A9967" w14:paraId="7FC213EF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7540D5" w14:textId="6ED7262A" w:rsidR="3229FFA1" w:rsidRDefault="3229FFA1" w:rsidP="616A9967">
            <w:proofErr w:type="spellStart"/>
            <w:r>
              <w:t>CreateAirline</w:t>
            </w:r>
            <w:proofErr w:type="spellEnd"/>
          </w:p>
        </w:tc>
        <w:tc>
          <w:tcPr>
            <w:tcW w:w="4680" w:type="dxa"/>
          </w:tcPr>
          <w:p w14:paraId="5C9BAA2D" w14:textId="12E18443" w:rsidR="3229FFA1" w:rsidRDefault="3229FFA1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Inserts an airline into the database, if no airline with its ID already exists</w:t>
            </w:r>
          </w:p>
        </w:tc>
      </w:tr>
      <w:tr w:rsidR="616A9967" w14:paraId="56E17C79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18ED820" w14:textId="622BCC63" w:rsidR="3229FFA1" w:rsidRDefault="3229FFA1" w:rsidP="616A9967">
            <w:proofErr w:type="spellStart"/>
            <w:r>
              <w:t>CreateDependent</w:t>
            </w:r>
            <w:proofErr w:type="spellEnd"/>
          </w:p>
        </w:tc>
        <w:tc>
          <w:tcPr>
            <w:tcW w:w="4680" w:type="dxa"/>
          </w:tcPr>
          <w:p w14:paraId="323F473E" w14:textId="0BC0D1E2" w:rsidR="3229FFA1" w:rsidRDefault="3229FFA1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dependent &amp; a user to the database, if its employee exists</w:t>
            </w:r>
            <w:r w:rsidR="4F49E708">
              <w:t xml:space="preserve"> &amp; its username isn’t taken</w:t>
            </w:r>
            <w:r>
              <w:t>.</w:t>
            </w:r>
          </w:p>
        </w:tc>
      </w:tr>
      <w:tr w:rsidR="616A9967" w14:paraId="5F1319EC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D0ABC1D" w14:textId="12F57D24" w:rsidR="4AADBBD3" w:rsidRDefault="4AADBBD3" w:rsidP="616A9967">
            <w:proofErr w:type="spellStart"/>
            <w:r>
              <w:t>CreateDestination</w:t>
            </w:r>
            <w:proofErr w:type="spellEnd"/>
          </w:p>
        </w:tc>
        <w:tc>
          <w:tcPr>
            <w:tcW w:w="4680" w:type="dxa"/>
          </w:tcPr>
          <w:p w14:paraId="02CAD8FC" w14:textId="22C520BD" w:rsidR="4AADBBD3" w:rsidRDefault="4AADBBD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 destination to the database. If its </w:t>
            </w:r>
            <w:proofErr w:type="spellStart"/>
            <w:r>
              <w:t>IATACode</w:t>
            </w:r>
            <w:proofErr w:type="spellEnd"/>
            <w:r>
              <w:t xml:space="preserve"> already exists, update it instead</w:t>
            </w:r>
          </w:p>
        </w:tc>
      </w:tr>
      <w:tr w:rsidR="616A9967" w14:paraId="4115B692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3708719" w14:textId="21B2E0EF" w:rsidR="4AADBBD3" w:rsidRDefault="4AADBBD3" w:rsidP="616A9967">
            <w:proofErr w:type="spellStart"/>
            <w:r>
              <w:t>CreateEmployee</w:t>
            </w:r>
            <w:proofErr w:type="spellEnd"/>
          </w:p>
        </w:tc>
        <w:tc>
          <w:tcPr>
            <w:tcW w:w="4680" w:type="dxa"/>
          </w:tcPr>
          <w:p w14:paraId="6F11BC5D" w14:textId="14F45337" w:rsidR="4AADBBD3" w:rsidRDefault="4AADBBD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new user &amp; employee to the database, if the username isn’t taken</w:t>
            </w:r>
          </w:p>
        </w:tc>
      </w:tr>
      <w:tr w:rsidR="616A9967" w14:paraId="1D067806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4346651" w14:textId="6B2C657A" w:rsidR="7FD21659" w:rsidRDefault="7FD21659" w:rsidP="616A9967">
            <w:proofErr w:type="spellStart"/>
            <w:r>
              <w:t>CreateFlight</w:t>
            </w:r>
            <w:proofErr w:type="spellEnd"/>
          </w:p>
        </w:tc>
        <w:tc>
          <w:tcPr>
            <w:tcW w:w="4680" w:type="dxa"/>
          </w:tcPr>
          <w:p w14:paraId="27268C98" w14:textId="6963687A" w:rsidR="7FD21659" w:rsidRDefault="7FD21659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flight to the database</w:t>
            </w:r>
          </w:p>
        </w:tc>
      </w:tr>
      <w:tr w:rsidR="616A9967" w14:paraId="7E664644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73F0E5" w14:textId="61BE8742" w:rsidR="7FD21659" w:rsidRDefault="7FD21659" w:rsidP="616A9967">
            <w:proofErr w:type="spellStart"/>
            <w:r>
              <w:t>GetUser</w:t>
            </w:r>
            <w:proofErr w:type="spellEnd"/>
          </w:p>
        </w:tc>
        <w:tc>
          <w:tcPr>
            <w:tcW w:w="4680" w:type="dxa"/>
          </w:tcPr>
          <w:p w14:paraId="4B18817B" w14:textId="1EDA1594" w:rsidR="7FD21659" w:rsidRDefault="7FD21659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user’s password hash &amp; salt</w:t>
            </w:r>
          </w:p>
        </w:tc>
      </w:tr>
      <w:tr w:rsidR="616A9967" w14:paraId="059022CE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F53EF4A" w14:textId="18A30865" w:rsidR="524AE25C" w:rsidRDefault="524AE25C" w:rsidP="616A9967">
            <w:proofErr w:type="spellStart"/>
            <w:r>
              <w:t>CreateLoadRequest</w:t>
            </w:r>
            <w:proofErr w:type="spellEnd"/>
          </w:p>
        </w:tc>
        <w:tc>
          <w:tcPr>
            <w:tcW w:w="4680" w:type="dxa"/>
          </w:tcPr>
          <w:p w14:paraId="3AD5BA9D" w14:textId="26656570" w:rsidR="524AE25C" w:rsidRDefault="524AE25C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load request, if one doesn’t exist for that employee &amp; flight combination</w:t>
            </w:r>
          </w:p>
        </w:tc>
      </w:tr>
      <w:tr w:rsidR="616A9967" w14:paraId="6B0E916D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901CFF0" w14:textId="7E130FAF" w:rsidR="1C07B127" w:rsidRDefault="1C07B127" w:rsidP="616A9967">
            <w:proofErr w:type="spellStart"/>
            <w:r>
              <w:t>CreateUpdate</w:t>
            </w:r>
            <w:proofErr w:type="spellEnd"/>
          </w:p>
        </w:tc>
        <w:tc>
          <w:tcPr>
            <w:tcW w:w="4680" w:type="dxa"/>
          </w:tcPr>
          <w:p w14:paraId="54567F3A" w14:textId="496FEEBB" w:rsidR="1C07B127" w:rsidRDefault="1C07B127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an entry to the updates table, if one </w:t>
            </w:r>
            <w:r w:rsidR="7DA204B9">
              <w:t xml:space="preserve">with that ID </w:t>
            </w:r>
            <w:r>
              <w:t>doesn’t exist.</w:t>
            </w:r>
          </w:p>
        </w:tc>
      </w:tr>
      <w:tr w:rsidR="616A9967" w14:paraId="40BF0602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45250C8" w14:textId="6765240B" w:rsidR="593CCDC3" w:rsidRDefault="593CCDC3" w:rsidP="616A9967">
            <w:proofErr w:type="spellStart"/>
            <w:r>
              <w:t>CreateUserDependent</w:t>
            </w:r>
            <w:proofErr w:type="spellEnd"/>
          </w:p>
        </w:tc>
        <w:tc>
          <w:tcPr>
            <w:tcW w:w="4680" w:type="dxa"/>
          </w:tcPr>
          <w:p w14:paraId="0AE14EB5" w14:textId="3F5F34DF" w:rsidR="64E8453B" w:rsidRDefault="64E8453B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dependent &amp; a user to the database, if its employee exists &amp; its username isn’t taken.</w:t>
            </w:r>
          </w:p>
        </w:tc>
      </w:tr>
      <w:tr w:rsidR="616A9967" w14:paraId="5B7EAD1A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31062C" w14:textId="7FC35002" w:rsidR="64E8453B" w:rsidRDefault="64E8453B" w:rsidP="616A9967">
            <w:proofErr w:type="spellStart"/>
            <w:r>
              <w:lastRenderedPageBreak/>
              <w:t>CreateUserEmployee</w:t>
            </w:r>
            <w:proofErr w:type="spellEnd"/>
          </w:p>
        </w:tc>
        <w:tc>
          <w:tcPr>
            <w:tcW w:w="4680" w:type="dxa"/>
          </w:tcPr>
          <w:p w14:paraId="2D95AF54" w14:textId="43817280" w:rsidR="64E8453B" w:rsidRDefault="64E8453B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new user &amp; employee to the database, if the username isn’t taken</w:t>
            </w:r>
          </w:p>
        </w:tc>
      </w:tr>
      <w:tr w:rsidR="616A9967" w14:paraId="39B43B3C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EBFC3B" w14:textId="739DC6CA" w:rsidR="64E8453B" w:rsidRDefault="64E8453B" w:rsidP="616A9967">
            <w:proofErr w:type="spellStart"/>
            <w:r>
              <w:t>DeleteLoadRequest</w:t>
            </w:r>
            <w:proofErr w:type="spellEnd"/>
          </w:p>
        </w:tc>
        <w:tc>
          <w:tcPr>
            <w:tcW w:w="4680" w:type="dxa"/>
          </w:tcPr>
          <w:p w14:paraId="2FB18DE9" w14:textId="6B3DD823" w:rsidR="64E8453B" w:rsidRDefault="64E8453B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a load request to be invisible, returns its submitter’s tokens, &amp; </w:t>
            </w:r>
            <w:r w:rsidR="0982F5A2">
              <w:t>shows the IsVisible column for the given load request</w:t>
            </w:r>
          </w:p>
        </w:tc>
      </w:tr>
      <w:tr w:rsidR="616A9967" w14:paraId="34AA67A6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A13CFC9" w14:textId="5FDF1A32" w:rsidR="0982F5A2" w:rsidRDefault="0982F5A2" w:rsidP="616A9967">
            <w:proofErr w:type="spellStart"/>
            <w:r>
              <w:t>DropAirline</w:t>
            </w:r>
            <w:proofErr w:type="spellEnd"/>
          </w:p>
        </w:tc>
        <w:tc>
          <w:tcPr>
            <w:tcW w:w="4680" w:type="dxa"/>
          </w:tcPr>
          <w:p w14:paraId="0627BB56" w14:textId="0B1D92E5" w:rsidR="0982F5A2" w:rsidRDefault="0982F5A2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an airline to be invisible</w:t>
            </w:r>
          </w:p>
        </w:tc>
      </w:tr>
      <w:tr w:rsidR="616A9967" w14:paraId="250DC3CB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6890F74" w14:textId="5B00CAE0" w:rsidR="0982F5A2" w:rsidRDefault="0982F5A2" w:rsidP="616A9967">
            <w:proofErr w:type="spellStart"/>
            <w:r>
              <w:t>DropDestination</w:t>
            </w:r>
            <w:proofErr w:type="spellEnd"/>
          </w:p>
        </w:tc>
        <w:tc>
          <w:tcPr>
            <w:tcW w:w="4680" w:type="dxa"/>
          </w:tcPr>
          <w:p w14:paraId="0F750278" w14:textId="7456849D" w:rsidR="0982F5A2" w:rsidRDefault="0982F5A2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a destination to be invisible</w:t>
            </w:r>
          </w:p>
        </w:tc>
      </w:tr>
      <w:tr w:rsidR="616A9967" w14:paraId="08D792D0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F087C81" w14:textId="2A8B3803" w:rsidR="0982F5A2" w:rsidRDefault="0982F5A2" w:rsidP="616A9967">
            <w:proofErr w:type="spellStart"/>
            <w:r>
              <w:t>DropDependent</w:t>
            </w:r>
            <w:proofErr w:type="spellEnd"/>
          </w:p>
        </w:tc>
        <w:tc>
          <w:tcPr>
            <w:tcW w:w="4680" w:type="dxa"/>
          </w:tcPr>
          <w:p w14:paraId="0E2EAE5C" w14:textId="06B58048" w:rsidR="0982F5A2" w:rsidRDefault="0982F5A2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dependent from the database</w:t>
            </w:r>
          </w:p>
        </w:tc>
      </w:tr>
      <w:tr w:rsidR="616A9967" w14:paraId="700FDD66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B16DA41" w14:textId="7E5D6AC4" w:rsidR="0982F5A2" w:rsidRDefault="0982F5A2" w:rsidP="616A9967">
            <w:proofErr w:type="spellStart"/>
            <w:r>
              <w:t>DropFlight</w:t>
            </w:r>
            <w:proofErr w:type="spellEnd"/>
          </w:p>
        </w:tc>
        <w:tc>
          <w:tcPr>
            <w:tcW w:w="4680" w:type="dxa"/>
          </w:tcPr>
          <w:p w14:paraId="48EFDCD9" w14:textId="44813425" w:rsidR="0982F5A2" w:rsidRDefault="0982F5A2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a flight &amp; any </w:t>
            </w:r>
            <w:proofErr w:type="spellStart"/>
            <w:r>
              <w:t>LoadRequests</w:t>
            </w:r>
            <w:proofErr w:type="spellEnd"/>
            <w:r>
              <w:t xml:space="preserve"> &amp; Updates to be invisible</w:t>
            </w:r>
          </w:p>
        </w:tc>
      </w:tr>
      <w:tr w:rsidR="616A9967" w14:paraId="4F13FE01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16F9116" w14:textId="3EC86C0B" w:rsidR="0982F5A2" w:rsidRDefault="0982F5A2" w:rsidP="616A9967">
            <w:proofErr w:type="spellStart"/>
            <w:r>
              <w:t>GetDependents</w:t>
            </w:r>
            <w:proofErr w:type="spellEnd"/>
          </w:p>
        </w:tc>
        <w:tc>
          <w:tcPr>
            <w:tcW w:w="4680" w:type="dxa"/>
          </w:tcPr>
          <w:p w14:paraId="69915CC5" w14:textId="668B4829" w:rsidR="0982F5A2" w:rsidRDefault="0982F5A2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dependents for a given employee</w:t>
            </w:r>
          </w:p>
        </w:tc>
      </w:tr>
      <w:tr w:rsidR="616A9967" w14:paraId="03759B10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A64ABD2" w14:textId="65060B5B" w:rsidR="0982F5A2" w:rsidRDefault="0982F5A2" w:rsidP="616A9967">
            <w:proofErr w:type="spellStart"/>
            <w:r>
              <w:t>GetEmployeeLoadRequests</w:t>
            </w:r>
            <w:proofErr w:type="spellEnd"/>
          </w:p>
        </w:tc>
        <w:tc>
          <w:tcPr>
            <w:tcW w:w="4680" w:type="dxa"/>
          </w:tcPr>
          <w:p w14:paraId="49A4427B" w14:textId="089AC678" w:rsidR="0982F5A2" w:rsidRDefault="0982F5A2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load requests for a given employee</w:t>
            </w:r>
          </w:p>
        </w:tc>
      </w:tr>
      <w:tr w:rsidR="616A9967" w14:paraId="2D820DFD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CDD338" w14:textId="09E1E9B2" w:rsidR="0982F5A2" w:rsidRDefault="0982F5A2" w:rsidP="616A9967">
            <w:proofErr w:type="spellStart"/>
            <w:r>
              <w:t>GetFlight</w:t>
            </w:r>
            <w:proofErr w:type="spellEnd"/>
          </w:p>
        </w:tc>
        <w:tc>
          <w:tcPr>
            <w:tcW w:w="4680" w:type="dxa"/>
          </w:tcPr>
          <w:p w14:paraId="0EFC5BFE" w14:textId="2510E636" w:rsidR="0982F5A2" w:rsidRDefault="0982F5A2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information on one specific flight</w:t>
            </w:r>
          </w:p>
        </w:tc>
      </w:tr>
      <w:tr w:rsidR="616A9967" w14:paraId="3485B7AB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B8CB503" w14:textId="5A649198" w:rsidR="76903225" w:rsidRDefault="76903225" w:rsidP="616A9967">
            <w:proofErr w:type="spellStart"/>
            <w:r>
              <w:t>GetTokens</w:t>
            </w:r>
            <w:proofErr w:type="spellEnd"/>
          </w:p>
        </w:tc>
        <w:tc>
          <w:tcPr>
            <w:tcW w:w="4680" w:type="dxa"/>
          </w:tcPr>
          <w:p w14:paraId="11DD1739" w14:textId="2B874E1C" w:rsidR="76903225" w:rsidRDefault="76903225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number of tokens that the user has</w:t>
            </w:r>
          </w:p>
        </w:tc>
      </w:tr>
      <w:tr w:rsidR="616A9967" w14:paraId="1611594E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61C40EF" w14:textId="5FB89338" w:rsidR="76903225" w:rsidRDefault="76903225" w:rsidP="616A9967">
            <w:proofErr w:type="spellStart"/>
            <w:r>
              <w:t>isDependent</w:t>
            </w:r>
            <w:proofErr w:type="spellEnd"/>
          </w:p>
        </w:tc>
        <w:tc>
          <w:tcPr>
            <w:tcW w:w="4680" w:type="dxa"/>
          </w:tcPr>
          <w:p w14:paraId="5F76B40F" w14:textId="08AFB373" w:rsidR="76903225" w:rsidRDefault="76903225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information if the user is a dependent</w:t>
            </w:r>
          </w:p>
        </w:tc>
      </w:tr>
      <w:tr w:rsidR="616A9967" w14:paraId="13EA8059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935BCEE" w14:textId="27618E69" w:rsidR="76903225" w:rsidRDefault="76903225" w:rsidP="616A9967">
            <w:proofErr w:type="spellStart"/>
            <w:r>
              <w:t>ListAirlines</w:t>
            </w:r>
            <w:proofErr w:type="spellEnd"/>
          </w:p>
        </w:tc>
        <w:tc>
          <w:tcPr>
            <w:tcW w:w="4680" w:type="dxa"/>
          </w:tcPr>
          <w:p w14:paraId="473D70EB" w14:textId="314440CE" w:rsidR="76903225" w:rsidRDefault="76903225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the ID column of every visible airline</w:t>
            </w:r>
          </w:p>
        </w:tc>
      </w:tr>
      <w:tr w:rsidR="616A9967" w14:paraId="622C6F2A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FE04623" w14:textId="3541C1E2" w:rsidR="76903225" w:rsidRDefault="76903225" w:rsidP="616A9967">
            <w:proofErr w:type="spellStart"/>
            <w:r>
              <w:t>ListDestinations</w:t>
            </w:r>
            <w:proofErr w:type="spellEnd"/>
          </w:p>
        </w:tc>
        <w:tc>
          <w:tcPr>
            <w:tcW w:w="4680" w:type="dxa"/>
          </w:tcPr>
          <w:p w14:paraId="27EAE03D" w14:textId="36F8CCF8" w:rsidR="76903225" w:rsidRDefault="76903225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Lists every the </w:t>
            </w:r>
            <w:proofErr w:type="spellStart"/>
            <w:r>
              <w:t>IATACode</w:t>
            </w:r>
            <w:proofErr w:type="spellEnd"/>
            <w:r>
              <w:t xml:space="preserve"> &amp; name of every visible destination</w:t>
            </w:r>
          </w:p>
        </w:tc>
      </w:tr>
      <w:tr w:rsidR="616A9967" w14:paraId="009BC93B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DEA641A" w14:textId="748142D4" w:rsidR="76903225" w:rsidRDefault="76903225" w:rsidP="616A9967">
            <w:proofErr w:type="spellStart"/>
            <w:r>
              <w:t>ListsFlightsConditions</w:t>
            </w:r>
            <w:proofErr w:type="spellEnd"/>
          </w:p>
        </w:tc>
        <w:tc>
          <w:tcPr>
            <w:tcW w:w="4680" w:type="dxa"/>
          </w:tcPr>
          <w:p w14:paraId="6B2CE5B0" w14:textId="45B172F8" w:rsidR="76903225" w:rsidRDefault="76903225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info on flights based on a variety of conditions</w:t>
            </w:r>
            <w:r w:rsidR="20A8A615">
              <w:t>. Used for search bars</w:t>
            </w:r>
          </w:p>
        </w:tc>
      </w:tr>
      <w:tr w:rsidR="616A9967" w14:paraId="3B37FE98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6EB1732" w14:textId="6D10443B" w:rsidR="2DF7063C" w:rsidRDefault="2DF7063C" w:rsidP="616A9967">
            <w:proofErr w:type="spellStart"/>
            <w:r>
              <w:t>ListsFlights</w:t>
            </w:r>
            <w:proofErr w:type="spellEnd"/>
          </w:p>
        </w:tc>
        <w:tc>
          <w:tcPr>
            <w:tcW w:w="4680" w:type="dxa"/>
          </w:tcPr>
          <w:p w14:paraId="2AE9F7CB" w14:textId="0078937F" w:rsidR="2DF7063C" w:rsidRDefault="2DF7063C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flights from the user’s airline</w:t>
            </w:r>
          </w:p>
        </w:tc>
      </w:tr>
      <w:tr w:rsidR="616A9967" w14:paraId="42E3BF4D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4807C84" w14:textId="7E8B88C2" w:rsidR="55423CB3" w:rsidRDefault="55423CB3" w:rsidP="616A9967">
            <w:proofErr w:type="spellStart"/>
            <w:r>
              <w:t>ListLoadRequests</w:t>
            </w:r>
            <w:proofErr w:type="spellEnd"/>
          </w:p>
        </w:tc>
        <w:tc>
          <w:tcPr>
            <w:tcW w:w="4680" w:type="dxa"/>
          </w:tcPr>
          <w:p w14:paraId="4CBB328A" w14:textId="4E0A1205" w:rsidR="55423CB3" w:rsidRDefault="55423CB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of a user’s load requests</w:t>
            </w:r>
          </w:p>
        </w:tc>
      </w:tr>
      <w:tr w:rsidR="616A9967" w14:paraId="1EF83F28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5EE2BCD" w14:textId="3CEBB759" w:rsidR="55423CB3" w:rsidRDefault="55423CB3" w:rsidP="616A9967">
            <w:proofErr w:type="spellStart"/>
            <w:r>
              <w:t>ListWholeFlight</w:t>
            </w:r>
            <w:proofErr w:type="spellEnd"/>
          </w:p>
        </w:tc>
        <w:tc>
          <w:tcPr>
            <w:tcW w:w="4680" w:type="dxa"/>
          </w:tcPr>
          <w:p w14:paraId="58265BDB" w14:textId="42B7D449" w:rsidR="55423CB3" w:rsidRDefault="55423CB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information about a flight. Used for the View Flight Page</w:t>
            </w:r>
          </w:p>
        </w:tc>
      </w:tr>
      <w:tr w:rsidR="616A9967" w14:paraId="5847042F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A90042F" w14:textId="47FA50A0" w:rsidR="55423CB3" w:rsidRDefault="55423CB3" w:rsidP="616A9967">
            <w:proofErr w:type="spellStart"/>
            <w:r>
              <w:t>RemoveDependent</w:t>
            </w:r>
            <w:proofErr w:type="spellEnd"/>
          </w:p>
        </w:tc>
        <w:tc>
          <w:tcPr>
            <w:tcW w:w="4680" w:type="dxa"/>
          </w:tcPr>
          <w:p w14:paraId="7EADC922" w14:textId="54A39801" w:rsidR="55423CB3" w:rsidRDefault="55423CB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dependent from an employee’s dependent list</w:t>
            </w:r>
          </w:p>
        </w:tc>
      </w:tr>
      <w:tr w:rsidR="616A9967" w14:paraId="7C2806E6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AFFF99" w14:textId="46ABB516" w:rsidR="55423CB3" w:rsidRDefault="55423CB3" w:rsidP="616A9967">
            <w:proofErr w:type="spellStart"/>
            <w:r>
              <w:t>UnRemoveDependent</w:t>
            </w:r>
            <w:proofErr w:type="spellEnd"/>
          </w:p>
        </w:tc>
        <w:tc>
          <w:tcPr>
            <w:tcW w:w="4680" w:type="dxa"/>
          </w:tcPr>
          <w:p w14:paraId="0AD3D8DB" w14:textId="53B51C03" w:rsidR="55423CB3" w:rsidRDefault="55423CB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removed dependent to an employee’s dependent list</w:t>
            </w:r>
          </w:p>
        </w:tc>
      </w:tr>
      <w:tr w:rsidR="616A9967" w14:paraId="71F65EB5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829DE18" w14:textId="7C361206" w:rsidR="55423CB3" w:rsidRDefault="55423CB3" w:rsidP="616A9967">
            <w:proofErr w:type="spellStart"/>
            <w:r>
              <w:t>UpdateFlight</w:t>
            </w:r>
            <w:proofErr w:type="spellEnd"/>
          </w:p>
        </w:tc>
        <w:tc>
          <w:tcPr>
            <w:tcW w:w="4680" w:type="dxa"/>
          </w:tcPr>
          <w:p w14:paraId="11DF4365" w14:textId="440062CB" w:rsidR="55423CB3" w:rsidRDefault="55423CB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 flight’s information</w:t>
            </w:r>
          </w:p>
        </w:tc>
      </w:tr>
      <w:tr w:rsidR="616A9967" w14:paraId="091D3CB0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3D8D77D" w14:textId="26E60B46" w:rsidR="55423CB3" w:rsidRDefault="55423CB3" w:rsidP="616A9967">
            <w:proofErr w:type="spellStart"/>
            <w:r>
              <w:t>UpdateLoadRequestCost</w:t>
            </w:r>
            <w:proofErr w:type="spellEnd"/>
          </w:p>
        </w:tc>
        <w:tc>
          <w:tcPr>
            <w:tcW w:w="4680" w:type="dxa"/>
          </w:tcPr>
          <w:p w14:paraId="57AE1002" w14:textId="3B107AD0" w:rsidR="55423CB3" w:rsidRDefault="55423CB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the token cost of a given load request</w:t>
            </w:r>
          </w:p>
        </w:tc>
      </w:tr>
      <w:tr w:rsidR="616A9967" w14:paraId="2B0D65D9" w14:textId="77777777" w:rsidTr="00E04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650828C" w14:textId="5D8F4E1B" w:rsidR="55423CB3" w:rsidRDefault="55423CB3" w:rsidP="616A9967">
            <w:proofErr w:type="spellStart"/>
            <w:r>
              <w:t>UpdateLoadRequest</w:t>
            </w:r>
            <w:proofErr w:type="spellEnd"/>
          </w:p>
        </w:tc>
        <w:tc>
          <w:tcPr>
            <w:tcW w:w="4680" w:type="dxa"/>
          </w:tcPr>
          <w:p w14:paraId="3D2D8D74" w14:textId="7D25088E" w:rsidR="55423CB3" w:rsidRDefault="55423CB3" w:rsidP="616A9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Fulfills a load request, </w:t>
            </w:r>
            <w:r w:rsidR="2B96DF84">
              <w:t>resulting in a flight having its load updated &amp; the user gaining 1 token</w:t>
            </w:r>
            <w:r w:rsidR="0FD67041">
              <w:t>. It also adds an appropriate entry to the updates table</w:t>
            </w:r>
          </w:p>
        </w:tc>
      </w:tr>
    </w:tbl>
    <w:p w14:paraId="7011399A" w14:textId="16A0F871" w:rsidR="781A1546" w:rsidRDefault="781A1546" w:rsidP="616A9967">
      <w:pPr>
        <w:pStyle w:val="Heading1"/>
      </w:pPr>
      <w:bookmarkStart w:id="11" w:name="_Toc166759280"/>
      <w:r>
        <w:t>Views</w:t>
      </w:r>
      <w:bookmarkEnd w:id="11"/>
    </w:p>
    <w:p w14:paraId="74D5156D" w14:textId="2F234EDE" w:rsidR="781A1546" w:rsidRDefault="781A1546" w:rsidP="616A9967">
      <w:r>
        <w:t>The MyID90 database does not contain any views.</w:t>
      </w:r>
    </w:p>
    <w:p w14:paraId="19F381A3" w14:textId="1980F1B1" w:rsidR="781A1546" w:rsidRDefault="781A1546" w:rsidP="616A9967">
      <w:pPr>
        <w:pStyle w:val="Heading1"/>
      </w:pPr>
      <w:bookmarkStart w:id="12" w:name="_Toc166759281"/>
      <w:r>
        <w:lastRenderedPageBreak/>
        <w:t>Indices</w:t>
      </w:r>
      <w:bookmarkEnd w:id="12"/>
    </w:p>
    <w:p w14:paraId="1B03B815" w14:textId="1F80D371" w:rsidR="781A1546" w:rsidRDefault="781A1546" w:rsidP="616A9967">
      <w:pPr>
        <w:pStyle w:val="Heading1"/>
      </w:pPr>
      <w:bookmarkStart w:id="13" w:name="_Toc166759282"/>
      <w:r>
        <w:t>Triggers</w:t>
      </w:r>
      <w:bookmarkEnd w:id="13"/>
    </w:p>
    <w:p w14:paraId="2C9FCA88" w14:textId="55A9B5F8" w:rsidR="781A1546" w:rsidRDefault="781A1546" w:rsidP="616A9967">
      <w:r>
        <w:t>The MyID90 database does not contain any triggers</w:t>
      </w:r>
    </w:p>
    <w:p w14:paraId="47406C7E" w14:textId="0A58724E" w:rsidR="781A1546" w:rsidRDefault="781A1546" w:rsidP="616A9967">
      <w:pPr>
        <w:pStyle w:val="Heading1"/>
      </w:pPr>
      <w:bookmarkStart w:id="14" w:name="_Toc166759283"/>
      <w:r>
        <w:t>Design Analysis</w:t>
      </w:r>
      <w:bookmarkEnd w:id="14"/>
    </w:p>
    <w:p w14:paraId="4F2B288A" w14:textId="7559A274" w:rsidR="781A1546" w:rsidRDefault="781A1546" w:rsidP="616A9967">
      <w:pPr>
        <w:pStyle w:val="Heading2"/>
      </w:pPr>
      <w:bookmarkStart w:id="15" w:name="_Toc166759284"/>
      <w:r>
        <w:t>Strengths</w:t>
      </w:r>
      <w:bookmarkEnd w:id="15"/>
    </w:p>
    <w:p w14:paraId="6888A971" w14:textId="1F96F0AA" w:rsidR="781A1546" w:rsidRDefault="781A1546" w:rsidP="616A9967">
      <w:pPr>
        <w:pStyle w:val="Heading2"/>
      </w:pPr>
      <w:bookmarkStart w:id="16" w:name="_Toc166759285"/>
      <w:r>
        <w:t>Weaknesses</w:t>
      </w:r>
      <w:bookmarkEnd w:id="16"/>
    </w:p>
    <w:p w14:paraId="60BB32E9" w14:textId="2BF43CA5" w:rsidR="616A9967" w:rsidRDefault="616A9967" w:rsidP="616A9967"/>
    <w:sectPr w:rsidR="616A9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2620"/>
    <w:multiLevelType w:val="hybridMultilevel"/>
    <w:tmpl w:val="D0BEBB04"/>
    <w:lvl w:ilvl="0" w:tplc="07466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EB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AB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C6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6F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EB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20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2B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8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5560"/>
    <w:multiLevelType w:val="hybridMultilevel"/>
    <w:tmpl w:val="E8B4DD9A"/>
    <w:lvl w:ilvl="0" w:tplc="F350D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82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6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4D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21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89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6E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8E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42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01EA"/>
    <w:multiLevelType w:val="hybridMultilevel"/>
    <w:tmpl w:val="DCBA6906"/>
    <w:lvl w:ilvl="0" w:tplc="7C206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01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8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B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E9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89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C7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2C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4F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7571"/>
    <w:multiLevelType w:val="hybridMultilevel"/>
    <w:tmpl w:val="518A807A"/>
    <w:lvl w:ilvl="0" w:tplc="2D50D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D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C0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6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CB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0B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EC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85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28461"/>
    <w:multiLevelType w:val="hybridMultilevel"/>
    <w:tmpl w:val="A1F6DF8C"/>
    <w:lvl w:ilvl="0" w:tplc="AFB66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E0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B08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22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A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A6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CF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C0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D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365363">
    <w:abstractNumId w:val="2"/>
  </w:num>
  <w:num w:numId="2" w16cid:durableId="1975986594">
    <w:abstractNumId w:val="0"/>
  </w:num>
  <w:num w:numId="3" w16cid:durableId="1558929581">
    <w:abstractNumId w:val="3"/>
  </w:num>
  <w:num w:numId="4" w16cid:durableId="1980917122">
    <w:abstractNumId w:val="4"/>
  </w:num>
  <w:num w:numId="5" w16cid:durableId="6594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138BD"/>
    <w:rsid w:val="00033350"/>
    <w:rsid w:val="00061A48"/>
    <w:rsid w:val="000764F9"/>
    <w:rsid w:val="0008332A"/>
    <w:rsid w:val="000D51D2"/>
    <w:rsid w:val="000D6F5A"/>
    <w:rsid w:val="000E5D58"/>
    <w:rsid w:val="000F31EE"/>
    <w:rsid w:val="001008DB"/>
    <w:rsid w:val="00103ED0"/>
    <w:rsid w:val="00133879"/>
    <w:rsid w:val="00144AAE"/>
    <w:rsid w:val="001F006E"/>
    <w:rsid w:val="00206FBD"/>
    <w:rsid w:val="00211B86"/>
    <w:rsid w:val="00230105"/>
    <w:rsid w:val="0023222F"/>
    <w:rsid w:val="00233A18"/>
    <w:rsid w:val="002577E4"/>
    <w:rsid w:val="002D3821"/>
    <w:rsid w:val="002D66B1"/>
    <w:rsid w:val="002E719A"/>
    <w:rsid w:val="003023DA"/>
    <w:rsid w:val="00322C14"/>
    <w:rsid w:val="00322F36"/>
    <w:rsid w:val="00351D22"/>
    <w:rsid w:val="00360E41"/>
    <w:rsid w:val="00367C2D"/>
    <w:rsid w:val="003943F9"/>
    <w:rsid w:val="00394F33"/>
    <w:rsid w:val="003B258A"/>
    <w:rsid w:val="004013F0"/>
    <w:rsid w:val="004022BE"/>
    <w:rsid w:val="00427D04"/>
    <w:rsid w:val="00450F63"/>
    <w:rsid w:val="00467420"/>
    <w:rsid w:val="004815FD"/>
    <w:rsid w:val="00481990"/>
    <w:rsid w:val="00486791"/>
    <w:rsid w:val="004C174F"/>
    <w:rsid w:val="004C41DB"/>
    <w:rsid w:val="004F4531"/>
    <w:rsid w:val="0050241D"/>
    <w:rsid w:val="0052385F"/>
    <w:rsid w:val="00541AEC"/>
    <w:rsid w:val="005701E2"/>
    <w:rsid w:val="00570F75"/>
    <w:rsid w:val="005A10F1"/>
    <w:rsid w:val="005D5B13"/>
    <w:rsid w:val="005E1681"/>
    <w:rsid w:val="005F7084"/>
    <w:rsid w:val="00632AC1"/>
    <w:rsid w:val="00663177"/>
    <w:rsid w:val="00663CB6"/>
    <w:rsid w:val="00666539"/>
    <w:rsid w:val="00690186"/>
    <w:rsid w:val="0070715B"/>
    <w:rsid w:val="00715334"/>
    <w:rsid w:val="007469DE"/>
    <w:rsid w:val="007646A4"/>
    <w:rsid w:val="0078446D"/>
    <w:rsid w:val="00791BEF"/>
    <w:rsid w:val="007D2D7F"/>
    <w:rsid w:val="007F2CC0"/>
    <w:rsid w:val="00823D06"/>
    <w:rsid w:val="00832D0C"/>
    <w:rsid w:val="00890919"/>
    <w:rsid w:val="00894E50"/>
    <w:rsid w:val="008979B7"/>
    <w:rsid w:val="008B27E2"/>
    <w:rsid w:val="008C7E8C"/>
    <w:rsid w:val="008F6BD3"/>
    <w:rsid w:val="0092142D"/>
    <w:rsid w:val="009317C2"/>
    <w:rsid w:val="0094465B"/>
    <w:rsid w:val="0095565C"/>
    <w:rsid w:val="00960583"/>
    <w:rsid w:val="00961213"/>
    <w:rsid w:val="009650B3"/>
    <w:rsid w:val="00975C8E"/>
    <w:rsid w:val="00997154"/>
    <w:rsid w:val="009C1466"/>
    <w:rsid w:val="009D034D"/>
    <w:rsid w:val="00A22B75"/>
    <w:rsid w:val="00A736D3"/>
    <w:rsid w:val="00A7780F"/>
    <w:rsid w:val="00A77DBF"/>
    <w:rsid w:val="00A94870"/>
    <w:rsid w:val="00AA2E35"/>
    <w:rsid w:val="00AA3F2C"/>
    <w:rsid w:val="00B202FA"/>
    <w:rsid w:val="00B61D13"/>
    <w:rsid w:val="00B82ECA"/>
    <w:rsid w:val="00BA791E"/>
    <w:rsid w:val="00BB4CC2"/>
    <w:rsid w:val="00BB7261"/>
    <w:rsid w:val="00BD0408"/>
    <w:rsid w:val="00C171C9"/>
    <w:rsid w:val="00C222E8"/>
    <w:rsid w:val="00C70367"/>
    <w:rsid w:val="00C916EC"/>
    <w:rsid w:val="00CA40A3"/>
    <w:rsid w:val="00CE1C49"/>
    <w:rsid w:val="00CE2BC2"/>
    <w:rsid w:val="00D123B3"/>
    <w:rsid w:val="00D37E4F"/>
    <w:rsid w:val="00D37F65"/>
    <w:rsid w:val="00D4048E"/>
    <w:rsid w:val="00D463AD"/>
    <w:rsid w:val="00DA5953"/>
    <w:rsid w:val="00DD627E"/>
    <w:rsid w:val="00DD6954"/>
    <w:rsid w:val="00E005D4"/>
    <w:rsid w:val="00E03BC1"/>
    <w:rsid w:val="00E0462C"/>
    <w:rsid w:val="00E24670"/>
    <w:rsid w:val="00E376C5"/>
    <w:rsid w:val="00E427E7"/>
    <w:rsid w:val="00E93096"/>
    <w:rsid w:val="00ED0FF7"/>
    <w:rsid w:val="00EF1C7F"/>
    <w:rsid w:val="00F018C4"/>
    <w:rsid w:val="00F52F07"/>
    <w:rsid w:val="03B55A14"/>
    <w:rsid w:val="03C6B32B"/>
    <w:rsid w:val="0469DD0C"/>
    <w:rsid w:val="046F9470"/>
    <w:rsid w:val="04775C64"/>
    <w:rsid w:val="04ABE1CA"/>
    <w:rsid w:val="0520341B"/>
    <w:rsid w:val="0563174C"/>
    <w:rsid w:val="057E0965"/>
    <w:rsid w:val="063795AF"/>
    <w:rsid w:val="0685C5A4"/>
    <w:rsid w:val="06D8B870"/>
    <w:rsid w:val="074784F6"/>
    <w:rsid w:val="07F91487"/>
    <w:rsid w:val="08DE0462"/>
    <w:rsid w:val="09193C7E"/>
    <w:rsid w:val="09210E80"/>
    <w:rsid w:val="0982F5A2"/>
    <w:rsid w:val="0ACA0B3E"/>
    <w:rsid w:val="0B79BF03"/>
    <w:rsid w:val="0D0763F9"/>
    <w:rsid w:val="0D2BCAED"/>
    <w:rsid w:val="0F2A1FCA"/>
    <w:rsid w:val="0FD67041"/>
    <w:rsid w:val="12539519"/>
    <w:rsid w:val="1285187E"/>
    <w:rsid w:val="12A4E78A"/>
    <w:rsid w:val="12C3B726"/>
    <w:rsid w:val="14AB527C"/>
    <w:rsid w:val="150C923C"/>
    <w:rsid w:val="1532F34E"/>
    <w:rsid w:val="15681267"/>
    <w:rsid w:val="1672CD94"/>
    <w:rsid w:val="16EAED45"/>
    <w:rsid w:val="1701685E"/>
    <w:rsid w:val="1714BEA8"/>
    <w:rsid w:val="178E7634"/>
    <w:rsid w:val="17C532DD"/>
    <w:rsid w:val="196A2FF6"/>
    <w:rsid w:val="199583AD"/>
    <w:rsid w:val="19CFA3B3"/>
    <w:rsid w:val="1C07B127"/>
    <w:rsid w:val="1C7C1310"/>
    <w:rsid w:val="1D12A7B9"/>
    <w:rsid w:val="1D782C67"/>
    <w:rsid w:val="1DAFE1A9"/>
    <w:rsid w:val="1E74FDA7"/>
    <w:rsid w:val="1EB105E1"/>
    <w:rsid w:val="1EE42A97"/>
    <w:rsid w:val="20A8A615"/>
    <w:rsid w:val="20AC0951"/>
    <w:rsid w:val="20BB48B3"/>
    <w:rsid w:val="20E40D96"/>
    <w:rsid w:val="212138BD"/>
    <w:rsid w:val="21C1679B"/>
    <w:rsid w:val="21CD0943"/>
    <w:rsid w:val="21FC120B"/>
    <w:rsid w:val="2212E66B"/>
    <w:rsid w:val="221537D0"/>
    <w:rsid w:val="226A0EEB"/>
    <w:rsid w:val="25ADC3F2"/>
    <w:rsid w:val="26271645"/>
    <w:rsid w:val="26521B15"/>
    <w:rsid w:val="278F77D5"/>
    <w:rsid w:val="27C56621"/>
    <w:rsid w:val="27DBAC1A"/>
    <w:rsid w:val="280AA01C"/>
    <w:rsid w:val="2966A40F"/>
    <w:rsid w:val="2A115111"/>
    <w:rsid w:val="2A35558E"/>
    <w:rsid w:val="2A4A02ED"/>
    <w:rsid w:val="2A93A3E6"/>
    <w:rsid w:val="2ADA03E7"/>
    <w:rsid w:val="2B0750DF"/>
    <w:rsid w:val="2B21061B"/>
    <w:rsid w:val="2B96DF84"/>
    <w:rsid w:val="2C5C43CD"/>
    <w:rsid w:val="2C92F332"/>
    <w:rsid w:val="2CF43CDB"/>
    <w:rsid w:val="2DA4409B"/>
    <w:rsid w:val="2DF7063C"/>
    <w:rsid w:val="2DFBDFBA"/>
    <w:rsid w:val="2E9DC3A7"/>
    <w:rsid w:val="2F1D7410"/>
    <w:rsid w:val="3006E408"/>
    <w:rsid w:val="307C0158"/>
    <w:rsid w:val="312A31E7"/>
    <w:rsid w:val="3173208B"/>
    <w:rsid w:val="3229FFA1"/>
    <w:rsid w:val="322CE92C"/>
    <w:rsid w:val="330234B6"/>
    <w:rsid w:val="3335FFF4"/>
    <w:rsid w:val="3355ABC7"/>
    <w:rsid w:val="344096B8"/>
    <w:rsid w:val="35819DCB"/>
    <w:rsid w:val="35CDA283"/>
    <w:rsid w:val="360502F9"/>
    <w:rsid w:val="37D5A5D9"/>
    <w:rsid w:val="38980E92"/>
    <w:rsid w:val="3A0848D1"/>
    <w:rsid w:val="3A25079B"/>
    <w:rsid w:val="3ADBC02A"/>
    <w:rsid w:val="3BE2CEBB"/>
    <w:rsid w:val="3C8FEE9F"/>
    <w:rsid w:val="3D3FE993"/>
    <w:rsid w:val="3D5CA85D"/>
    <w:rsid w:val="3DE0A1EE"/>
    <w:rsid w:val="3DEC65A8"/>
    <w:rsid w:val="3E47D813"/>
    <w:rsid w:val="3ED8A9B5"/>
    <w:rsid w:val="3F5075C8"/>
    <w:rsid w:val="3F79BCBE"/>
    <w:rsid w:val="40826561"/>
    <w:rsid w:val="40C2A862"/>
    <w:rsid w:val="4130F8D8"/>
    <w:rsid w:val="416EB1DF"/>
    <w:rsid w:val="41A21277"/>
    <w:rsid w:val="425CB85B"/>
    <w:rsid w:val="4278706C"/>
    <w:rsid w:val="42E527AA"/>
    <w:rsid w:val="431FE4E2"/>
    <w:rsid w:val="435F0DD4"/>
    <w:rsid w:val="43981034"/>
    <w:rsid w:val="43C2996D"/>
    <w:rsid w:val="44C6897A"/>
    <w:rsid w:val="44E1A393"/>
    <w:rsid w:val="44EAABF8"/>
    <w:rsid w:val="450D767C"/>
    <w:rsid w:val="45C85083"/>
    <w:rsid w:val="45E70604"/>
    <w:rsid w:val="45E9469A"/>
    <w:rsid w:val="463B4FCE"/>
    <w:rsid w:val="471FC412"/>
    <w:rsid w:val="47DE1188"/>
    <w:rsid w:val="48C66439"/>
    <w:rsid w:val="492D78E1"/>
    <w:rsid w:val="4967CC46"/>
    <w:rsid w:val="49A04277"/>
    <w:rsid w:val="49CEA1BA"/>
    <w:rsid w:val="4AADBBD3"/>
    <w:rsid w:val="4BB80A27"/>
    <w:rsid w:val="4C0B3BA0"/>
    <w:rsid w:val="4CC3E608"/>
    <w:rsid w:val="4D02085D"/>
    <w:rsid w:val="4D531BB9"/>
    <w:rsid w:val="4DD603CE"/>
    <w:rsid w:val="4E340C8A"/>
    <w:rsid w:val="4F49E708"/>
    <w:rsid w:val="4F5B1DB9"/>
    <w:rsid w:val="50CDF8E7"/>
    <w:rsid w:val="51C3AB0B"/>
    <w:rsid w:val="524AE25C"/>
    <w:rsid w:val="526D467F"/>
    <w:rsid w:val="52B38C86"/>
    <w:rsid w:val="53AE1817"/>
    <w:rsid w:val="53B3922C"/>
    <w:rsid w:val="53E9FB31"/>
    <w:rsid w:val="540A2C33"/>
    <w:rsid w:val="543B0C90"/>
    <w:rsid w:val="545AE5D6"/>
    <w:rsid w:val="55423CB3"/>
    <w:rsid w:val="55B38DF3"/>
    <w:rsid w:val="5625EB93"/>
    <w:rsid w:val="56CD3679"/>
    <w:rsid w:val="56E9691D"/>
    <w:rsid w:val="58CC04D9"/>
    <w:rsid w:val="58CEB1C3"/>
    <w:rsid w:val="593CCDC3"/>
    <w:rsid w:val="59EC5402"/>
    <w:rsid w:val="5A55F6BA"/>
    <w:rsid w:val="5B2BDAFE"/>
    <w:rsid w:val="5E186D75"/>
    <w:rsid w:val="5E835EE0"/>
    <w:rsid w:val="5FA6EF83"/>
    <w:rsid w:val="60EEA9FD"/>
    <w:rsid w:val="6100425B"/>
    <w:rsid w:val="614B5015"/>
    <w:rsid w:val="6151F6C3"/>
    <w:rsid w:val="616A9967"/>
    <w:rsid w:val="61A19CAD"/>
    <w:rsid w:val="61C50F8E"/>
    <w:rsid w:val="62E76F1C"/>
    <w:rsid w:val="64CEE885"/>
    <w:rsid w:val="64E8453B"/>
    <w:rsid w:val="65C6C271"/>
    <w:rsid w:val="6639B135"/>
    <w:rsid w:val="66917240"/>
    <w:rsid w:val="669AD0A0"/>
    <w:rsid w:val="686A9CE0"/>
    <w:rsid w:val="68725C2F"/>
    <w:rsid w:val="68A540D0"/>
    <w:rsid w:val="68B4B258"/>
    <w:rsid w:val="69266EA6"/>
    <w:rsid w:val="69C36732"/>
    <w:rsid w:val="6A1FA576"/>
    <w:rsid w:val="6B24F491"/>
    <w:rsid w:val="6BA1538F"/>
    <w:rsid w:val="6BB99DE7"/>
    <w:rsid w:val="6BF83D98"/>
    <w:rsid w:val="6C7FC22B"/>
    <w:rsid w:val="6D1B6901"/>
    <w:rsid w:val="6DA59FB8"/>
    <w:rsid w:val="6DF86040"/>
    <w:rsid w:val="6E07EEF1"/>
    <w:rsid w:val="6E239266"/>
    <w:rsid w:val="6EAC09A3"/>
    <w:rsid w:val="6F493629"/>
    <w:rsid w:val="6FDD6581"/>
    <w:rsid w:val="715AA3FE"/>
    <w:rsid w:val="718B8AF5"/>
    <w:rsid w:val="72B07BE7"/>
    <w:rsid w:val="72D39235"/>
    <w:rsid w:val="73851A6F"/>
    <w:rsid w:val="73C8330E"/>
    <w:rsid w:val="73DCEE6B"/>
    <w:rsid w:val="73F7857F"/>
    <w:rsid w:val="7591EE5B"/>
    <w:rsid w:val="76903225"/>
    <w:rsid w:val="7699A5F2"/>
    <w:rsid w:val="769A8E94"/>
    <w:rsid w:val="770BF97E"/>
    <w:rsid w:val="781A1546"/>
    <w:rsid w:val="79C47483"/>
    <w:rsid w:val="7AC535F1"/>
    <w:rsid w:val="7ADF1AA6"/>
    <w:rsid w:val="7AE0137A"/>
    <w:rsid w:val="7AF616D7"/>
    <w:rsid w:val="7B6EEBBB"/>
    <w:rsid w:val="7B872814"/>
    <w:rsid w:val="7B902CA8"/>
    <w:rsid w:val="7C0BF838"/>
    <w:rsid w:val="7C3B648E"/>
    <w:rsid w:val="7D32DACE"/>
    <w:rsid w:val="7DA204B9"/>
    <w:rsid w:val="7DBD2FA3"/>
    <w:rsid w:val="7E796AA8"/>
    <w:rsid w:val="7E949E3C"/>
    <w:rsid w:val="7F1BF40E"/>
    <w:rsid w:val="7FD21659"/>
    <w:rsid w:val="7FFDB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38BD"/>
  <w15:chartTrackingRefBased/>
  <w15:docId w15:val="{7C30ED20-CD3A-48FB-81D6-4B7ADF37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171C9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71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1C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171C9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4C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4C174F"/>
  </w:style>
  <w:style w:type="character" w:customStyle="1" w:styleId="eop">
    <w:name w:val="eop"/>
    <w:basedOn w:val="DefaultParagraphFont"/>
    <w:rsid w:val="004C174F"/>
  </w:style>
  <w:style w:type="table" w:styleId="ListTable3-Accent1">
    <w:name w:val="List Table 3 Accent 1"/>
    <w:basedOn w:val="TableNormal"/>
    <w:uiPriority w:val="48"/>
    <w:rsid w:val="008979B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0462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CEAC23B091A43B8A7F638C61D2495" ma:contentTypeVersion="4" ma:contentTypeDescription="Create a new document." ma:contentTypeScope="" ma:versionID="49200b25c7c5b7f601d6fc9f72600ba5">
  <xsd:schema xmlns:xsd="http://www.w3.org/2001/XMLSchema" xmlns:xs="http://www.w3.org/2001/XMLSchema" xmlns:p="http://schemas.microsoft.com/office/2006/metadata/properties" xmlns:ns2="d9572f4f-5f18-434b-bf93-5afce283efec" targetNamespace="http://schemas.microsoft.com/office/2006/metadata/properties" ma:root="true" ma:fieldsID="68f74fae88d056346580be6040aac40b" ns2:_="">
    <xsd:import namespace="d9572f4f-5f18-434b-bf93-5afce283e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72f4f-5f18-434b-bf93-5afce283e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D21968-6849-45D1-9686-4EA8FA3F9B4C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d9572f4f-5f18-434b-bf93-5afce283efec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3470833-31E8-4CC3-8E33-42C1EFF8E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72f4f-5f18-434b-bf93-5afce283e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30BB7-A96F-4556-B8A8-A1546E92C6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1815F5-753E-489A-A0B5-D307C6A7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Links>
    <vt:vector size="102" baseType="variant"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_Toc166754239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_Toc166754238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_Toc166754237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_Toc166754236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_Toc166754235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_Toc166754234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_Toc166754233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_Toc166754232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_Toc166754231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_Toc166754230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_Toc166754229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_Toc166754228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_Toc166754227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_Toc166754226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_Toc166754225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_Toc166754224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_Toc166754223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Bioren, Thomas</dc:creator>
  <cp:keywords/>
  <dc:description/>
  <cp:lastModifiedBy>Bioren, Thomas</cp:lastModifiedBy>
  <cp:revision>118</cp:revision>
  <dcterms:created xsi:type="dcterms:W3CDTF">2024-05-15T17:23:00Z</dcterms:created>
  <dcterms:modified xsi:type="dcterms:W3CDTF">2024-05-16T18:23:00Z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0x010100CD9CEAC23B091A43B8A7F638C61D2495</vt:lpwstr>
  </property>
</Properties>
</file>