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2A429B" w14:textId="05BAA6EB" w:rsidR="006238E3" w:rsidRDefault="001C7264">
      <w:r>
        <w:t xml:space="preserve">Theodore Jagodits / MA 331 / HW #7 </w:t>
      </w:r>
    </w:p>
    <w:p w14:paraId="64A24236" w14:textId="009D1D8D" w:rsidR="001C7264" w:rsidRDefault="001C7264">
      <w:r>
        <w:t>I pledge my honor that I have abided by the Stevens Honor System.</w:t>
      </w:r>
    </w:p>
    <w:p w14:paraId="750AA711" w14:textId="08B3E8C9" w:rsidR="001C7264" w:rsidRDefault="00665DE6">
      <w:pPr>
        <w:rPr>
          <w:b/>
          <w:bCs/>
          <w:u w:val="single"/>
        </w:rPr>
      </w:pPr>
      <w:r w:rsidRPr="00665DE6">
        <w:rPr>
          <w:b/>
          <w:bCs/>
          <w:u w:val="single"/>
        </w:rPr>
        <w:t xml:space="preserve">10.32 </w:t>
      </w:r>
    </w:p>
    <w:p w14:paraId="78F62355" w14:textId="14D4ECB1" w:rsidR="00F312DD" w:rsidRPr="00F312DD" w:rsidRDefault="00F312DD">
      <w:r>
        <w:t>a)</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665DE6" w14:paraId="19370272" w14:textId="77777777" w:rsidTr="00665DE6">
        <w:tc>
          <w:tcPr>
            <w:tcW w:w="1038" w:type="dxa"/>
          </w:tcPr>
          <w:p w14:paraId="28441E4A" w14:textId="5DABA98F" w:rsidR="00665DE6" w:rsidRDefault="00665DE6"/>
        </w:tc>
        <w:tc>
          <w:tcPr>
            <w:tcW w:w="1039" w:type="dxa"/>
          </w:tcPr>
          <w:p w14:paraId="584AC689" w14:textId="1FE88112" w:rsidR="00665DE6" w:rsidRDefault="00665DE6">
            <w:r>
              <w:t>Mean</w:t>
            </w:r>
          </w:p>
        </w:tc>
        <w:tc>
          <w:tcPr>
            <w:tcW w:w="1039" w:type="dxa"/>
          </w:tcPr>
          <w:p w14:paraId="47AF64D0" w14:textId="161FDF2F" w:rsidR="00665DE6" w:rsidRDefault="00665DE6">
            <w:r>
              <w:t>Std. Dev.</w:t>
            </w:r>
          </w:p>
        </w:tc>
        <w:tc>
          <w:tcPr>
            <w:tcW w:w="1039" w:type="dxa"/>
          </w:tcPr>
          <w:p w14:paraId="2EBB60BF" w14:textId="28260A28" w:rsidR="00665DE6" w:rsidRDefault="00665DE6">
            <w:r>
              <w:t>Min.</w:t>
            </w:r>
          </w:p>
        </w:tc>
        <w:tc>
          <w:tcPr>
            <w:tcW w:w="1039" w:type="dxa"/>
          </w:tcPr>
          <w:p w14:paraId="657B496A" w14:textId="4DDEC4B6" w:rsidR="00665DE6" w:rsidRDefault="00665DE6">
            <w:r>
              <w:t>Q1</w:t>
            </w:r>
          </w:p>
        </w:tc>
        <w:tc>
          <w:tcPr>
            <w:tcW w:w="1039" w:type="dxa"/>
          </w:tcPr>
          <w:p w14:paraId="45BC5308" w14:textId="5C453417" w:rsidR="00665DE6" w:rsidRDefault="00665DE6">
            <w:r>
              <w:t>Median</w:t>
            </w:r>
          </w:p>
        </w:tc>
        <w:tc>
          <w:tcPr>
            <w:tcW w:w="1039" w:type="dxa"/>
          </w:tcPr>
          <w:p w14:paraId="64CA267B" w14:textId="3590CB55" w:rsidR="00665DE6" w:rsidRDefault="00665DE6">
            <w:r>
              <w:t>Q3</w:t>
            </w:r>
          </w:p>
        </w:tc>
        <w:tc>
          <w:tcPr>
            <w:tcW w:w="1039" w:type="dxa"/>
          </w:tcPr>
          <w:p w14:paraId="3A332EF3" w14:textId="2FE15555" w:rsidR="00665DE6" w:rsidRDefault="00665DE6">
            <w:r>
              <w:t>Max</w:t>
            </w:r>
          </w:p>
        </w:tc>
        <w:tc>
          <w:tcPr>
            <w:tcW w:w="1039" w:type="dxa"/>
          </w:tcPr>
          <w:p w14:paraId="589CFA31" w14:textId="60659742" w:rsidR="00665DE6" w:rsidRDefault="00665DE6">
            <w:r>
              <w:t>Obs.</w:t>
            </w:r>
          </w:p>
        </w:tc>
      </w:tr>
      <w:tr w:rsidR="00665DE6" w14:paraId="29E291EE" w14:textId="77777777" w:rsidTr="00665DE6">
        <w:tc>
          <w:tcPr>
            <w:tcW w:w="1038" w:type="dxa"/>
          </w:tcPr>
          <w:p w14:paraId="6E657E51" w14:textId="372BE585" w:rsidR="00665DE6" w:rsidRDefault="00665DE6">
            <w:r>
              <w:t>IBI Stat</w:t>
            </w:r>
          </w:p>
        </w:tc>
        <w:tc>
          <w:tcPr>
            <w:tcW w:w="1039" w:type="dxa"/>
          </w:tcPr>
          <w:p w14:paraId="46ABDE64" w14:textId="32DD423C" w:rsidR="00665DE6" w:rsidRDefault="00665DE6">
            <w:r>
              <w:t>65.94</w:t>
            </w:r>
          </w:p>
        </w:tc>
        <w:tc>
          <w:tcPr>
            <w:tcW w:w="1039" w:type="dxa"/>
          </w:tcPr>
          <w:p w14:paraId="4A7F6AA2" w14:textId="25C7F607" w:rsidR="00665DE6" w:rsidRDefault="00665DE6">
            <w:r>
              <w:t>18.28</w:t>
            </w:r>
          </w:p>
        </w:tc>
        <w:tc>
          <w:tcPr>
            <w:tcW w:w="1039" w:type="dxa"/>
          </w:tcPr>
          <w:p w14:paraId="152AAD8F" w14:textId="53E195A9" w:rsidR="00665DE6" w:rsidRDefault="00665DE6">
            <w:r>
              <w:t>29</w:t>
            </w:r>
          </w:p>
        </w:tc>
        <w:tc>
          <w:tcPr>
            <w:tcW w:w="1039" w:type="dxa"/>
          </w:tcPr>
          <w:p w14:paraId="2150FF39" w14:textId="72AB6F71" w:rsidR="00665DE6" w:rsidRDefault="00665DE6">
            <w:r>
              <w:t>54.5</w:t>
            </w:r>
          </w:p>
        </w:tc>
        <w:tc>
          <w:tcPr>
            <w:tcW w:w="1039" w:type="dxa"/>
          </w:tcPr>
          <w:p w14:paraId="3B5BF0FE" w14:textId="513706C6" w:rsidR="00665DE6" w:rsidRDefault="00665DE6">
            <w:r>
              <w:t>71</w:t>
            </w:r>
          </w:p>
        </w:tc>
        <w:tc>
          <w:tcPr>
            <w:tcW w:w="1039" w:type="dxa"/>
          </w:tcPr>
          <w:p w14:paraId="51391E75" w14:textId="271BFCD1" w:rsidR="00665DE6" w:rsidRDefault="00665DE6">
            <w:r>
              <w:t>82</w:t>
            </w:r>
          </w:p>
        </w:tc>
        <w:tc>
          <w:tcPr>
            <w:tcW w:w="1039" w:type="dxa"/>
          </w:tcPr>
          <w:p w14:paraId="175254B5" w14:textId="698018AD" w:rsidR="00665DE6" w:rsidRDefault="00665DE6">
            <w:r>
              <w:t>91</w:t>
            </w:r>
          </w:p>
        </w:tc>
        <w:tc>
          <w:tcPr>
            <w:tcW w:w="1039" w:type="dxa"/>
          </w:tcPr>
          <w:p w14:paraId="4C88744D" w14:textId="0C83CE3B" w:rsidR="00665DE6" w:rsidRDefault="00665DE6">
            <w:r>
              <w:t>49</w:t>
            </w:r>
          </w:p>
        </w:tc>
      </w:tr>
    </w:tbl>
    <w:p w14:paraId="47427BC3" w14:textId="0DC56538" w:rsidR="00665DE6" w:rsidRDefault="00665DE6"/>
    <w:p w14:paraId="68C8DB8D" w14:textId="580BC521" w:rsidR="00665DE6" w:rsidRDefault="00665DE6">
      <w:r w:rsidRPr="00665DE6">
        <w:rPr>
          <w:noProof/>
        </w:rPr>
        <w:drawing>
          <wp:inline distT="0" distB="0" distL="0" distR="0" wp14:anchorId="56965795" wp14:editId="60AACBBD">
            <wp:extent cx="4963218" cy="2896004"/>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63218" cy="2896004"/>
                    </a:xfrm>
                    <a:prstGeom prst="rect">
                      <a:avLst/>
                    </a:prstGeom>
                  </pic:spPr>
                </pic:pic>
              </a:graphicData>
            </a:graphic>
          </wp:inline>
        </w:drawing>
      </w:r>
    </w:p>
    <w:p w14:paraId="772EAC6B" w14:textId="77777777" w:rsidR="00665DE6" w:rsidRDefault="00665DE6"/>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665DE6" w14:paraId="2B0D6214" w14:textId="77777777" w:rsidTr="008A76DD">
        <w:tc>
          <w:tcPr>
            <w:tcW w:w="1038" w:type="dxa"/>
          </w:tcPr>
          <w:p w14:paraId="73409E4B" w14:textId="77777777" w:rsidR="00665DE6" w:rsidRDefault="00665DE6" w:rsidP="008A76DD"/>
        </w:tc>
        <w:tc>
          <w:tcPr>
            <w:tcW w:w="1039" w:type="dxa"/>
          </w:tcPr>
          <w:p w14:paraId="1105A40D" w14:textId="77777777" w:rsidR="00665DE6" w:rsidRDefault="00665DE6" w:rsidP="008A76DD">
            <w:r>
              <w:t>Mean</w:t>
            </w:r>
          </w:p>
        </w:tc>
        <w:tc>
          <w:tcPr>
            <w:tcW w:w="1039" w:type="dxa"/>
          </w:tcPr>
          <w:p w14:paraId="2073437E" w14:textId="77777777" w:rsidR="00665DE6" w:rsidRDefault="00665DE6" w:rsidP="008A76DD">
            <w:r>
              <w:t>Std. Dev.</w:t>
            </w:r>
          </w:p>
        </w:tc>
        <w:tc>
          <w:tcPr>
            <w:tcW w:w="1039" w:type="dxa"/>
          </w:tcPr>
          <w:p w14:paraId="00F0F82B" w14:textId="77777777" w:rsidR="00665DE6" w:rsidRDefault="00665DE6" w:rsidP="008A76DD">
            <w:r>
              <w:t>Min.</w:t>
            </w:r>
          </w:p>
        </w:tc>
        <w:tc>
          <w:tcPr>
            <w:tcW w:w="1039" w:type="dxa"/>
          </w:tcPr>
          <w:p w14:paraId="376D305C" w14:textId="77777777" w:rsidR="00665DE6" w:rsidRDefault="00665DE6" w:rsidP="008A76DD">
            <w:r>
              <w:t>Q1</w:t>
            </w:r>
          </w:p>
        </w:tc>
        <w:tc>
          <w:tcPr>
            <w:tcW w:w="1039" w:type="dxa"/>
          </w:tcPr>
          <w:p w14:paraId="72E50FBD" w14:textId="77777777" w:rsidR="00665DE6" w:rsidRDefault="00665DE6" w:rsidP="008A76DD">
            <w:r>
              <w:t>Median</w:t>
            </w:r>
          </w:p>
        </w:tc>
        <w:tc>
          <w:tcPr>
            <w:tcW w:w="1039" w:type="dxa"/>
          </w:tcPr>
          <w:p w14:paraId="5899B48E" w14:textId="77777777" w:rsidR="00665DE6" w:rsidRDefault="00665DE6" w:rsidP="008A76DD">
            <w:r>
              <w:t>Q3</w:t>
            </w:r>
          </w:p>
        </w:tc>
        <w:tc>
          <w:tcPr>
            <w:tcW w:w="1039" w:type="dxa"/>
          </w:tcPr>
          <w:p w14:paraId="1BB07ED5" w14:textId="77777777" w:rsidR="00665DE6" w:rsidRDefault="00665DE6" w:rsidP="008A76DD">
            <w:r>
              <w:t>Max</w:t>
            </w:r>
          </w:p>
        </w:tc>
        <w:tc>
          <w:tcPr>
            <w:tcW w:w="1039" w:type="dxa"/>
          </w:tcPr>
          <w:p w14:paraId="5CFE83A6" w14:textId="77777777" w:rsidR="00665DE6" w:rsidRDefault="00665DE6" w:rsidP="008A76DD">
            <w:r>
              <w:t>Obs.</w:t>
            </w:r>
          </w:p>
        </w:tc>
      </w:tr>
      <w:tr w:rsidR="00665DE6" w14:paraId="56FEFFA4" w14:textId="77777777" w:rsidTr="008A76DD">
        <w:tc>
          <w:tcPr>
            <w:tcW w:w="1038" w:type="dxa"/>
          </w:tcPr>
          <w:p w14:paraId="3B786CE3" w14:textId="28460F17" w:rsidR="00665DE6" w:rsidRDefault="00665DE6" w:rsidP="008A76DD">
            <w:r>
              <w:t>Area Stat</w:t>
            </w:r>
          </w:p>
        </w:tc>
        <w:tc>
          <w:tcPr>
            <w:tcW w:w="1039" w:type="dxa"/>
          </w:tcPr>
          <w:p w14:paraId="15F60F38" w14:textId="451528D0" w:rsidR="00665DE6" w:rsidRDefault="00665DE6" w:rsidP="008A76DD">
            <w:r>
              <w:t>28.29</w:t>
            </w:r>
          </w:p>
        </w:tc>
        <w:tc>
          <w:tcPr>
            <w:tcW w:w="1039" w:type="dxa"/>
          </w:tcPr>
          <w:p w14:paraId="1BB28727" w14:textId="2A819694" w:rsidR="00665DE6" w:rsidRDefault="00665DE6" w:rsidP="008A76DD">
            <w:r>
              <w:t>17.71</w:t>
            </w:r>
          </w:p>
        </w:tc>
        <w:tc>
          <w:tcPr>
            <w:tcW w:w="1039" w:type="dxa"/>
          </w:tcPr>
          <w:p w14:paraId="2AF7924D" w14:textId="18446D24" w:rsidR="00665DE6" w:rsidRDefault="00665DE6" w:rsidP="008A76DD">
            <w:r>
              <w:t>2</w:t>
            </w:r>
          </w:p>
        </w:tc>
        <w:tc>
          <w:tcPr>
            <w:tcW w:w="1039" w:type="dxa"/>
          </w:tcPr>
          <w:p w14:paraId="76B4511C" w14:textId="4D158BE9" w:rsidR="00665DE6" w:rsidRDefault="00665DE6" w:rsidP="008A76DD">
            <w:r>
              <w:t>15</w:t>
            </w:r>
          </w:p>
        </w:tc>
        <w:tc>
          <w:tcPr>
            <w:tcW w:w="1039" w:type="dxa"/>
          </w:tcPr>
          <w:p w14:paraId="7E98A7C3" w14:textId="2D4AB114" w:rsidR="00665DE6" w:rsidRDefault="00665DE6" w:rsidP="008A76DD">
            <w:r>
              <w:t>26</w:t>
            </w:r>
          </w:p>
        </w:tc>
        <w:tc>
          <w:tcPr>
            <w:tcW w:w="1039" w:type="dxa"/>
          </w:tcPr>
          <w:p w14:paraId="4168E923" w14:textId="2161E1BC" w:rsidR="00665DE6" w:rsidRDefault="00665DE6" w:rsidP="008A76DD">
            <w:r>
              <w:t>36.5</w:t>
            </w:r>
          </w:p>
        </w:tc>
        <w:tc>
          <w:tcPr>
            <w:tcW w:w="1039" w:type="dxa"/>
          </w:tcPr>
          <w:p w14:paraId="70C4C2F2" w14:textId="59135D12" w:rsidR="00665DE6" w:rsidRDefault="00665DE6" w:rsidP="008A76DD">
            <w:r>
              <w:t>70</w:t>
            </w:r>
          </w:p>
        </w:tc>
        <w:tc>
          <w:tcPr>
            <w:tcW w:w="1039" w:type="dxa"/>
          </w:tcPr>
          <w:p w14:paraId="4777B8F2" w14:textId="77777777" w:rsidR="00665DE6" w:rsidRDefault="00665DE6" w:rsidP="008A76DD">
            <w:r>
              <w:t>49</w:t>
            </w:r>
          </w:p>
        </w:tc>
      </w:tr>
    </w:tbl>
    <w:p w14:paraId="7FD04053" w14:textId="4E65CE23" w:rsidR="00665DE6" w:rsidRDefault="00665DE6"/>
    <w:p w14:paraId="32A1EE2E" w14:textId="73E4A472" w:rsidR="00F312DD" w:rsidRDefault="00F312DD">
      <w:r w:rsidRPr="00F312DD">
        <w:rPr>
          <w:noProof/>
        </w:rPr>
        <w:lastRenderedPageBreak/>
        <w:drawing>
          <wp:inline distT="0" distB="0" distL="0" distR="0" wp14:anchorId="59162149" wp14:editId="3B2775F2">
            <wp:extent cx="5943600" cy="3622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22675"/>
                    </a:xfrm>
                    <a:prstGeom prst="rect">
                      <a:avLst/>
                    </a:prstGeom>
                  </pic:spPr>
                </pic:pic>
              </a:graphicData>
            </a:graphic>
          </wp:inline>
        </w:drawing>
      </w:r>
    </w:p>
    <w:p w14:paraId="258599F5" w14:textId="79BB26F9" w:rsidR="00F312DD" w:rsidRDefault="00F312DD"/>
    <w:p w14:paraId="1BD31393" w14:textId="789F0C9D" w:rsidR="00F312DD" w:rsidRDefault="00F312DD">
      <w:r>
        <w:t>b)</w:t>
      </w:r>
    </w:p>
    <w:p w14:paraId="3EA99EEA" w14:textId="7FFE2774" w:rsidR="00F312DD" w:rsidRDefault="00F312DD">
      <w:r w:rsidRPr="00F312DD">
        <w:rPr>
          <w:noProof/>
        </w:rPr>
        <w:drawing>
          <wp:inline distT="0" distB="0" distL="0" distR="0" wp14:anchorId="589CFE3C" wp14:editId="439681CB">
            <wp:extent cx="5943600" cy="32918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91840"/>
                    </a:xfrm>
                    <a:prstGeom prst="rect">
                      <a:avLst/>
                    </a:prstGeom>
                  </pic:spPr>
                </pic:pic>
              </a:graphicData>
            </a:graphic>
          </wp:inline>
        </w:drawing>
      </w:r>
    </w:p>
    <w:p w14:paraId="543C7DC2" w14:textId="048A9243" w:rsidR="00F312DD" w:rsidRDefault="00F312DD">
      <w:r>
        <w:t>There is no clear association between variables or any noticeable outliers. Does not really show anything.</w:t>
      </w:r>
    </w:p>
    <w:p w14:paraId="5C76FDBD" w14:textId="4D4B04B8" w:rsidR="00F312DD" w:rsidRDefault="00F312DD">
      <w:r>
        <w:lastRenderedPageBreak/>
        <w:t xml:space="preserve">c) </w:t>
      </w:r>
    </w:p>
    <w:p w14:paraId="5200EE52" w14:textId="4E098FE5" w:rsidR="00F312DD" w:rsidRDefault="00F312DD" w:rsidP="00F312DD">
      <w:r>
        <w:t xml:space="preserve">Model: IBI = β0 + β1(Watershed Area) + </w:t>
      </w:r>
      <w:proofErr w:type="spellStart"/>
      <w:r>
        <w:t>εi</w:t>
      </w:r>
      <w:proofErr w:type="spellEnd"/>
      <w:r>
        <w:t xml:space="preserve">, </w:t>
      </w:r>
      <w:proofErr w:type="spellStart"/>
      <w:r>
        <w:t>i</w:t>
      </w:r>
      <w:proofErr w:type="spellEnd"/>
      <w:r>
        <w:t xml:space="preserve"> = 1,2, ... 49</w:t>
      </w:r>
    </w:p>
    <w:p w14:paraId="5FE22D8A" w14:textId="4312479D" w:rsidR="00F312DD" w:rsidRDefault="00F312DD" w:rsidP="00F312DD">
      <w:r>
        <w:t xml:space="preserve">d) </w:t>
      </w:r>
    </w:p>
    <w:p w14:paraId="2F523458" w14:textId="38B6CBCD" w:rsidR="00F312DD" w:rsidRDefault="00F312DD" w:rsidP="00F312DD">
      <w:r>
        <w:t>Null Hypothesis: There is no linear relationship between and IBI and Area β1 = 0</w:t>
      </w:r>
    </w:p>
    <w:p w14:paraId="57B54CF7" w14:textId="13510249" w:rsidR="00F312DD" w:rsidRDefault="00F312DD" w:rsidP="00F312DD">
      <w:r>
        <w:t>Alternative Hypothesis: There is a linear relationship between IBI and Area, β1 not equal 0</w:t>
      </w:r>
    </w:p>
    <w:p w14:paraId="25D16B42" w14:textId="59A3BD9E" w:rsidR="00F312DD" w:rsidRDefault="00F312DD" w:rsidP="00F312DD">
      <w:r>
        <w:t>e)</w:t>
      </w:r>
    </w:p>
    <w:p w14:paraId="79AE4D02" w14:textId="0E9F74AB" w:rsidR="00F312DD" w:rsidRDefault="00F312DD" w:rsidP="00F312DD">
      <w:r>
        <w:t>IBI = 52.9 + .46(Area)</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312DD" w14:paraId="438C6491" w14:textId="77777777" w:rsidTr="00F312DD">
        <w:tc>
          <w:tcPr>
            <w:tcW w:w="1558" w:type="dxa"/>
          </w:tcPr>
          <w:p w14:paraId="2450B5F2" w14:textId="71C87866" w:rsidR="00F312DD" w:rsidRDefault="00F312DD" w:rsidP="00F312DD">
            <w:r>
              <w:t>ANOVA</w:t>
            </w:r>
          </w:p>
        </w:tc>
        <w:tc>
          <w:tcPr>
            <w:tcW w:w="1558" w:type="dxa"/>
          </w:tcPr>
          <w:p w14:paraId="4760CAD2" w14:textId="06009500" w:rsidR="00F312DD" w:rsidRDefault="00F312DD" w:rsidP="00F312DD">
            <w:r>
              <w:t>df</w:t>
            </w:r>
          </w:p>
        </w:tc>
        <w:tc>
          <w:tcPr>
            <w:tcW w:w="1558" w:type="dxa"/>
          </w:tcPr>
          <w:p w14:paraId="6751C62F" w14:textId="21C9B23A" w:rsidR="00F312DD" w:rsidRDefault="00F312DD" w:rsidP="00F312DD">
            <w:r>
              <w:t>SS</w:t>
            </w:r>
          </w:p>
        </w:tc>
        <w:tc>
          <w:tcPr>
            <w:tcW w:w="1558" w:type="dxa"/>
          </w:tcPr>
          <w:p w14:paraId="472CE87E" w14:textId="5DBF346F" w:rsidR="00F312DD" w:rsidRDefault="00F312DD" w:rsidP="00F312DD">
            <w:r>
              <w:t>MS</w:t>
            </w:r>
          </w:p>
        </w:tc>
        <w:tc>
          <w:tcPr>
            <w:tcW w:w="1559" w:type="dxa"/>
          </w:tcPr>
          <w:p w14:paraId="20E00770" w14:textId="0B4B6AE2" w:rsidR="00F312DD" w:rsidRDefault="00F312DD" w:rsidP="00F312DD">
            <w:r>
              <w:t>F</w:t>
            </w:r>
          </w:p>
        </w:tc>
        <w:tc>
          <w:tcPr>
            <w:tcW w:w="1559" w:type="dxa"/>
          </w:tcPr>
          <w:p w14:paraId="4D8A091C" w14:textId="468D9EDB" w:rsidR="00F312DD" w:rsidRDefault="00F312DD" w:rsidP="00F312DD">
            <w:r>
              <w:t>Sign. F</w:t>
            </w:r>
          </w:p>
        </w:tc>
      </w:tr>
      <w:tr w:rsidR="00F312DD" w14:paraId="422FBB52" w14:textId="77777777" w:rsidTr="00F312DD">
        <w:tc>
          <w:tcPr>
            <w:tcW w:w="1558" w:type="dxa"/>
          </w:tcPr>
          <w:p w14:paraId="7BFAF001" w14:textId="007C993F" w:rsidR="00F312DD" w:rsidRDefault="00F312DD" w:rsidP="00F312DD">
            <w:r>
              <w:t>Regression</w:t>
            </w:r>
          </w:p>
        </w:tc>
        <w:tc>
          <w:tcPr>
            <w:tcW w:w="1558" w:type="dxa"/>
          </w:tcPr>
          <w:p w14:paraId="64D654B1" w14:textId="6BAB5562" w:rsidR="00F312DD" w:rsidRDefault="00F312DD" w:rsidP="00F312DD">
            <w:r>
              <w:t>1</w:t>
            </w:r>
          </w:p>
        </w:tc>
        <w:tc>
          <w:tcPr>
            <w:tcW w:w="1558" w:type="dxa"/>
          </w:tcPr>
          <w:p w14:paraId="0D7BEDBC" w14:textId="703077C5" w:rsidR="00F312DD" w:rsidRDefault="00F312DD" w:rsidP="00F312DD">
            <w:r>
              <w:t>3189.27</w:t>
            </w:r>
          </w:p>
        </w:tc>
        <w:tc>
          <w:tcPr>
            <w:tcW w:w="1558" w:type="dxa"/>
          </w:tcPr>
          <w:p w14:paraId="665BFA32" w14:textId="5720D35D" w:rsidR="00F312DD" w:rsidRDefault="00C87055" w:rsidP="00F312DD">
            <w:r>
              <w:t>3189.27</w:t>
            </w:r>
          </w:p>
        </w:tc>
        <w:tc>
          <w:tcPr>
            <w:tcW w:w="1559" w:type="dxa"/>
          </w:tcPr>
          <w:p w14:paraId="719A3324" w14:textId="526936FE" w:rsidR="00F312DD" w:rsidRDefault="00C87055" w:rsidP="00F312DD">
            <w:r>
              <w:t>11.67</w:t>
            </w:r>
          </w:p>
        </w:tc>
        <w:tc>
          <w:tcPr>
            <w:tcW w:w="1559" w:type="dxa"/>
          </w:tcPr>
          <w:p w14:paraId="43A8EA42" w14:textId="7C84473A" w:rsidR="00F312DD" w:rsidRDefault="00C87055" w:rsidP="00F312DD">
            <w:r>
              <w:t>.001321</w:t>
            </w:r>
          </w:p>
        </w:tc>
      </w:tr>
      <w:tr w:rsidR="00F312DD" w14:paraId="4DDFE12A" w14:textId="77777777" w:rsidTr="00F312DD">
        <w:tc>
          <w:tcPr>
            <w:tcW w:w="1558" w:type="dxa"/>
          </w:tcPr>
          <w:p w14:paraId="3C320E5C" w14:textId="6CE59F16" w:rsidR="00F312DD" w:rsidRDefault="00F312DD" w:rsidP="00F312DD">
            <w:r>
              <w:t>Residual</w:t>
            </w:r>
          </w:p>
        </w:tc>
        <w:tc>
          <w:tcPr>
            <w:tcW w:w="1558" w:type="dxa"/>
          </w:tcPr>
          <w:p w14:paraId="675DA388" w14:textId="123923C3" w:rsidR="00F312DD" w:rsidRDefault="00F312DD" w:rsidP="00F312DD">
            <w:r>
              <w:t>47</w:t>
            </w:r>
          </w:p>
        </w:tc>
        <w:tc>
          <w:tcPr>
            <w:tcW w:w="1558" w:type="dxa"/>
          </w:tcPr>
          <w:p w14:paraId="0E577685" w14:textId="491FF31A" w:rsidR="00F312DD" w:rsidRDefault="00C87055" w:rsidP="00F312DD">
            <w:r>
              <w:t>12849.55</w:t>
            </w:r>
          </w:p>
        </w:tc>
        <w:tc>
          <w:tcPr>
            <w:tcW w:w="1558" w:type="dxa"/>
          </w:tcPr>
          <w:p w14:paraId="4C6A8530" w14:textId="76C20CDE" w:rsidR="00F312DD" w:rsidRDefault="00C87055" w:rsidP="00F312DD">
            <w:r>
              <w:t>273.4</w:t>
            </w:r>
          </w:p>
        </w:tc>
        <w:tc>
          <w:tcPr>
            <w:tcW w:w="1559" w:type="dxa"/>
          </w:tcPr>
          <w:p w14:paraId="2D84571C" w14:textId="77777777" w:rsidR="00F312DD" w:rsidRDefault="00F312DD" w:rsidP="00F312DD"/>
        </w:tc>
        <w:tc>
          <w:tcPr>
            <w:tcW w:w="1559" w:type="dxa"/>
          </w:tcPr>
          <w:p w14:paraId="490E8A63" w14:textId="77777777" w:rsidR="00F312DD" w:rsidRDefault="00F312DD" w:rsidP="00F312DD"/>
        </w:tc>
      </w:tr>
      <w:tr w:rsidR="00F312DD" w14:paraId="4F987A01" w14:textId="77777777" w:rsidTr="00F312DD">
        <w:tc>
          <w:tcPr>
            <w:tcW w:w="1558" w:type="dxa"/>
          </w:tcPr>
          <w:p w14:paraId="20CDE300" w14:textId="0AAB60C0" w:rsidR="00F312DD" w:rsidRDefault="00F312DD" w:rsidP="00F312DD">
            <w:r>
              <w:t>Total</w:t>
            </w:r>
          </w:p>
        </w:tc>
        <w:tc>
          <w:tcPr>
            <w:tcW w:w="1558" w:type="dxa"/>
          </w:tcPr>
          <w:p w14:paraId="158A2934" w14:textId="26977BFF" w:rsidR="00F312DD" w:rsidRDefault="00F312DD" w:rsidP="00F312DD">
            <w:r>
              <w:t>48</w:t>
            </w:r>
          </w:p>
        </w:tc>
        <w:tc>
          <w:tcPr>
            <w:tcW w:w="1558" w:type="dxa"/>
          </w:tcPr>
          <w:p w14:paraId="705B7E30" w14:textId="1E019ADB" w:rsidR="00F312DD" w:rsidRDefault="00C87055" w:rsidP="00F312DD">
            <w:r>
              <w:t>16038.82</w:t>
            </w:r>
          </w:p>
        </w:tc>
        <w:tc>
          <w:tcPr>
            <w:tcW w:w="1558" w:type="dxa"/>
          </w:tcPr>
          <w:p w14:paraId="0104F087" w14:textId="77777777" w:rsidR="00F312DD" w:rsidRDefault="00F312DD" w:rsidP="00F312DD"/>
        </w:tc>
        <w:tc>
          <w:tcPr>
            <w:tcW w:w="1559" w:type="dxa"/>
          </w:tcPr>
          <w:p w14:paraId="358C0C89" w14:textId="77777777" w:rsidR="00F312DD" w:rsidRDefault="00F312DD" w:rsidP="00F312DD"/>
        </w:tc>
        <w:tc>
          <w:tcPr>
            <w:tcW w:w="1559" w:type="dxa"/>
          </w:tcPr>
          <w:p w14:paraId="58C9C507" w14:textId="77777777" w:rsidR="00F312DD" w:rsidRDefault="00F312DD" w:rsidP="00F312DD"/>
        </w:tc>
      </w:tr>
    </w:tbl>
    <w:p w14:paraId="164B86D0" w14:textId="71D8D5F7" w:rsidR="00F312DD" w:rsidRDefault="00F312DD" w:rsidP="00F312DD"/>
    <w:tbl>
      <w:tblPr>
        <w:tblStyle w:val="TableGrid"/>
        <w:tblW w:w="0" w:type="auto"/>
        <w:tblLook w:val="04A0" w:firstRow="1" w:lastRow="0" w:firstColumn="1" w:lastColumn="0" w:noHBand="0" w:noVBand="1"/>
      </w:tblPr>
      <w:tblGrid>
        <w:gridCol w:w="1870"/>
        <w:gridCol w:w="1870"/>
        <w:gridCol w:w="1870"/>
        <w:gridCol w:w="1870"/>
        <w:gridCol w:w="1870"/>
      </w:tblGrid>
      <w:tr w:rsidR="00C87055" w14:paraId="69B359C3" w14:textId="77777777" w:rsidTr="00C87055">
        <w:tc>
          <w:tcPr>
            <w:tcW w:w="1870" w:type="dxa"/>
          </w:tcPr>
          <w:p w14:paraId="03BFDA23" w14:textId="77777777" w:rsidR="00C87055" w:rsidRDefault="00C87055" w:rsidP="00F312DD"/>
        </w:tc>
        <w:tc>
          <w:tcPr>
            <w:tcW w:w="1870" w:type="dxa"/>
          </w:tcPr>
          <w:p w14:paraId="72202D2E" w14:textId="15CDD55E" w:rsidR="00C87055" w:rsidRDefault="00C87055" w:rsidP="00F312DD">
            <w:r>
              <w:t>Coefficients</w:t>
            </w:r>
          </w:p>
        </w:tc>
        <w:tc>
          <w:tcPr>
            <w:tcW w:w="1870" w:type="dxa"/>
          </w:tcPr>
          <w:p w14:paraId="57722DF4" w14:textId="261A7001" w:rsidR="00C87055" w:rsidRDefault="00C87055" w:rsidP="00F312DD">
            <w:r>
              <w:t>Standard Error</w:t>
            </w:r>
          </w:p>
        </w:tc>
        <w:tc>
          <w:tcPr>
            <w:tcW w:w="1870" w:type="dxa"/>
          </w:tcPr>
          <w:p w14:paraId="5259C760" w14:textId="66CFFFA8" w:rsidR="00C87055" w:rsidRDefault="00C87055" w:rsidP="00F312DD">
            <w:r>
              <w:t>t-Stat</w:t>
            </w:r>
          </w:p>
        </w:tc>
        <w:tc>
          <w:tcPr>
            <w:tcW w:w="1870" w:type="dxa"/>
          </w:tcPr>
          <w:p w14:paraId="594290A1" w14:textId="4CB26715" w:rsidR="00C87055" w:rsidRDefault="00C87055" w:rsidP="00F312DD">
            <w:r>
              <w:t>p-Value</w:t>
            </w:r>
          </w:p>
        </w:tc>
      </w:tr>
      <w:tr w:rsidR="00C87055" w14:paraId="43102A44" w14:textId="77777777" w:rsidTr="00C87055">
        <w:tc>
          <w:tcPr>
            <w:tcW w:w="1870" w:type="dxa"/>
          </w:tcPr>
          <w:p w14:paraId="20876F8C" w14:textId="6E1B5E06" w:rsidR="00C87055" w:rsidRDefault="00C87055" w:rsidP="00F312DD">
            <w:r>
              <w:t>Intercept</w:t>
            </w:r>
          </w:p>
        </w:tc>
        <w:tc>
          <w:tcPr>
            <w:tcW w:w="1870" w:type="dxa"/>
          </w:tcPr>
          <w:p w14:paraId="06CF224F" w14:textId="1E669958" w:rsidR="00C87055" w:rsidRDefault="00C87055" w:rsidP="00F312DD">
            <w:r>
              <w:t>52.92</w:t>
            </w:r>
          </w:p>
        </w:tc>
        <w:tc>
          <w:tcPr>
            <w:tcW w:w="1870" w:type="dxa"/>
          </w:tcPr>
          <w:p w14:paraId="5363D903" w14:textId="27CB6290" w:rsidR="00C87055" w:rsidRDefault="00C87055" w:rsidP="00F312DD">
            <w:r>
              <w:t>4.48</w:t>
            </w:r>
          </w:p>
        </w:tc>
        <w:tc>
          <w:tcPr>
            <w:tcW w:w="1870" w:type="dxa"/>
          </w:tcPr>
          <w:p w14:paraId="3889174A" w14:textId="2354D2AE" w:rsidR="00C87055" w:rsidRDefault="00C87055" w:rsidP="00F312DD">
            <w:r>
              <w:t>11.80</w:t>
            </w:r>
          </w:p>
        </w:tc>
        <w:tc>
          <w:tcPr>
            <w:tcW w:w="1870" w:type="dxa"/>
          </w:tcPr>
          <w:p w14:paraId="7E4F4B7E" w14:textId="2CA5C27D" w:rsidR="00C87055" w:rsidRDefault="00C87055" w:rsidP="00F312DD">
            <w:r>
              <w:t xml:space="preserve">1.16E-15 </w:t>
            </w:r>
          </w:p>
        </w:tc>
      </w:tr>
      <w:tr w:rsidR="00C87055" w14:paraId="1386B6B9" w14:textId="77777777" w:rsidTr="00C87055">
        <w:tc>
          <w:tcPr>
            <w:tcW w:w="1870" w:type="dxa"/>
          </w:tcPr>
          <w:p w14:paraId="5E325887" w14:textId="48903C41" w:rsidR="00C87055" w:rsidRDefault="00C87055" w:rsidP="00F312DD">
            <w:r>
              <w:t>Area</w:t>
            </w:r>
          </w:p>
        </w:tc>
        <w:tc>
          <w:tcPr>
            <w:tcW w:w="1870" w:type="dxa"/>
          </w:tcPr>
          <w:p w14:paraId="4C7B2D7A" w14:textId="0CA222C4" w:rsidR="00C87055" w:rsidRDefault="00C87055" w:rsidP="00F312DD">
            <w:r>
              <w:t>0.46</w:t>
            </w:r>
          </w:p>
        </w:tc>
        <w:tc>
          <w:tcPr>
            <w:tcW w:w="1870" w:type="dxa"/>
          </w:tcPr>
          <w:p w14:paraId="2C8C7385" w14:textId="6F3DFE89" w:rsidR="00C87055" w:rsidRDefault="00C87055" w:rsidP="00F312DD">
            <w:r>
              <w:t>0.135</w:t>
            </w:r>
          </w:p>
        </w:tc>
        <w:tc>
          <w:tcPr>
            <w:tcW w:w="1870" w:type="dxa"/>
          </w:tcPr>
          <w:p w14:paraId="233872C2" w14:textId="13A5F165" w:rsidR="00C87055" w:rsidRDefault="00C87055" w:rsidP="00F312DD">
            <w:r>
              <w:t>3.41</w:t>
            </w:r>
          </w:p>
        </w:tc>
        <w:tc>
          <w:tcPr>
            <w:tcW w:w="1870" w:type="dxa"/>
          </w:tcPr>
          <w:p w14:paraId="47975438" w14:textId="4C99B6B1" w:rsidR="00C87055" w:rsidRDefault="00C87055" w:rsidP="00F312DD">
            <w:r>
              <w:t>.0013</w:t>
            </w:r>
          </w:p>
        </w:tc>
      </w:tr>
    </w:tbl>
    <w:p w14:paraId="684B61BE" w14:textId="2EF1A837" w:rsidR="00C87055" w:rsidRDefault="00C87055" w:rsidP="00F312DD"/>
    <w:p w14:paraId="07CF18EE" w14:textId="4696CED4" w:rsidR="00C87055" w:rsidRDefault="00C87055" w:rsidP="00F312DD">
      <w:r>
        <w:t>At t-Stat 3.42 we find a P-value of 0.001 which is very small so we can therefore reject the null hypothesis since there is sufficient evidence for the linearity in the regression line.</w:t>
      </w:r>
    </w:p>
    <w:p w14:paraId="22897BFA" w14:textId="33FA5F24" w:rsidR="00C87055" w:rsidRDefault="00C87055" w:rsidP="00F312DD">
      <w:r>
        <w:t>f)</w:t>
      </w:r>
    </w:p>
    <w:p w14:paraId="2720BE8C" w14:textId="1EE951A2" w:rsidR="00C87055" w:rsidRDefault="00C87055" w:rsidP="00F312DD">
      <w:r w:rsidRPr="00C87055">
        <w:rPr>
          <w:noProof/>
        </w:rPr>
        <w:drawing>
          <wp:inline distT="0" distB="0" distL="0" distR="0" wp14:anchorId="3CBC0F86" wp14:editId="13898CC0">
            <wp:extent cx="5943600" cy="24930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93010"/>
                    </a:xfrm>
                    <a:prstGeom prst="rect">
                      <a:avLst/>
                    </a:prstGeom>
                  </pic:spPr>
                </pic:pic>
              </a:graphicData>
            </a:graphic>
          </wp:inline>
        </w:drawing>
      </w:r>
    </w:p>
    <w:p w14:paraId="77ED69F2" w14:textId="64C34A77" w:rsidR="00C87055" w:rsidRDefault="00C87055" w:rsidP="00F312DD">
      <w:r>
        <w:t>It looks like there is no pattern in the residuals plot, so no errors appear to be independent.</w:t>
      </w:r>
    </w:p>
    <w:p w14:paraId="330CA19C" w14:textId="6437E42F" w:rsidR="00C87055" w:rsidRDefault="00C87055" w:rsidP="00F312DD">
      <w:r>
        <w:t>g)</w:t>
      </w:r>
    </w:p>
    <w:p w14:paraId="4F39C726" w14:textId="3BE64E3B" w:rsidR="00C87055" w:rsidRDefault="00C87055" w:rsidP="00F312DD">
      <w:r w:rsidRPr="00C87055">
        <w:rPr>
          <w:noProof/>
        </w:rPr>
        <w:lastRenderedPageBreak/>
        <w:drawing>
          <wp:inline distT="0" distB="0" distL="0" distR="0" wp14:anchorId="7A29619E" wp14:editId="2092D446">
            <wp:extent cx="5172797" cy="325800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72797" cy="3258005"/>
                    </a:xfrm>
                    <a:prstGeom prst="rect">
                      <a:avLst/>
                    </a:prstGeom>
                  </pic:spPr>
                </pic:pic>
              </a:graphicData>
            </a:graphic>
          </wp:inline>
        </w:drawing>
      </w:r>
    </w:p>
    <w:p w14:paraId="0D540E3F" w14:textId="55D508D2" w:rsidR="00C87055" w:rsidRDefault="00C87055" w:rsidP="00F312DD">
      <w:r>
        <w:t>The residual line follows a</w:t>
      </w:r>
      <w:r w:rsidR="002E5A1E">
        <w:t>n almost straight</w:t>
      </w:r>
      <w:r>
        <w:t xml:space="preserve"> line, so the residuals are normal.</w:t>
      </w:r>
    </w:p>
    <w:p w14:paraId="3B40359A" w14:textId="0E99EEEF" w:rsidR="00C87055" w:rsidRDefault="00C87055" w:rsidP="00F312DD">
      <w:r>
        <w:t>h)</w:t>
      </w:r>
    </w:p>
    <w:p w14:paraId="426FEFE3" w14:textId="7AA0D1F2" w:rsidR="00C87055" w:rsidRPr="00F312DD" w:rsidRDefault="00C87055" w:rsidP="00F312DD">
      <w:r>
        <w:t xml:space="preserve">looking at the scatterplot, there are no violations in any of the regression assumptions. </w:t>
      </w:r>
    </w:p>
    <w:p w14:paraId="179FA9CC" w14:textId="5C92BDB5" w:rsidR="00665DE6" w:rsidRDefault="00665DE6">
      <w:pPr>
        <w:rPr>
          <w:b/>
          <w:bCs/>
          <w:u w:val="single"/>
        </w:rPr>
      </w:pPr>
      <w:r w:rsidRPr="00665DE6">
        <w:rPr>
          <w:b/>
          <w:bCs/>
          <w:u w:val="single"/>
        </w:rPr>
        <w:t>10.33</w:t>
      </w:r>
    </w:p>
    <w:p w14:paraId="0484A8BE" w14:textId="6B229CD7" w:rsidR="00665DE6" w:rsidRDefault="002E5A1E">
      <w:r>
        <w:t>a)</w:t>
      </w:r>
    </w:p>
    <w:p w14:paraId="29E7CFA1" w14:textId="7E616528" w:rsidR="002E5A1E" w:rsidRDefault="002E5A1E">
      <w:r>
        <w:t>statistics found in 10.32</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2E5A1E" w14:paraId="634069D5" w14:textId="77777777" w:rsidTr="002E5A1E">
        <w:tc>
          <w:tcPr>
            <w:tcW w:w="1038" w:type="dxa"/>
          </w:tcPr>
          <w:p w14:paraId="22B0198C" w14:textId="77777777" w:rsidR="002E5A1E" w:rsidRDefault="002E5A1E"/>
        </w:tc>
        <w:tc>
          <w:tcPr>
            <w:tcW w:w="1039" w:type="dxa"/>
          </w:tcPr>
          <w:p w14:paraId="58D0D192" w14:textId="34120AFB" w:rsidR="002E5A1E" w:rsidRDefault="002E5A1E">
            <w:r>
              <w:t>Mean</w:t>
            </w:r>
          </w:p>
        </w:tc>
        <w:tc>
          <w:tcPr>
            <w:tcW w:w="1039" w:type="dxa"/>
          </w:tcPr>
          <w:p w14:paraId="5E04B357" w14:textId="083636E9" w:rsidR="002E5A1E" w:rsidRDefault="002E5A1E">
            <w:r>
              <w:t xml:space="preserve">Std. Dev. </w:t>
            </w:r>
          </w:p>
        </w:tc>
        <w:tc>
          <w:tcPr>
            <w:tcW w:w="1039" w:type="dxa"/>
          </w:tcPr>
          <w:p w14:paraId="7561009F" w14:textId="757B395C" w:rsidR="002E5A1E" w:rsidRDefault="002E5A1E">
            <w:r>
              <w:t>Min.</w:t>
            </w:r>
          </w:p>
        </w:tc>
        <w:tc>
          <w:tcPr>
            <w:tcW w:w="1039" w:type="dxa"/>
          </w:tcPr>
          <w:p w14:paraId="2561C2CF" w14:textId="2BDB0E41" w:rsidR="002E5A1E" w:rsidRDefault="002E5A1E">
            <w:r>
              <w:t>Q1</w:t>
            </w:r>
          </w:p>
        </w:tc>
        <w:tc>
          <w:tcPr>
            <w:tcW w:w="1039" w:type="dxa"/>
          </w:tcPr>
          <w:p w14:paraId="327B3A2B" w14:textId="33633FB1" w:rsidR="002E5A1E" w:rsidRDefault="002E5A1E">
            <w:r>
              <w:t>Median</w:t>
            </w:r>
          </w:p>
        </w:tc>
        <w:tc>
          <w:tcPr>
            <w:tcW w:w="1039" w:type="dxa"/>
          </w:tcPr>
          <w:p w14:paraId="3C735B96" w14:textId="701DED1A" w:rsidR="002E5A1E" w:rsidRDefault="002E5A1E">
            <w:r>
              <w:t>Q3</w:t>
            </w:r>
          </w:p>
        </w:tc>
        <w:tc>
          <w:tcPr>
            <w:tcW w:w="1039" w:type="dxa"/>
          </w:tcPr>
          <w:p w14:paraId="308D6CC6" w14:textId="0B1E8F08" w:rsidR="002E5A1E" w:rsidRDefault="002E5A1E">
            <w:r>
              <w:t>Max.</w:t>
            </w:r>
          </w:p>
        </w:tc>
        <w:tc>
          <w:tcPr>
            <w:tcW w:w="1039" w:type="dxa"/>
          </w:tcPr>
          <w:p w14:paraId="3C92B542" w14:textId="0950BF08" w:rsidR="002E5A1E" w:rsidRDefault="002E5A1E">
            <w:r>
              <w:t>Obs.</w:t>
            </w:r>
          </w:p>
        </w:tc>
      </w:tr>
      <w:tr w:rsidR="002E5A1E" w14:paraId="1D6657D8" w14:textId="77777777" w:rsidTr="002E5A1E">
        <w:tc>
          <w:tcPr>
            <w:tcW w:w="1038" w:type="dxa"/>
          </w:tcPr>
          <w:p w14:paraId="39290DCF" w14:textId="6F0AF84C" w:rsidR="002E5A1E" w:rsidRDefault="002E5A1E">
            <w:r>
              <w:t>Forest Statistics</w:t>
            </w:r>
          </w:p>
        </w:tc>
        <w:tc>
          <w:tcPr>
            <w:tcW w:w="1039" w:type="dxa"/>
          </w:tcPr>
          <w:p w14:paraId="77039A95" w14:textId="7ECC313C" w:rsidR="002E5A1E" w:rsidRDefault="002E5A1E">
            <w:r>
              <w:t>39.39</w:t>
            </w:r>
          </w:p>
        </w:tc>
        <w:tc>
          <w:tcPr>
            <w:tcW w:w="1039" w:type="dxa"/>
          </w:tcPr>
          <w:p w14:paraId="604E44E8" w14:textId="3EF9B697" w:rsidR="002E5A1E" w:rsidRDefault="002E5A1E">
            <w:r>
              <w:t>32.20</w:t>
            </w:r>
          </w:p>
        </w:tc>
        <w:tc>
          <w:tcPr>
            <w:tcW w:w="1039" w:type="dxa"/>
          </w:tcPr>
          <w:p w14:paraId="35B65F02" w14:textId="0CDE9DB8" w:rsidR="002E5A1E" w:rsidRDefault="002E5A1E">
            <w:r>
              <w:t>0</w:t>
            </w:r>
          </w:p>
        </w:tc>
        <w:tc>
          <w:tcPr>
            <w:tcW w:w="1039" w:type="dxa"/>
          </w:tcPr>
          <w:p w14:paraId="3067AAB1" w14:textId="0A91914F" w:rsidR="002E5A1E" w:rsidRDefault="002E5A1E">
            <w:r>
              <w:t>10</w:t>
            </w:r>
          </w:p>
        </w:tc>
        <w:tc>
          <w:tcPr>
            <w:tcW w:w="1039" w:type="dxa"/>
          </w:tcPr>
          <w:p w14:paraId="140C0F69" w14:textId="0CD6F3BF" w:rsidR="002E5A1E" w:rsidRDefault="002E5A1E">
            <w:r>
              <w:t>33</w:t>
            </w:r>
          </w:p>
        </w:tc>
        <w:tc>
          <w:tcPr>
            <w:tcW w:w="1039" w:type="dxa"/>
          </w:tcPr>
          <w:p w14:paraId="2DB7F115" w14:textId="2C88DBFA" w:rsidR="002E5A1E" w:rsidRDefault="002E5A1E">
            <w:r>
              <w:t>59</w:t>
            </w:r>
          </w:p>
        </w:tc>
        <w:tc>
          <w:tcPr>
            <w:tcW w:w="1039" w:type="dxa"/>
          </w:tcPr>
          <w:p w14:paraId="04A8867A" w14:textId="3B251771" w:rsidR="002E5A1E" w:rsidRDefault="002E5A1E">
            <w:r>
              <w:t>100</w:t>
            </w:r>
          </w:p>
        </w:tc>
        <w:tc>
          <w:tcPr>
            <w:tcW w:w="1039" w:type="dxa"/>
          </w:tcPr>
          <w:p w14:paraId="503BB39C" w14:textId="5D320355" w:rsidR="002E5A1E" w:rsidRDefault="002E5A1E">
            <w:r>
              <w:t>49</w:t>
            </w:r>
          </w:p>
        </w:tc>
      </w:tr>
    </w:tbl>
    <w:p w14:paraId="7972AAB6" w14:textId="62B6C338" w:rsidR="002E5A1E" w:rsidRDefault="002E5A1E"/>
    <w:p w14:paraId="186C3867" w14:textId="241110C3" w:rsidR="002E5A1E" w:rsidRDefault="002E5A1E">
      <w:r w:rsidRPr="002E5A1E">
        <w:rPr>
          <w:noProof/>
        </w:rPr>
        <w:lastRenderedPageBreak/>
        <w:drawing>
          <wp:inline distT="0" distB="0" distL="0" distR="0" wp14:anchorId="50045569" wp14:editId="514D7868">
            <wp:extent cx="4706007" cy="28960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06007" cy="2896004"/>
                    </a:xfrm>
                    <a:prstGeom prst="rect">
                      <a:avLst/>
                    </a:prstGeom>
                  </pic:spPr>
                </pic:pic>
              </a:graphicData>
            </a:graphic>
          </wp:inline>
        </w:drawing>
      </w:r>
    </w:p>
    <w:p w14:paraId="3DBCE0A8" w14:textId="5086A9CA" w:rsidR="002E5A1E" w:rsidRDefault="002E5A1E"/>
    <w:p w14:paraId="592C899E" w14:textId="6FC9E74F" w:rsidR="002E5A1E" w:rsidRDefault="002E5A1E">
      <w:r>
        <w:t>b)</w:t>
      </w:r>
    </w:p>
    <w:p w14:paraId="2FBBC2CD" w14:textId="30741133" w:rsidR="002E5A1E" w:rsidRDefault="002E5A1E">
      <w:r w:rsidRPr="002E5A1E">
        <w:rPr>
          <w:noProof/>
        </w:rPr>
        <w:drawing>
          <wp:inline distT="0" distB="0" distL="0" distR="0" wp14:anchorId="6FC4A5F8" wp14:editId="66201021">
            <wp:extent cx="5487166" cy="332468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7166" cy="3324689"/>
                    </a:xfrm>
                    <a:prstGeom prst="rect">
                      <a:avLst/>
                    </a:prstGeom>
                  </pic:spPr>
                </pic:pic>
              </a:graphicData>
            </a:graphic>
          </wp:inline>
        </w:drawing>
      </w:r>
    </w:p>
    <w:p w14:paraId="7CAC4A62" w14:textId="39A4A5B0" w:rsidR="002E5A1E" w:rsidRDefault="002E5A1E">
      <w:r>
        <w:t>The scatterplot indicates that there is barely any association, so weak and positive.</w:t>
      </w:r>
    </w:p>
    <w:p w14:paraId="7C7527ED" w14:textId="6693A1C8" w:rsidR="002E5A1E" w:rsidRDefault="002E5A1E">
      <w:r>
        <w:t>c)</w:t>
      </w:r>
    </w:p>
    <w:p w14:paraId="53E196DA" w14:textId="2B36DFD9" w:rsidR="002E5A1E" w:rsidRDefault="002E5A1E">
      <w:r>
        <w:t xml:space="preserve">IBI = β0 + β1(Forest) + </w:t>
      </w:r>
      <w:proofErr w:type="spellStart"/>
      <w:r>
        <w:t>εi</w:t>
      </w:r>
      <w:proofErr w:type="spellEnd"/>
      <w:r>
        <w:t xml:space="preserve">, </w:t>
      </w:r>
      <w:proofErr w:type="spellStart"/>
      <w:r>
        <w:t>i</w:t>
      </w:r>
      <w:proofErr w:type="spellEnd"/>
      <w:r>
        <w:t xml:space="preserve"> = 1,2, ... 49</w:t>
      </w:r>
    </w:p>
    <w:p w14:paraId="733641D3" w14:textId="7283E4F0" w:rsidR="002E5A1E" w:rsidRDefault="002E5A1E">
      <w:r>
        <w:t>d)</w:t>
      </w:r>
    </w:p>
    <w:p w14:paraId="48F2B510" w14:textId="78A9444D" w:rsidR="002E5A1E" w:rsidRDefault="002E5A1E">
      <w:r>
        <w:lastRenderedPageBreak/>
        <w:t>Null Hypothesis: There is no linear relationship between IBI and Forest.</w:t>
      </w:r>
    </w:p>
    <w:p w14:paraId="1D5C954A" w14:textId="03D7F7BA" w:rsidR="002E5A1E" w:rsidRDefault="002E5A1E">
      <w:r>
        <w:t>Alternative Hypothesis: There is a linear relationship between IBI and Forest.</w:t>
      </w:r>
    </w:p>
    <w:p w14:paraId="29C71E30" w14:textId="0F4744C2" w:rsidR="002E5A1E" w:rsidRDefault="002E5A1E">
      <w:r>
        <w:t>e)</w:t>
      </w:r>
    </w:p>
    <w:p w14:paraId="3C258411" w14:textId="01D79719" w:rsidR="002E5A1E" w:rsidRDefault="002E5A1E">
      <w:r>
        <w:t>IBI=59.9 + 0.153(Forest)</w:t>
      </w:r>
    </w:p>
    <w:p w14:paraId="46CC4FBB" w14:textId="71184798" w:rsidR="002E5A1E" w:rsidRDefault="002E5A1E">
      <w:r w:rsidRPr="002E5A1E">
        <w:rPr>
          <w:noProof/>
        </w:rPr>
        <w:drawing>
          <wp:inline distT="0" distB="0" distL="0" distR="0" wp14:anchorId="3B6AA7AF" wp14:editId="6F963912">
            <wp:extent cx="5943600" cy="10090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09015"/>
                    </a:xfrm>
                    <a:prstGeom prst="rect">
                      <a:avLst/>
                    </a:prstGeom>
                  </pic:spPr>
                </pic:pic>
              </a:graphicData>
            </a:graphic>
          </wp:inline>
        </w:drawing>
      </w:r>
    </w:p>
    <w:p w14:paraId="4B7F8D53" w14:textId="273B5B5B" w:rsidR="002E5A1E" w:rsidRDefault="002E5A1E">
      <w:r w:rsidRPr="002E5A1E">
        <w:rPr>
          <w:noProof/>
        </w:rPr>
        <w:drawing>
          <wp:inline distT="0" distB="0" distL="0" distR="0" wp14:anchorId="25D21C1C" wp14:editId="088D13C0">
            <wp:extent cx="5087060" cy="657317"/>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87060" cy="657317"/>
                    </a:xfrm>
                    <a:prstGeom prst="rect">
                      <a:avLst/>
                    </a:prstGeom>
                  </pic:spPr>
                </pic:pic>
              </a:graphicData>
            </a:graphic>
          </wp:inline>
        </w:drawing>
      </w:r>
    </w:p>
    <w:p w14:paraId="2B2C8B26" w14:textId="3DE41190" w:rsidR="002E5A1E" w:rsidRDefault="002E5A1E">
      <w:r>
        <w:t>The test statistic is at 1.92, and there is a P-value of 0.06 which is pretty large if you compare at the significance level of 0.05.</w:t>
      </w:r>
    </w:p>
    <w:p w14:paraId="71829EAC" w14:textId="201C2562" w:rsidR="002E5A1E" w:rsidRDefault="002E5A1E">
      <w:r>
        <w:t>We fail to reject the hypothesis since there is not enough evidence to indicat</w:t>
      </w:r>
      <w:r w:rsidR="00080591">
        <w:t>e there is a linear relationship between IBI and Forest.</w:t>
      </w:r>
    </w:p>
    <w:p w14:paraId="174E91AD" w14:textId="72D2EDB3" w:rsidR="002E5A1E" w:rsidRDefault="002E5A1E">
      <w:r>
        <w:t>f)</w:t>
      </w:r>
    </w:p>
    <w:p w14:paraId="20F5E8B6" w14:textId="69B36AC4" w:rsidR="00080591" w:rsidRDefault="00080591">
      <w:r w:rsidRPr="00080591">
        <w:rPr>
          <w:noProof/>
        </w:rPr>
        <w:drawing>
          <wp:inline distT="0" distB="0" distL="0" distR="0" wp14:anchorId="7D37959D" wp14:editId="5873B353">
            <wp:extent cx="5915851" cy="2905530"/>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15851" cy="2905530"/>
                    </a:xfrm>
                    <a:prstGeom prst="rect">
                      <a:avLst/>
                    </a:prstGeom>
                  </pic:spPr>
                </pic:pic>
              </a:graphicData>
            </a:graphic>
          </wp:inline>
        </w:drawing>
      </w:r>
    </w:p>
    <w:p w14:paraId="2313C576" w14:textId="315823E1" w:rsidR="00080591" w:rsidRDefault="00080591">
      <w:r>
        <w:t>It looks like there is no pattern to the residual plot, so the errors are assumed to be independent.</w:t>
      </w:r>
    </w:p>
    <w:p w14:paraId="1D65388C" w14:textId="77777777" w:rsidR="00080591" w:rsidRDefault="00080591"/>
    <w:p w14:paraId="74972F61" w14:textId="4F37031D" w:rsidR="002E5A1E" w:rsidRDefault="002E5A1E">
      <w:r>
        <w:t>g)</w:t>
      </w:r>
    </w:p>
    <w:p w14:paraId="0C7F487A" w14:textId="7D381AC5" w:rsidR="00080591" w:rsidRDefault="00080591">
      <w:r w:rsidRPr="00080591">
        <w:rPr>
          <w:noProof/>
        </w:rPr>
        <w:lastRenderedPageBreak/>
        <w:drawing>
          <wp:inline distT="0" distB="0" distL="0" distR="0" wp14:anchorId="3CA892D9" wp14:editId="7C665782">
            <wp:extent cx="5943600" cy="35452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45205"/>
                    </a:xfrm>
                    <a:prstGeom prst="rect">
                      <a:avLst/>
                    </a:prstGeom>
                  </pic:spPr>
                </pic:pic>
              </a:graphicData>
            </a:graphic>
          </wp:inline>
        </w:drawing>
      </w:r>
    </w:p>
    <w:p w14:paraId="6C680434" w14:textId="63354FA7" w:rsidR="00080591" w:rsidRDefault="00080591">
      <w:r>
        <w:t>The residuals look they are skewed left on the graph so therefore not normal.</w:t>
      </w:r>
    </w:p>
    <w:p w14:paraId="31D11563" w14:textId="0F3DA74B" w:rsidR="002E5A1E" w:rsidRDefault="002E5A1E">
      <w:r>
        <w:t>h)</w:t>
      </w:r>
    </w:p>
    <w:p w14:paraId="4B4791C2" w14:textId="6C28F560" w:rsidR="00080591" w:rsidRDefault="00080591">
      <w:r>
        <w:t>One of the assumptions was that residuals were normally distributed, this was violated and we cannot assume this for regression.</w:t>
      </w:r>
    </w:p>
    <w:p w14:paraId="5C77FADE" w14:textId="3AE73B7A" w:rsidR="00665DE6" w:rsidRPr="00665DE6" w:rsidRDefault="00665DE6">
      <w:pPr>
        <w:rPr>
          <w:b/>
          <w:bCs/>
          <w:u w:val="single"/>
        </w:rPr>
      </w:pPr>
      <w:r w:rsidRPr="00665DE6">
        <w:rPr>
          <w:b/>
          <w:bCs/>
          <w:u w:val="single"/>
        </w:rPr>
        <w:t>10.34</w:t>
      </w:r>
    </w:p>
    <w:p w14:paraId="67F85940" w14:textId="127FF3B0" w:rsidR="00665DE6" w:rsidRDefault="00ED1308">
      <w:r>
        <w:t>After looking at both analyses, the Area on</w:t>
      </w:r>
      <w:r w:rsidR="003D21FA">
        <w:t xml:space="preserve">e is better suited for IBI because it has a higher correlation coefficient value as well as produced a statistically significant p-value showing a linear relationship between Area and IBI. The forest experiment did </w:t>
      </w:r>
      <w:r w:rsidR="00CF0FFF">
        <w:t xml:space="preserve">not produce a statistically significant result because the P-Value was too </w:t>
      </w:r>
      <w:r w:rsidR="00904724">
        <w:t>large,</w:t>
      </w:r>
      <w:r w:rsidR="00CF0FFF">
        <w:t xml:space="preserve"> and no linear relationship could be concluded.</w:t>
      </w:r>
    </w:p>
    <w:p w14:paraId="55D70BD3" w14:textId="3D84D945" w:rsidR="00665DE6" w:rsidRPr="00665DE6" w:rsidRDefault="00665DE6">
      <w:pPr>
        <w:rPr>
          <w:b/>
          <w:bCs/>
          <w:u w:val="single"/>
        </w:rPr>
      </w:pPr>
      <w:r w:rsidRPr="00665DE6">
        <w:rPr>
          <w:b/>
          <w:bCs/>
          <w:u w:val="single"/>
        </w:rPr>
        <w:t>10.35</w:t>
      </w:r>
    </w:p>
    <w:p w14:paraId="2C9010EC" w14:textId="0296E05D" w:rsidR="00665DE6" w:rsidRDefault="00904724">
      <w:r>
        <w:t>Case 1: Decrease IBI to 0 for an observation with 0% Forest</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04724" w14:paraId="3980E7C2" w14:textId="77777777" w:rsidTr="00904724">
        <w:tc>
          <w:tcPr>
            <w:tcW w:w="1558" w:type="dxa"/>
          </w:tcPr>
          <w:p w14:paraId="37C41A33" w14:textId="01E0A099" w:rsidR="00904724" w:rsidRDefault="00904724">
            <w:r>
              <w:t>ANOVA</w:t>
            </w:r>
          </w:p>
        </w:tc>
        <w:tc>
          <w:tcPr>
            <w:tcW w:w="1558" w:type="dxa"/>
          </w:tcPr>
          <w:p w14:paraId="792DFA1B" w14:textId="707B2D16" w:rsidR="00904724" w:rsidRDefault="00904724">
            <w:r>
              <w:t>df</w:t>
            </w:r>
          </w:p>
        </w:tc>
        <w:tc>
          <w:tcPr>
            <w:tcW w:w="1558" w:type="dxa"/>
          </w:tcPr>
          <w:p w14:paraId="73E0C701" w14:textId="2DA7B2D0" w:rsidR="00904724" w:rsidRDefault="00904724">
            <w:r>
              <w:t>SS</w:t>
            </w:r>
          </w:p>
        </w:tc>
        <w:tc>
          <w:tcPr>
            <w:tcW w:w="1558" w:type="dxa"/>
          </w:tcPr>
          <w:p w14:paraId="113F7278" w14:textId="7776F964" w:rsidR="00904724" w:rsidRDefault="00904724">
            <w:r>
              <w:t>MS</w:t>
            </w:r>
          </w:p>
        </w:tc>
        <w:tc>
          <w:tcPr>
            <w:tcW w:w="1559" w:type="dxa"/>
          </w:tcPr>
          <w:p w14:paraId="4A1717DF" w14:textId="2A4A5A3B" w:rsidR="00904724" w:rsidRDefault="00904724">
            <w:r>
              <w:t>F</w:t>
            </w:r>
          </w:p>
        </w:tc>
        <w:tc>
          <w:tcPr>
            <w:tcW w:w="1559" w:type="dxa"/>
          </w:tcPr>
          <w:p w14:paraId="72FB9B47" w14:textId="1FA55194" w:rsidR="00904724" w:rsidRDefault="00904724">
            <w:r>
              <w:t>Sign. F</w:t>
            </w:r>
          </w:p>
        </w:tc>
      </w:tr>
      <w:tr w:rsidR="00200F4C" w14:paraId="0F730ECC" w14:textId="77777777" w:rsidTr="00904724">
        <w:tc>
          <w:tcPr>
            <w:tcW w:w="1558" w:type="dxa"/>
          </w:tcPr>
          <w:p w14:paraId="2147C5C9" w14:textId="4C4E29CF" w:rsidR="00200F4C" w:rsidRDefault="00200F4C" w:rsidP="00200F4C">
            <w:r>
              <w:t>Regression</w:t>
            </w:r>
          </w:p>
        </w:tc>
        <w:tc>
          <w:tcPr>
            <w:tcW w:w="1558" w:type="dxa"/>
          </w:tcPr>
          <w:p w14:paraId="597B6E5C" w14:textId="6DA6C875" w:rsidR="00200F4C" w:rsidRDefault="00200F4C" w:rsidP="00200F4C">
            <w:r>
              <w:t>1</w:t>
            </w:r>
          </w:p>
        </w:tc>
        <w:tc>
          <w:tcPr>
            <w:tcW w:w="1558" w:type="dxa"/>
          </w:tcPr>
          <w:p w14:paraId="6F459E0E" w14:textId="270CB179" w:rsidR="00200F4C" w:rsidRDefault="00200F4C" w:rsidP="00200F4C">
            <w:r>
              <w:t>9343.021</w:t>
            </w:r>
          </w:p>
        </w:tc>
        <w:tc>
          <w:tcPr>
            <w:tcW w:w="1558" w:type="dxa"/>
          </w:tcPr>
          <w:p w14:paraId="5CCD68BC" w14:textId="4282D8F1" w:rsidR="00200F4C" w:rsidRDefault="00200F4C" w:rsidP="00200F4C">
            <w:r>
              <w:t>9343.021</w:t>
            </w:r>
          </w:p>
        </w:tc>
        <w:tc>
          <w:tcPr>
            <w:tcW w:w="1559" w:type="dxa"/>
          </w:tcPr>
          <w:p w14:paraId="4F37D2A2" w14:textId="53E54E25" w:rsidR="00200F4C" w:rsidRDefault="00200F4C" w:rsidP="00200F4C">
            <w:r>
              <w:t>15.17</w:t>
            </w:r>
          </w:p>
        </w:tc>
        <w:tc>
          <w:tcPr>
            <w:tcW w:w="1559" w:type="dxa"/>
          </w:tcPr>
          <w:p w14:paraId="2B985EA1" w14:textId="398885B8" w:rsidR="00200F4C" w:rsidRDefault="00200F4C" w:rsidP="00200F4C">
            <w:r>
              <w:t>.0003</w:t>
            </w:r>
          </w:p>
        </w:tc>
      </w:tr>
      <w:tr w:rsidR="00200F4C" w14:paraId="2DA050B2" w14:textId="77777777" w:rsidTr="00904724">
        <w:tc>
          <w:tcPr>
            <w:tcW w:w="1558" w:type="dxa"/>
          </w:tcPr>
          <w:p w14:paraId="4C0B6673" w14:textId="4BB62596" w:rsidR="00200F4C" w:rsidRDefault="00200F4C" w:rsidP="00200F4C">
            <w:r>
              <w:t>Residual</w:t>
            </w:r>
          </w:p>
        </w:tc>
        <w:tc>
          <w:tcPr>
            <w:tcW w:w="1558" w:type="dxa"/>
          </w:tcPr>
          <w:p w14:paraId="6C662869" w14:textId="6C304259" w:rsidR="00200F4C" w:rsidRDefault="00200F4C" w:rsidP="00200F4C">
            <w:r>
              <w:t>47</w:t>
            </w:r>
          </w:p>
        </w:tc>
        <w:tc>
          <w:tcPr>
            <w:tcW w:w="1558" w:type="dxa"/>
          </w:tcPr>
          <w:p w14:paraId="26292DCC" w14:textId="013D2BDE" w:rsidR="00200F4C" w:rsidRDefault="00200F4C" w:rsidP="00200F4C">
            <w:r>
              <w:t>28930.97</w:t>
            </w:r>
          </w:p>
        </w:tc>
        <w:tc>
          <w:tcPr>
            <w:tcW w:w="1558" w:type="dxa"/>
          </w:tcPr>
          <w:p w14:paraId="14CEA315" w14:textId="52A7C030" w:rsidR="00200F4C" w:rsidRDefault="00200F4C" w:rsidP="00200F4C">
            <w:r>
              <w:t>615.55</w:t>
            </w:r>
          </w:p>
        </w:tc>
        <w:tc>
          <w:tcPr>
            <w:tcW w:w="1559" w:type="dxa"/>
          </w:tcPr>
          <w:p w14:paraId="56532A67" w14:textId="77777777" w:rsidR="00200F4C" w:rsidRDefault="00200F4C" w:rsidP="00200F4C"/>
        </w:tc>
        <w:tc>
          <w:tcPr>
            <w:tcW w:w="1559" w:type="dxa"/>
          </w:tcPr>
          <w:p w14:paraId="4F8EA016" w14:textId="77777777" w:rsidR="00200F4C" w:rsidRDefault="00200F4C" w:rsidP="00200F4C"/>
        </w:tc>
      </w:tr>
      <w:tr w:rsidR="00200F4C" w14:paraId="26454378" w14:textId="77777777" w:rsidTr="00904724">
        <w:tc>
          <w:tcPr>
            <w:tcW w:w="1558" w:type="dxa"/>
          </w:tcPr>
          <w:p w14:paraId="7A449B4C" w14:textId="7251DFEF" w:rsidR="00200F4C" w:rsidRDefault="00200F4C" w:rsidP="00200F4C">
            <w:r>
              <w:t>Total</w:t>
            </w:r>
          </w:p>
        </w:tc>
        <w:tc>
          <w:tcPr>
            <w:tcW w:w="1558" w:type="dxa"/>
          </w:tcPr>
          <w:p w14:paraId="35069C42" w14:textId="29F26D86" w:rsidR="00200F4C" w:rsidRDefault="00200F4C" w:rsidP="00200F4C">
            <w:r>
              <w:t>48</w:t>
            </w:r>
          </w:p>
        </w:tc>
        <w:tc>
          <w:tcPr>
            <w:tcW w:w="1558" w:type="dxa"/>
          </w:tcPr>
          <w:p w14:paraId="59A56E4F" w14:textId="53DD659B" w:rsidR="00200F4C" w:rsidRDefault="00200F4C" w:rsidP="00200F4C">
            <w:r>
              <w:t>38274</w:t>
            </w:r>
          </w:p>
        </w:tc>
        <w:tc>
          <w:tcPr>
            <w:tcW w:w="1558" w:type="dxa"/>
          </w:tcPr>
          <w:p w14:paraId="3A85C0D7" w14:textId="77777777" w:rsidR="00200F4C" w:rsidRDefault="00200F4C" w:rsidP="00200F4C"/>
        </w:tc>
        <w:tc>
          <w:tcPr>
            <w:tcW w:w="1559" w:type="dxa"/>
          </w:tcPr>
          <w:p w14:paraId="3843C069" w14:textId="77777777" w:rsidR="00200F4C" w:rsidRDefault="00200F4C" w:rsidP="00200F4C"/>
        </w:tc>
        <w:tc>
          <w:tcPr>
            <w:tcW w:w="1559" w:type="dxa"/>
          </w:tcPr>
          <w:p w14:paraId="1A3960DA" w14:textId="77777777" w:rsidR="00200F4C" w:rsidRDefault="00200F4C" w:rsidP="00200F4C"/>
        </w:tc>
      </w:tr>
    </w:tbl>
    <w:p w14:paraId="712A0774" w14:textId="72BAE641" w:rsidR="00904724" w:rsidRDefault="00904724"/>
    <w:tbl>
      <w:tblPr>
        <w:tblStyle w:val="TableGrid"/>
        <w:tblW w:w="0" w:type="auto"/>
        <w:tblLook w:val="04A0" w:firstRow="1" w:lastRow="0" w:firstColumn="1" w:lastColumn="0" w:noHBand="0" w:noVBand="1"/>
      </w:tblPr>
      <w:tblGrid>
        <w:gridCol w:w="1870"/>
        <w:gridCol w:w="1870"/>
        <w:gridCol w:w="1870"/>
        <w:gridCol w:w="1870"/>
        <w:gridCol w:w="1870"/>
      </w:tblGrid>
      <w:tr w:rsidR="00200F4C" w14:paraId="294DEDC6" w14:textId="77777777" w:rsidTr="00200F4C">
        <w:tc>
          <w:tcPr>
            <w:tcW w:w="1870" w:type="dxa"/>
          </w:tcPr>
          <w:p w14:paraId="460D2928" w14:textId="77777777" w:rsidR="00200F4C" w:rsidRDefault="00200F4C"/>
        </w:tc>
        <w:tc>
          <w:tcPr>
            <w:tcW w:w="1870" w:type="dxa"/>
          </w:tcPr>
          <w:p w14:paraId="01F0C6F7" w14:textId="3416DF7D" w:rsidR="00200F4C" w:rsidRDefault="00200F4C">
            <w:r>
              <w:t>Coefficients</w:t>
            </w:r>
          </w:p>
        </w:tc>
        <w:tc>
          <w:tcPr>
            <w:tcW w:w="1870" w:type="dxa"/>
          </w:tcPr>
          <w:p w14:paraId="0D0DA6A2" w14:textId="5D793EBA" w:rsidR="00200F4C" w:rsidRDefault="00200F4C">
            <w:r>
              <w:t>Standard Error</w:t>
            </w:r>
          </w:p>
        </w:tc>
        <w:tc>
          <w:tcPr>
            <w:tcW w:w="1870" w:type="dxa"/>
          </w:tcPr>
          <w:p w14:paraId="5FBE5178" w14:textId="03CAC803" w:rsidR="00200F4C" w:rsidRDefault="00200F4C">
            <w:r>
              <w:t>T - Stat</w:t>
            </w:r>
          </w:p>
        </w:tc>
        <w:tc>
          <w:tcPr>
            <w:tcW w:w="1870" w:type="dxa"/>
          </w:tcPr>
          <w:p w14:paraId="23485768" w14:textId="6AF18CDB" w:rsidR="00200F4C" w:rsidRDefault="00200F4C">
            <w:r>
              <w:t>P – Value</w:t>
            </w:r>
          </w:p>
        </w:tc>
      </w:tr>
      <w:tr w:rsidR="00200F4C" w14:paraId="3B79464F" w14:textId="77777777" w:rsidTr="00200F4C">
        <w:tc>
          <w:tcPr>
            <w:tcW w:w="1870" w:type="dxa"/>
          </w:tcPr>
          <w:p w14:paraId="2DA7993A" w14:textId="53B6B45C" w:rsidR="00200F4C" w:rsidRDefault="00200F4C">
            <w:r>
              <w:t>Intercept</w:t>
            </w:r>
          </w:p>
        </w:tc>
        <w:tc>
          <w:tcPr>
            <w:tcW w:w="1870" w:type="dxa"/>
          </w:tcPr>
          <w:p w14:paraId="11AE06D0" w14:textId="6325DA4C" w:rsidR="00200F4C" w:rsidRDefault="00200F4C">
            <w:r>
              <w:t xml:space="preserve">41.665 </w:t>
            </w:r>
          </w:p>
        </w:tc>
        <w:tc>
          <w:tcPr>
            <w:tcW w:w="1870" w:type="dxa"/>
          </w:tcPr>
          <w:p w14:paraId="5C480AA4" w14:textId="2568C5CA" w:rsidR="00200F4C" w:rsidRDefault="00200F4C">
            <w:r>
              <w:t>5.63</w:t>
            </w:r>
          </w:p>
        </w:tc>
        <w:tc>
          <w:tcPr>
            <w:tcW w:w="1870" w:type="dxa"/>
          </w:tcPr>
          <w:p w14:paraId="52CD0E71" w14:textId="708F67B7" w:rsidR="00200F4C" w:rsidRDefault="00200F4C">
            <w:r>
              <w:t>7.39</w:t>
            </w:r>
          </w:p>
        </w:tc>
        <w:tc>
          <w:tcPr>
            <w:tcW w:w="1870" w:type="dxa"/>
          </w:tcPr>
          <w:p w14:paraId="1FAFEF3A" w14:textId="1CF6A115" w:rsidR="00200F4C" w:rsidRDefault="00200F4C">
            <w:r>
              <w:t>~0</w:t>
            </w:r>
          </w:p>
        </w:tc>
      </w:tr>
      <w:tr w:rsidR="00200F4C" w14:paraId="1A7F1359" w14:textId="77777777" w:rsidTr="00200F4C">
        <w:tc>
          <w:tcPr>
            <w:tcW w:w="1870" w:type="dxa"/>
          </w:tcPr>
          <w:p w14:paraId="368B0E0E" w14:textId="4150C7B3" w:rsidR="00200F4C" w:rsidRDefault="00200F4C">
            <w:r>
              <w:t>Forest</w:t>
            </w:r>
          </w:p>
        </w:tc>
        <w:tc>
          <w:tcPr>
            <w:tcW w:w="1870" w:type="dxa"/>
          </w:tcPr>
          <w:p w14:paraId="0FA70242" w14:textId="29D6649F" w:rsidR="00200F4C" w:rsidRDefault="00200F4C">
            <w:r>
              <w:t>0.433</w:t>
            </w:r>
          </w:p>
        </w:tc>
        <w:tc>
          <w:tcPr>
            <w:tcW w:w="1870" w:type="dxa"/>
          </w:tcPr>
          <w:p w14:paraId="150E6948" w14:textId="2C38DFF5" w:rsidR="00200F4C" w:rsidRDefault="00200F4C">
            <w:r>
              <w:t>.1111</w:t>
            </w:r>
          </w:p>
        </w:tc>
        <w:tc>
          <w:tcPr>
            <w:tcW w:w="1870" w:type="dxa"/>
          </w:tcPr>
          <w:p w14:paraId="64E9B7AF" w14:textId="19C4510D" w:rsidR="00200F4C" w:rsidRDefault="00200F4C">
            <w:r>
              <w:t>3.89</w:t>
            </w:r>
          </w:p>
        </w:tc>
        <w:tc>
          <w:tcPr>
            <w:tcW w:w="1870" w:type="dxa"/>
          </w:tcPr>
          <w:p w14:paraId="7538AE2E" w14:textId="680F6E51" w:rsidR="00200F4C" w:rsidRDefault="00200F4C">
            <w:r>
              <w:t>0.0003</w:t>
            </w:r>
          </w:p>
        </w:tc>
      </w:tr>
    </w:tbl>
    <w:p w14:paraId="07203411" w14:textId="7F72F310" w:rsidR="00200F4C" w:rsidRDefault="00200F4C"/>
    <w:p w14:paraId="77E3B541" w14:textId="6D51EABB" w:rsidR="00200F4C" w:rsidRDefault="00200F4C">
      <w:r>
        <w:lastRenderedPageBreak/>
        <w:t>At the test statistic 3.89, the P – Value is very low at 0.0003 so we reject the null hypothesis. We can conclude that when lower outliers are removed from this situation</w:t>
      </w:r>
      <w:r w:rsidR="002F4CF2">
        <w:t>, there is a linear relationship between forest and IBI.</w:t>
      </w:r>
    </w:p>
    <w:p w14:paraId="7AA6FDDE" w14:textId="54304495" w:rsidR="002F4CF2" w:rsidRDefault="002F4CF2">
      <w:r>
        <w:t>Case 2: Decrease IBI to 0 and have 100% Forest observation</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2F4CF2" w14:paraId="21544D5C" w14:textId="77777777" w:rsidTr="0000215E">
        <w:tc>
          <w:tcPr>
            <w:tcW w:w="1558" w:type="dxa"/>
          </w:tcPr>
          <w:p w14:paraId="4C59273A" w14:textId="77777777" w:rsidR="002F4CF2" w:rsidRDefault="002F4CF2" w:rsidP="0000215E">
            <w:r>
              <w:t>ANOVA</w:t>
            </w:r>
          </w:p>
        </w:tc>
        <w:tc>
          <w:tcPr>
            <w:tcW w:w="1558" w:type="dxa"/>
          </w:tcPr>
          <w:p w14:paraId="1342CA38" w14:textId="77777777" w:rsidR="002F4CF2" w:rsidRDefault="002F4CF2" w:rsidP="0000215E">
            <w:r>
              <w:t>df</w:t>
            </w:r>
          </w:p>
        </w:tc>
        <w:tc>
          <w:tcPr>
            <w:tcW w:w="1558" w:type="dxa"/>
          </w:tcPr>
          <w:p w14:paraId="04547A46" w14:textId="77777777" w:rsidR="002F4CF2" w:rsidRDefault="002F4CF2" w:rsidP="0000215E">
            <w:r>
              <w:t>SS</w:t>
            </w:r>
          </w:p>
        </w:tc>
        <w:tc>
          <w:tcPr>
            <w:tcW w:w="1558" w:type="dxa"/>
          </w:tcPr>
          <w:p w14:paraId="37E37E30" w14:textId="77777777" w:rsidR="002F4CF2" w:rsidRDefault="002F4CF2" w:rsidP="0000215E">
            <w:r>
              <w:t>MS</w:t>
            </w:r>
          </w:p>
        </w:tc>
        <w:tc>
          <w:tcPr>
            <w:tcW w:w="1559" w:type="dxa"/>
          </w:tcPr>
          <w:p w14:paraId="2D6CB81A" w14:textId="77777777" w:rsidR="002F4CF2" w:rsidRDefault="002F4CF2" w:rsidP="0000215E">
            <w:r>
              <w:t>F</w:t>
            </w:r>
          </w:p>
        </w:tc>
        <w:tc>
          <w:tcPr>
            <w:tcW w:w="1559" w:type="dxa"/>
          </w:tcPr>
          <w:p w14:paraId="3EDF8DEB" w14:textId="77777777" w:rsidR="002F4CF2" w:rsidRDefault="002F4CF2" w:rsidP="0000215E">
            <w:r>
              <w:t>Sign. F</w:t>
            </w:r>
          </w:p>
        </w:tc>
      </w:tr>
      <w:tr w:rsidR="002F4CF2" w14:paraId="2A534C9C" w14:textId="77777777" w:rsidTr="0000215E">
        <w:tc>
          <w:tcPr>
            <w:tcW w:w="1558" w:type="dxa"/>
          </w:tcPr>
          <w:p w14:paraId="3A2885DC" w14:textId="77777777" w:rsidR="002F4CF2" w:rsidRDefault="002F4CF2" w:rsidP="0000215E">
            <w:r>
              <w:t>Regression</w:t>
            </w:r>
          </w:p>
        </w:tc>
        <w:tc>
          <w:tcPr>
            <w:tcW w:w="1558" w:type="dxa"/>
          </w:tcPr>
          <w:p w14:paraId="3FA40EAE" w14:textId="77777777" w:rsidR="002F4CF2" w:rsidRDefault="002F4CF2" w:rsidP="0000215E">
            <w:r>
              <w:t>1</w:t>
            </w:r>
          </w:p>
        </w:tc>
        <w:tc>
          <w:tcPr>
            <w:tcW w:w="1558" w:type="dxa"/>
          </w:tcPr>
          <w:p w14:paraId="13D4072D" w14:textId="7B3C53C9" w:rsidR="002F4CF2" w:rsidRDefault="002F4CF2" w:rsidP="0000215E">
            <w:r>
              <w:t>186.2</w:t>
            </w:r>
          </w:p>
        </w:tc>
        <w:tc>
          <w:tcPr>
            <w:tcW w:w="1558" w:type="dxa"/>
          </w:tcPr>
          <w:p w14:paraId="4823F448" w14:textId="195F3448" w:rsidR="002F4CF2" w:rsidRDefault="002F4CF2" w:rsidP="0000215E">
            <w:r>
              <w:t>186.2</w:t>
            </w:r>
          </w:p>
        </w:tc>
        <w:tc>
          <w:tcPr>
            <w:tcW w:w="1559" w:type="dxa"/>
          </w:tcPr>
          <w:p w14:paraId="265F4B12" w14:textId="211346CA" w:rsidR="002F4CF2" w:rsidRDefault="002F4CF2" w:rsidP="0000215E">
            <w:r>
              <w:t>.38</w:t>
            </w:r>
          </w:p>
        </w:tc>
        <w:tc>
          <w:tcPr>
            <w:tcW w:w="1559" w:type="dxa"/>
          </w:tcPr>
          <w:p w14:paraId="30CFAE02" w14:textId="72B9D936" w:rsidR="002F4CF2" w:rsidRDefault="002F4CF2" w:rsidP="0000215E">
            <w:r>
              <w:t>.539</w:t>
            </w:r>
          </w:p>
        </w:tc>
      </w:tr>
      <w:tr w:rsidR="002F4CF2" w14:paraId="19CCA3AF" w14:textId="77777777" w:rsidTr="0000215E">
        <w:tc>
          <w:tcPr>
            <w:tcW w:w="1558" w:type="dxa"/>
          </w:tcPr>
          <w:p w14:paraId="58AEB3E5" w14:textId="77777777" w:rsidR="002F4CF2" w:rsidRDefault="002F4CF2" w:rsidP="0000215E">
            <w:r>
              <w:t>Residual</w:t>
            </w:r>
          </w:p>
        </w:tc>
        <w:tc>
          <w:tcPr>
            <w:tcW w:w="1558" w:type="dxa"/>
          </w:tcPr>
          <w:p w14:paraId="41382D03" w14:textId="77777777" w:rsidR="002F4CF2" w:rsidRDefault="002F4CF2" w:rsidP="0000215E">
            <w:r>
              <w:t>47</w:t>
            </w:r>
          </w:p>
        </w:tc>
        <w:tc>
          <w:tcPr>
            <w:tcW w:w="1558" w:type="dxa"/>
          </w:tcPr>
          <w:p w14:paraId="2323973F" w14:textId="22587F0F" w:rsidR="002F4CF2" w:rsidRDefault="002F4CF2" w:rsidP="0000215E">
            <w:r>
              <w:t>22924.89</w:t>
            </w:r>
          </w:p>
        </w:tc>
        <w:tc>
          <w:tcPr>
            <w:tcW w:w="1558" w:type="dxa"/>
          </w:tcPr>
          <w:p w14:paraId="276E067C" w14:textId="11FE629B" w:rsidR="002F4CF2" w:rsidRDefault="002F4CF2" w:rsidP="0000215E">
            <w:r>
              <w:t>487.76</w:t>
            </w:r>
          </w:p>
        </w:tc>
        <w:tc>
          <w:tcPr>
            <w:tcW w:w="1559" w:type="dxa"/>
          </w:tcPr>
          <w:p w14:paraId="42FB782C" w14:textId="77777777" w:rsidR="002F4CF2" w:rsidRDefault="002F4CF2" w:rsidP="0000215E"/>
        </w:tc>
        <w:tc>
          <w:tcPr>
            <w:tcW w:w="1559" w:type="dxa"/>
          </w:tcPr>
          <w:p w14:paraId="443E0182" w14:textId="77777777" w:rsidR="002F4CF2" w:rsidRDefault="002F4CF2" w:rsidP="0000215E"/>
        </w:tc>
      </w:tr>
      <w:tr w:rsidR="002F4CF2" w14:paraId="1872164F" w14:textId="77777777" w:rsidTr="0000215E">
        <w:tc>
          <w:tcPr>
            <w:tcW w:w="1558" w:type="dxa"/>
          </w:tcPr>
          <w:p w14:paraId="5AB020AD" w14:textId="77777777" w:rsidR="002F4CF2" w:rsidRDefault="002F4CF2" w:rsidP="0000215E">
            <w:r>
              <w:t>Total</w:t>
            </w:r>
          </w:p>
        </w:tc>
        <w:tc>
          <w:tcPr>
            <w:tcW w:w="1558" w:type="dxa"/>
          </w:tcPr>
          <w:p w14:paraId="31E27E37" w14:textId="77777777" w:rsidR="002F4CF2" w:rsidRDefault="002F4CF2" w:rsidP="0000215E">
            <w:r>
              <w:t>48</w:t>
            </w:r>
          </w:p>
        </w:tc>
        <w:tc>
          <w:tcPr>
            <w:tcW w:w="1558" w:type="dxa"/>
          </w:tcPr>
          <w:p w14:paraId="5910D700" w14:textId="561316A0" w:rsidR="002F4CF2" w:rsidRDefault="002F4CF2" w:rsidP="0000215E">
            <w:r>
              <w:t>23111.1</w:t>
            </w:r>
          </w:p>
        </w:tc>
        <w:tc>
          <w:tcPr>
            <w:tcW w:w="1558" w:type="dxa"/>
          </w:tcPr>
          <w:p w14:paraId="7614FEBA" w14:textId="77777777" w:rsidR="002F4CF2" w:rsidRDefault="002F4CF2" w:rsidP="0000215E"/>
        </w:tc>
        <w:tc>
          <w:tcPr>
            <w:tcW w:w="1559" w:type="dxa"/>
          </w:tcPr>
          <w:p w14:paraId="1E7D1CB5" w14:textId="77777777" w:rsidR="002F4CF2" w:rsidRDefault="002F4CF2" w:rsidP="0000215E"/>
        </w:tc>
        <w:tc>
          <w:tcPr>
            <w:tcW w:w="1559" w:type="dxa"/>
          </w:tcPr>
          <w:p w14:paraId="40C31E66" w14:textId="77777777" w:rsidR="002F4CF2" w:rsidRDefault="002F4CF2" w:rsidP="0000215E"/>
        </w:tc>
      </w:tr>
    </w:tbl>
    <w:p w14:paraId="6BCE93B6" w14:textId="77777777" w:rsidR="002F4CF2" w:rsidRDefault="002F4CF2" w:rsidP="002F4CF2"/>
    <w:tbl>
      <w:tblPr>
        <w:tblStyle w:val="TableGrid"/>
        <w:tblW w:w="0" w:type="auto"/>
        <w:tblLook w:val="04A0" w:firstRow="1" w:lastRow="0" w:firstColumn="1" w:lastColumn="0" w:noHBand="0" w:noVBand="1"/>
      </w:tblPr>
      <w:tblGrid>
        <w:gridCol w:w="1870"/>
        <w:gridCol w:w="1870"/>
        <w:gridCol w:w="1870"/>
        <w:gridCol w:w="1870"/>
        <w:gridCol w:w="1870"/>
      </w:tblGrid>
      <w:tr w:rsidR="002F4CF2" w14:paraId="2ACBCCA2" w14:textId="77777777" w:rsidTr="0000215E">
        <w:tc>
          <w:tcPr>
            <w:tcW w:w="1870" w:type="dxa"/>
          </w:tcPr>
          <w:p w14:paraId="6F05A41A" w14:textId="77777777" w:rsidR="002F4CF2" w:rsidRDefault="002F4CF2" w:rsidP="0000215E"/>
        </w:tc>
        <w:tc>
          <w:tcPr>
            <w:tcW w:w="1870" w:type="dxa"/>
          </w:tcPr>
          <w:p w14:paraId="4675645E" w14:textId="77777777" w:rsidR="002F4CF2" w:rsidRDefault="002F4CF2" w:rsidP="0000215E">
            <w:r>
              <w:t>Coefficients</w:t>
            </w:r>
          </w:p>
        </w:tc>
        <w:tc>
          <w:tcPr>
            <w:tcW w:w="1870" w:type="dxa"/>
          </w:tcPr>
          <w:p w14:paraId="20984BC8" w14:textId="77777777" w:rsidR="002F4CF2" w:rsidRDefault="002F4CF2" w:rsidP="0000215E">
            <w:r>
              <w:t>Standard Error</w:t>
            </w:r>
          </w:p>
        </w:tc>
        <w:tc>
          <w:tcPr>
            <w:tcW w:w="1870" w:type="dxa"/>
          </w:tcPr>
          <w:p w14:paraId="0DA00523" w14:textId="77777777" w:rsidR="002F4CF2" w:rsidRDefault="002F4CF2" w:rsidP="0000215E">
            <w:r>
              <w:t>T - Stat</w:t>
            </w:r>
          </w:p>
        </w:tc>
        <w:tc>
          <w:tcPr>
            <w:tcW w:w="1870" w:type="dxa"/>
          </w:tcPr>
          <w:p w14:paraId="4EF1BC26" w14:textId="77777777" w:rsidR="002F4CF2" w:rsidRDefault="002F4CF2" w:rsidP="0000215E">
            <w:r>
              <w:t>P – Value</w:t>
            </w:r>
          </w:p>
        </w:tc>
      </w:tr>
      <w:tr w:rsidR="002F4CF2" w14:paraId="50BFDC26" w14:textId="77777777" w:rsidTr="0000215E">
        <w:tc>
          <w:tcPr>
            <w:tcW w:w="1870" w:type="dxa"/>
          </w:tcPr>
          <w:p w14:paraId="6776199F" w14:textId="77777777" w:rsidR="002F4CF2" w:rsidRDefault="002F4CF2" w:rsidP="0000215E">
            <w:r>
              <w:t>Intercept</w:t>
            </w:r>
          </w:p>
        </w:tc>
        <w:tc>
          <w:tcPr>
            <w:tcW w:w="1870" w:type="dxa"/>
          </w:tcPr>
          <w:p w14:paraId="38C1E07F" w14:textId="3C43B6CB" w:rsidR="002F4CF2" w:rsidRDefault="002F4CF2" w:rsidP="0000215E">
            <w:r>
              <w:t>64.75</w:t>
            </w:r>
          </w:p>
        </w:tc>
        <w:tc>
          <w:tcPr>
            <w:tcW w:w="1870" w:type="dxa"/>
          </w:tcPr>
          <w:p w14:paraId="00CE4C05" w14:textId="6E3F6644" w:rsidR="002F4CF2" w:rsidRDefault="002F4CF2" w:rsidP="0000215E">
            <w:r>
              <w:t>5.</w:t>
            </w:r>
            <w:r>
              <w:t>01</w:t>
            </w:r>
          </w:p>
        </w:tc>
        <w:tc>
          <w:tcPr>
            <w:tcW w:w="1870" w:type="dxa"/>
          </w:tcPr>
          <w:p w14:paraId="0547142B" w14:textId="7049992C" w:rsidR="002F4CF2" w:rsidRDefault="002F4CF2" w:rsidP="0000215E">
            <w:r>
              <w:t>12.91</w:t>
            </w:r>
          </w:p>
        </w:tc>
        <w:tc>
          <w:tcPr>
            <w:tcW w:w="1870" w:type="dxa"/>
          </w:tcPr>
          <w:p w14:paraId="12DD5984" w14:textId="77777777" w:rsidR="002F4CF2" w:rsidRDefault="002F4CF2" w:rsidP="0000215E">
            <w:r>
              <w:t>~0</w:t>
            </w:r>
          </w:p>
        </w:tc>
      </w:tr>
      <w:tr w:rsidR="002F4CF2" w14:paraId="0906D962" w14:textId="77777777" w:rsidTr="0000215E">
        <w:tc>
          <w:tcPr>
            <w:tcW w:w="1870" w:type="dxa"/>
          </w:tcPr>
          <w:p w14:paraId="6B6D8B67" w14:textId="77777777" w:rsidR="002F4CF2" w:rsidRDefault="002F4CF2" w:rsidP="0000215E">
            <w:r>
              <w:t>Forest</w:t>
            </w:r>
          </w:p>
        </w:tc>
        <w:tc>
          <w:tcPr>
            <w:tcW w:w="1870" w:type="dxa"/>
          </w:tcPr>
          <w:p w14:paraId="6489EC85" w14:textId="47500C0F" w:rsidR="002F4CF2" w:rsidRDefault="002F4CF2" w:rsidP="0000215E">
            <w:r>
              <w:t>-.0611</w:t>
            </w:r>
          </w:p>
        </w:tc>
        <w:tc>
          <w:tcPr>
            <w:tcW w:w="1870" w:type="dxa"/>
          </w:tcPr>
          <w:p w14:paraId="1A439F22" w14:textId="79B94735" w:rsidR="002F4CF2" w:rsidRDefault="002F4CF2" w:rsidP="0000215E">
            <w:r>
              <w:t>.</w:t>
            </w:r>
            <w:r>
              <w:t>09</w:t>
            </w:r>
          </w:p>
        </w:tc>
        <w:tc>
          <w:tcPr>
            <w:tcW w:w="1870" w:type="dxa"/>
          </w:tcPr>
          <w:p w14:paraId="2F3C95A6" w14:textId="2BE84D1F" w:rsidR="002F4CF2" w:rsidRDefault="002F4CF2" w:rsidP="0000215E">
            <w:r>
              <w:t>-.62</w:t>
            </w:r>
          </w:p>
        </w:tc>
        <w:tc>
          <w:tcPr>
            <w:tcW w:w="1870" w:type="dxa"/>
          </w:tcPr>
          <w:p w14:paraId="4245C0EB" w14:textId="32C15135" w:rsidR="002F4CF2" w:rsidRDefault="002F4CF2" w:rsidP="0000215E">
            <w:r>
              <w:t>0</w:t>
            </w:r>
            <w:r>
              <w:t>.53</w:t>
            </w:r>
          </w:p>
        </w:tc>
      </w:tr>
    </w:tbl>
    <w:p w14:paraId="5AC3E50A" w14:textId="6DECC7B6" w:rsidR="002F4CF2" w:rsidRDefault="002F4CF2"/>
    <w:p w14:paraId="0F96BA68" w14:textId="4C636BDF" w:rsidR="002F4CF2" w:rsidRDefault="002F4CF2">
      <w:r>
        <w:t>The test statistic is -.618, the p value is pretty high at .53, so we fail to reject the null hypothesis. Therefore, we can conclude that this not help regression at all to show a linear relationship between the two variables.</w:t>
      </w:r>
    </w:p>
    <w:p w14:paraId="7E7F9CE5" w14:textId="795F79F3" w:rsidR="002F4CF2" w:rsidRDefault="002F4CF2">
      <w:r>
        <w:t xml:space="preserve">In summary, </w:t>
      </w:r>
      <w:r w:rsidR="00576B89">
        <w:t>I have concluded that elimination outliers in a data set can help improve the model. However, setting one to zero and leaving the other will skew the data towards the outlier and will not give correct results.</w:t>
      </w:r>
    </w:p>
    <w:p w14:paraId="1D2D922B" w14:textId="2DE5F3F2" w:rsidR="00665DE6" w:rsidRPr="00665DE6" w:rsidRDefault="00665DE6">
      <w:pPr>
        <w:rPr>
          <w:b/>
          <w:bCs/>
          <w:u w:val="single"/>
        </w:rPr>
      </w:pPr>
      <w:r w:rsidRPr="00665DE6">
        <w:rPr>
          <w:b/>
          <w:bCs/>
          <w:u w:val="single"/>
        </w:rPr>
        <w:t>10.36</w:t>
      </w:r>
    </w:p>
    <w:p w14:paraId="69CC45F5" w14:textId="01BFDC44" w:rsidR="00665DE6" w:rsidRDefault="00576B89">
      <w:r>
        <w:t>a) 95% CI : [65.6,77.0]</w:t>
      </w:r>
    </w:p>
    <w:p w14:paraId="2AACB9FF" w14:textId="778A558F" w:rsidR="00576B89" w:rsidRDefault="00576B89">
      <w:r>
        <w:t>b) 95% PI : [37.6,105.1]</w:t>
      </w:r>
    </w:p>
    <w:p w14:paraId="189A84FF" w14:textId="6DF27DE4" w:rsidR="00576B89" w:rsidRDefault="00576B89">
      <w:r>
        <w:t>c) If we sample from the Ozarks streams, then the expected average IBI would be between 65.21 km^2 and 77.04 km^2. If we just sample the for the IBI it would be between 37.6 km^2 and 105.1 km^2.</w:t>
      </w:r>
    </w:p>
    <w:p w14:paraId="714FC367" w14:textId="003F371D" w:rsidR="00576B89" w:rsidRDefault="00576B89">
      <w:r>
        <w:t>d) These results would only have relevance in areas in Arkansas that have the same geographic conditions, I do not believe that these results can be used outside of the state since conditions vary widely.</w:t>
      </w:r>
    </w:p>
    <w:p w14:paraId="07DD1D72" w14:textId="11013FDF" w:rsidR="00665DE6" w:rsidRDefault="00665DE6">
      <w:pPr>
        <w:rPr>
          <w:b/>
          <w:bCs/>
          <w:u w:val="single"/>
        </w:rPr>
      </w:pPr>
      <w:r w:rsidRPr="00665DE6">
        <w:rPr>
          <w:b/>
          <w:bCs/>
          <w:u w:val="single"/>
        </w:rPr>
        <w:t>10.37</w:t>
      </w:r>
    </w:p>
    <w:p w14:paraId="77FBF74B" w14:textId="76E53A58" w:rsidR="00576B89" w:rsidRPr="00576B89" w:rsidRDefault="00576B89">
      <w:r w:rsidRPr="00576B89">
        <w:t>Predicted IBI from Area Model: 57.5</w:t>
      </w:r>
    </w:p>
    <w:p w14:paraId="52FC36DB" w14:textId="7186FFE6" w:rsidR="00576B89" w:rsidRDefault="00576B89">
      <w:r w:rsidRPr="00576B89">
        <w:t>Predicted IBI from Forest Model: 69.5</w:t>
      </w:r>
    </w:p>
    <w:p w14:paraId="631410DD" w14:textId="5F2F94EB" w:rsidR="00576B89" w:rsidRPr="00576B89" w:rsidRDefault="00576B89">
      <w:r>
        <w:t xml:space="preserve">The area as the explanatory variable is probably a better model to predict the IBI than the Forest variable, because it has a statistically significant p value which means there is a linear relationship between area and IBI. We can also see by computing from the calculated values above that Area predicted IBI is closer to the actual IBI value than the other model. </w:t>
      </w:r>
    </w:p>
    <w:sectPr w:rsidR="00576B89" w:rsidRPr="00576B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A01"/>
    <w:rsid w:val="00080591"/>
    <w:rsid w:val="001C7264"/>
    <w:rsid w:val="00200F4C"/>
    <w:rsid w:val="002E5A1E"/>
    <w:rsid w:val="002F4CF2"/>
    <w:rsid w:val="003D21FA"/>
    <w:rsid w:val="00494A01"/>
    <w:rsid w:val="00576B89"/>
    <w:rsid w:val="006238E3"/>
    <w:rsid w:val="00665DE6"/>
    <w:rsid w:val="00904724"/>
    <w:rsid w:val="00C87055"/>
    <w:rsid w:val="00CF0FFF"/>
    <w:rsid w:val="00ED1308"/>
    <w:rsid w:val="00F31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8AFF2"/>
  <w15:chartTrackingRefBased/>
  <w15:docId w15:val="{30FE8538-8962-49FB-A767-A24AFBD36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5D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8</Pages>
  <Words>742</Words>
  <Characters>4235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Theodore Jagodits</dc:creator>
  <cp:keywords/>
  <dc:description/>
  <cp:lastModifiedBy>Theodore Jagodits</cp:lastModifiedBy>
  <cp:revision>6</cp:revision>
  <dcterms:created xsi:type="dcterms:W3CDTF">2020-04-24T14:53:00Z</dcterms:created>
  <dcterms:modified xsi:type="dcterms:W3CDTF">2020-04-27T00:19:00Z</dcterms:modified>
</cp:coreProperties>
</file>