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6D" w:rsidRDefault="00545B14" w:rsidP="00545B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</w:t>
      </w:r>
      <w:r w:rsidRPr="00545B14">
        <w:rPr>
          <w:rStyle w:val="TitleChar"/>
        </w:rPr>
        <w:t xml:space="preserve">ECT </w:t>
      </w:r>
      <w:r>
        <w:rPr>
          <w:b/>
          <w:sz w:val="32"/>
          <w:szCs w:val="32"/>
        </w:rPr>
        <w:t>3 REPORT</w:t>
      </w:r>
    </w:p>
    <w:p w:rsidR="00545B14" w:rsidRDefault="00545B14" w:rsidP="00545B14">
      <w:pPr>
        <w:jc w:val="center"/>
      </w:pPr>
      <w:r>
        <w:t>Theodore Block, 1003573377</w:t>
      </w:r>
    </w:p>
    <w:p w:rsidR="00545B14" w:rsidRDefault="00545B14" w:rsidP="00545B14">
      <w:pPr>
        <w:pStyle w:val="Heading1"/>
      </w:pPr>
      <w:r>
        <w:t>Part (a): Experimenting on a large corpus of text</w:t>
      </w:r>
    </w:p>
    <w:p w:rsidR="00545B14" w:rsidRDefault="00B2660D" w:rsidP="00545B14">
      <w:pPr>
        <w:spacing w:line="240" w:lineRule="auto"/>
      </w:pPr>
      <w:r>
        <w:t xml:space="preserve">The accuracy of the cosine similarity test, based on the descriptors built from the proper files, was 67.5%. The runtime on my laptop with </w:t>
      </w:r>
      <w:proofErr w:type="spellStart"/>
      <w:r>
        <w:t>pyzo</w:t>
      </w:r>
      <w:proofErr w:type="spellEnd"/>
      <w:r>
        <w:t>, Word, and Chrome open, was 106.4 seconds for building the descriptor dictionary and 108.8 seconds total to compute the accuracy for each of the tests.</w:t>
      </w:r>
    </w:p>
    <w:p w:rsidR="00B2660D" w:rsidRDefault="00B2660D" w:rsidP="00545B14">
      <w:pPr>
        <w:spacing w:line="240" w:lineRule="auto"/>
      </w:pPr>
    </w:p>
    <w:p w:rsidR="00B2660D" w:rsidRDefault="00FA23F9" w:rsidP="00FA23F9">
      <w:pPr>
        <w:pStyle w:val="Heading1"/>
      </w:pPr>
      <w:r>
        <w:t>Part (b): Experimenting with alternative similarity measures</w:t>
      </w:r>
    </w:p>
    <w:p w:rsidR="00E375C4" w:rsidRDefault="00FA23F9" w:rsidP="00E375C4">
      <w:pPr>
        <w:spacing w:line="240" w:lineRule="auto"/>
      </w:pPr>
      <w:r>
        <w:t xml:space="preserve">The accuracy of </w:t>
      </w:r>
      <w:r w:rsidR="00E375C4">
        <w:t>the Euclidean space simil</w:t>
      </w:r>
      <w:r w:rsidR="008D2E90">
        <w:t>arity test was 30.0</w:t>
      </w:r>
      <w:r w:rsidR="00E375C4">
        <w:t>%.</w:t>
      </w:r>
    </w:p>
    <w:p w:rsidR="00E375C4" w:rsidRDefault="00E375C4" w:rsidP="00E375C4">
      <w:pPr>
        <w:spacing w:line="240" w:lineRule="auto"/>
      </w:pPr>
      <w:r>
        <w:t>The accuracy of the normalized Euclidea</w:t>
      </w:r>
      <w:r w:rsidR="008D2E90">
        <w:t>n space similarity test was 67.5</w:t>
      </w:r>
      <w:r>
        <w:t>%.</w:t>
      </w:r>
    </w:p>
    <w:p w:rsidR="008D2E90" w:rsidRDefault="008D2E90" w:rsidP="00E375C4">
      <w:pPr>
        <w:spacing w:line="240" w:lineRule="auto"/>
      </w:pPr>
    </w:p>
    <w:p w:rsidR="008D2E90" w:rsidRDefault="008D2E90" w:rsidP="00E375C4">
      <w:pPr>
        <w:spacing w:line="240" w:lineRule="auto"/>
      </w:pPr>
      <w:r>
        <w:t>The inaccuracy of the Euclidean similarity test comes from the fact that words which have exactly the same descriptor vectors, with one multiplied by some scalar constant, will give a dramatic distance. Normalizing each vector takes care of this issue.</w:t>
      </w:r>
    </w:p>
    <w:p w:rsidR="008D2E90" w:rsidRDefault="008D2E90" w:rsidP="00E375C4">
      <w:pPr>
        <w:spacing w:line="240" w:lineRule="auto"/>
      </w:pPr>
    </w:p>
    <w:p w:rsidR="008D2E90" w:rsidRDefault="008D2E90" w:rsidP="008D2E90">
      <w:pPr>
        <w:pStyle w:val="Heading1"/>
      </w:pPr>
      <w:r>
        <w:t>Part (c): Experimenting with smaller corpora of text: efficiency and performance</w:t>
      </w:r>
    </w:p>
    <w:p w:rsidR="00F64081" w:rsidRDefault="00F64081" w:rsidP="00F64081">
      <w:pPr>
        <w:spacing w:line="240" w:lineRule="auto"/>
      </w:pPr>
      <w:r>
        <w:t>Below are the graphs of runtime and accuracy over tenths of the books used to create the descriptor dictionary:</w:t>
      </w:r>
    </w:p>
    <w:p w:rsidR="00F64081" w:rsidRDefault="00E760DE" w:rsidP="00F64081">
      <w:pPr>
        <w:spacing w:line="240" w:lineRule="auto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6B" w:rsidRDefault="00C72C6B" w:rsidP="00F64081">
      <w:pPr>
        <w:spacing w:line="240" w:lineRule="auto"/>
        <w:rPr>
          <w:noProof/>
          <w:lang w:eastAsia="en-CA"/>
        </w:rPr>
      </w:pPr>
    </w:p>
    <w:p w:rsidR="00C72C6B" w:rsidRPr="00F64081" w:rsidRDefault="00C72C6B" w:rsidP="00F64081">
      <w:pPr>
        <w:spacing w:line="240" w:lineRule="auto"/>
      </w:pPr>
      <w:r>
        <w:rPr>
          <w:noProof/>
          <w:lang w:eastAsia="en-CA"/>
        </w:rPr>
        <w:t>The code used to produce these results is shown below.</w:t>
      </w:r>
      <w:bookmarkStart w:id="0" w:name="_GoBack"/>
      <w:bookmarkEnd w:id="0"/>
    </w:p>
    <w:sectPr w:rsidR="00C72C6B" w:rsidRPr="00F64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6D5"/>
    <w:multiLevelType w:val="multilevel"/>
    <w:tmpl w:val="10090027"/>
    <w:styleLink w:val="Style2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hint="default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47D61145"/>
    <w:multiLevelType w:val="multilevel"/>
    <w:tmpl w:val="856AC4DC"/>
    <w:styleLink w:val="Style1"/>
    <w:lvl w:ilvl="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E09F2"/>
    <w:multiLevelType w:val="hybridMultilevel"/>
    <w:tmpl w:val="D03E5170"/>
    <w:lvl w:ilvl="0" w:tplc="2F5C2E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B14"/>
    <w:rsid w:val="00455861"/>
    <w:rsid w:val="00545B14"/>
    <w:rsid w:val="005B00C7"/>
    <w:rsid w:val="00653B23"/>
    <w:rsid w:val="0085626D"/>
    <w:rsid w:val="008D2E90"/>
    <w:rsid w:val="009613A0"/>
    <w:rsid w:val="00B2660D"/>
    <w:rsid w:val="00B43F89"/>
    <w:rsid w:val="00C72C6B"/>
    <w:rsid w:val="00E2054D"/>
    <w:rsid w:val="00E375C4"/>
    <w:rsid w:val="00E760DE"/>
    <w:rsid w:val="00F64081"/>
    <w:rsid w:val="00FA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E0AF"/>
  <w15:chartTrackingRefBased/>
  <w15:docId w15:val="{398A045E-2DF5-4EAA-801E-45A25B31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3F89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3F89"/>
    <w:pPr>
      <w:keepNext/>
      <w:keepLines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3F89"/>
    <w:pPr>
      <w:keepNext/>
      <w:keepLines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B00C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43F89"/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3F89"/>
    <w:rPr>
      <w:rFonts w:ascii="Times New Roman" w:eastAsiaTheme="majorEastAsia" w:hAnsi="Times New Roman" w:cstheme="majorBidi"/>
      <w:sz w:val="24"/>
      <w:szCs w:val="26"/>
      <w:u w:val="single"/>
    </w:rPr>
  </w:style>
  <w:style w:type="numbering" w:customStyle="1" w:styleId="Style2">
    <w:name w:val="Style2"/>
    <w:uiPriority w:val="99"/>
    <w:rsid w:val="009613A0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45B14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B14"/>
    <w:rPr>
      <w:rFonts w:ascii="Times New Roman" w:hAnsi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4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Block</dc:creator>
  <cp:keywords/>
  <dc:description/>
  <cp:lastModifiedBy>Theo Block</cp:lastModifiedBy>
  <cp:revision>6</cp:revision>
  <cp:lastPrinted>2016-11-29T05:24:00Z</cp:lastPrinted>
  <dcterms:created xsi:type="dcterms:W3CDTF">2016-11-25T19:12:00Z</dcterms:created>
  <dcterms:modified xsi:type="dcterms:W3CDTF">2016-11-29T05:27:00Z</dcterms:modified>
</cp:coreProperties>
</file>