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RCS01 Verification Log</w:t>
      </w:r>
    </w:p>
    <w:p>
      <w:pPr>
        <w:jc w:val="center"/>
      </w:pPr>
      <w:r>
        <w:rPr>
          <w:sz w:val="20"/>
        </w:rPr>
        <w:t>CTS Cohort 6 | D09 / RCS01 | Monday, July 20, 2026</w:t>
      </w:r>
    </w:p>
    <w:p>
      <w:pPr>
        <w:jc w:val="center"/>
      </w:pPr>
      <w:r>
        <w:rPr>
          <w:b/>
          <w:sz w:val="21"/>
        </w:rPr>
        <w:t>Core rule: A professional does not guess. A professional checks, protects, and verifies.</w:t>
      </w:r>
    </w:p>
    <w:p/>
    <w:p>
      <w:r>
        <w:t>Student: ________________________________   Group: __________   Date: 7/20/2026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728"/>
            <w:shd w:fill="F5C542"/>
            <w:vAlign w:val="center"/>
          </w:tcPr>
          <w:p>
            <w:r/>
            <w:r>
              <w:rPr>
                <w:b/>
                <w:sz w:val="15"/>
              </w:rPr>
              <w:t>Task / Station</w:t>
            </w:r>
          </w:p>
        </w:tc>
        <w:tc>
          <w:tcPr>
            <w:tcW w:type="dxa" w:w="1728"/>
            <w:shd w:fill="F5C542"/>
            <w:vAlign w:val="center"/>
          </w:tcPr>
          <w:p>
            <w:r/>
            <w:r>
              <w:rPr>
                <w:b/>
                <w:sz w:val="15"/>
              </w:rPr>
              <w:t>What I expected</w:t>
            </w:r>
          </w:p>
        </w:tc>
        <w:tc>
          <w:tcPr>
            <w:tcW w:type="dxa" w:w="1728"/>
            <w:shd w:fill="F5C542"/>
            <w:vAlign w:val="center"/>
          </w:tcPr>
          <w:p>
            <w:r/>
            <w:r>
              <w:rPr>
                <w:b/>
                <w:sz w:val="15"/>
              </w:rPr>
              <w:t>What I observed</w:t>
            </w:r>
          </w:p>
        </w:tc>
        <w:tc>
          <w:tcPr>
            <w:tcW w:type="dxa" w:w="1440"/>
            <w:shd w:fill="F5C542"/>
            <w:vAlign w:val="center"/>
          </w:tcPr>
          <w:p>
            <w:r/>
            <w:r>
              <w:rPr>
                <w:b/>
                <w:sz w:val="15"/>
              </w:rPr>
              <w:t>Method used</w:t>
            </w:r>
          </w:p>
        </w:tc>
        <w:tc>
          <w:tcPr>
            <w:tcW w:type="dxa" w:w="1728"/>
            <w:shd w:fill="F5C542"/>
            <w:vAlign w:val="center"/>
          </w:tcPr>
          <w:p>
            <w:r/>
            <w:r>
              <w:rPr>
                <w:b/>
                <w:sz w:val="15"/>
              </w:rPr>
              <w:t>What I verified</w:t>
            </w:r>
          </w:p>
        </w:tc>
        <w:tc>
          <w:tcPr>
            <w:tcW w:type="dxa" w:w="1728"/>
            <w:shd w:fill="F5C542"/>
            <w:vAlign w:val="center"/>
          </w:tcPr>
          <w:p>
            <w:r/>
            <w:r>
              <w:rPr>
                <w:b/>
                <w:sz w:val="15"/>
              </w:rPr>
              <w:t>What still needs checking</w:t>
            </w:r>
          </w:p>
        </w:tc>
        <w:tc>
          <w:tcPr>
            <w:tcW w:type="dxa" w:w="1008"/>
            <w:shd w:fill="F5C542"/>
            <w:vAlign w:val="center"/>
          </w:tcPr>
          <w:p>
            <w:r/>
            <w:r>
              <w:rPr>
                <w:b/>
                <w:sz w:val="15"/>
              </w:rPr>
              <w:t>Signoff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PPE check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Tool / part inventory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Sink assembly inspection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Leak test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Cleanup/reset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t>Sample Entry</w:t>
      </w:r>
    </w:p>
    <w:p>
      <w:r>
        <w:t>Task: Sink assembly inspection | Expected: washers seated and slip nuts straight | Observed: one washer missing | Method: visual inspection before water test | Verified: corrected washer installed before testing | Still needs checking: leak test after water is on</w:t>
      </w:r>
    </w:p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CTS Cohort 6 | RCS01 |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