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8 Morning Quiz: Answer Key</w:t>
      </w:r>
    </w:p>
    <w:p>
      <w:r>
        <w:t>10 questions | 15 minutes | Independent work</w:t>
      </w:r>
    </w:p>
    <w:p>
      <w:pPr>
        <w:jc w:val="center"/>
      </w:pPr>
      <w:r>
        <w:rPr>
          <w:color w:val="5A5A5A"/>
          <w:sz w:val="18"/>
        </w:rPr>
        <w:t>PV102 | CTS Day 24 | Morning Quiz - Answer Key</w:t>
        <w:br/>
        <w:t>Test, document, and hand off what the system actually does. | Thursday, August 13, 2026</w:t>
      </w:r>
    </w:p>
    <w:p>
      <w:r>
        <w:t>Directions: Answer from your current knowledge. For written responses, use complete technical statements. If unsure, state the safe next action rather than guessing.</w:t>
      </w:r>
    </w:p>
    <w:p>
      <w:r>
        <w:rPr>
          <w:b/>
        </w:rPr>
        <w:t>1. Commissioning means:</w:t>
      </w:r>
    </w:p>
    <w:p>
      <w:pPr>
        <w:pStyle w:val="ListBullet"/>
      </w:pPr>
      <w:r>
        <w:t>A. Verifying a system before/while placing it into service</w:t>
      </w:r>
    </w:p>
    <w:p>
      <w:pPr>
        <w:pStyle w:val="ListBullet"/>
      </w:pPr>
      <w:r>
        <w:t>B. Buying the biggest inverter</w:t>
      </w:r>
    </w:p>
    <w:p>
      <w:pPr>
        <w:pStyle w:val="ListBullet"/>
      </w:pPr>
      <w:r>
        <w:t>C. Painting a roof</w:t>
      </w:r>
    </w:p>
    <w:p>
      <w:pPr>
        <w:pStyle w:val="ListBullet"/>
      </w:pPr>
      <w:r>
        <w:t>D. Guessing until it works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Commissioning uses inspection and tests to prove readiness.</w:t>
      </w:r>
    </w:p>
    <w:p>
      <w:r>
        <w:rPr>
          <w:b/>
        </w:rPr>
        <w:t>2. Before continuity testing, the circuit must be:</w:t>
      </w:r>
    </w:p>
    <w:p>
      <w:pPr>
        <w:pStyle w:val="ListBullet"/>
      </w:pPr>
      <w:r>
        <w:t>A. De-energized and verified</w:t>
      </w:r>
    </w:p>
    <w:p>
      <w:pPr>
        <w:pStyle w:val="ListBullet"/>
      </w:pPr>
      <w:r>
        <w:t>B. Fully energized</w:t>
      </w:r>
    </w:p>
    <w:p>
      <w:pPr>
        <w:pStyle w:val="ListBullet"/>
      </w:pPr>
      <w:r>
        <w:t>C. Connected to utility</w:t>
      </w:r>
    </w:p>
    <w:p>
      <w:pPr>
        <w:pStyle w:val="ListBullet"/>
      </w:pPr>
      <w:r>
        <w:t>D. Under maximum load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Continuity/resistance checks require a safe de-energized condition.</w:t>
      </w:r>
    </w:p>
    <w:p>
      <w:r>
        <w:rPr>
          <w:b/>
        </w:rPr>
        <w:t>3. Polarity checks help prevent:</w:t>
      </w:r>
    </w:p>
    <w:p>
      <w:pPr>
        <w:pStyle w:val="ListBullet"/>
      </w:pPr>
      <w:r>
        <w:t>A. Reverse connection damage or unsafe operation</w:t>
      </w:r>
    </w:p>
    <w:p>
      <w:pPr>
        <w:pStyle w:val="ListBullet"/>
      </w:pPr>
      <w:r>
        <w:t>B. Too much sunlight</w:t>
      </w:r>
    </w:p>
    <w:p>
      <w:pPr>
        <w:pStyle w:val="ListBullet"/>
      </w:pPr>
      <w:r>
        <w:t>C. Roof leaks only</w:t>
      </w:r>
    </w:p>
    <w:p>
      <w:pPr>
        <w:pStyle w:val="ListBullet"/>
      </w:pPr>
      <w:r>
        <w:t>D. Bad handwriting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Correct polarity is a basic commissioning requirement.</w:t>
      </w:r>
    </w:p>
    <w:p>
      <w:r>
        <w:rPr>
          <w:b/>
        </w:rPr>
        <w:t>4. A professional handoff should include:</w:t>
      </w:r>
    </w:p>
    <w:p>
      <w:pPr>
        <w:pStyle w:val="ListBullet"/>
      </w:pPr>
      <w:r>
        <w:t>A. Results, changes, unknowns, and next actions</w:t>
      </w:r>
    </w:p>
    <w:p>
      <w:pPr>
        <w:pStyle w:val="ListBullet"/>
      </w:pPr>
      <w:r>
        <w:t>B. Only “it works”</w:t>
      </w:r>
    </w:p>
    <w:p>
      <w:pPr>
        <w:pStyle w:val="ListBullet"/>
      </w:pPr>
      <w:r>
        <w:t>C. No measurements</w:t>
      </w:r>
    </w:p>
    <w:p>
      <w:pPr>
        <w:pStyle w:val="ListBullet"/>
      </w:pPr>
      <w:r>
        <w:t>D. Guesswork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Handoff documentation makes the next person safer and more effective.</w:t>
      </w:r>
    </w:p>
    <w:p>
      <w:r>
        <w:rPr>
          <w:b/>
        </w:rPr>
        <w:t>5. Good troubleshooting starts by:</w:t>
      </w:r>
    </w:p>
    <w:p>
      <w:pPr>
        <w:pStyle w:val="ListBullet"/>
      </w:pPr>
      <w:r>
        <w:t>A. Defining the symptom and boundary</w:t>
      </w:r>
    </w:p>
    <w:p>
      <w:pPr>
        <w:pStyle w:val="ListBullet"/>
      </w:pPr>
      <w:r>
        <w:t>B. Replacing random parts</w:t>
      </w:r>
    </w:p>
    <w:p>
      <w:pPr>
        <w:pStyle w:val="ListBullet"/>
      </w:pPr>
      <w:r>
        <w:t>C. Blaming the battery immediately</w:t>
      </w:r>
    </w:p>
    <w:p>
      <w:pPr>
        <w:pStyle w:val="ListBullet"/>
      </w:pPr>
      <w:r>
        <w:t>D. Skipping measurements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Symptom and boundary focus measurements.</w:t>
      </w:r>
    </w:p>
    <w:p>
      <w:r>
        <w:rPr>
          <w:b/>
        </w:rPr>
        <w:t>6. A 12 V battery reads 0 V at the load terminals. Name one possible boundary to check.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Instructor judgment</w:t>
      </w:r>
    </w:p>
    <w:p>
      <w:r>
        <w:rPr>
          <w:b/>
        </w:rPr>
        <w:t xml:space="preserve">Rationale/look-for: </w:t>
      </w:r>
      <w:r>
        <w:t>Accept fuse, breaker, switch, connector, polarity, wire, controller output, load terminal.</w:t>
      </w:r>
    </w:p>
    <w:p>
      <w:r>
        <w:rPr>
          <w:b/>
        </w:rPr>
        <w:t>7. Why should failed tests be documented instead of hidden?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Safety/learning</w:t>
      </w:r>
    </w:p>
    <w:p>
      <w:r>
        <w:rPr>
          <w:b/>
        </w:rPr>
        <w:t xml:space="preserve">Rationale/look-for: </w:t>
      </w:r>
      <w:r>
        <w:t>Failed tests guide next action and prevent unsafe assumptions.</w:t>
      </w:r>
    </w:p>
    <w:p>
      <w:r>
        <w:rPr>
          <w:b/>
        </w:rPr>
        <w:t>8. What should happen if a measurement does not make sense?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Stop/verify</w:t>
      </w:r>
    </w:p>
    <w:p>
      <w:r>
        <w:rPr>
          <w:b/>
        </w:rPr>
        <w:t xml:space="preserve">Rationale/look-for: </w:t>
      </w:r>
      <w:r>
        <w:t>Stop, verify meter setup, verify reference points, ask for review, do not guess.</w:t>
      </w:r>
    </w:p>
    <w:p>
      <w:r>
        <w:rPr>
          <w:b/>
        </w:rPr>
        <w:t>9. Name one item that belongs in a final PV102 handoff package.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Instructor judgment</w:t>
      </w:r>
    </w:p>
    <w:p>
      <w:r>
        <w:rPr>
          <w:b/>
        </w:rPr>
        <w:t xml:space="preserve">Rationale/look-for: </w:t>
      </w:r>
      <w:r>
        <w:t>Accept diagram, load table, site notes, commissioning checklist, measurements, photos, unknowns, next steps.</w:t>
      </w:r>
    </w:p>
    <w:p>
      <w:r>
        <w:rPr>
          <w:b/>
        </w:rPr>
        <w:t>10. Write the Day 8 rule in your own words.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Test and handoff</w:t>
      </w:r>
    </w:p>
    <w:p>
      <w:r>
        <w:rPr>
          <w:b/>
        </w:rPr>
        <w:t xml:space="preserve">Rationale/look-for: </w:t>
      </w:r>
      <w:r>
        <w:t>Look for verification and documentation.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