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123A4F"/>
          <w:sz w:val="40"/>
          <w:szCs w:val="40"/>
        </w:rPr>
        <w:t xml:space="preserve">Batcha Gems — Colombo</w:t>
      </w:r>
    </w:p>
    <w:p>
      <w:pPr>
        <w:spacing w:after="120"/>
      </w:pPr>
      <w:r>
        <w:rPr>
          <w:rFonts w:ascii="Georgia" w:cs="Georgia" w:eastAsia="Georgia" w:hAnsi="Georgia"/>
          <w:color w:val="B8862F"/>
          <w:sz w:val="26"/>
          <w:szCs w:val="26"/>
        </w:rPr>
        <w:t xml:space="preserve">Top Picks for the U.S. Market — Best-Sellers &amp; Most Unique</w:t>
      </w:r>
    </w:p>
    <w:p>
      <w:pPr>
        <w:spacing w:after="160"/>
      </w:pPr>
      <w:r>
        <w:rPr>
          <w:i/>
          <w:iCs/>
          <w:color w:val="5B6472"/>
          <w:sz w:val="20"/>
          <w:szCs w:val="20"/>
        </w:rPr>
        <w:t xml:space="preserve">Prepared 2026-09-07. 15 pieces selected from the atelier photos — each with what I believe the piece to be and an estimated comfortable U.S. retail.</w:t>
      </w:r>
    </w:p>
    <w:tbl>
      <w:tblPr>
        <w:tblW w:type="dxa" w:w="10800"/>
        <w:tblBorders>
          <w:top w:val="single" w:color="E6D4A3" w:sz="6"/>
          <w:left w:val="single" w:color="E6D4A3" w:sz="6"/>
          <w:bottom w:val="single" w:color="E6D4A3" w:sz="6"/>
          <w:right w:val="single" w:color="E6D4A3" w:sz="6"/>
          <w:insideH w:val="single" w:color="E6D4A3" w:sz="6"/>
          <w:insideV w:val="single" w:color="E6D4A3" w:sz="6"/>
        </w:tblBorders>
      </w:tblPr>
      <w:tblGrid>
        <w:gridCol w:w="10800"/>
      </w:tblGrid>
      <w:tr>
        <w:tc>
          <w:tcPr>
            <w:tcW w:type="dxa" w:w="10800"/>
            <w:shd w:fill="F7F0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7A5A12"/>
                <w:sz w:val="19"/>
                <w:szCs w:val="19"/>
              </w:rPr>
              <w:t xml:space="preserve">How to read the prices. </w:t>
            </w:r>
            <w:r>
              <w:rPr>
                <w:sz w:val="19"/>
                <w:szCs w:val="19"/>
              </w:rPr>
              <w:t xml:space="preserve">"Comfortable U.S. retail" is what a U.S. boutique or online seller could realistically ASK and achieve for a comparable finished piece — not what to pay for it, and not an appraisal. These are fine-jewelry pieces (genuine Ceylon sapphires set in gold with diamonds), so values run much higher than silver goods.</w:t>
            </w:r>
          </w:p>
          <w:p>
            <w:pPr>
              <w:spacing w:after="60"/>
            </w:pPr>
            <w:r>
              <w:rPr>
                <w:b/>
                <w:bCs/>
                <w:color w:val="7A5A12"/>
                <w:sz w:val="19"/>
                <w:szCs w:val="19"/>
              </w:rPr>
              <w:t xml:space="preserve">Each piece shows two estimates. </w:t>
            </w:r>
            <w:r>
              <w:rPr>
                <w:sz w:val="19"/>
                <w:szCs w:val="19"/>
              </w:rPr>
              <w:t xml:space="preserve">"Heated" assumes good-quality HEATED Ceylon sapphire (the commercial norm). "Unheated (with lab report)" assumes the main/center sapphire is natural unheated with a reputable report (GRS / GIA / SSEF / Lotus). Carats are estimated from the photos.</w:t>
            </w:r>
          </w:p>
          <w:p>
            <w:r>
              <w:rPr>
                <w:i/>
                <w:iCs/>
                <w:sz w:val="19"/>
                <w:szCs w:val="19"/>
              </w:rPr>
              <w:t xml:space="preserve">The unheated premium is largest on single-stone blue-sapphire pieces and much smaller on multi-color fancy-melee pieces (heat status there is commercially minor and rarely certified). It does not apply to the moonstone / cat’s-eye pieces (moonstone is untreated), and for star sapphire the key is “no diffusion” + a sharp natural star rather than heat. Always confirm carat, treatment + report, metal purity/weight, and total diamond carat.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keepNext/>
        <w:spacing w:after="60" w:before="160"/>
      </w:pPr>
      <w:r>
        <w:rPr>
          <w:rFonts w:ascii="Georgia" w:cs="Georgia" w:eastAsia="Georgia" w:hAnsi="Georgia"/>
          <w:b/>
          <w:bCs/>
          <w:color w:val="123A4F"/>
          <w:sz w:val="24"/>
          <w:szCs w:val="24"/>
        </w:rPr>
        <w:t xml:space="preserve">1.  Emerald-Cut Blue Sapphire Diamond-Halo Cocktail Ring   </w:t>
      </w:r>
      <w:r>
        <w:rPr>
          <w:b/>
          <w:bCs/>
          <w:color w:val="123A4F"/>
          <w:sz w:val="16"/>
          <w:szCs w:val="16"/>
        </w:rPr>
        <w:t xml:space="preserve">[Both]</w:t>
      </w:r>
    </w:p>
    <w:p>
      <w:pPr>
        <w:keepNext/>
        <w:spacing w:after="80"/>
        <w:jc w:val="center"/>
      </w:pPr>
      <w:r>
        <w:drawing>
          <wp:inline distT="0" distB="0" distL="0" distR="0">
            <wp:extent cx="2857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/>
      </w:pPr>
      <w:r>
        <w:rPr>
          <w:b/>
          <w:bCs/>
          <w:color w:val="5B6472"/>
          <w:sz w:val="19"/>
          <w:szCs w:val="19"/>
        </w:rPr>
        <w:t xml:space="preserve">Type / Gem / Metal:  </w:t>
      </w:r>
      <w:r>
        <w:rPr>
          <w:sz w:val="19"/>
          <w:szCs w:val="19"/>
        </w:rPr>
        <w:t xml:space="preserve">Ring · Blue Ceylon sapphire · 18k white gold + diamonds</w:t>
      </w:r>
    </w:p>
    <w:p>
      <w:pPr>
        <w:spacing w:after="30"/>
      </w:pPr>
      <w:r>
        <w:rPr>
          <w:b/>
          <w:bCs/>
          <w:color w:val="5B6472"/>
          <w:sz w:val="19"/>
          <w:szCs w:val="19"/>
        </w:rPr>
        <w:t xml:space="preserve">What it is:  </w:t>
      </w:r>
      <w:r>
        <w:rPr>
          <w:sz w:val="19"/>
          <w:szCs w:val="19"/>
        </w:rPr>
        <w:t xml:space="preserve">A vivid royal-blue emerald-cut sapphire (est. ~4–6 ct) in a full round-diamond halo on a diamond split-shank. The hero cocktail/right-hand ring — also works as a statement engagement ring.</w:t>
      </w:r>
    </w:p>
    <w:p>
      <w:pPr>
        <w:spacing w:after="20"/>
      </w:pPr>
      <w:r>
        <w:rPr>
          <w:b/>
          <w:bCs/>
          <w:color w:val="123A4F"/>
          <w:sz w:val="20"/>
          <w:szCs w:val="20"/>
        </w:rPr>
        <w:t xml:space="preserve">Est. U.S. retail — heated:  </w:t>
      </w:r>
      <w:r>
        <w:rPr>
          <w:b/>
          <w:bCs/>
          <w:color w:val="1C7A4A"/>
          <w:sz w:val="22"/>
          <w:szCs w:val="22"/>
        </w:rPr>
        <w:t xml:space="preserve">$3,500 – $6,500</w:t>
      </w:r>
    </w:p>
    <w:p>
      <w:pPr>
        <w:spacing w:after="20"/>
      </w:pPr>
      <w:r>
        <w:rPr>
          <w:b/>
          <w:bCs/>
          <w:color w:val="123A4F"/>
          <w:sz w:val="20"/>
          <w:szCs w:val="20"/>
        </w:rPr>
        <w:t xml:space="preserve">Est. U.S. retail — unheated (w/ report):  </w:t>
      </w:r>
      <w:r>
        <w:rPr>
          <w:b/>
          <w:bCs/>
          <w:color w:val="B8862F"/>
          <w:sz w:val="22"/>
          <w:szCs w:val="22"/>
        </w:rPr>
        <w:t xml:space="preserve">$9,000 – $20,000</w:t>
      </w:r>
    </w:p>
    <w:p>
      <w:pPr>
        <w:spacing w:after="20"/>
      </w:pPr>
      <w:r>
        <w:rPr>
          <w:b/>
          <w:bCs/>
          <w:color w:val="5B6472"/>
          <w:sz w:val="17"/>
          <w:szCs w:val="17"/>
        </w:rPr>
        <w:t xml:space="preserve">Heated vs unheated:  </w:t>
      </w:r>
      <w:r>
        <w:rPr>
          <w:i/>
          <w:iCs/>
          <w:color w:val="5B6472"/>
          <w:sz w:val="17"/>
          <w:szCs w:val="17"/>
        </w:rPr>
        <w:t xml:space="preserve">Biggest driver here — a fine UNHEATED Ceylon blue with a GRS/GIA/SSEF report commands a large premium over heated.</w:t>
      </w:r>
    </w:p>
    <w:p>
      <w:pPr>
        <w:spacing w:after="60"/>
      </w:pPr>
      <w:r>
        <w:rPr>
          <w:i/>
          <w:iCs/>
          <w:color w:val="5B6472"/>
          <w:sz w:val="17"/>
          <w:szCs w:val="17"/>
        </w:rPr>
        <w:t xml:space="preserve">Also confirm: Carat + heat/cert drive this most. Estimate assumes a heated Ceylon stone; an UNHEATED stone with a GRS/GIA report can push comfortable retail to $10k+.</w:t>
      </w:r>
    </w:p>
    <w:p>
      <w:pPr>
        <w:pBdr>
          <w:bottom w:val="single" w:color="E3DDD0" w:sz="4"/>
        </w:pBdr>
        <w:spacing w:after="60"/>
      </w:pPr>
      <w:r>
        <w:t xml:space="preserve"/>
      </w:r>
    </w:p>
    <w:p>
      <w:pPr>
        <w:pStyle w:val="Heading2"/>
        <w:keepNext/>
        <w:spacing w:after="60" w:before="160"/>
      </w:pPr>
      <w:r>
        <w:rPr>
          <w:rFonts w:ascii="Georgia" w:cs="Georgia" w:eastAsia="Georgia" w:hAnsi="Georgia"/>
          <w:b/>
          <w:bCs/>
          <w:color w:val="123A4F"/>
          <w:sz w:val="24"/>
          <w:szCs w:val="24"/>
        </w:rPr>
        <w:t xml:space="preserve">2.  Pink &amp; Blue Sapphire Diamond-Halo Studs + Pear Drop Earrings   </w:t>
      </w:r>
      <w:r>
        <w:rPr>
          <w:b/>
          <w:bCs/>
          <w:color w:val="1C7A4A"/>
          <w:sz w:val="16"/>
          <w:szCs w:val="16"/>
        </w:rPr>
        <w:t xml:space="preserve">[Best-seller]</w:t>
      </w:r>
    </w:p>
    <w:p>
      <w:pPr>
        <w:keepNext/>
        <w:spacing w:after="80"/>
        <w:jc w:val="center"/>
      </w:pPr>
      <w:r>
        <w:drawing>
          <wp:inline distT="0" distB="0" distL="0" distR="0">
            <wp:extent cx="2857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/>
      </w:pPr>
      <w:r>
        <w:rPr>
          <w:b/>
          <w:bCs/>
          <w:color w:val="5B6472"/>
          <w:sz w:val="19"/>
          <w:szCs w:val="19"/>
        </w:rPr>
        <w:t xml:space="preserve">Type / Gem / Metal:  </w:t>
      </w:r>
      <w:r>
        <w:rPr>
          <w:sz w:val="19"/>
          <w:szCs w:val="19"/>
        </w:rPr>
        <w:t xml:space="preserve">Earrings · Pink &amp; blue Ceylon sapphire · White/rose gold + diamonds</w:t>
      </w:r>
    </w:p>
    <w:p>
      <w:pPr>
        <w:spacing w:after="30"/>
      </w:pPr>
      <w:r>
        <w:rPr>
          <w:b/>
          <w:bCs/>
          <w:color w:val="5B6472"/>
          <w:sz w:val="19"/>
          <w:szCs w:val="19"/>
        </w:rPr>
        <w:t xml:space="preserve">What it is:  </w:t>
      </w:r>
      <w:r>
        <w:rPr>
          <w:sz w:val="19"/>
          <w:szCs w:val="19"/>
        </w:rPr>
        <w:t xml:space="preserve">A board of everyday best-sellers: cushion pink-sapphire diamond-halo studs, round blue-sapphire halo studs, and dainty rose-gold pear blue-sapphire diamond drop earrings. Classic, giftable, fast-moving.</w:t>
      </w:r>
    </w:p>
    <w:p>
      <w:pPr>
        <w:spacing w:after="20"/>
      </w:pPr>
      <w:r>
        <w:rPr>
          <w:b/>
          <w:bCs/>
          <w:color w:val="123A4F"/>
          <w:sz w:val="20"/>
          <w:szCs w:val="20"/>
        </w:rPr>
        <w:t xml:space="preserve">Est. U.S. retail — heated:  </w:t>
      </w:r>
      <w:r>
        <w:rPr>
          <w:b/>
          <w:bCs/>
          <w:color w:val="1C7A4A"/>
          <w:sz w:val="22"/>
          <w:szCs w:val="22"/>
        </w:rPr>
        <w:t xml:space="preserve">$600 – $1,400</w:t>
      </w:r>
    </w:p>
    <w:p>
      <w:pPr>
        <w:spacing w:after="20"/>
      </w:pPr>
      <w:r>
        <w:rPr>
          <w:b/>
          <w:bCs/>
          <w:color w:val="123A4F"/>
          <w:sz w:val="20"/>
          <w:szCs w:val="20"/>
        </w:rPr>
        <w:t xml:space="preserve">Est. U.S. retail — unheated (w/ report):  </w:t>
      </w:r>
      <w:r>
        <w:rPr>
          <w:b/>
          <w:bCs/>
          <w:color w:val="B8862F"/>
          <w:sz w:val="22"/>
          <w:szCs w:val="22"/>
        </w:rPr>
        <w:t xml:space="preserve">$1,000 – $2,600</w:t>
      </w:r>
    </w:p>
    <w:p>
      <w:pPr>
        <w:spacing w:after="20"/>
      </w:pPr>
      <w:r>
        <w:rPr>
          <w:b/>
          <w:bCs/>
          <w:color w:val="5B6472"/>
          <w:sz w:val="17"/>
          <w:szCs w:val="17"/>
        </w:rPr>
        <w:t xml:space="preserve">Heated vs unheated:  </w:t>
      </w:r>
      <w:r>
        <w:rPr>
          <w:i/>
          <w:iCs/>
          <w:color w:val="5B6472"/>
          <w:sz w:val="17"/>
          <w:szCs w:val="17"/>
        </w:rPr>
        <w:t xml:space="preserve">Modest premium; small halo/drop stones are rarely individually certified, so unheated mainly matters if papers come with them.</w:t>
      </w:r>
    </w:p>
    <w:p>
      <w:pPr>
        <w:spacing w:after="60"/>
      </w:pPr>
      <w:r>
        <w:rPr>
          <w:i/>
          <w:iCs/>
          <w:color w:val="5B6472"/>
          <w:sz w:val="17"/>
          <w:szCs w:val="17"/>
        </w:rPr>
        <w:t xml:space="preserve">Also confirm: Per pair. Halo studs ~$600–1,300; pear drop earrings ~$700–1,400, depending on carat and gold weight.</w:t>
      </w:r>
    </w:p>
    <w:p>
      <w:pPr>
        <w:pBdr>
          <w:bottom w:val="single" w:color="E3DDD0" w:sz="4"/>
        </w:pBdr>
        <w:spacing w:after="60"/>
      </w:pPr>
      <w:r>
        <w:t xml:space="preserve"/>
      </w:r>
    </w:p>
    <w:p>
      <w:pPr>
        <w:pStyle w:val="Heading2"/>
        <w:keepNext/>
        <w:spacing w:after="60" w:before="160"/>
      </w:pPr>
      <w:r>
        <w:rPr>
          <w:rFonts w:ascii="Georgia" w:cs="Georgia" w:eastAsia="Georgia" w:hAnsi="Georgia"/>
          <w:b/>
          <w:bCs/>
          <w:color w:val="123A4F"/>
          <w:sz w:val="24"/>
          <w:szCs w:val="24"/>
        </w:rPr>
        <w:t xml:space="preserve">3.  Blue Sapphire Chandelier Drop Earrings   </w:t>
      </w:r>
      <w:r>
        <w:rPr>
          <w:b/>
          <w:bCs/>
          <w:color w:val="123A4F"/>
          <w:sz w:val="16"/>
          <w:szCs w:val="16"/>
        </w:rPr>
        <w:t xml:space="preserve">[Both]</w:t>
      </w:r>
    </w:p>
    <w:p>
      <w:pPr>
        <w:keepNext/>
        <w:spacing w:after="80"/>
        <w:jc w:val="center"/>
      </w:pPr>
      <w:r>
        <w:drawing>
          <wp:inline distT="0" distB="0" distL="0" distR="0">
            <wp:extent cx="2857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/>
      </w:pPr>
      <w:r>
        <w:rPr>
          <w:b/>
          <w:bCs/>
          <w:color w:val="5B6472"/>
          <w:sz w:val="19"/>
          <w:szCs w:val="19"/>
        </w:rPr>
        <w:t xml:space="preserve">Type / Gem / Metal:  </w:t>
      </w:r>
      <w:r>
        <w:rPr>
          <w:sz w:val="19"/>
          <w:szCs w:val="19"/>
        </w:rPr>
        <w:t xml:space="preserve">Earrings · Blue Ceylon sapphire · 18k white gold + diamonds</w:t>
      </w:r>
    </w:p>
    <w:p>
      <w:pPr>
        <w:spacing w:after="30"/>
      </w:pPr>
      <w:r>
        <w:rPr>
          <w:b/>
          <w:bCs/>
          <w:color w:val="5B6472"/>
          <w:sz w:val="19"/>
          <w:szCs w:val="19"/>
        </w:rPr>
        <w:t xml:space="preserve">What it is:  </w:t>
      </w:r>
      <w:r>
        <w:rPr>
          <w:sz w:val="19"/>
          <w:szCs w:val="19"/>
        </w:rPr>
        <w:t xml:space="preserve">Open-teardrop chandelier earrings set with graduated round blue sapphires and pavé diamonds (tagged 18k white gold). A bridal / event statement pair with real presence.</w:t>
      </w:r>
    </w:p>
    <w:p>
      <w:pPr>
        <w:spacing w:after="20"/>
      </w:pPr>
      <w:r>
        <w:rPr>
          <w:b/>
          <w:bCs/>
          <w:color w:val="123A4F"/>
          <w:sz w:val="20"/>
          <w:szCs w:val="20"/>
        </w:rPr>
        <w:t xml:space="preserve">Est. U.S. retail — heated:  </w:t>
      </w:r>
      <w:r>
        <w:rPr>
          <w:b/>
          <w:bCs/>
          <w:color w:val="1C7A4A"/>
          <w:sz w:val="22"/>
          <w:szCs w:val="22"/>
        </w:rPr>
        <w:t xml:space="preserve">$1,800 – $3,800</w:t>
      </w:r>
    </w:p>
    <w:p>
      <w:pPr>
        <w:spacing w:after="20"/>
      </w:pPr>
      <w:r>
        <w:rPr>
          <w:b/>
          <w:bCs/>
          <w:color w:val="123A4F"/>
          <w:sz w:val="20"/>
          <w:szCs w:val="20"/>
        </w:rPr>
        <w:t xml:space="preserve">Est. U.S. retail — unheated (w/ report):  </w:t>
      </w:r>
      <w:r>
        <w:rPr>
          <w:b/>
          <w:bCs/>
          <w:color w:val="B8862F"/>
          <w:sz w:val="22"/>
          <w:szCs w:val="22"/>
        </w:rPr>
        <w:t xml:space="preserve">$2,800 – $6,500</w:t>
      </w:r>
    </w:p>
    <w:p>
      <w:pPr>
        <w:spacing w:after="20"/>
      </w:pPr>
      <w:r>
        <w:rPr>
          <w:b/>
          <w:bCs/>
          <w:color w:val="5B6472"/>
          <w:sz w:val="17"/>
          <w:szCs w:val="17"/>
        </w:rPr>
        <w:t xml:space="preserve">Heated vs unheated:  </w:t>
      </w:r>
      <w:r>
        <w:rPr>
          <w:i/>
          <w:iCs/>
          <w:color w:val="5B6472"/>
          <w:sz w:val="17"/>
          <w:szCs w:val="17"/>
        </w:rPr>
        <w:t xml:space="preserve">Premium applies to the sapphires, but melee is seldom certified unheated — realistic only if a report accompanies the pair.</w:t>
      </w:r>
    </w:p>
    <w:p>
      <w:pPr>
        <w:spacing w:after="60"/>
      </w:pPr>
      <w:r>
        <w:rPr>
          <w:i/>
          <w:iCs/>
          <w:color w:val="5B6472"/>
          <w:sz w:val="17"/>
          <w:szCs w:val="17"/>
        </w:rPr>
        <w:t xml:space="preserve">Also confirm: Depends heavily on total sapphire + diamond carat weight; confirm both.</w:t>
      </w:r>
    </w:p>
    <w:p>
      <w:pPr>
        <w:pBdr>
          <w:bottom w:val="single" w:color="E3DDD0" w:sz="4"/>
        </w:pBdr>
        <w:spacing w:after="60"/>
      </w:pPr>
      <w:r>
        <w:t xml:space="preserve"/>
      </w:r>
    </w:p>
    <w:p>
      <w:pPr>
        <w:pStyle w:val="Heading2"/>
        <w:keepNext/>
        <w:spacing w:after="60" w:before="160"/>
      </w:pPr>
      <w:r>
        <w:rPr>
          <w:rFonts w:ascii="Georgia" w:cs="Georgia" w:eastAsia="Georgia" w:hAnsi="Georgia"/>
          <w:b/>
          <w:bCs/>
          <w:color w:val="123A4F"/>
          <w:sz w:val="24"/>
          <w:szCs w:val="24"/>
        </w:rPr>
        <w:t xml:space="preserve">4.  Rainbow Fancy-Sapphire Tennis Bracelet   </w:t>
      </w:r>
      <w:r>
        <w:rPr>
          <w:b/>
          <w:bCs/>
          <w:color w:val="1C7A4A"/>
          <w:sz w:val="16"/>
          <w:szCs w:val="16"/>
        </w:rPr>
        <w:t xml:space="preserve">[Best-seller]</w:t>
      </w:r>
    </w:p>
    <w:p>
      <w:pPr>
        <w:keepNext/>
        <w:spacing w:after="80"/>
        <w:jc w:val="center"/>
      </w:pPr>
      <w:r>
        <w:drawing>
          <wp:inline distT="0" distB="0" distL="0" distR="0">
            <wp:extent cx="2857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/>
      </w:pPr>
      <w:r>
        <w:rPr>
          <w:b/>
          <w:bCs/>
          <w:color w:val="5B6472"/>
          <w:sz w:val="19"/>
          <w:szCs w:val="19"/>
        </w:rPr>
        <w:t xml:space="preserve">Type / Gem / Metal:  </w:t>
      </w:r>
      <w:r>
        <w:rPr>
          <w:sz w:val="19"/>
          <w:szCs w:val="19"/>
        </w:rPr>
        <w:t xml:space="preserve">Bracelet · Multi-color Ceylon fancy sapphire · 18k white gold</w:t>
      </w:r>
    </w:p>
    <w:p>
      <w:pPr>
        <w:spacing w:after="30"/>
      </w:pPr>
      <w:r>
        <w:rPr>
          <w:b/>
          <w:bCs/>
          <w:color w:val="5B6472"/>
          <w:sz w:val="19"/>
          <w:szCs w:val="19"/>
        </w:rPr>
        <w:t xml:space="preserve">What it is:  </w:t>
      </w:r>
      <w:r>
        <w:rPr>
          <w:sz w:val="19"/>
          <w:szCs w:val="19"/>
        </w:rPr>
        <w:t xml:space="preserve">A full-spectrum line bracelet of round fancy sapphires (blue, teal, green, yellow, orange, pink, purple) — tagged 18k white gold. A social-media magnet and one of the most reliably sellable 'wow' pieces here.</w:t>
      </w:r>
    </w:p>
    <w:p>
      <w:pPr>
        <w:spacing w:after="20"/>
      </w:pPr>
      <w:r>
        <w:rPr>
          <w:b/>
          <w:bCs/>
          <w:color w:val="123A4F"/>
          <w:sz w:val="20"/>
          <w:szCs w:val="20"/>
        </w:rPr>
        <w:t xml:space="preserve">Est. U.S. retail — heated:  </w:t>
      </w:r>
      <w:r>
        <w:rPr>
          <w:b/>
          <w:bCs/>
          <w:color w:val="1C7A4A"/>
          <w:sz w:val="22"/>
          <w:szCs w:val="22"/>
        </w:rPr>
        <w:t xml:space="preserve">$2,500 – $5,500</w:t>
      </w:r>
    </w:p>
    <w:p>
      <w:pPr>
        <w:spacing w:after="20"/>
      </w:pPr>
      <w:r>
        <w:rPr>
          <w:b/>
          <w:bCs/>
          <w:color w:val="123A4F"/>
          <w:sz w:val="20"/>
          <w:szCs w:val="20"/>
        </w:rPr>
        <w:t xml:space="preserve">Est. U.S. retail — unheated (w/ report):  </w:t>
      </w:r>
      <w:r>
        <w:rPr>
          <w:b/>
          <w:bCs/>
          <w:color w:val="B8862F"/>
          <w:sz w:val="22"/>
          <w:szCs w:val="22"/>
        </w:rPr>
        <w:t xml:space="preserve">$2,800 – $6,500</w:t>
      </w:r>
    </w:p>
    <w:p>
      <w:pPr>
        <w:spacing w:after="20"/>
      </w:pPr>
      <w:r>
        <w:rPr>
          <w:b/>
          <w:bCs/>
          <w:color w:val="5B6472"/>
          <w:sz w:val="17"/>
          <w:szCs w:val="17"/>
        </w:rPr>
        <w:t xml:space="preserve">Heated vs unheated:  </w:t>
      </w:r>
      <w:r>
        <w:rPr>
          <w:i/>
          <w:iCs/>
          <w:color w:val="5B6472"/>
          <w:sz w:val="17"/>
          <w:szCs w:val="17"/>
        </w:rPr>
        <w:t xml:space="preserve">Multi-color fancy melee — heat status is commercially minor here and rarely certified; treat the premium as small.</w:t>
      </w:r>
    </w:p>
    <w:p>
      <w:pPr>
        <w:spacing w:after="60"/>
      </w:pPr>
      <w:r>
        <w:rPr>
          <w:i/>
          <w:iCs/>
          <w:color w:val="5B6472"/>
          <w:sz w:val="17"/>
          <w:szCs w:val="17"/>
        </w:rPr>
        <w:t xml:space="preserve">Also confirm: Value scales with total carat weight (often 8–12 ct+). Confirm cttw and gold weight.</w:t>
      </w:r>
    </w:p>
    <w:p>
      <w:pPr>
        <w:pBdr>
          <w:bottom w:val="single" w:color="E3DDD0" w:sz="4"/>
        </w:pBdr>
        <w:spacing w:after="60"/>
      </w:pPr>
      <w:r>
        <w:t xml:space="preserve"/>
      </w:r>
    </w:p>
    <w:p>
      <w:pPr>
        <w:pStyle w:val="Heading2"/>
        <w:keepNext/>
        <w:spacing w:after="60" w:before="160"/>
      </w:pPr>
      <w:r>
        <w:rPr>
          <w:rFonts w:ascii="Georgia" w:cs="Georgia" w:eastAsia="Georgia" w:hAnsi="Georgia"/>
          <w:b/>
          <w:bCs/>
          <w:color w:val="123A4F"/>
          <w:sz w:val="24"/>
          <w:szCs w:val="24"/>
        </w:rPr>
        <w:t xml:space="preserve">5.  Rainbow Invisible-Set Princess Sapphire Bracelet   </w:t>
      </w:r>
      <w:r>
        <w:rPr>
          <w:b/>
          <w:bCs/>
          <w:color w:val="B8862F"/>
          <w:sz w:val="16"/>
          <w:szCs w:val="16"/>
        </w:rPr>
        <w:t xml:space="preserve">[Unique]</w:t>
      </w:r>
    </w:p>
    <w:p>
      <w:pPr>
        <w:keepNext/>
        <w:spacing w:after="80"/>
        <w:jc w:val="center"/>
      </w:pPr>
      <w:r>
        <w:drawing>
          <wp:inline distT="0" distB="0" distL="0" distR="0">
            <wp:extent cx="2857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/>
      </w:pPr>
      <w:r>
        <w:rPr>
          <w:b/>
          <w:bCs/>
          <w:color w:val="5B6472"/>
          <w:sz w:val="19"/>
          <w:szCs w:val="19"/>
        </w:rPr>
        <w:t xml:space="preserve">Type / Gem / Metal:  </w:t>
      </w:r>
      <w:r>
        <w:rPr>
          <w:sz w:val="19"/>
          <w:szCs w:val="19"/>
        </w:rPr>
        <w:t xml:space="preserve">Bracelet · Multi-color Ceylon fancy sapphire · Yellow gold + diamonds</w:t>
      </w:r>
    </w:p>
    <w:p>
      <w:pPr>
        <w:spacing w:after="30"/>
      </w:pPr>
      <w:r>
        <w:rPr>
          <w:b/>
          <w:bCs/>
          <w:color w:val="5B6472"/>
          <w:sz w:val="19"/>
          <w:szCs w:val="19"/>
        </w:rPr>
        <w:t xml:space="preserve">What it is:  </w:t>
      </w:r>
      <w:r>
        <w:rPr>
          <w:sz w:val="19"/>
          <w:szCs w:val="19"/>
        </w:rPr>
        <w:t xml:space="preserve">A wide statement bracelet: channel/invisible-set princess-cut rainbow sapphires bordered by pavé diamonds. Denser and more couture than a standard tennis line — a true showpiece.</w:t>
      </w:r>
    </w:p>
    <w:p>
      <w:pPr>
        <w:spacing w:after="20"/>
      </w:pPr>
      <w:r>
        <w:rPr>
          <w:b/>
          <w:bCs/>
          <w:color w:val="123A4F"/>
          <w:sz w:val="20"/>
          <w:szCs w:val="20"/>
        </w:rPr>
        <w:t xml:space="preserve">Est. U.S. retail — heated:  </w:t>
      </w:r>
      <w:r>
        <w:rPr>
          <w:b/>
          <w:bCs/>
          <w:color w:val="1C7A4A"/>
          <w:sz w:val="22"/>
          <w:szCs w:val="22"/>
        </w:rPr>
        <w:t xml:space="preserve">$3,000 – $6,500</w:t>
      </w:r>
    </w:p>
    <w:p>
      <w:pPr>
        <w:spacing w:after="20"/>
      </w:pPr>
      <w:r>
        <w:rPr>
          <w:b/>
          <w:bCs/>
          <w:color w:val="123A4F"/>
          <w:sz w:val="20"/>
          <w:szCs w:val="20"/>
        </w:rPr>
        <w:t xml:space="preserve">Est. U.S. retail — unheated (w/ report):  </w:t>
      </w:r>
      <w:r>
        <w:rPr>
          <w:b/>
          <w:bCs/>
          <w:color w:val="B8862F"/>
          <w:sz w:val="22"/>
          <w:szCs w:val="22"/>
        </w:rPr>
        <w:t xml:space="preserve">$3,300 – $7,500</w:t>
      </w:r>
    </w:p>
    <w:p>
      <w:pPr>
        <w:spacing w:after="20"/>
      </w:pPr>
      <w:r>
        <w:rPr>
          <w:b/>
          <w:bCs/>
          <w:color w:val="5B6472"/>
          <w:sz w:val="17"/>
          <w:szCs w:val="17"/>
        </w:rPr>
        <w:t xml:space="preserve">Heated vs unheated:  </w:t>
      </w:r>
      <w:r>
        <w:rPr>
          <w:i/>
          <w:iCs/>
          <w:color w:val="5B6472"/>
          <w:sz w:val="17"/>
          <w:szCs w:val="17"/>
        </w:rPr>
        <w:t xml:space="preserve">Fancy melee — heat status commercially minor; small premium only.</w:t>
      </w:r>
    </w:p>
    <w:p>
      <w:pPr>
        <w:spacing w:after="60"/>
      </w:pPr>
      <w:r>
        <w:rPr>
          <w:i/>
          <w:iCs/>
          <w:color w:val="5B6472"/>
          <w:sz w:val="17"/>
          <w:szCs w:val="17"/>
        </w:rPr>
        <w:t xml:space="preserve">Also confirm: Higher end due to princess-cut calibrated sapphires + diamond borders; confirm cttw.</w:t>
      </w:r>
    </w:p>
    <w:p>
      <w:pPr>
        <w:pBdr>
          <w:bottom w:val="single" w:color="E3DDD0" w:sz="4"/>
        </w:pBdr>
        <w:spacing w:after="60"/>
      </w:pPr>
      <w:r>
        <w:t xml:space="preserve"/>
      </w:r>
    </w:p>
    <w:p>
      <w:pPr>
        <w:pStyle w:val="Heading2"/>
        <w:keepNext/>
        <w:spacing w:after="60" w:before="160"/>
      </w:pPr>
      <w:r>
        <w:rPr>
          <w:rFonts w:ascii="Georgia" w:cs="Georgia" w:eastAsia="Georgia" w:hAnsi="Georgia"/>
          <w:b/>
          <w:bCs/>
          <w:color w:val="123A4F"/>
          <w:sz w:val="24"/>
          <w:szCs w:val="24"/>
        </w:rPr>
        <w:t xml:space="preserve">6.  Rainbow Sapphire Heart Station Necklace   </w:t>
      </w:r>
      <w:r>
        <w:rPr>
          <w:b/>
          <w:bCs/>
          <w:color w:val="B8862F"/>
          <w:sz w:val="16"/>
          <w:szCs w:val="16"/>
        </w:rPr>
        <w:t xml:space="preserve">[Unique]</w:t>
      </w:r>
    </w:p>
    <w:p>
      <w:pPr>
        <w:keepNext/>
        <w:spacing w:after="80"/>
        <w:jc w:val="center"/>
      </w:pPr>
      <w:r>
        <w:drawing>
          <wp:inline distT="0" distB="0" distL="0" distR="0">
            <wp:extent cx="2857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/>
      </w:pPr>
      <w:r>
        <w:rPr>
          <w:b/>
          <w:bCs/>
          <w:color w:val="5B6472"/>
          <w:sz w:val="19"/>
          <w:szCs w:val="19"/>
        </w:rPr>
        <w:t xml:space="preserve">Type / Gem / Metal:  </w:t>
      </w:r>
      <w:r>
        <w:rPr>
          <w:sz w:val="19"/>
          <w:szCs w:val="19"/>
        </w:rPr>
        <w:t xml:space="preserve">Necklace · Multi-color Ceylon fancy sapphire · White gold + diamonds</w:t>
      </w:r>
    </w:p>
    <w:p>
      <w:pPr>
        <w:spacing w:after="30"/>
      </w:pPr>
      <w:r>
        <w:rPr>
          <w:b/>
          <w:bCs/>
          <w:color w:val="5B6472"/>
          <w:sz w:val="19"/>
          <w:szCs w:val="19"/>
        </w:rPr>
        <w:t xml:space="preserve">What it is:  </w:t>
      </w:r>
      <w:r>
        <w:rPr>
          <w:sz w:val="19"/>
          <w:szCs w:val="19"/>
        </w:rPr>
        <w:t xml:space="preserve">A V-layout necklace of heart-shaped fancy sapphires graduating in color, finishing in a pink-sapphire heart drop. Romantic, distinctive, and photographs beautifully.</w:t>
      </w:r>
    </w:p>
    <w:p>
      <w:pPr>
        <w:spacing w:after="20"/>
      </w:pPr>
      <w:r>
        <w:rPr>
          <w:b/>
          <w:bCs/>
          <w:color w:val="123A4F"/>
          <w:sz w:val="20"/>
          <w:szCs w:val="20"/>
        </w:rPr>
        <w:t xml:space="preserve">Est. U.S. retail — heated:  </w:t>
      </w:r>
      <w:r>
        <w:rPr>
          <w:b/>
          <w:bCs/>
          <w:color w:val="1C7A4A"/>
          <w:sz w:val="22"/>
          <w:szCs w:val="22"/>
        </w:rPr>
        <w:t xml:space="preserve">$2,000 – $4,500</w:t>
      </w:r>
    </w:p>
    <w:p>
      <w:pPr>
        <w:spacing w:after="20"/>
      </w:pPr>
      <w:r>
        <w:rPr>
          <w:b/>
          <w:bCs/>
          <w:color w:val="123A4F"/>
          <w:sz w:val="20"/>
          <w:szCs w:val="20"/>
        </w:rPr>
        <w:t xml:space="preserve">Est. U.S. retail — unheated (w/ report):  </w:t>
      </w:r>
      <w:r>
        <w:rPr>
          <w:b/>
          <w:bCs/>
          <w:color w:val="B8862F"/>
          <w:sz w:val="22"/>
          <w:szCs w:val="22"/>
        </w:rPr>
        <w:t xml:space="preserve">$2,300 – $5,200</w:t>
      </w:r>
    </w:p>
    <w:p>
      <w:pPr>
        <w:spacing w:after="20"/>
      </w:pPr>
      <w:r>
        <w:rPr>
          <w:b/>
          <w:bCs/>
          <w:color w:val="5B6472"/>
          <w:sz w:val="17"/>
          <w:szCs w:val="17"/>
        </w:rPr>
        <w:t xml:space="preserve">Heated vs unheated:  </w:t>
      </w:r>
      <w:r>
        <w:rPr>
          <w:i/>
          <w:iCs/>
          <w:color w:val="5B6472"/>
          <w:sz w:val="17"/>
          <w:szCs w:val="17"/>
        </w:rPr>
        <w:t xml:space="preserve">Fancy melee — heat status commercially minor; small premium only.</w:t>
      </w:r>
    </w:p>
    <w:p>
      <w:pPr>
        <w:spacing w:after="60"/>
      </w:pPr>
      <w:r>
        <w:rPr>
          <w:i/>
          <w:iCs/>
          <w:color w:val="5B6472"/>
          <w:sz w:val="17"/>
          <w:szCs w:val="17"/>
        </w:rPr>
        <w:t xml:space="preserve">Also confirm: Heart-cut fancy sapphires are labor-intensive; confirm total carat and drop count.</w:t>
      </w:r>
    </w:p>
    <w:p>
      <w:pPr>
        <w:pBdr>
          <w:bottom w:val="single" w:color="E3DDD0" w:sz="4"/>
        </w:pBdr>
        <w:spacing w:after="60"/>
      </w:pPr>
      <w:r>
        <w:t xml:space="preserve"/>
      </w:r>
    </w:p>
    <w:p>
      <w:pPr>
        <w:pStyle w:val="Heading2"/>
        <w:keepNext/>
        <w:spacing w:after="60" w:before="160"/>
      </w:pPr>
      <w:r>
        <w:rPr>
          <w:rFonts w:ascii="Georgia" w:cs="Georgia" w:eastAsia="Georgia" w:hAnsi="Georgia"/>
          <w:b/>
          <w:bCs/>
          <w:color w:val="123A4F"/>
          <w:sz w:val="24"/>
          <w:szCs w:val="24"/>
        </w:rPr>
        <w:t xml:space="preserve">7.  Sri Lanka Map Pendant   </w:t>
      </w:r>
      <w:r>
        <w:rPr>
          <w:b/>
          <w:bCs/>
          <w:color w:val="B8862F"/>
          <w:sz w:val="16"/>
          <w:szCs w:val="16"/>
        </w:rPr>
        <w:t xml:space="preserve">[Unique]</w:t>
      </w:r>
    </w:p>
    <w:p>
      <w:pPr>
        <w:keepNext/>
        <w:spacing w:after="80"/>
        <w:jc w:val="center"/>
      </w:pPr>
      <w:r>
        <w:drawing>
          <wp:inline distT="0" distB="0" distL="0" distR="0">
            <wp:extent cx="2857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/>
      </w:pPr>
      <w:r>
        <w:rPr>
          <w:b/>
          <w:bCs/>
          <w:color w:val="5B6472"/>
          <w:sz w:val="19"/>
          <w:szCs w:val="19"/>
        </w:rPr>
        <w:t xml:space="preserve">Type / Gem / Metal:  </w:t>
      </w:r>
      <w:r>
        <w:rPr>
          <w:sz w:val="19"/>
          <w:szCs w:val="19"/>
        </w:rPr>
        <w:t xml:space="preserve">Pendant · Blue Ceylon sapphire accent · Yellow gold + diamonds</w:t>
      </w:r>
    </w:p>
    <w:p>
      <w:pPr>
        <w:spacing w:after="30"/>
      </w:pPr>
      <w:r>
        <w:rPr>
          <w:b/>
          <w:bCs/>
          <w:color w:val="5B6472"/>
          <w:sz w:val="19"/>
          <w:szCs w:val="19"/>
        </w:rPr>
        <w:t xml:space="preserve">What it is:  </w:t>
      </w:r>
      <w:r>
        <w:rPr>
          <w:sz w:val="19"/>
          <w:szCs w:val="19"/>
        </w:rPr>
        <w:t xml:space="preserve">The outline of Sri Lanka traced in pavé diamonds with a single blue sapphire set at the island's south. A one-of-a-kind souvenir/story piece — instant appeal for the 'sourced in Ceylon' narrative.</w:t>
      </w:r>
    </w:p>
    <w:p>
      <w:pPr>
        <w:spacing w:after="20"/>
      </w:pPr>
      <w:r>
        <w:rPr>
          <w:b/>
          <w:bCs/>
          <w:color w:val="123A4F"/>
          <w:sz w:val="20"/>
          <w:szCs w:val="20"/>
        </w:rPr>
        <w:t xml:space="preserve">Est. U.S. retail — heated:  </w:t>
      </w:r>
      <w:r>
        <w:rPr>
          <w:b/>
          <w:bCs/>
          <w:color w:val="1C7A4A"/>
          <w:sz w:val="22"/>
          <w:szCs w:val="22"/>
        </w:rPr>
        <w:t xml:space="preserve">$700 – $1,600</w:t>
      </w:r>
    </w:p>
    <w:p>
      <w:pPr>
        <w:spacing w:after="20"/>
      </w:pPr>
      <w:r>
        <w:rPr>
          <w:b/>
          <w:bCs/>
          <w:color w:val="123A4F"/>
          <w:sz w:val="20"/>
          <w:szCs w:val="20"/>
        </w:rPr>
        <w:t xml:space="preserve">Est. U.S. retail — unheated (w/ report):  </w:t>
      </w:r>
      <w:r>
        <w:rPr>
          <w:b/>
          <w:bCs/>
          <w:color w:val="B8862F"/>
          <w:sz w:val="22"/>
          <w:szCs w:val="22"/>
        </w:rPr>
        <w:t xml:space="preserve">$750 – $1,700</w:t>
      </w:r>
    </w:p>
    <w:p>
      <w:pPr>
        <w:spacing w:after="20"/>
      </w:pPr>
      <w:r>
        <w:rPr>
          <w:b/>
          <w:bCs/>
          <w:color w:val="5B6472"/>
          <w:sz w:val="17"/>
          <w:szCs w:val="17"/>
        </w:rPr>
        <w:t xml:space="preserve">Heated vs unheated:  </w:t>
      </w:r>
      <w:r>
        <w:rPr>
          <w:i/>
          <w:iCs/>
          <w:color w:val="5B6472"/>
          <w:sz w:val="17"/>
          <w:szCs w:val="17"/>
        </w:rPr>
        <w:t xml:space="preserve">One small accent sapphire — heat is immaterial; value is the design + gold.</w:t>
      </w:r>
    </w:p>
    <w:p>
      <w:pPr>
        <w:spacing w:after="60"/>
      </w:pPr>
      <w:r>
        <w:rPr>
          <w:i/>
          <w:iCs/>
          <w:color w:val="5B6472"/>
          <w:sz w:val="17"/>
          <w:szCs w:val="17"/>
        </w:rPr>
        <w:t xml:space="preserve">Also confirm: Modest diamond/sapphire content; value is mostly design + gold weight. A signature branding piece.</w:t>
      </w:r>
    </w:p>
    <w:p>
      <w:pPr>
        <w:pBdr>
          <w:bottom w:val="single" w:color="E3DDD0" w:sz="4"/>
        </w:pBdr>
        <w:spacing w:after="60"/>
      </w:pPr>
      <w:r>
        <w:t xml:space="preserve"/>
      </w:r>
    </w:p>
    <w:p>
      <w:pPr>
        <w:pStyle w:val="Heading2"/>
        <w:keepNext/>
        <w:spacing w:after="60" w:before="160"/>
      </w:pPr>
      <w:r>
        <w:rPr>
          <w:rFonts w:ascii="Georgia" w:cs="Georgia" w:eastAsia="Georgia" w:hAnsi="Georgia"/>
          <w:b/>
          <w:bCs/>
          <w:color w:val="123A4F"/>
          <w:sz w:val="24"/>
          <w:szCs w:val="24"/>
        </w:rPr>
        <w:t xml:space="preserve">8.  Scatter 'Confetti' Multi-Sapphire Teardrop Pendant   </w:t>
      </w:r>
      <w:r>
        <w:rPr>
          <w:b/>
          <w:bCs/>
          <w:color w:val="B8862F"/>
          <w:sz w:val="16"/>
          <w:szCs w:val="16"/>
        </w:rPr>
        <w:t xml:space="preserve">[Unique]</w:t>
      </w:r>
    </w:p>
    <w:p>
      <w:pPr>
        <w:keepNext/>
        <w:spacing w:after="80"/>
        <w:jc w:val="center"/>
      </w:pPr>
      <w:r>
        <w:drawing>
          <wp:inline distT="0" distB="0" distL="0" distR="0">
            <wp:extent cx="2857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/>
      </w:pPr>
      <w:r>
        <w:rPr>
          <w:b/>
          <w:bCs/>
          <w:color w:val="5B6472"/>
          <w:sz w:val="19"/>
          <w:szCs w:val="19"/>
        </w:rPr>
        <w:t xml:space="preserve">Type / Gem / Metal:  </w:t>
      </w:r>
      <w:r>
        <w:rPr>
          <w:sz w:val="19"/>
          <w:szCs w:val="19"/>
        </w:rPr>
        <w:t xml:space="preserve">Pendant · Multi-color Ceylon fancy sapphire · Rose &amp; white gold + diamonds</w:t>
      </w:r>
    </w:p>
    <w:p>
      <w:pPr>
        <w:spacing w:after="30"/>
      </w:pPr>
      <w:r>
        <w:rPr>
          <w:b/>
          <w:bCs/>
          <w:color w:val="5B6472"/>
          <w:sz w:val="19"/>
          <w:szCs w:val="19"/>
        </w:rPr>
        <w:t xml:space="preserve">What it is:  </w:t>
      </w:r>
      <w:r>
        <w:rPr>
          <w:sz w:val="19"/>
          <w:szCs w:val="19"/>
        </w:rPr>
        <w:t xml:space="preserve">An open teardrop of pavé diamonds with scattered multi-color round sapphires drifting down one side. Modern, artistic, and unlike anything in a typical U.S. case.</w:t>
      </w:r>
    </w:p>
    <w:p>
      <w:pPr>
        <w:spacing w:after="20"/>
      </w:pPr>
      <w:r>
        <w:rPr>
          <w:b/>
          <w:bCs/>
          <w:color w:val="123A4F"/>
          <w:sz w:val="20"/>
          <w:szCs w:val="20"/>
        </w:rPr>
        <w:t xml:space="preserve">Est. U.S. retail — heated:  </w:t>
      </w:r>
      <w:r>
        <w:rPr>
          <w:b/>
          <w:bCs/>
          <w:color w:val="1C7A4A"/>
          <w:sz w:val="22"/>
          <w:szCs w:val="22"/>
        </w:rPr>
        <w:t xml:space="preserve">$1,200 – $2,800</w:t>
      </w:r>
    </w:p>
    <w:p>
      <w:pPr>
        <w:spacing w:after="20"/>
      </w:pPr>
      <w:r>
        <w:rPr>
          <w:b/>
          <w:bCs/>
          <w:color w:val="123A4F"/>
          <w:sz w:val="20"/>
          <w:szCs w:val="20"/>
        </w:rPr>
        <w:t xml:space="preserve">Est. U.S. retail — unheated (w/ report):  </w:t>
      </w:r>
      <w:r>
        <w:rPr>
          <w:b/>
          <w:bCs/>
          <w:color w:val="B8862F"/>
          <w:sz w:val="22"/>
          <w:szCs w:val="22"/>
        </w:rPr>
        <w:t xml:space="preserve">$1,350 – $3,200</w:t>
      </w:r>
    </w:p>
    <w:p>
      <w:pPr>
        <w:spacing w:after="20"/>
      </w:pPr>
      <w:r>
        <w:rPr>
          <w:b/>
          <w:bCs/>
          <w:color w:val="5B6472"/>
          <w:sz w:val="17"/>
          <w:szCs w:val="17"/>
        </w:rPr>
        <w:t xml:space="preserve">Heated vs unheated:  </w:t>
      </w:r>
      <w:r>
        <w:rPr>
          <w:i/>
          <w:iCs/>
          <w:color w:val="5B6472"/>
          <w:sz w:val="17"/>
          <w:szCs w:val="17"/>
        </w:rPr>
        <w:t xml:space="preserve">Fancy melee — heat status commercially minor; small premium only.</w:t>
      </w:r>
    </w:p>
    <w:p>
      <w:pPr>
        <w:spacing w:after="60"/>
      </w:pPr>
      <w:r>
        <w:rPr>
          <w:i/>
          <w:iCs/>
          <w:color w:val="5B6472"/>
          <w:sz w:val="17"/>
          <w:szCs w:val="17"/>
        </w:rPr>
        <w:t xml:space="preserve">Also confirm: Confirm sapphire + diamond carat; two-tone gold adds appeal.</w:t>
      </w:r>
    </w:p>
    <w:p>
      <w:pPr>
        <w:pBdr>
          <w:bottom w:val="single" w:color="E3DDD0" w:sz="4"/>
        </w:pBdr>
        <w:spacing w:after="60"/>
      </w:pPr>
      <w:r>
        <w:t xml:space="preserve"/>
      </w:r>
    </w:p>
    <w:p>
      <w:pPr>
        <w:pStyle w:val="Heading2"/>
        <w:keepNext/>
        <w:spacing w:after="60" w:before="160"/>
      </w:pPr>
      <w:r>
        <w:rPr>
          <w:rFonts w:ascii="Georgia" w:cs="Georgia" w:eastAsia="Georgia" w:hAnsi="Georgia"/>
          <w:b/>
          <w:bCs/>
          <w:color w:val="123A4F"/>
          <w:sz w:val="24"/>
          <w:szCs w:val="24"/>
        </w:rPr>
        <w:t xml:space="preserve">9.  Vivid Pink Sapphire Marquise-Halo Sunburst Pendant   </w:t>
      </w:r>
      <w:r>
        <w:rPr>
          <w:b/>
          <w:bCs/>
          <w:color w:val="1C7A4A"/>
          <w:sz w:val="16"/>
          <w:szCs w:val="16"/>
        </w:rPr>
        <w:t xml:space="preserve">[Best-seller]</w:t>
      </w:r>
    </w:p>
    <w:p>
      <w:pPr>
        <w:keepNext/>
        <w:spacing w:after="80"/>
        <w:jc w:val="center"/>
      </w:pPr>
      <w:r>
        <w:drawing>
          <wp:inline distT="0" distB="0" distL="0" distR="0">
            <wp:extent cx="2857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/>
      </w:pPr>
      <w:r>
        <w:rPr>
          <w:b/>
          <w:bCs/>
          <w:color w:val="5B6472"/>
          <w:sz w:val="19"/>
          <w:szCs w:val="19"/>
        </w:rPr>
        <w:t xml:space="preserve">Type / Gem / Metal:  </w:t>
      </w:r>
      <w:r>
        <w:rPr>
          <w:sz w:val="19"/>
          <w:szCs w:val="19"/>
        </w:rPr>
        <w:t xml:space="preserve">Pendant · Pink Ceylon sapphire · White gold + diamonds</w:t>
      </w:r>
    </w:p>
    <w:p>
      <w:pPr>
        <w:spacing w:after="30"/>
      </w:pPr>
      <w:r>
        <w:rPr>
          <w:b/>
          <w:bCs/>
          <w:color w:val="5B6472"/>
          <w:sz w:val="19"/>
          <w:szCs w:val="19"/>
        </w:rPr>
        <w:t xml:space="preserve">What it is:  </w:t>
      </w:r>
      <w:r>
        <w:rPr>
          <w:sz w:val="19"/>
          <w:szCs w:val="19"/>
        </w:rPr>
        <w:t xml:space="preserve">A saturated pink oval sapphire (est. ~2–3 ct) framed by a marquise + round diamond sunburst halo. Pink sapphire is trending hard in the U.S.; this reads far more expensive than its likely cost.</w:t>
      </w:r>
    </w:p>
    <w:p>
      <w:pPr>
        <w:spacing w:after="20"/>
      </w:pPr>
      <w:r>
        <w:rPr>
          <w:b/>
          <w:bCs/>
          <w:color w:val="123A4F"/>
          <w:sz w:val="20"/>
          <w:szCs w:val="20"/>
        </w:rPr>
        <w:t xml:space="preserve">Est. U.S. retail — heated:  </w:t>
      </w:r>
      <w:r>
        <w:rPr>
          <w:b/>
          <w:bCs/>
          <w:color w:val="1C7A4A"/>
          <w:sz w:val="22"/>
          <w:szCs w:val="22"/>
        </w:rPr>
        <w:t xml:space="preserve">$1,400 – $3,200</w:t>
      </w:r>
    </w:p>
    <w:p>
      <w:pPr>
        <w:spacing w:after="20"/>
      </w:pPr>
      <w:r>
        <w:rPr>
          <w:b/>
          <w:bCs/>
          <w:color w:val="123A4F"/>
          <w:sz w:val="20"/>
          <w:szCs w:val="20"/>
        </w:rPr>
        <w:t xml:space="preserve">Est. U.S. retail — unheated (w/ report):  </w:t>
      </w:r>
      <w:r>
        <w:rPr>
          <w:b/>
          <w:bCs/>
          <w:color w:val="B8862F"/>
          <w:sz w:val="22"/>
          <w:szCs w:val="22"/>
        </w:rPr>
        <w:t xml:space="preserve">$2,400 – $5,500</w:t>
      </w:r>
    </w:p>
    <w:p>
      <w:pPr>
        <w:spacing w:after="20"/>
      </w:pPr>
      <w:r>
        <w:rPr>
          <w:b/>
          <w:bCs/>
          <w:color w:val="5B6472"/>
          <w:sz w:val="17"/>
          <w:szCs w:val="17"/>
        </w:rPr>
        <w:t xml:space="preserve">Heated vs unheated:  </w:t>
      </w:r>
      <w:r>
        <w:rPr>
          <w:i/>
          <w:iCs/>
          <w:color w:val="5B6472"/>
          <w:sz w:val="17"/>
          <w:szCs w:val="17"/>
        </w:rPr>
        <w:t xml:space="preserve">Pink-sapphire unheated premium is real but smaller than blue.</w:t>
      </w:r>
    </w:p>
    <w:p>
      <w:pPr>
        <w:spacing w:after="60"/>
      </w:pPr>
      <w:r>
        <w:rPr>
          <w:i/>
          <w:iCs/>
          <w:color w:val="5B6472"/>
          <w:sz w:val="17"/>
          <w:szCs w:val="17"/>
        </w:rPr>
        <w:t xml:space="preserve">Also confirm: Pink hue quality and carat drive value; confirm stone weight.</w:t>
      </w:r>
    </w:p>
    <w:p>
      <w:pPr>
        <w:pBdr>
          <w:bottom w:val="single" w:color="E3DDD0" w:sz="4"/>
        </w:pBdr>
        <w:spacing w:after="60"/>
      </w:pPr>
      <w:r>
        <w:t xml:space="preserve"/>
      </w:r>
    </w:p>
    <w:p>
      <w:pPr>
        <w:pStyle w:val="Heading2"/>
        <w:keepNext/>
        <w:spacing w:after="60" w:before="160"/>
      </w:pPr>
      <w:r>
        <w:rPr>
          <w:rFonts w:ascii="Georgia" w:cs="Georgia" w:eastAsia="Georgia" w:hAnsi="Georgia"/>
          <w:b/>
          <w:bCs/>
          <w:color w:val="123A4F"/>
          <w:sz w:val="24"/>
          <w:szCs w:val="24"/>
        </w:rPr>
        <w:t xml:space="preserve">10.  Cat's-Eye Moonstone + Blue Sapphire Halo Bracelet   </w:t>
      </w:r>
      <w:r>
        <w:rPr>
          <w:b/>
          <w:bCs/>
          <w:color w:val="B8862F"/>
          <w:sz w:val="16"/>
          <w:szCs w:val="16"/>
        </w:rPr>
        <w:t xml:space="preserve">[Unique]</w:t>
      </w:r>
    </w:p>
    <w:p>
      <w:pPr>
        <w:keepNext/>
        <w:spacing w:after="80"/>
        <w:jc w:val="center"/>
      </w:pPr>
      <w:r>
        <w:drawing>
          <wp:inline distT="0" distB="0" distL="0" distR="0">
            <wp:extent cx="2857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/>
      </w:pPr>
      <w:r>
        <w:rPr>
          <w:b/>
          <w:bCs/>
          <w:color w:val="5B6472"/>
          <w:sz w:val="19"/>
          <w:szCs w:val="19"/>
        </w:rPr>
        <w:t xml:space="preserve">Type / Gem / Metal:  </w:t>
      </w:r>
      <w:r>
        <w:rPr>
          <w:sz w:val="19"/>
          <w:szCs w:val="19"/>
        </w:rPr>
        <w:t xml:space="preserve">Bracelet · Cat's-eye moonstone + blue sapphire · White/yellow gold</w:t>
      </w:r>
    </w:p>
    <w:p>
      <w:pPr>
        <w:spacing w:after="30"/>
      </w:pPr>
      <w:r>
        <w:rPr>
          <w:b/>
          <w:bCs/>
          <w:color w:val="5B6472"/>
          <w:sz w:val="19"/>
          <w:szCs w:val="19"/>
        </w:rPr>
        <w:t xml:space="preserve">What it is:  </w:t>
      </w:r>
      <w:r>
        <w:rPr>
          <w:sz w:val="19"/>
          <w:szCs w:val="19"/>
        </w:rPr>
        <w:t xml:space="preserve">A line bracelet of oval blue-sheen (cat's-eye) moonstone cabochons each framed by blue sapphires, with a sea-turtle center motif. A distinctive Ceylon-specialty combination you won't find in U.S. mall stores.</w:t>
      </w:r>
    </w:p>
    <w:p>
      <w:pPr>
        <w:spacing w:after="20"/>
      </w:pPr>
      <w:r>
        <w:rPr>
          <w:b/>
          <w:bCs/>
          <w:color w:val="123A4F"/>
          <w:sz w:val="20"/>
          <w:szCs w:val="20"/>
        </w:rPr>
        <w:t xml:space="preserve">Est. U.S. retail — heated:  </w:t>
      </w:r>
      <w:r>
        <w:rPr>
          <w:b/>
          <w:bCs/>
          <w:color w:val="1C7A4A"/>
          <w:sz w:val="22"/>
          <w:szCs w:val="22"/>
        </w:rPr>
        <w:t xml:space="preserve">$900 – $2,000</w:t>
      </w:r>
    </w:p>
    <w:p>
      <w:pPr>
        <w:spacing w:after="20"/>
      </w:pPr>
      <w:r>
        <w:rPr>
          <w:b/>
          <w:bCs/>
          <w:color w:val="123A4F"/>
          <w:sz w:val="20"/>
          <w:szCs w:val="20"/>
        </w:rPr>
        <w:t xml:space="preserve">Est. U.S. retail — unheated (w/ report):  </w:t>
      </w:r>
      <w:r>
        <w:rPr>
          <w:i/>
          <w:iCs/>
          <w:color w:val="5B6472"/>
          <w:sz w:val="19"/>
          <w:szCs w:val="19"/>
        </w:rPr>
        <w:t xml:space="preserve">not applicable (untreated stone — see note)</w:t>
      </w:r>
    </w:p>
    <w:p>
      <w:pPr>
        <w:spacing w:after="20"/>
      </w:pPr>
      <w:r>
        <w:rPr>
          <w:b/>
          <w:bCs/>
          <w:color w:val="5B6472"/>
          <w:sz w:val="17"/>
          <w:szCs w:val="17"/>
        </w:rPr>
        <w:t xml:space="preserve">Heated vs unheated:  </w:t>
      </w:r>
      <w:r>
        <w:rPr>
          <w:i/>
          <w:iCs/>
          <w:color w:val="5B6472"/>
          <w:sz w:val="17"/>
          <w:szCs w:val="17"/>
        </w:rPr>
        <w:t xml:space="preserve">Not applicable — moonstone is never heat-treated; the sapphire accents are minor, so there is no unheated premium.</w:t>
      </w:r>
    </w:p>
    <w:p>
      <w:pPr>
        <w:spacing w:after="60"/>
      </w:pPr>
      <w:r>
        <w:rPr>
          <w:i/>
          <w:iCs/>
          <w:color w:val="5B6472"/>
          <w:sz w:val="17"/>
          <w:szCs w:val="17"/>
        </w:rPr>
        <w:t xml:space="preserve">Also confirm: Moonstone quality (blue sheen strength) + sapphire count drive value; confirm metal (silver vs gold).</w:t>
      </w:r>
    </w:p>
    <w:p>
      <w:pPr>
        <w:pBdr>
          <w:bottom w:val="single" w:color="E3DDD0" w:sz="4"/>
        </w:pBdr>
        <w:spacing w:after="60"/>
      </w:pPr>
      <w:r>
        <w:t xml:space="preserve"/>
      </w:r>
    </w:p>
    <w:p>
      <w:pPr>
        <w:pStyle w:val="Heading2"/>
        <w:keepNext/>
        <w:spacing w:after="60" w:before="160"/>
      </w:pPr>
      <w:r>
        <w:rPr>
          <w:rFonts w:ascii="Georgia" w:cs="Georgia" w:eastAsia="Georgia" w:hAnsi="Georgia"/>
          <w:b/>
          <w:bCs/>
          <w:color w:val="123A4F"/>
          <w:sz w:val="24"/>
          <w:szCs w:val="24"/>
        </w:rPr>
        <w:t xml:space="preserve">11.  Lavender Star Sapphire Diamond-Halo Rings   </w:t>
      </w:r>
      <w:r>
        <w:rPr>
          <w:b/>
          <w:bCs/>
          <w:color w:val="B8862F"/>
          <w:sz w:val="16"/>
          <w:szCs w:val="16"/>
        </w:rPr>
        <w:t xml:space="preserve">[Unique]</w:t>
      </w:r>
    </w:p>
    <w:p>
      <w:pPr>
        <w:keepNext/>
        <w:spacing w:after="80"/>
        <w:jc w:val="center"/>
      </w:pPr>
      <w:r>
        <w:drawing>
          <wp:inline distT="0" distB="0" distL="0" distR="0">
            <wp:extent cx="2857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/>
      </w:pPr>
      <w:r>
        <w:rPr>
          <w:b/>
          <w:bCs/>
          <w:color w:val="5B6472"/>
          <w:sz w:val="19"/>
          <w:szCs w:val="19"/>
        </w:rPr>
        <w:t xml:space="preserve">Type / Gem / Metal:  </w:t>
      </w:r>
      <w:r>
        <w:rPr>
          <w:sz w:val="19"/>
          <w:szCs w:val="19"/>
        </w:rPr>
        <w:t xml:space="preserve">Ring · Star sapphire (violet/grey) · Platinum/white gold + diamonds</w:t>
      </w:r>
    </w:p>
    <w:p>
      <w:pPr>
        <w:spacing w:after="30"/>
      </w:pPr>
      <w:r>
        <w:rPr>
          <w:b/>
          <w:bCs/>
          <w:color w:val="5B6472"/>
          <w:sz w:val="19"/>
          <w:szCs w:val="19"/>
        </w:rPr>
        <w:t xml:space="preserve">What it is:  </w:t>
      </w:r>
      <w:r>
        <w:rPr>
          <w:sz w:val="19"/>
          <w:szCs w:val="19"/>
        </w:rPr>
        <w:t xml:space="preserve">A pair of estate-style cocktail rings centering lavender-to-grey star-sapphire cabochons (asterism) in baguette/marquise diamond ballerina halos. Collector appeal and a rare color.</w:t>
      </w:r>
    </w:p>
    <w:p>
      <w:pPr>
        <w:spacing w:after="20"/>
      </w:pPr>
      <w:r>
        <w:rPr>
          <w:b/>
          <w:bCs/>
          <w:color w:val="123A4F"/>
          <w:sz w:val="20"/>
          <w:szCs w:val="20"/>
        </w:rPr>
        <w:t xml:space="preserve">Est. U.S. retail — heated:  </w:t>
      </w:r>
      <w:r>
        <w:rPr>
          <w:b/>
          <w:bCs/>
          <w:color w:val="1C7A4A"/>
          <w:sz w:val="22"/>
          <w:szCs w:val="22"/>
        </w:rPr>
        <w:t xml:space="preserve">$1,500 – $4,000</w:t>
      </w:r>
    </w:p>
    <w:p>
      <w:pPr>
        <w:spacing w:after="20"/>
      </w:pPr>
      <w:r>
        <w:rPr>
          <w:b/>
          <w:bCs/>
          <w:color w:val="123A4F"/>
          <w:sz w:val="20"/>
          <w:szCs w:val="20"/>
        </w:rPr>
        <w:t xml:space="preserve">Est. U.S. retail — unheated (w/ report):  </w:t>
      </w:r>
      <w:r>
        <w:rPr>
          <w:b/>
          <w:bCs/>
          <w:color w:val="B8862F"/>
          <w:sz w:val="22"/>
          <w:szCs w:val="22"/>
        </w:rPr>
        <w:t xml:space="preserve">$2,000 – $5,500</w:t>
      </w:r>
    </w:p>
    <w:p>
      <w:pPr>
        <w:spacing w:after="20"/>
      </w:pPr>
      <w:r>
        <w:rPr>
          <w:b/>
          <w:bCs/>
          <w:color w:val="5B6472"/>
          <w:sz w:val="17"/>
          <w:szCs w:val="17"/>
        </w:rPr>
        <w:t xml:space="preserve">Heated vs unheated:  </w:t>
      </w:r>
      <w:r>
        <w:rPr>
          <w:i/>
          <w:iCs/>
          <w:color w:val="5B6472"/>
          <w:sz w:val="17"/>
          <w:szCs w:val="17"/>
        </w:rPr>
        <w:t xml:space="preserve">For STAR sapphire the value axis is 'no diffusion/lattice treatment' + a sharp natural star (AGL/GIA note) more than heat; that is what lifts it.</w:t>
      </w:r>
    </w:p>
    <w:p>
      <w:pPr>
        <w:spacing w:after="60"/>
      </w:pPr>
      <w:r>
        <w:rPr>
          <w:i/>
          <w:iCs/>
          <w:color w:val="5B6472"/>
          <w:sz w:val="17"/>
          <w:szCs w:val="17"/>
        </w:rPr>
        <w:t xml:space="preserve">Also confirm: Per ring. Star sharpness, body color and carat drive value; a clean centered star + lab note lifts it.</w:t>
      </w:r>
    </w:p>
    <w:p>
      <w:pPr>
        <w:pBdr>
          <w:bottom w:val="single" w:color="E3DDD0" w:sz="4"/>
        </w:pBdr>
        <w:spacing w:after="60"/>
      </w:pPr>
      <w:r>
        <w:t xml:space="preserve"/>
      </w:r>
    </w:p>
    <w:p>
      <w:pPr>
        <w:pStyle w:val="Heading2"/>
        <w:keepNext/>
        <w:spacing w:after="60" w:before="160"/>
      </w:pPr>
      <w:r>
        <w:rPr>
          <w:rFonts w:ascii="Georgia" w:cs="Georgia" w:eastAsia="Georgia" w:hAnsi="Georgia"/>
          <w:b/>
          <w:bCs/>
          <w:color w:val="123A4F"/>
          <w:sz w:val="24"/>
          <w:szCs w:val="24"/>
        </w:rPr>
        <w:t xml:space="preserve">12.  Moonstone + Blue Sapphire Pavé Statement Pendant   </w:t>
      </w:r>
      <w:r>
        <w:rPr>
          <w:b/>
          <w:bCs/>
          <w:color w:val="B8862F"/>
          <w:sz w:val="16"/>
          <w:szCs w:val="16"/>
        </w:rPr>
        <w:t xml:space="preserve">[Unique]</w:t>
      </w:r>
    </w:p>
    <w:p>
      <w:pPr>
        <w:keepNext/>
        <w:spacing w:after="80"/>
        <w:jc w:val="center"/>
      </w:pPr>
      <w:r>
        <w:drawing>
          <wp:inline distT="0" distB="0" distL="0" distR="0">
            <wp:extent cx="2857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/>
      </w:pPr>
      <w:r>
        <w:rPr>
          <w:b/>
          <w:bCs/>
          <w:color w:val="5B6472"/>
          <w:sz w:val="19"/>
          <w:szCs w:val="19"/>
        </w:rPr>
        <w:t xml:space="preserve">Type / Gem / Metal:  </w:t>
      </w:r>
      <w:r>
        <w:rPr>
          <w:sz w:val="19"/>
          <w:szCs w:val="19"/>
        </w:rPr>
        <w:t xml:space="preserve">Pendant · Moonstone + blue sapphire · White gold</w:t>
      </w:r>
    </w:p>
    <w:p>
      <w:pPr>
        <w:spacing w:after="30"/>
      </w:pPr>
      <w:r>
        <w:rPr>
          <w:b/>
          <w:bCs/>
          <w:color w:val="5B6472"/>
          <w:sz w:val="19"/>
          <w:szCs w:val="19"/>
        </w:rPr>
        <w:t xml:space="preserve">What it is:  </w:t>
      </w:r>
      <w:r>
        <w:rPr>
          <w:sz w:val="19"/>
          <w:szCs w:val="19"/>
        </w:rPr>
        <w:t xml:space="preserve">A large glowing moonstone cabochon framed by a wide oval field of pavé blue sapphires. A bold Ceylon-specialty statement pendant that ties moonstone and sapphire together.</w:t>
      </w:r>
    </w:p>
    <w:p>
      <w:pPr>
        <w:spacing w:after="20"/>
      </w:pPr>
      <w:r>
        <w:rPr>
          <w:b/>
          <w:bCs/>
          <w:color w:val="123A4F"/>
          <w:sz w:val="20"/>
          <w:szCs w:val="20"/>
        </w:rPr>
        <w:t xml:space="preserve">Est. U.S. retail — heated:  </w:t>
      </w:r>
      <w:r>
        <w:rPr>
          <w:b/>
          <w:bCs/>
          <w:color w:val="1C7A4A"/>
          <w:sz w:val="22"/>
          <w:szCs w:val="22"/>
        </w:rPr>
        <w:t xml:space="preserve">$1,200 – $2,800</w:t>
      </w:r>
    </w:p>
    <w:p>
      <w:pPr>
        <w:spacing w:after="20"/>
      </w:pPr>
      <w:r>
        <w:rPr>
          <w:b/>
          <w:bCs/>
          <w:color w:val="123A4F"/>
          <w:sz w:val="20"/>
          <w:szCs w:val="20"/>
        </w:rPr>
        <w:t xml:space="preserve">Est. U.S. retail — unheated (w/ report):  </w:t>
      </w:r>
      <w:r>
        <w:rPr>
          <w:i/>
          <w:iCs/>
          <w:color w:val="5B6472"/>
          <w:sz w:val="19"/>
          <w:szCs w:val="19"/>
        </w:rPr>
        <w:t xml:space="preserve">not applicable (untreated stone — see note)</w:t>
      </w:r>
    </w:p>
    <w:p>
      <w:pPr>
        <w:spacing w:after="20"/>
      </w:pPr>
      <w:r>
        <w:rPr>
          <w:b/>
          <w:bCs/>
          <w:color w:val="5B6472"/>
          <w:sz w:val="17"/>
          <w:szCs w:val="17"/>
        </w:rPr>
        <w:t xml:space="preserve">Heated vs unheated:  </w:t>
      </w:r>
      <w:r>
        <w:rPr>
          <w:i/>
          <w:iCs/>
          <w:color w:val="5B6472"/>
          <w:sz w:val="17"/>
          <w:szCs w:val="17"/>
        </w:rPr>
        <w:t xml:space="preserve">Not applicable — moonstone is untreated; the sapphire pavé is minor.</w:t>
      </w:r>
    </w:p>
    <w:p>
      <w:pPr>
        <w:spacing w:after="60"/>
      </w:pPr>
      <w:r>
        <w:rPr>
          <w:i/>
          <w:iCs/>
          <w:color w:val="5B6472"/>
          <w:sz w:val="17"/>
          <w:szCs w:val="17"/>
        </w:rPr>
        <w:t xml:space="preserve">Also confirm: Confirm moonstone size/quality and sapphire count/metal.</w:t>
      </w:r>
    </w:p>
    <w:p>
      <w:pPr>
        <w:pBdr>
          <w:bottom w:val="single" w:color="E3DDD0" w:sz="4"/>
        </w:pBdr>
        <w:spacing w:after="60"/>
      </w:pPr>
      <w:r>
        <w:t xml:space="preserve"/>
      </w:r>
    </w:p>
    <w:p>
      <w:pPr>
        <w:pStyle w:val="Heading2"/>
        <w:keepNext/>
        <w:spacing w:after="60" w:before="160"/>
      </w:pPr>
      <w:r>
        <w:rPr>
          <w:rFonts w:ascii="Georgia" w:cs="Georgia" w:eastAsia="Georgia" w:hAnsi="Georgia"/>
          <w:b/>
          <w:bCs/>
          <w:color w:val="123A4F"/>
          <w:sz w:val="24"/>
          <w:szCs w:val="24"/>
        </w:rPr>
        <w:t xml:space="preserve">13.  Yellow Sapphire &amp; Diamond Fringe Necklace   </w:t>
      </w:r>
      <w:r>
        <w:rPr>
          <w:b/>
          <w:bCs/>
          <w:color w:val="123A4F"/>
          <w:sz w:val="16"/>
          <w:szCs w:val="16"/>
        </w:rPr>
        <w:t xml:space="preserve">[Both]</w:t>
      </w:r>
    </w:p>
    <w:p>
      <w:pPr>
        <w:keepNext/>
        <w:spacing w:after="80"/>
        <w:jc w:val="center"/>
      </w:pPr>
      <w:r>
        <w:drawing>
          <wp:inline distT="0" distB="0" distL="0" distR="0">
            <wp:extent cx="2857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/>
      </w:pPr>
      <w:r>
        <w:rPr>
          <w:b/>
          <w:bCs/>
          <w:color w:val="5B6472"/>
          <w:sz w:val="19"/>
          <w:szCs w:val="19"/>
        </w:rPr>
        <w:t xml:space="preserve">Type / Gem / Metal:  </w:t>
      </w:r>
      <w:r>
        <w:rPr>
          <w:sz w:val="19"/>
          <w:szCs w:val="19"/>
        </w:rPr>
        <w:t xml:space="preserve">Necklace · Yellow Ceylon sapphire · Yellow gold + diamonds</w:t>
      </w:r>
    </w:p>
    <w:p>
      <w:pPr>
        <w:spacing w:after="30"/>
      </w:pPr>
      <w:r>
        <w:rPr>
          <w:b/>
          <w:bCs/>
          <w:color w:val="5B6472"/>
          <w:sz w:val="19"/>
          <w:szCs w:val="19"/>
        </w:rPr>
        <w:t xml:space="preserve">What it is:  </w:t>
      </w:r>
      <w:r>
        <w:rPr>
          <w:sz w:val="19"/>
          <w:szCs w:val="19"/>
        </w:rPr>
        <w:t xml:space="preserve">A delicate 'drippy' fringe/station necklace with yellow sapphires and diamond accents. Yellow sapphire + the fringe style are both on-trend; elegant and wearable daily.</w:t>
      </w:r>
    </w:p>
    <w:p>
      <w:pPr>
        <w:spacing w:after="20"/>
      </w:pPr>
      <w:r>
        <w:rPr>
          <w:b/>
          <w:bCs/>
          <w:color w:val="123A4F"/>
          <w:sz w:val="20"/>
          <w:szCs w:val="20"/>
        </w:rPr>
        <w:t xml:space="preserve">Est. U.S. retail — heated:  </w:t>
      </w:r>
      <w:r>
        <w:rPr>
          <w:b/>
          <w:bCs/>
          <w:color w:val="1C7A4A"/>
          <w:sz w:val="22"/>
          <w:szCs w:val="22"/>
        </w:rPr>
        <w:t xml:space="preserve">$1,800 – $4,000</w:t>
      </w:r>
    </w:p>
    <w:p>
      <w:pPr>
        <w:spacing w:after="20"/>
      </w:pPr>
      <w:r>
        <w:rPr>
          <w:b/>
          <w:bCs/>
          <w:color w:val="123A4F"/>
          <w:sz w:val="20"/>
          <w:szCs w:val="20"/>
        </w:rPr>
        <w:t xml:space="preserve">Est. U.S. retail — unheated (w/ report):  </w:t>
      </w:r>
      <w:r>
        <w:rPr>
          <w:b/>
          <w:bCs/>
          <w:color w:val="B8862F"/>
          <w:sz w:val="22"/>
          <w:szCs w:val="22"/>
        </w:rPr>
        <w:t xml:space="preserve">$2,400 – $5,500</w:t>
      </w:r>
    </w:p>
    <w:p>
      <w:pPr>
        <w:spacing w:after="20"/>
      </w:pPr>
      <w:r>
        <w:rPr>
          <w:b/>
          <w:bCs/>
          <w:color w:val="5B6472"/>
          <w:sz w:val="17"/>
          <w:szCs w:val="17"/>
        </w:rPr>
        <w:t xml:space="preserve">Heated vs unheated:  </w:t>
      </w:r>
      <w:r>
        <w:rPr>
          <w:i/>
          <w:iCs/>
          <w:color w:val="5B6472"/>
          <w:sz w:val="17"/>
          <w:szCs w:val="17"/>
        </w:rPr>
        <w:t xml:space="preserve">Yellow-sapphire unheated premium is modest; watch for beryllium/diffusion treatment (must be disclosed) — that is a bigger negative than heat.</w:t>
      </w:r>
    </w:p>
    <w:p>
      <w:pPr>
        <w:spacing w:after="60"/>
      </w:pPr>
      <w:r>
        <w:rPr>
          <w:i/>
          <w:iCs/>
          <w:color w:val="5B6472"/>
          <w:sz w:val="17"/>
          <w:szCs w:val="17"/>
        </w:rPr>
        <w:t xml:space="preserve">Also confirm: Confirm total sapphire + diamond carat and gold weight (fringe styles use more gold).</w:t>
      </w:r>
    </w:p>
    <w:p>
      <w:pPr>
        <w:pBdr>
          <w:bottom w:val="single" w:color="E3DDD0" w:sz="4"/>
        </w:pBdr>
        <w:spacing w:after="60"/>
      </w:pPr>
      <w:r>
        <w:t xml:space="preserve"/>
      </w:r>
    </w:p>
    <w:p>
      <w:pPr>
        <w:pStyle w:val="Heading2"/>
        <w:keepNext/>
        <w:spacing w:after="60" w:before="160"/>
      </w:pPr>
      <w:r>
        <w:rPr>
          <w:rFonts w:ascii="Georgia" w:cs="Georgia" w:eastAsia="Georgia" w:hAnsi="Georgia"/>
          <w:b/>
          <w:bCs/>
          <w:color w:val="123A4F"/>
          <w:sz w:val="24"/>
          <w:szCs w:val="24"/>
        </w:rPr>
        <w:t xml:space="preserve">14.  Pear Blue Sapphire &amp; Diamond Laurel Drape Bracelet   </w:t>
      </w:r>
      <w:r>
        <w:rPr>
          <w:b/>
          <w:bCs/>
          <w:color w:val="B8862F"/>
          <w:sz w:val="16"/>
          <w:szCs w:val="16"/>
        </w:rPr>
        <w:t xml:space="preserve">[Unique]</w:t>
      </w:r>
    </w:p>
    <w:p>
      <w:pPr>
        <w:keepNext/>
        <w:spacing w:after="80"/>
        <w:jc w:val="center"/>
      </w:pPr>
      <w:r>
        <w:drawing>
          <wp:inline distT="0" distB="0" distL="0" distR="0">
            <wp:extent cx="2857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/>
      </w:pPr>
      <w:r>
        <w:rPr>
          <w:b/>
          <w:bCs/>
          <w:color w:val="5B6472"/>
          <w:sz w:val="19"/>
          <w:szCs w:val="19"/>
        </w:rPr>
        <w:t xml:space="preserve">Type / Gem / Metal:  </w:t>
      </w:r>
      <w:r>
        <w:rPr>
          <w:sz w:val="19"/>
          <w:szCs w:val="19"/>
        </w:rPr>
        <w:t xml:space="preserve">Bracelet · Blue Ceylon sapphire · White gold + diamonds</w:t>
      </w:r>
    </w:p>
    <w:p>
      <w:pPr>
        <w:spacing w:after="30"/>
      </w:pPr>
      <w:r>
        <w:rPr>
          <w:b/>
          <w:bCs/>
          <w:color w:val="5B6472"/>
          <w:sz w:val="19"/>
          <w:szCs w:val="19"/>
        </w:rPr>
        <w:t xml:space="preserve">What it is:  </w:t>
      </w:r>
      <w:r>
        <w:rPr>
          <w:sz w:val="19"/>
          <w:szCs w:val="19"/>
        </w:rPr>
        <w:t xml:space="preserve">A pear-shaped blue sapphire with cascading marquise-diamond laurel fronds forming a soft drape along the wrist. Elegant, couture-feeling, and unusual.</w:t>
      </w:r>
    </w:p>
    <w:p>
      <w:pPr>
        <w:spacing w:after="20"/>
      </w:pPr>
      <w:r>
        <w:rPr>
          <w:b/>
          <w:bCs/>
          <w:color w:val="123A4F"/>
          <w:sz w:val="20"/>
          <w:szCs w:val="20"/>
        </w:rPr>
        <w:t xml:space="preserve">Est. U.S. retail — heated:  </w:t>
      </w:r>
      <w:r>
        <w:rPr>
          <w:b/>
          <w:bCs/>
          <w:color w:val="1C7A4A"/>
          <w:sz w:val="22"/>
          <w:szCs w:val="22"/>
        </w:rPr>
        <w:t xml:space="preserve">$1,500 – $3,500</w:t>
      </w:r>
    </w:p>
    <w:p>
      <w:pPr>
        <w:spacing w:after="20"/>
      </w:pPr>
      <w:r>
        <w:rPr>
          <w:b/>
          <w:bCs/>
          <w:color w:val="123A4F"/>
          <w:sz w:val="20"/>
          <w:szCs w:val="20"/>
        </w:rPr>
        <w:t xml:space="preserve">Est. U.S. retail — unheated (w/ report):  </w:t>
      </w:r>
      <w:r>
        <w:rPr>
          <w:b/>
          <w:bCs/>
          <w:color w:val="B8862F"/>
          <w:sz w:val="22"/>
          <w:szCs w:val="22"/>
        </w:rPr>
        <w:t xml:space="preserve">$2,300 – $5,500</w:t>
      </w:r>
    </w:p>
    <w:p>
      <w:pPr>
        <w:spacing w:after="20"/>
      </w:pPr>
      <w:r>
        <w:rPr>
          <w:b/>
          <w:bCs/>
          <w:color w:val="5B6472"/>
          <w:sz w:val="17"/>
          <w:szCs w:val="17"/>
        </w:rPr>
        <w:t xml:space="preserve">Heated vs unheated:  </w:t>
      </w:r>
      <w:r>
        <w:rPr>
          <w:i/>
          <w:iCs/>
          <w:color w:val="5B6472"/>
          <w:sz w:val="17"/>
          <w:szCs w:val="17"/>
        </w:rPr>
        <w:t xml:space="preserve">Premium applies to the pear-sapphire center; heavy diamond content dilutes the overall % impact.</w:t>
      </w:r>
    </w:p>
    <w:p>
      <w:pPr>
        <w:spacing w:after="60"/>
      </w:pPr>
      <w:r>
        <w:rPr>
          <w:i/>
          <w:iCs/>
          <w:color w:val="5B6472"/>
          <w:sz w:val="17"/>
          <w:szCs w:val="17"/>
        </w:rPr>
        <w:t xml:space="preserve">Also confirm: Diamond content is significant; confirm total diamond carat + sapphire size.</w:t>
      </w:r>
    </w:p>
    <w:p>
      <w:pPr>
        <w:pBdr>
          <w:bottom w:val="single" w:color="E3DDD0" w:sz="4"/>
        </w:pBdr>
        <w:spacing w:after="60"/>
      </w:pPr>
      <w:r>
        <w:t xml:space="preserve"/>
      </w:r>
    </w:p>
    <w:p>
      <w:pPr>
        <w:pStyle w:val="Heading2"/>
        <w:keepNext/>
        <w:spacing w:after="60" w:before="160"/>
      </w:pPr>
      <w:r>
        <w:rPr>
          <w:rFonts w:ascii="Georgia" w:cs="Georgia" w:eastAsia="Georgia" w:hAnsi="Georgia"/>
          <w:b/>
          <w:bCs/>
          <w:color w:val="123A4F"/>
          <w:sz w:val="24"/>
          <w:szCs w:val="24"/>
        </w:rPr>
        <w:t xml:space="preserve">15.  Pink Sapphire Art-Deco Filigree Pendant &amp; Stud Set   </w:t>
      </w:r>
      <w:r>
        <w:rPr>
          <w:b/>
          <w:bCs/>
          <w:color w:val="B8862F"/>
          <w:sz w:val="16"/>
          <w:szCs w:val="16"/>
        </w:rPr>
        <w:t xml:space="preserve">[Unique]</w:t>
      </w:r>
    </w:p>
    <w:p>
      <w:pPr>
        <w:keepNext/>
        <w:spacing w:after="80"/>
        <w:jc w:val="center"/>
      </w:pPr>
      <w:r>
        <w:drawing>
          <wp:inline distT="0" distB="0" distL="0" distR="0">
            <wp:extent cx="2857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/>
      </w:pPr>
      <w:r>
        <w:rPr>
          <w:b/>
          <w:bCs/>
          <w:color w:val="5B6472"/>
          <w:sz w:val="19"/>
          <w:szCs w:val="19"/>
        </w:rPr>
        <w:t xml:space="preserve">Type / Gem / Metal:  </w:t>
      </w:r>
      <w:r>
        <w:rPr>
          <w:sz w:val="19"/>
          <w:szCs w:val="19"/>
        </w:rPr>
        <w:t xml:space="preserve">Set (pendant + earrings) · Pink Ceylon sapphire · Rose gold + diamonds</w:t>
      </w:r>
    </w:p>
    <w:p>
      <w:pPr>
        <w:spacing w:after="30"/>
      </w:pPr>
      <w:r>
        <w:rPr>
          <w:b/>
          <w:bCs/>
          <w:color w:val="5B6472"/>
          <w:sz w:val="19"/>
          <w:szCs w:val="19"/>
        </w:rPr>
        <w:t xml:space="preserve">What it is:  </w:t>
      </w:r>
      <w:r>
        <w:rPr>
          <w:sz w:val="19"/>
          <w:szCs w:val="19"/>
        </w:rPr>
        <w:t xml:space="preserve">A vintage-revival set: a pear pink sapphire in a black-onyx / mother-of-pearl rose-gold filigree tablet pendant, with matching pink-sapphire diamond-halo studs. Distinctive Art-Deco look.</w:t>
      </w:r>
    </w:p>
    <w:p>
      <w:pPr>
        <w:spacing w:after="20"/>
      </w:pPr>
      <w:r>
        <w:rPr>
          <w:b/>
          <w:bCs/>
          <w:color w:val="123A4F"/>
          <w:sz w:val="20"/>
          <w:szCs w:val="20"/>
        </w:rPr>
        <w:t xml:space="preserve">Est. U.S. retail — heated:  </w:t>
      </w:r>
      <w:r>
        <w:rPr>
          <w:b/>
          <w:bCs/>
          <w:color w:val="1C7A4A"/>
          <w:sz w:val="22"/>
          <w:szCs w:val="22"/>
        </w:rPr>
        <w:t xml:space="preserve">$1,200 – $2,600</w:t>
      </w:r>
    </w:p>
    <w:p>
      <w:pPr>
        <w:spacing w:after="20"/>
      </w:pPr>
      <w:r>
        <w:rPr>
          <w:b/>
          <w:bCs/>
          <w:color w:val="123A4F"/>
          <w:sz w:val="20"/>
          <w:szCs w:val="20"/>
        </w:rPr>
        <w:t xml:space="preserve">Est. U.S. retail — unheated (w/ report):  </w:t>
      </w:r>
      <w:r>
        <w:rPr>
          <w:b/>
          <w:bCs/>
          <w:color w:val="B8862F"/>
          <w:sz w:val="22"/>
          <w:szCs w:val="22"/>
        </w:rPr>
        <w:t xml:space="preserve">$1,800 – $3,800</w:t>
      </w:r>
    </w:p>
    <w:p>
      <w:pPr>
        <w:spacing w:after="20"/>
      </w:pPr>
      <w:r>
        <w:rPr>
          <w:b/>
          <w:bCs/>
          <w:color w:val="5B6472"/>
          <w:sz w:val="17"/>
          <w:szCs w:val="17"/>
        </w:rPr>
        <w:t xml:space="preserve">Heated vs unheated:  </w:t>
      </w:r>
      <w:r>
        <w:rPr>
          <w:i/>
          <w:iCs/>
          <w:color w:val="5B6472"/>
          <w:sz w:val="17"/>
          <w:szCs w:val="17"/>
        </w:rPr>
        <w:t xml:space="preserve">Pink-sapphire unheated premium is real but smaller than blue.</w:t>
      </w:r>
    </w:p>
    <w:p>
      <w:pPr>
        <w:spacing w:after="60"/>
      </w:pPr>
      <w:r>
        <w:rPr>
          <w:i/>
          <w:iCs/>
          <w:color w:val="5B6472"/>
          <w:sz w:val="17"/>
          <w:szCs w:val="17"/>
        </w:rPr>
        <w:t xml:space="preserve">Also confirm: Priced as a set; confirm whether sold together and the sapphire carats.</w:t>
      </w:r>
    </w:p>
    <w:p>
      <w:pPr>
        <w:pBdr>
          <w:bottom w:val="single" w:color="E3DDD0" w:sz="4"/>
        </w:pBdr>
        <w:spacing w:after="60"/>
      </w:pPr>
      <w:r>
        <w:t xml:space="preserve"/>
      </w:r>
    </w:p>
    <w:p>
      <w:pPr>
        <w:pBdr>
          <w:top w:val="single" w:color="CCCCCC" w:sz="4"/>
        </w:pBdr>
        <w:spacing w:before="200"/>
      </w:pPr>
      <w:r>
        <w:rPr>
          <w:i/>
          <w:iCs/>
          <w:color w:val="5B6472"/>
          <w:sz w:val="16"/>
          <w:szCs w:val="16"/>
        </w:rPr>
        <w:t xml:space="preserve">Estimates only — not an appraisal or guaranteed resale value. All stones described as sapphire are assumed genuine Ceylon sapphire per the supplier (Batcha Gems, Colombo). Verify species, origin, treatment, carat, metal purity/weight and any lab reports on each piece before purchase, and get the supplier’s trade price and export/shipping terms.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89bd343e7e17073cfa6b892b88706650cb43beb.jpg"/><Relationship Id="rId8" Type="http://schemas.openxmlformats.org/officeDocument/2006/relationships/image" Target="media/7110c835b8b8c44a0c7e147ae4d1fe2c0b18264b.jpg"/><Relationship Id="rId9" Type="http://schemas.openxmlformats.org/officeDocument/2006/relationships/image" Target="media/785e612854a3a58f449d8358a83303fff397f41f.jpg"/><Relationship Id="rId10" Type="http://schemas.openxmlformats.org/officeDocument/2006/relationships/image" Target="media/a25cba2e61c27307427be2308f3ad4635448aa06.jpg"/><Relationship Id="rId11" Type="http://schemas.openxmlformats.org/officeDocument/2006/relationships/image" Target="media/2047eb76d24ee1209ac66c26019190e0308305c6.jpg"/><Relationship Id="rId12" Type="http://schemas.openxmlformats.org/officeDocument/2006/relationships/image" Target="media/6a02a08c3bda51744b2ec3f5b44c3ad576f23e7f.jpg"/><Relationship Id="rId13" Type="http://schemas.openxmlformats.org/officeDocument/2006/relationships/image" Target="media/e68a3b62c801288bd7bdf236ade02c801ca765ee.jpg"/><Relationship Id="rId14" Type="http://schemas.openxmlformats.org/officeDocument/2006/relationships/image" Target="media/d60bf3540b0185078e4f62793ad770f390180c85.jpg"/><Relationship Id="rId15" Type="http://schemas.openxmlformats.org/officeDocument/2006/relationships/image" Target="media/17b1b73ec8e58acab934ce1835214b95369ab246.jpg"/><Relationship Id="rId16" Type="http://schemas.openxmlformats.org/officeDocument/2006/relationships/image" Target="media/4cbd3add520cefa46178ca0d888212fd5a1be622.jpg"/><Relationship Id="rId17" Type="http://schemas.openxmlformats.org/officeDocument/2006/relationships/image" Target="media/29a83848b32ff492ad7fdfff48078b0a7c8d4d38.jpg"/><Relationship Id="rId18" Type="http://schemas.openxmlformats.org/officeDocument/2006/relationships/image" Target="media/03b5aaec7925adbde2993514d6df244c288f3fec.jpg"/><Relationship Id="rId19" Type="http://schemas.openxmlformats.org/officeDocument/2006/relationships/image" Target="media/67543d1a0a9677f11ed9daa50e01f399389c0345.jpg"/><Relationship Id="rId20" Type="http://schemas.openxmlformats.org/officeDocument/2006/relationships/image" Target="media/674aaddc6a3b0302b9775407717a7ee4ed913999.jpg"/><Relationship Id="rId21" Type="http://schemas.openxmlformats.org/officeDocument/2006/relationships/image" Target="media/38b9661a884733d49f9adb420ca8f55dbfcd0931.jp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Batcha Gems — Top Picks</dc:title>
  <dc:creator>Sri Lanka Jewelry Buying Guide</dc:creator>
  <cp:lastModifiedBy>Un-named</cp:lastModifiedBy>
  <cp:revision>1</cp:revision>
  <dcterms:created xsi:type="dcterms:W3CDTF">2026-09-07T15:24:44.352Z</dcterms:created>
  <dcterms:modified xsi:type="dcterms:W3CDTF">2026-09-07T15:24:44.352Z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