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24243" w14:textId="2F65BD31" w:rsidR="00DD3CF0" w:rsidRPr="004E2E3E" w:rsidRDefault="001D6206">
      <w:pPr>
        <w:rPr>
          <w:sz w:val="40"/>
          <w:szCs w:val="40"/>
        </w:rPr>
      </w:pPr>
      <w:r w:rsidRPr="004E2E3E">
        <w:rPr>
          <w:sz w:val="40"/>
          <w:szCs w:val="40"/>
        </w:rPr>
        <w:t>CutoffPredictor v2.0 – Description and User Guide</w:t>
      </w:r>
    </w:p>
    <w:p w14:paraId="6D17D40B" w14:textId="537E47BB" w:rsidR="001D6206" w:rsidRPr="009A50AA" w:rsidRDefault="001D6206">
      <w:pPr>
        <w:rPr>
          <w:sz w:val="24"/>
          <w:szCs w:val="24"/>
        </w:rPr>
      </w:pPr>
      <w:r w:rsidRPr="009A50AA">
        <w:rPr>
          <w:sz w:val="24"/>
          <w:szCs w:val="24"/>
        </w:rPr>
        <w:t>Theodore Bohn</w:t>
      </w:r>
    </w:p>
    <w:p w14:paraId="2E92C24D" w14:textId="278EF17B" w:rsidR="001D6206" w:rsidRPr="009A50AA" w:rsidRDefault="001D6206">
      <w:pPr>
        <w:rPr>
          <w:sz w:val="24"/>
          <w:szCs w:val="24"/>
        </w:rPr>
      </w:pPr>
      <w:r w:rsidRPr="009A50AA">
        <w:rPr>
          <w:sz w:val="24"/>
          <w:szCs w:val="24"/>
        </w:rPr>
        <w:t>January 1</w:t>
      </w:r>
      <w:r w:rsidR="00131BD0" w:rsidRPr="009A50AA">
        <w:rPr>
          <w:sz w:val="24"/>
          <w:szCs w:val="24"/>
        </w:rPr>
        <w:t>4</w:t>
      </w:r>
      <w:r w:rsidRPr="009A50AA">
        <w:rPr>
          <w:sz w:val="24"/>
          <w:szCs w:val="24"/>
        </w:rPr>
        <w:t>, 2020</w:t>
      </w:r>
    </w:p>
    <w:p w14:paraId="59BA2161" w14:textId="549F70B6" w:rsidR="001D6206" w:rsidRDefault="001D6206"/>
    <w:p w14:paraId="03B3D43B" w14:textId="228543CA" w:rsidR="001D6206" w:rsidRPr="003D2CBF" w:rsidRDefault="001D6206">
      <w:pPr>
        <w:rPr>
          <w:sz w:val="32"/>
          <w:szCs w:val="32"/>
        </w:rPr>
      </w:pPr>
      <w:r w:rsidRPr="003D2CBF">
        <w:rPr>
          <w:sz w:val="32"/>
          <w:szCs w:val="32"/>
        </w:rPr>
        <w:t>Summary</w:t>
      </w:r>
    </w:p>
    <w:p w14:paraId="6BDF829B" w14:textId="77777777" w:rsidR="002E1F47" w:rsidRDefault="003116AB" w:rsidP="000A07D9">
      <w:r>
        <w:t>This document describes CutoffPredictor v2.0</w:t>
      </w:r>
      <w:r w:rsidR="00116EC2">
        <w:t xml:space="preserve">, a tool </w:t>
      </w:r>
      <w:r w:rsidR="003C617E">
        <w:t xml:space="preserve">for water utilities </w:t>
      </w:r>
      <w:r w:rsidR="00E54A8E">
        <w:t>to</w:t>
      </w:r>
      <w:r w:rsidR="00116EC2">
        <w:t xml:space="preserve"> predict customer cutoff </w:t>
      </w:r>
      <w:r w:rsidR="00423732">
        <w:t xml:space="preserve">risk </w:t>
      </w:r>
      <w:r w:rsidR="00116EC2">
        <w:t>from customer metadata and histories of payments and water usage.</w:t>
      </w:r>
      <w:r w:rsidR="00075FB1">
        <w:t xml:space="preserve"> </w:t>
      </w:r>
      <w:r w:rsidR="00447755">
        <w:t>Th</w:t>
      </w:r>
      <w:r w:rsidR="00801A95">
        <w:t>is document d</w:t>
      </w:r>
      <w:r w:rsidR="00786764">
        <w:t xml:space="preserve">escribes </w:t>
      </w:r>
      <w:r w:rsidR="004E1D7C">
        <w:t xml:space="preserve">v2.0 and </w:t>
      </w:r>
      <w:r w:rsidR="00AE4C62">
        <w:t>denotes what has changed since v1.0</w:t>
      </w:r>
      <w:r w:rsidR="00AA7BAD">
        <w:t>.</w:t>
      </w:r>
      <w:r w:rsidR="00BF61F2">
        <w:t xml:space="preserve"> A number of improvements were implemented in v2.0, </w:t>
      </w:r>
      <w:r w:rsidR="003668BC">
        <w:t xml:space="preserve">including </w:t>
      </w:r>
      <w:r w:rsidR="000A07D9">
        <w:t>more correct algorithms and a lower potential for overfitting.</w:t>
      </w:r>
    </w:p>
    <w:p w14:paraId="50FE53BA" w14:textId="6AE4F031" w:rsidR="002E1F47" w:rsidRDefault="000A07D9" w:rsidP="000A07D9">
      <w:r>
        <w:t>The best-performing model in version 1.0 was random forest, using all customer metadata features, late payment fraction, and all 18 volume anomaly features, with a sample window length of 18 months. The AUC score achieved this way (on the test subset) was 0.92. But there was no constraint on the maximum node depth, and the large number of collinear features and the likely incorrect handling of non-ordinal categorical features likely led to over-fitting.</w:t>
      </w:r>
    </w:p>
    <w:p w14:paraId="23609150" w14:textId="6D36238A" w:rsidR="000A07D9" w:rsidRDefault="000A07D9" w:rsidP="000A07D9">
      <w:r>
        <w:t>In version 2.0, logistic regression consistently outperforms random forest. In all cases considered, only 2 volume anomaly features are ever used: the fraction of zeros and the fraction of months whose anomaly &gt; 3 (measured in one of 2 ways; details below). Thus, far fewer features are used, and these all have very little correlation with each other. The maximum node depth in the random forest model is generally limited to 3 nodes. The best value of sample window length N is 6-8 months when customer metadata are included as features, and 12 months when these are excluded. AUC scores on the test subset are lower than for version 1.0 (AUC ranging from 0.7 to 0.8) but these AUC scores are very noisy compared to AUC scores from the cross-validation set, likely due to the small number of cutoffs available to work with. A larger train-test dataset could give a fairer assessment of model performance.</w:t>
      </w:r>
    </w:p>
    <w:p w14:paraId="6D864F8E" w14:textId="4AB37FA1" w:rsidR="001D6206" w:rsidRDefault="001D6206"/>
    <w:p w14:paraId="3FB7CD71" w14:textId="77777777" w:rsidR="009A223A" w:rsidRDefault="009A223A"/>
    <w:p w14:paraId="3A754523" w14:textId="77777777" w:rsidR="005D442F" w:rsidRDefault="005D442F">
      <w:r>
        <w:br w:type="page"/>
      </w:r>
    </w:p>
    <w:sdt>
      <w:sdtPr>
        <w:rPr>
          <w:rFonts w:asciiTheme="minorHAnsi" w:eastAsiaTheme="minorHAnsi" w:hAnsiTheme="minorHAnsi" w:cstheme="minorBidi"/>
          <w:color w:val="auto"/>
          <w:sz w:val="22"/>
          <w:szCs w:val="22"/>
        </w:rPr>
        <w:id w:val="414059791"/>
        <w:docPartObj>
          <w:docPartGallery w:val="Table of Contents"/>
          <w:docPartUnique/>
        </w:docPartObj>
      </w:sdtPr>
      <w:sdtEndPr>
        <w:rPr>
          <w:b/>
          <w:bCs/>
          <w:noProof/>
        </w:rPr>
      </w:sdtEndPr>
      <w:sdtContent>
        <w:p w14:paraId="2781FB3C" w14:textId="12EA1D5D" w:rsidR="004619AC" w:rsidRDefault="004619AC">
          <w:pPr>
            <w:pStyle w:val="TOCHeading"/>
          </w:pPr>
          <w:r>
            <w:t>Table of Contents</w:t>
          </w:r>
        </w:p>
        <w:p w14:paraId="34E87E47" w14:textId="26466B41" w:rsidR="00AA6FC3" w:rsidRDefault="004619A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0085993" w:history="1">
            <w:r w:rsidR="00AA6FC3" w:rsidRPr="00426B85">
              <w:rPr>
                <w:rStyle w:val="Hyperlink"/>
                <w:noProof/>
              </w:rPr>
              <w:t>1. Introduction</w:t>
            </w:r>
            <w:r w:rsidR="00AA6FC3">
              <w:rPr>
                <w:noProof/>
                <w:webHidden/>
              </w:rPr>
              <w:tab/>
            </w:r>
            <w:r w:rsidR="00AA6FC3">
              <w:rPr>
                <w:noProof/>
                <w:webHidden/>
              </w:rPr>
              <w:fldChar w:fldCharType="begin"/>
            </w:r>
            <w:r w:rsidR="00AA6FC3">
              <w:rPr>
                <w:noProof/>
                <w:webHidden/>
              </w:rPr>
              <w:instrText xml:space="preserve"> PAGEREF _Toc30085993 \h </w:instrText>
            </w:r>
            <w:r w:rsidR="00AA6FC3">
              <w:rPr>
                <w:noProof/>
                <w:webHidden/>
              </w:rPr>
            </w:r>
            <w:r w:rsidR="00AA6FC3">
              <w:rPr>
                <w:noProof/>
                <w:webHidden/>
              </w:rPr>
              <w:fldChar w:fldCharType="separate"/>
            </w:r>
            <w:r w:rsidR="00EB24BC">
              <w:rPr>
                <w:noProof/>
                <w:webHidden/>
              </w:rPr>
              <w:t>3</w:t>
            </w:r>
            <w:r w:rsidR="00AA6FC3">
              <w:rPr>
                <w:noProof/>
                <w:webHidden/>
              </w:rPr>
              <w:fldChar w:fldCharType="end"/>
            </w:r>
          </w:hyperlink>
        </w:p>
        <w:p w14:paraId="564135D8" w14:textId="39263DE4" w:rsidR="00AA6FC3" w:rsidRDefault="00AA6FC3">
          <w:pPr>
            <w:pStyle w:val="TOC2"/>
            <w:tabs>
              <w:tab w:val="right" w:leader="dot" w:pos="9350"/>
            </w:tabs>
            <w:rPr>
              <w:rFonts w:eastAsiaTheme="minorEastAsia"/>
              <w:noProof/>
            </w:rPr>
          </w:pPr>
          <w:hyperlink w:anchor="_Toc30085994" w:history="1">
            <w:r w:rsidRPr="00426B85">
              <w:rPr>
                <w:rStyle w:val="Hyperlink"/>
                <w:noProof/>
              </w:rPr>
              <w:t>1.1. Original Project (v1.0)</w:t>
            </w:r>
            <w:r>
              <w:rPr>
                <w:noProof/>
                <w:webHidden/>
              </w:rPr>
              <w:tab/>
            </w:r>
            <w:r>
              <w:rPr>
                <w:noProof/>
                <w:webHidden/>
              </w:rPr>
              <w:fldChar w:fldCharType="begin"/>
            </w:r>
            <w:r>
              <w:rPr>
                <w:noProof/>
                <w:webHidden/>
              </w:rPr>
              <w:instrText xml:space="preserve"> PAGEREF _Toc30085994 \h </w:instrText>
            </w:r>
            <w:r>
              <w:rPr>
                <w:noProof/>
                <w:webHidden/>
              </w:rPr>
            </w:r>
            <w:r>
              <w:rPr>
                <w:noProof/>
                <w:webHidden/>
              </w:rPr>
              <w:fldChar w:fldCharType="separate"/>
            </w:r>
            <w:r w:rsidR="00EB24BC">
              <w:rPr>
                <w:noProof/>
                <w:webHidden/>
              </w:rPr>
              <w:t>3</w:t>
            </w:r>
            <w:r>
              <w:rPr>
                <w:noProof/>
                <w:webHidden/>
              </w:rPr>
              <w:fldChar w:fldCharType="end"/>
            </w:r>
          </w:hyperlink>
        </w:p>
        <w:p w14:paraId="1EBB8752" w14:textId="112CDE74" w:rsidR="00AA6FC3" w:rsidRDefault="00AA6FC3">
          <w:pPr>
            <w:pStyle w:val="TOC2"/>
            <w:tabs>
              <w:tab w:val="right" w:leader="dot" w:pos="9350"/>
            </w:tabs>
            <w:rPr>
              <w:rFonts w:eastAsiaTheme="minorEastAsia"/>
              <w:noProof/>
            </w:rPr>
          </w:pPr>
          <w:hyperlink w:anchor="_Toc30085995" w:history="1">
            <w:r w:rsidRPr="00426B85">
              <w:rPr>
                <w:rStyle w:val="Hyperlink"/>
                <w:noProof/>
              </w:rPr>
              <w:t>1.2. Improvements in v2.0</w:t>
            </w:r>
            <w:r>
              <w:rPr>
                <w:noProof/>
                <w:webHidden/>
              </w:rPr>
              <w:tab/>
            </w:r>
            <w:r>
              <w:rPr>
                <w:noProof/>
                <w:webHidden/>
              </w:rPr>
              <w:fldChar w:fldCharType="begin"/>
            </w:r>
            <w:r>
              <w:rPr>
                <w:noProof/>
                <w:webHidden/>
              </w:rPr>
              <w:instrText xml:space="preserve"> PAGEREF _Toc30085995 \h </w:instrText>
            </w:r>
            <w:r>
              <w:rPr>
                <w:noProof/>
                <w:webHidden/>
              </w:rPr>
            </w:r>
            <w:r>
              <w:rPr>
                <w:noProof/>
                <w:webHidden/>
              </w:rPr>
              <w:fldChar w:fldCharType="separate"/>
            </w:r>
            <w:r w:rsidR="00EB24BC">
              <w:rPr>
                <w:noProof/>
                <w:webHidden/>
              </w:rPr>
              <w:t>4</w:t>
            </w:r>
            <w:r>
              <w:rPr>
                <w:noProof/>
                <w:webHidden/>
              </w:rPr>
              <w:fldChar w:fldCharType="end"/>
            </w:r>
          </w:hyperlink>
        </w:p>
        <w:p w14:paraId="1B432531" w14:textId="2C22191F" w:rsidR="00AA6FC3" w:rsidRDefault="00AA6FC3">
          <w:pPr>
            <w:pStyle w:val="TOC1"/>
            <w:tabs>
              <w:tab w:val="right" w:leader="dot" w:pos="9350"/>
            </w:tabs>
            <w:rPr>
              <w:rFonts w:eastAsiaTheme="minorEastAsia"/>
              <w:noProof/>
            </w:rPr>
          </w:pPr>
          <w:hyperlink w:anchor="_Toc30085996" w:history="1">
            <w:r w:rsidRPr="00426B85">
              <w:rPr>
                <w:rStyle w:val="Hyperlink"/>
                <w:noProof/>
              </w:rPr>
              <w:t>2. Data</w:t>
            </w:r>
            <w:r>
              <w:rPr>
                <w:noProof/>
                <w:webHidden/>
              </w:rPr>
              <w:tab/>
            </w:r>
            <w:r>
              <w:rPr>
                <w:noProof/>
                <w:webHidden/>
              </w:rPr>
              <w:fldChar w:fldCharType="begin"/>
            </w:r>
            <w:r>
              <w:rPr>
                <w:noProof/>
                <w:webHidden/>
              </w:rPr>
              <w:instrText xml:space="preserve"> PAGEREF _Toc30085996 \h </w:instrText>
            </w:r>
            <w:r>
              <w:rPr>
                <w:noProof/>
                <w:webHidden/>
              </w:rPr>
            </w:r>
            <w:r>
              <w:rPr>
                <w:noProof/>
                <w:webHidden/>
              </w:rPr>
              <w:fldChar w:fldCharType="separate"/>
            </w:r>
            <w:r w:rsidR="00EB24BC">
              <w:rPr>
                <w:noProof/>
                <w:webHidden/>
              </w:rPr>
              <w:t>6</w:t>
            </w:r>
            <w:r>
              <w:rPr>
                <w:noProof/>
                <w:webHidden/>
              </w:rPr>
              <w:fldChar w:fldCharType="end"/>
            </w:r>
          </w:hyperlink>
        </w:p>
        <w:p w14:paraId="79F67874" w14:textId="011F220A" w:rsidR="00AA6FC3" w:rsidRDefault="00AA6FC3">
          <w:pPr>
            <w:pStyle w:val="TOC1"/>
            <w:tabs>
              <w:tab w:val="right" w:leader="dot" w:pos="9350"/>
            </w:tabs>
            <w:rPr>
              <w:rFonts w:eastAsiaTheme="minorEastAsia"/>
              <w:noProof/>
            </w:rPr>
          </w:pPr>
          <w:hyperlink w:anchor="_Toc30085997" w:history="1">
            <w:r w:rsidRPr="00426B85">
              <w:rPr>
                <w:rStyle w:val="Hyperlink"/>
                <w:noProof/>
              </w:rPr>
              <w:t>3. Exploratory Data Analysis and Feature Engineering</w:t>
            </w:r>
            <w:r>
              <w:rPr>
                <w:noProof/>
                <w:webHidden/>
              </w:rPr>
              <w:tab/>
            </w:r>
            <w:r>
              <w:rPr>
                <w:noProof/>
                <w:webHidden/>
              </w:rPr>
              <w:fldChar w:fldCharType="begin"/>
            </w:r>
            <w:r>
              <w:rPr>
                <w:noProof/>
                <w:webHidden/>
              </w:rPr>
              <w:instrText xml:space="preserve"> PAGEREF _Toc30085997 \h </w:instrText>
            </w:r>
            <w:r>
              <w:rPr>
                <w:noProof/>
                <w:webHidden/>
              </w:rPr>
            </w:r>
            <w:r>
              <w:rPr>
                <w:noProof/>
                <w:webHidden/>
              </w:rPr>
              <w:fldChar w:fldCharType="separate"/>
            </w:r>
            <w:r w:rsidR="00EB24BC">
              <w:rPr>
                <w:noProof/>
                <w:webHidden/>
              </w:rPr>
              <w:t>7</w:t>
            </w:r>
            <w:r>
              <w:rPr>
                <w:noProof/>
                <w:webHidden/>
              </w:rPr>
              <w:fldChar w:fldCharType="end"/>
            </w:r>
          </w:hyperlink>
        </w:p>
        <w:p w14:paraId="7F77E80F" w14:textId="472A8357" w:rsidR="00AA6FC3" w:rsidRDefault="00AA6FC3">
          <w:pPr>
            <w:pStyle w:val="TOC2"/>
            <w:tabs>
              <w:tab w:val="right" w:leader="dot" w:pos="9350"/>
            </w:tabs>
            <w:rPr>
              <w:rFonts w:eastAsiaTheme="minorEastAsia"/>
              <w:noProof/>
            </w:rPr>
          </w:pPr>
          <w:hyperlink w:anchor="_Toc30085998" w:history="1">
            <w:r w:rsidRPr="00426B85">
              <w:rPr>
                <w:rStyle w:val="Hyperlink"/>
                <w:noProof/>
              </w:rPr>
              <w:t>3.1. Data Cleaning/Preparation</w:t>
            </w:r>
            <w:r>
              <w:rPr>
                <w:noProof/>
                <w:webHidden/>
              </w:rPr>
              <w:tab/>
            </w:r>
            <w:r>
              <w:rPr>
                <w:noProof/>
                <w:webHidden/>
              </w:rPr>
              <w:fldChar w:fldCharType="begin"/>
            </w:r>
            <w:r>
              <w:rPr>
                <w:noProof/>
                <w:webHidden/>
              </w:rPr>
              <w:instrText xml:space="preserve"> PAGEREF _Toc30085998 \h </w:instrText>
            </w:r>
            <w:r>
              <w:rPr>
                <w:noProof/>
                <w:webHidden/>
              </w:rPr>
            </w:r>
            <w:r>
              <w:rPr>
                <w:noProof/>
                <w:webHidden/>
              </w:rPr>
              <w:fldChar w:fldCharType="separate"/>
            </w:r>
            <w:r w:rsidR="00EB24BC">
              <w:rPr>
                <w:noProof/>
                <w:webHidden/>
              </w:rPr>
              <w:t>7</w:t>
            </w:r>
            <w:r>
              <w:rPr>
                <w:noProof/>
                <w:webHidden/>
              </w:rPr>
              <w:fldChar w:fldCharType="end"/>
            </w:r>
          </w:hyperlink>
        </w:p>
        <w:p w14:paraId="360E7346" w14:textId="4AB12033" w:rsidR="00AA6FC3" w:rsidRDefault="00AA6FC3">
          <w:pPr>
            <w:pStyle w:val="TOC2"/>
            <w:tabs>
              <w:tab w:val="right" w:leader="dot" w:pos="9350"/>
            </w:tabs>
            <w:rPr>
              <w:rFonts w:eastAsiaTheme="minorEastAsia"/>
              <w:noProof/>
            </w:rPr>
          </w:pPr>
          <w:hyperlink w:anchor="_Toc30085999" w:history="1">
            <w:r w:rsidRPr="00426B85">
              <w:rPr>
                <w:rStyle w:val="Hyperlink"/>
                <w:noProof/>
              </w:rPr>
              <w:t>3.2. Feature Engineering</w:t>
            </w:r>
            <w:r>
              <w:rPr>
                <w:noProof/>
                <w:webHidden/>
              </w:rPr>
              <w:tab/>
            </w:r>
            <w:r>
              <w:rPr>
                <w:noProof/>
                <w:webHidden/>
              </w:rPr>
              <w:fldChar w:fldCharType="begin"/>
            </w:r>
            <w:r>
              <w:rPr>
                <w:noProof/>
                <w:webHidden/>
              </w:rPr>
              <w:instrText xml:space="preserve"> PAGEREF _Toc30085999 \h </w:instrText>
            </w:r>
            <w:r>
              <w:rPr>
                <w:noProof/>
                <w:webHidden/>
              </w:rPr>
            </w:r>
            <w:r>
              <w:rPr>
                <w:noProof/>
                <w:webHidden/>
              </w:rPr>
              <w:fldChar w:fldCharType="separate"/>
            </w:r>
            <w:r w:rsidR="00EB24BC">
              <w:rPr>
                <w:noProof/>
                <w:webHidden/>
              </w:rPr>
              <w:t>7</w:t>
            </w:r>
            <w:r>
              <w:rPr>
                <w:noProof/>
                <w:webHidden/>
              </w:rPr>
              <w:fldChar w:fldCharType="end"/>
            </w:r>
          </w:hyperlink>
        </w:p>
        <w:p w14:paraId="63690697" w14:textId="455A74AD" w:rsidR="00AA6FC3" w:rsidRDefault="00AA6FC3">
          <w:pPr>
            <w:pStyle w:val="TOC3"/>
            <w:tabs>
              <w:tab w:val="right" w:leader="dot" w:pos="9350"/>
            </w:tabs>
            <w:rPr>
              <w:rFonts w:eastAsiaTheme="minorEastAsia"/>
              <w:noProof/>
            </w:rPr>
          </w:pPr>
          <w:hyperlink w:anchor="_Toc30086000" w:history="1">
            <w:r w:rsidRPr="00426B85">
              <w:rPr>
                <w:rStyle w:val="Hyperlink"/>
                <w:noProof/>
              </w:rPr>
              <w:t>3.2.1. Window Clipping and Labeling</w:t>
            </w:r>
            <w:r>
              <w:rPr>
                <w:noProof/>
                <w:webHidden/>
              </w:rPr>
              <w:tab/>
            </w:r>
            <w:r>
              <w:rPr>
                <w:noProof/>
                <w:webHidden/>
              </w:rPr>
              <w:fldChar w:fldCharType="begin"/>
            </w:r>
            <w:r>
              <w:rPr>
                <w:noProof/>
                <w:webHidden/>
              </w:rPr>
              <w:instrText xml:space="preserve"> PAGEREF _Toc30086000 \h </w:instrText>
            </w:r>
            <w:r>
              <w:rPr>
                <w:noProof/>
                <w:webHidden/>
              </w:rPr>
            </w:r>
            <w:r>
              <w:rPr>
                <w:noProof/>
                <w:webHidden/>
              </w:rPr>
              <w:fldChar w:fldCharType="separate"/>
            </w:r>
            <w:r w:rsidR="00EB24BC">
              <w:rPr>
                <w:noProof/>
                <w:webHidden/>
              </w:rPr>
              <w:t>8</w:t>
            </w:r>
            <w:r>
              <w:rPr>
                <w:noProof/>
                <w:webHidden/>
              </w:rPr>
              <w:fldChar w:fldCharType="end"/>
            </w:r>
          </w:hyperlink>
        </w:p>
        <w:p w14:paraId="4F2EB79B" w14:textId="7F75A8B0" w:rsidR="00AA6FC3" w:rsidRDefault="00AA6FC3">
          <w:pPr>
            <w:pStyle w:val="TOC3"/>
            <w:tabs>
              <w:tab w:val="right" w:leader="dot" w:pos="9350"/>
            </w:tabs>
            <w:rPr>
              <w:rFonts w:eastAsiaTheme="minorEastAsia"/>
              <w:noProof/>
            </w:rPr>
          </w:pPr>
          <w:hyperlink w:anchor="_Toc30086001" w:history="1">
            <w:r w:rsidRPr="00426B85">
              <w:rPr>
                <w:rStyle w:val="Hyperlink"/>
                <w:noProof/>
              </w:rPr>
              <w:t>3.2.2. Features</w:t>
            </w:r>
            <w:r>
              <w:rPr>
                <w:noProof/>
                <w:webHidden/>
              </w:rPr>
              <w:tab/>
            </w:r>
            <w:r>
              <w:rPr>
                <w:noProof/>
                <w:webHidden/>
              </w:rPr>
              <w:fldChar w:fldCharType="begin"/>
            </w:r>
            <w:r>
              <w:rPr>
                <w:noProof/>
                <w:webHidden/>
              </w:rPr>
              <w:instrText xml:space="preserve"> PAGEREF _Toc30086001 \h </w:instrText>
            </w:r>
            <w:r>
              <w:rPr>
                <w:noProof/>
                <w:webHidden/>
              </w:rPr>
            </w:r>
            <w:r>
              <w:rPr>
                <w:noProof/>
                <w:webHidden/>
              </w:rPr>
              <w:fldChar w:fldCharType="separate"/>
            </w:r>
            <w:r w:rsidR="00EB24BC">
              <w:rPr>
                <w:noProof/>
                <w:webHidden/>
              </w:rPr>
              <w:t>11</w:t>
            </w:r>
            <w:r>
              <w:rPr>
                <w:noProof/>
                <w:webHidden/>
              </w:rPr>
              <w:fldChar w:fldCharType="end"/>
            </w:r>
          </w:hyperlink>
        </w:p>
        <w:p w14:paraId="4E468C99" w14:textId="16264024" w:rsidR="00AA6FC3" w:rsidRDefault="00AA6FC3">
          <w:pPr>
            <w:pStyle w:val="TOC3"/>
            <w:tabs>
              <w:tab w:val="right" w:leader="dot" w:pos="9350"/>
            </w:tabs>
            <w:rPr>
              <w:rFonts w:eastAsiaTheme="minorEastAsia"/>
              <w:noProof/>
            </w:rPr>
          </w:pPr>
          <w:hyperlink w:anchor="_Toc30086002" w:history="1">
            <w:r w:rsidRPr="00426B85">
              <w:rPr>
                <w:rStyle w:val="Hyperlink"/>
                <w:noProof/>
              </w:rPr>
              <w:t>3.3.3. Distribution of Cutoffs as a Function of Window Length</w:t>
            </w:r>
            <w:r>
              <w:rPr>
                <w:noProof/>
                <w:webHidden/>
              </w:rPr>
              <w:tab/>
            </w:r>
            <w:r>
              <w:rPr>
                <w:noProof/>
                <w:webHidden/>
              </w:rPr>
              <w:fldChar w:fldCharType="begin"/>
            </w:r>
            <w:r>
              <w:rPr>
                <w:noProof/>
                <w:webHidden/>
              </w:rPr>
              <w:instrText xml:space="preserve"> PAGEREF _Toc30086002 \h </w:instrText>
            </w:r>
            <w:r>
              <w:rPr>
                <w:noProof/>
                <w:webHidden/>
              </w:rPr>
            </w:r>
            <w:r>
              <w:rPr>
                <w:noProof/>
                <w:webHidden/>
              </w:rPr>
              <w:fldChar w:fldCharType="separate"/>
            </w:r>
            <w:r w:rsidR="00EB24BC">
              <w:rPr>
                <w:noProof/>
                <w:webHidden/>
              </w:rPr>
              <w:t>20</w:t>
            </w:r>
            <w:r>
              <w:rPr>
                <w:noProof/>
                <w:webHidden/>
              </w:rPr>
              <w:fldChar w:fldCharType="end"/>
            </w:r>
          </w:hyperlink>
        </w:p>
        <w:p w14:paraId="038CBAE1" w14:textId="0150B3FA" w:rsidR="00AA6FC3" w:rsidRDefault="00AA6FC3">
          <w:pPr>
            <w:pStyle w:val="TOC3"/>
            <w:tabs>
              <w:tab w:val="right" w:leader="dot" w:pos="9350"/>
            </w:tabs>
            <w:rPr>
              <w:rFonts w:eastAsiaTheme="minorEastAsia"/>
              <w:noProof/>
            </w:rPr>
          </w:pPr>
          <w:hyperlink w:anchor="_Toc30086003" w:history="1">
            <w:r w:rsidRPr="00426B85">
              <w:rPr>
                <w:rStyle w:val="Hyperlink"/>
                <w:noProof/>
              </w:rPr>
              <w:t>3.3.4. Cutoff Rates as Empirical Functions of 2 Features</w:t>
            </w:r>
            <w:r>
              <w:rPr>
                <w:noProof/>
                <w:webHidden/>
              </w:rPr>
              <w:tab/>
            </w:r>
            <w:r>
              <w:rPr>
                <w:noProof/>
                <w:webHidden/>
              </w:rPr>
              <w:fldChar w:fldCharType="begin"/>
            </w:r>
            <w:r>
              <w:rPr>
                <w:noProof/>
                <w:webHidden/>
              </w:rPr>
              <w:instrText xml:space="preserve"> PAGEREF _Toc30086003 \h </w:instrText>
            </w:r>
            <w:r>
              <w:rPr>
                <w:noProof/>
                <w:webHidden/>
              </w:rPr>
            </w:r>
            <w:r>
              <w:rPr>
                <w:noProof/>
                <w:webHidden/>
              </w:rPr>
              <w:fldChar w:fldCharType="separate"/>
            </w:r>
            <w:r w:rsidR="00EB24BC">
              <w:rPr>
                <w:noProof/>
                <w:webHidden/>
              </w:rPr>
              <w:t>22</w:t>
            </w:r>
            <w:r>
              <w:rPr>
                <w:noProof/>
                <w:webHidden/>
              </w:rPr>
              <w:fldChar w:fldCharType="end"/>
            </w:r>
          </w:hyperlink>
        </w:p>
        <w:p w14:paraId="48E9EF6D" w14:textId="1978521F" w:rsidR="00AA6FC3" w:rsidRDefault="00AA6FC3">
          <w:pPr>
            <w:pStyle w:val="TOC3"/>
            <w:tabs>
              <w:tab w:val="right" w:leader="dot" w:pos="9350"/>
            </w:tabs>
            <w:rPr>
              <w:rFonts w:eastAsiaTheme="minorEastAsia"/>
              <w:noProof/>
            </w:rPr>
          </w:pPr>
          <w:hyperlink w:anchor="_Toc30086004" w:history="1">
            <w:r w:rsidRPr="00426B85">
              <w:rPr>
                <w:rStyle w:val="Hyperlink"/>
                <w:noProof/>
              </w:rPr>
              <w:t>3.3.5. Major Feature Combinations Explored in this Study</w:t>
            </w:r>
            <w:r>
              <w:rPr>
                <w:noProof/>
                <w:webHidden/>
              </w:rPr>
              <w:tab/>
            </w:r>
            <w:r>
              <w:rPr>
                <w:noProof/>
                <w:webHidden/>
              </w:rPr>
              <w:fldChar w:fldCharType="begin"/>
            </w:r>
            <w:r>
              <w:rPr>
                <w:noProof/>
                <w:webHidden/>
              </w:rPr>
              <w:instrText xml:space="preserve"> PAGEREF _Toc30086004 \h </w:instrText>
            </w:r>
            <w:r>
              <w:rPr>
                <w:noProof/>
                <w:webHidden/>
              </w:rPr>
            </w:r>
            <w:r>
              <w:rPr>
                <w:noProof/>
                <w:webHidden/>
              </w:rPr>
              <w:fldChar w:fldCharType="separate"/>
            </w:r>
            <w:r w:rsidR="00EB24BC">
              <w:rPr>
                <w:noProof/>
                <w:webHidden/>
              </w:rPr>
              <w:t>28</w:t>
            </w:r>
            <w:r>
              <w:rPr>
                <w:noProof/>
                <w:webHidden/>
              </w:rPr>
              <w:fldChar w:fldCharType="end"/>
            </w:r>
          </w:hyperlink>
        </w:p>
        <w:p w14:paraId="51931073" w14:textId="04BAF795" w:rsidR="00AA6FC3" w:rsidRDefault="00AA6FC3">
          <w:pPr>
            <w:pStyle w:val="TOC1"/>
            <w:tabs>
              <w:tab w:val="right" w:leader="dot" w:pos="9350"/>
            </w:tabs>
            <w:rPr>
              <w:rFonts w:eastAsiaTheme="minorEastAsia"/>
              <w:noProof/>
            </w:rPr>
          </w:pPr>
          <w:hyperlink w:anchor="_Toc30086005" w:history="1">
            <w:r w:rsidRPr="00426B85">
              <w:rPr>
                <w:rStyle w:val="Hyperlink"/>
                <w:noProof/>
              </w:rPr>
              <w:t>4. Models and Parameters</w:t>
            </w:r>
            <w:r>
              <w:rPr>
                <w:noProof/>
                <w:webHidden/>
              </w:rPr>
              <w:tab/>
            </w:r>
            <w:r>
              <w:rPr>
                <w:noProof/>
                <w:webHidden/>
              </w:rPr>
              <w:fldChar w:fldCharType="begin"/>
            </w:r>
            <w:r>
              <w:rPr>
                <w:noProof/>
                <w:webHidden/>
              </w:rPr>
              <w:instrText xml:space="preserve"> PAGEREF _Toc30086005 \h </w:instrText>
            </w:r>
            <w:r>
              <w:rPr>
                <w:noProof/>
                <w:webHidden/>
              </w:rPr>
            </w:r>
            <w:r>
              <w:rPr>
                <w:noProof/>
                <w:webHidden/>
              </w:rPr>
              <w:fldChar w:fldCharType="separate"/>
            </w:r>
            <w:r w:rsidR="00EB24BC">
              <w:rPr>
                <w:noProof/>
                <w:webHidden/>
              </w:rPr>
              <w:t>29</w:t>
            </w:r>
            <w:r>
              <w:rPr>
                <w:noProof/>
                <w:webHidden/>
              </w:rPr>
              <w:fldChar w:fldCharType="end"/>
            </w:r>
          </w:hyperlink>
        </w:p>
        <w:p w14:paraId="11EADC2E" w14:textId="33089ABB" w:rsidR="00AA6FC3" w:rsidRDefault="00AA6FC3">
          <w:pPr>
            <w:pStyle w:val="TOC1"/>
            <w:tabs>
              <w:tab w:val="right" w:leader="dot" w:pos="9350"/>
            </w:tabs>
            <w:rPr>
              <w:rFonts w:eastAsiaTheme="minorEastAsia"/>
              <w:noProof/>
            </w:rPr>
          </w:pPr>
          <w:hyperlink w:anchor="_Toc30086006" w:history="1">
            <w:r w:rsidRPr="00426B85">
              <w:rPr>
                <w:rStyle w:val="Hyperlink"/>
                <w:noProof/>
              </w:rPr>
              <w:t>5. Tool/Dashboard</w:t>
            </w:r>
            <w:r>
              <w:rPr>
                <w:noProof/>
                <w:webHidden/>
              </w:rPr>
              <w:tab/>
            </w:r>
            <w:r>
              <w:rPr>
                <w:noProof/>
                <w:webHidden/>
              </w:rPr>
              <w:fldChar w:fldCharType="begin"/>
            </w:r>
            <w:r>
              <w:rPr>
                <w:noProof/>
                <w:webHidden/>
              </w:rPr>
              <w:instrText xml:space="preserve"> PAGEREF _Toc30086006 \h </w:instrText>
            </w:r>
            <w:r>
              <w:rPr>
                <w:noProof/>
                <w:webHidden/>
              </w:rPr>
            </w:r>
            <w:r>
              <w:rPr>
                <w:noProof/>
                <w:webHidden/>
              </w:rPr>
              <w:fldChar w:fldCharType="separate"/>
            </w:r>
            <w:r w:rsidR="00EB24BC">
              <w:rPr>
                <w:noProof/>
                <w:webHidden/>
              </w:rPr>
              <w:t>34</w:t>
            </w:r>
            <w:r>
              <w:rPr>
                <w:noProof/>
                <w:webHidden/>
              </w:rPr>
              <w:fldChar w:fldCharType="end"/>
            </w:r>
          </w:hyperlink>
        </w:p>
        <w:p w14:paraId="7A0D805D" w14:textId="59826244" w:rsidR="00AA6FC3" w:rsidRDefault="00AA6FC3">
          <w:pPr>
            <w:pStyle w:val="TOC2"/>
            <w:tabs>
              <w:tab w:val="right" w:leader="dot" w:pos="9350"/>
            </w:tabs>
            <w:rPr>
              <w:rFonts w:eastAsiaTheme="minorEastAsia"/>
              <w:noProof/>
            </w:rPr>
          </w:pPr>
          <w:hyperlink w:anchor="_Toc30086007" w:history="1">
            <w:r w:rsidRPr="00426B85">
              <w:rPr>
                <w:rStyle w:val="Hyperlink"/>
                <w:noProof/>
              </w:rPr>
              <w:t>5.1. Requirements</w:t>
            </w:r>
            <w:r>
              <w:rPr>
                <w:noProof/>
                <w:webHidden/>
              </w:rPr>
              <w:tab/>
            </w:r>
            <w:r>
              <w:rPr>
                <w:noProof/>
                <w:webHidden/>
              </w:rPr>
              <w:fldChar w:fldCharType="begin"/>
            </w:r>
            <w:r>
              <w:rPr>
                <w:noProof/>
                <w:webHidden/>
              </w:rPr>
              <w:instrText xml:space="preserve"> PAGEREF _Toc30086007 \h </w:instrText>
            </w:r>
            <w:r>
              <w:rPr>
                <w:noProof/>
                <w:webHidden/>
              </w:rPr>
            </w:r>
            <w:r>
              <w:rPr>
                <w:noProof/>
                <w:webHidden/>
              </w:rPr>
              <w:fldChar w:fldCharType="separate"/>
            </w:r>
            <w:r w:rsidR="00EB24BC">
              <w:rPr>
                <w:noProof/>
                <w:webHidden/>
              </w:rPr>
              <w:t>34</w:t>
            </w:r>
            <w:r>
              <w:rPr>
                <w:noProof/>
                <w:webHidden/>
              </w:rPr>
              <w:fldChar w:fldCharType="end"/>
            </w:r>
          </w:hyperlink>
        </w:p>
        <w:p w14:paraId="73025DB4" w14:textId="096F8F3C" w:rsidR="00AA6FC3" w:rsidRDefault="00AA6FC3">
          <w:pPr>
            <w:pStyle w:val="TOC2"/>
            <w:tabs>
              <w:tab w:val="right" w:leader="dot" w:pos="9350"/>
            </w:tabs>
            <w:rPr>
              <w:rFonts w:eastAsiaTheme="minorEastAsia"/>
              <w:noProof/>
            </w:rPr>
          </w:pPr>
          <w:hyperlink w:anchor="_Toc30086008" w:history="1">
            <w:r w:rsidRPr="00426B85">
              <w:rPr>
                <w:rStyle w:val="Hyperlink"/>
                <w:noProof/>
              </w:rPr>
              <w:t>5.2. CutoffPredictor Installation and Setup</w:t>
            </w:r>
            <w:r>
              <w:rPr>
                <w:noProof/>
                <w:webHidden/>
              </w:rPr>
              <w:tab/>
            </w:r>
            <w:r>
              <w:rPr>
                <w:noProof/>
                <w:webHidden/>
              </w:rPr>
              <w:fldChar w:fldCharType="begin"/>
            </w:r>
            <w:r>
              <w:rPr>
                <w:noProof/>
                <w:webHidden/>
              </w:rPr>
              <w:instrText xml:space="preserve"> PAGEREF _Toc30086008 \h </w:instrText>
            </w:r>
            <w:r>
              <w:rPr>
                <w:noProof/>
                <w:webHidden/>
              </w:rPr>
            </w:r>
            <w:r>
              <w:rPr>
                <w:noProof/>
                <w:webHidden/>
              </w:rPr>
              <w:fldChar w:fldCharType="separate"/>
            </w:r>
            <w:r w:rsidR="00EB24BC">
              <w:rPr>
                <w:noProof/>
                <w:webHidden/>
              </w:rPr>
              <w:t>34</w:t>
            </w:r>
            <w:r>
              <w:rPr>
                <w:noProof/>
                <w:webHidden/>
              </w:rPr>
              <w:fldChar w:fldCharType="end"/>
            </w:r>
          </w:hyperlink>
        </w:p>
        <w:p w14:paraId="3CD1AE37" w14:textId="224BCD60" w:rsidR="00AA6FC3" w:rsidRDefault="00AA6FC3">
          <w:pPr>
            <w:pStyle w:val="TOC2"/>
            <w:tabs>
              <w:tab w:val="right" w:leader="dot" w:pos="9350"/>
            </w:tabs>
            <w:rPr>
              <w:rFonts w:eastAsiaTheme="minorEastAsia"/>
              <w:noProof/>
            </w:rPr>
          </w:pPr>
          <w:hyperlink w:anchor="_Toc30086009" w:history="1">
            <w:r w:rsidRPr="00426B85">
              <w:rPr>
                <w:rStyle w:val="Hyperlink"/>
                <w:noProof/>
              </w:rPr>
              <w:t>5.3. CutoffPredictor Process Flow and Usage</w:t>
            </w:r>
            <w:r>
              <w:rPr>
                <w:noProof/>
                <w:webHidden/>
              </w:rPr>
              <w:tab/>
            </w:r>
            <w:r>
              <w:rPr>
                <w:noProof/>
                <w:webHidden/>
              </w:rPr>
              <w:fldChar w:fldCharType="begin"/>
            </w:r>
            <w:r>
              <w:rPr>
                <w:noProof/>
                <w:webHidden/>
              </w:rPr>
              <w:instrText xml:space="preserve"> PAGEREF _Toc30086009 \h </w:instrText>
            </w:r>
            <w:r>
              <w:rPr>
                <w:noProof/>
                <w:webHidden/>
              </w:rPr>
            </w:r>
            <w:r>
              <w:rPr>
                <w:noProof/>
                <w:webHidden/>
              </w:rPr>
              <w:fldChar w:fldCharType="separate"/>
            </w:r>
            <w:r w:rsidR="00EB24BC">
              <w:rPr>
                <w:noProof/>
                <w:webHidden/>
              </w:rPr>
              <w:t>35</w:t>
            </w:r>
            <w:r>
              <w:rPr>
                <w:noProof/>
                <w:webHidden/>
              </w:rPr>
              <w:fldChar w:fldCharType="end"/>
            </w:r>
          </w:hyperlink>
        </w:p>
        <w:p w14:paraId="53153624" w14:textId="557BC308" w:rsidR="00AA6FC3" w:rsidRDefault="00AA6FC3">
          <w:pPr>
            <w:pStyle w:val="TOC3"/>
            <w:tabs>
              <w:tab w:val="right" w:leader="dot" w:pos="9350"/>
            </w:tabs>
            <w:rPr>
              <w:rFonts w:eastAsiaTheme="minorEastAsia"/>
              <w:noProof/>
            </w:rPr>
          </w:pPr>
          <w:hyperlink w:anchor="_Toc30086010" w:history="1">
            <w:r w:rsidRPr="00426B85">
              <w:rPr>
                <w:rStyle w:val="Hyperlink"/>
                <w:noProof/>
              </w:rPr>
              <w:t>5.3.1. Components and Process Flow</w:t>
            </w:r>
            <w:r>
              <w:rPr>
                <w:noProof/>
                <w:webHidden/>
              </w:rPr>
              <w:tab/>
            </w:r>
            <w:r>
              <w:rPr>
                <w:noProof/>
                <w:webHidden/>
              </w:rPr>
              <w:fldChar w:fldCharType="begin"/>
            </w:r>
            <w:r>
              <w:rPr>
                <w:noProof/>
                <w:webHidden/>
              </w:rPr>
              <w:instrText xml:space="preserve"> PAGEREF _Toc30086010 \h </w:instrText>
            </w:r>
            <w:r>
              <w:rPr>
                <w:noProof/>
                <w:webHidden/>
              </w:rPr>
            </w:r>
            <w:r>
              <w:rPr>
                <w:noProof/>
                <w:webHidden/>
              </w:rPr>
              <w:fldChar w:fldCharType="separate"/>
            </w:r>
            <w:r w:rsidR="00EB24BC">
              <w:rPr>
                <w:noProof/>
                <w:webHidden/>
              </w:rPr>
              <w:t>35</w:t>
            </w:r>
            <w:r>
              <w:rPr>
                <w:noProof/>
                <w:webHidden/>
              </w:rPr>
              <w:fldChar w:fldCharType="end"/>
            </w:r>
          </w:hyperlink>
        </w:p>
        <w:p w14:paraId="6FCAEBD3" w14:textId="00655A18" w:rsidR="00AA6FC3" w:rsidRDefault="00AA6FC3">
          <w:pPr>
            <w:pStyle w:val="TOC3"/>
            <w:tabs>
              <w:tab w:val="right" w:leader="dot" w:pos="9350"/>
            </w:tabs>
            <w:rPr>
              <w:rFonts w:eastAsiaTheme="minorEastAsia"/>
              <w:noProof/>
            </w:rPr>
          </w:pPr>
          <w:hyperlink w:anchor="_Toc30086011" w:history="1">
            <w:r w:rsidRPr="00426B85">
              <w:rPr>
                <w:rStyle w:val="Hyperlink"/>
                <w:noProof/>
              </w:rPr>
              <w:t>5.3.2. Usage</w:t>
            </w:r>
            <w:r>
              <w:rPr>
                <w:noProof/>
                <w:webHidden/>
              </w:rPr>
              <w:tab/>
            </w:r>
            <w:r>
              <w:rPr>
                <w:noProof/>
                <w:webHidden/>
              </w:rPr>
              <w:fldChar w:fldCharType="begin"/>
            </w:r>
            <w:r>
              <w:rPr>
                <w:noProof/>
                <w:webHidden/>
              </w:rPr>
              <w:instrText xml:space="preserve"> PAGEREF _Toc30086011 \h </w:instrText>
            </w:r>
            <w:r>
              <w:rPr>
                <w:noProof/>
                <w:webHidden/>
              </w:rPr>
            </w:r>
            <w:r>
              <w:rPr>
                <w:noProof/>
                <w:webHidden/>
              </w:rPr>
              <w:fldChar w:fldCharType="separate"/>
            </w:r>
            <w:r w:rsidR="00EB24BC">
              <w:rPr>
                <w:noProof/>
                <w:webHidden/>
              </w:rPr>
              <w:t>37</w:t>
            </w:r>
            <w:r>
              <w:rPr>
                <w:noProof/>
                <w:webHidden/>
              </w:rPr>
              <w:fldChar w:fldCharType="end"/>
            </w:r>
          </w:hyperlink>
        </w:p>
        <w:p w14:paraId="56C5FB4E" w14:textId="2686BC3C" w:rsidR="00AA6FC3" w:rsidRDefault="00AA6FC3">
          <w:pPr>
            <w:pStyle w:val="TOC3"/>
            <w:tabs>
              <w:tab w:val="right" w:leader="dot" w:pos="9350"/>
            </w:tabs>
            <w:rPr>
              <w:rFonts w:eastAsiaTheme="minorEastAsia"/>
              <w:noProof/>
            </w:rPr>
          </w:pPr>
          <w:hyperlink w:anchor="_Toc30086012" w:history="1">
            <w:r w:rsidRPr="00426B85">
              <w:rPr>
                <w:rStyle w:val="Hyperlink"/>
                <w:noProof/>
              </w:rPr>
              <w:t>5.3.3. Dashboard</w:t>
            </w:r>
            <w:r>
              <w:rPr>
                <w:noProof/>
                <w:webHidden/>
              </w:rPr>
              <w:tab/>
            </w:r>
            <w:r>
              <w:rPr>
                <w:noProof/>
                <w:webHidden/>
              </w:rPr>
              <w:fldChar w:fldCharType="begin"/>
            </w:r>
            <w:r>
              <w:rPr>
                <w:noProof/>
                <w:webHidden/>
              </w:rPr>
              <w:instrText xml:space="preserve"> PAGEREF _Toc30086012 \h </w:instrText>
            </w:r>
            <w:r>
              <w:rPr>
                <w:noProof/>
                <w:webHidden/>
              </w:rPr>
            </w:r>
            <w:r>
              <w:rPr>
                <w:noProof/>
                <w:webHidden/>
              </w:rPr>
              <w:fldChar w:fldCharType="separate"/>
            </w:r>
            <w:r w:rsidR="00EB24BC">
              <w:rPr>
                <w:noProof/>
                <w:webHidden/>
              </w:rPr>
              <w:t>40</w:t>
            </w:r>
            <w:r>
              <w:rPr>
                <w:noProof/>
                <w:webHidden/>
              </w:rPr>
              <w:fldChar w:fldCharType="end"/>
            </w:r>
          </w:hyperlink>
        </w:p>
        <w:p w14:paraId="0446D0B5" w14:textId="275E31E5" w:rsidR="00AA6FC3" w:rsidRDefault="00AA6FC3">
          <w:pPr>
            <w:pStyle w:val="TOC1"/>
            <w:tabs>
              <w:tab w:val="right" w:leader="dot" w:pos="9350"/>
            </w:tabs>
            <w:rPr>
              <w:rFonts w:eastAsiaTheme="minorEastAsia"/>
              <w:noProof/>
            </w:rPr>
          </w:pPr>
          <w:hyperlink w:anchor="_Toc30086013" w:history="1">
            <w:r w:rsidRPr="00426B85">
              <w:rPr>
                <w:rStyle w:val="Hyperlink"/>
                <w:noProof/>
              </w:rPr>
              <w:t>6. Recommendations for Future Releases</w:t>
            </w:r>
            <w:r>
              <w:rPr>
                <w:noProof/>
                <w:webHidden/>
              </w:rPr>
              <w:tab/>
            </w:r>
            <w:r>
              <w:rPr>
                <w:noProof/>
                <w:webHidden/>
              </w:rPr>
              <w:fldChar w:fldCharType="begin"/>
            </w:r>
            <w:r>
              <w:rPr>
                <w:noProof/>
                <w:webHidden/>
              </w:rPr>
              <w:instrText xml:space="preserve"> PAGEREF _Toc30086013 \h </w:instrText>
            </w:r>
            <w:r>
              <w:rPr>
                <w:noProof/>
                <w:webHidden/>
              </w:rPr>
            </w:r>
            <w:r>
              <w:rPr>
                <w:noProof/>
                <w:webHidden/>
              </w:rPr>
              <w:fldChar w:fldCharType="separate"/>
            </w:r>
            <w:r w:rsidR="00EB24BC">
              <w:rPr>
                <w:noProof/>
                <w:webHidden/>
              </w:rPr>
              <w:t>41</w:t>
            </w:r>
            <w:r>
              <w:rPr>
                <w:noProof/>
                <w:webHidden/>
              </w:rPr>
              <w:fldChar w:fldCharType="end"/>
            </w:r>
          </w:hyperlink>
        </w:p>
        <w:p w14:paraId="409004C3" w14:textId="2BC15C6A" w:rsidR="004619AC" w:rsidRDefault="004619AC">
          <w:r>
            <w:rPr>
              <w:b/>
              <w:bCs/>
              <w:noProof/>
            </w:rPr>
            <w:fldChar w:fldCharType="end"/>
          </w:r>
        </w:p>
      </w:sdtContent>
    </w:sdt>
    <w:p w14:paraId="0CAC0794" w14:textId="7215437D" w:rsidR="00167B24" w:rsidRDefault="00167B24">
      <w:r>
        <w:br w:type="page"/>
      </w:r>
    </w:p>
    <w:p w14:paraId="25490533" w14:textId="5C16B518" w:rsidR="001D6206" w:rsidRPr="003D2CBF" w:rsidRDefault="003A3B0C" w:rsidP="003A3B0C">
      <w:pPr>
        <w:pStyle w:val="Heading1"/>
      </w:pPr>
      <w:bookmarkStart w:id="0" w:name="_Toc30085993"/>
      <w:r w:rsidRPr="003A3B0C">
        <w:lastRenderedPageBreak/>
        <w:t>1.</w:t>
      </w:r>
      <w:r>
        <w:t xml:space="preserve"> </w:t>
      </w:r>
      <w:r w:rsidR="001D6206" w:rsidRPr="003D2CBF">
        <w:t>Introduction</w:t>
      </w:r>
      <w:bookmarkStart w:id="1" w:name="_GoBack"/>
      <w:bookmarkEnd w:id="0"/>
      <w:bookmarkEnd w:id="1"/>
    </w:p>
    <w:p w14:paraId="1C62475E" w14:textId="77777777" w:rsidR="007E4C96" w:rsidRDefault="007E4C96" w:rsidP="007E4C96"/>
    <w:p w14:paraId="477081E7" w14:textId="52BDE349" w:rsidR="004A4596" w:rsidRDefault="002413D5" w:rsidP="007E4C96">
      <w:r>
        <w:t>Water</w:t>
      </w:r>
      <w:r w:rsidR="00055FF1">
        <w:t xml:space="preserve"> and other</w:t>
      </w:r>
      <w:r>
        <w:t xml:space="preserve"> utilities</w:t>
      </w:r>
      <w:r w:rsidR="00677452">
        <w:t xml:space="preserve"> </w:t>
      </w:r>
      <w:r w:rsidR="00876AD9">
        <w:t>fac</w:t>
      </w:r>
      <w:r w:rsidR="00144121">
        <w:t xml:space="preserve">e challenges arising from </w:t>
      </w:r>
      <w:r w:rsidR="0077757C">
        <w:t>the substantial time lags inherent to their business operations</w:t>
      </w:r>
      <w:r w:rsidR="000251C7">
        <w:t xml:space="preserve">: </w:t>
      </w:r>
      <w:r w:rsidR="0028322F">
        <w:t xml:space="preserve">customers are billed for </w:t>
      </w:r>
      <w:r w:rsidR="00BF028B">
        <w:t>resource usage at monthly intervals</w:t>
      </w:r>
      <w:r w:rsidR="00BD7DE9">
        <w:t xml:space="preserve">, with the </w:t>
      </w:r>
      <w:r w:rsidR="000D3E3A">
        <w:t>mon</w:t>
      </w:r>
      <w:r w:rsidR="00A23108">
        <w:t>thly bill arriv</w:t>
      </w:r>
      <w:r w:rsidR="00AB4FB9">
        <w:t>ing typically 1-2 weeks after the</w:t>
      </w:r>
      <w:r w:rsidR="00173C5C">
        <w:t xml:space="preserve"> end of the </w:t>
      </w:r>
      <w:r w:rsidR="00C33171">
        <w:t>monitoring period</w:t>
      </w:r>
      <w:r w:rsidR="00131645">
        <w:t xml:space="preserve"> (i.e., during the next period) </w:t>
      </w:r>
      <w:r w:rsidR="00D11547">
        <w:t>and often due</w:t>
      </w:r>
      <w:r w:rsidR="004E31F8">
        <w:t xml:space="preserve"> 1-2 weeks thereafter (i.e., </w:t>
      </w:r>
      <w:r w:rsidR="00FC0419">
        <w:t xml:space="preserve">at the end of the next period). </w:t>
      </w:r>
      <w:r w:rsidR="002263DC">
        <w:t>C</w:t>
      </w:r>
      <w:r w:rsidR="00FC0419">
        <w:t>ustomer</w:t>
      </w:r>
      <w:r w:rsidR="002263DC">
        <w:t xml:space="preserve">s </w:t>
      </w:r>
      <w:r w:rsidR="00EB6DDC">
        <w:t>who</w:t>
      </w:r>
      <w:r w:rsidR="00FC0419">
        <w:t xml:space="preserve"> </w:t>
      </w:r>
      <w:r w:rsidR="0063520C">
        <w:t>fail to pay</w:t>
      </w:r>
      <w:r w:rsidR="00090089">
        <w:t xml:space="preserve"> are typically given a</w:t>
      </w:r>
      <w:r w:rsidR="00902D3F">
        <w:t xml:space="preserve">nother month to pay </w:t>
      </w:r>
      <w:r w:rsidR="00AE445B">
        <w:t xml:space="preserve">with </w:t>
      </w:r>
      <w:r w:rsidR="00726BD6">
        <w:t>a late fee</w:t>
      </w:r>
      <w:r w:rsidR="00A01FEF">
        <w:t xml:space="preserve">, in addition to </w:t>
      </w:r>
      <w:r w:rsidR="005F12DF">
        <w:t>a new bill</w:t>
      </w:r>
      <w:r w:rsidR="00A01FEF">
        <w:t xml:space="preserve"> for their </w:t>
      </w:r>
      <w:r w:rsidR="003A047E">
        <w:t>usage during the subsequent month</w:t>
      </w:r>
      <w:r w:rsidR="00EB6DDC">
        <w:t>. Customers who fail to pay</w:t>
      </w:r>
      <w:r w:rsidR="0030421D">
        <w:t xml:space="preserve"> after that </w:t>
      </w:r>
      <w:r w:rsidR="00CE2BEB">
        <w:t>2</w:t>
      </w:r>
      <w:r w:rsidR="00CE2BEB" w:rsidRPr="00CE2BEB">
        <w:rPr>
          <w:vertAlign w:val="superscript"/>
        </w:rPr>
        <w:t>nd</w:t>
      </w:r>
      <w:r w:rsidR="00CE2BEB">
        <w:t xml:space="preserve"> month</w:t>
      </w:r>
      <w:r w:rsidR="00B47275">
        <w:t xml:space="preserve"> (at which point they may have used another months’ worth of water)</w:t>
      </w:r>
      <w:r w:rsidR="00CE2BEB">
        <w:t xml:space="preserve"> </w:t>
      </w:r>
      <w:r w:rsidR="00F844B0">
        <w:t xml:space="preserve">are </w:t>
      </w:r>
      <w:r w:rsidR="00487F95">
        <w:t>at risk of having their service terminated (a cutoff)</w:t>
      </w:r>
      <w:r w:rsidR="004F7AE0">
        <w:t>, at which point</w:t>
      </w:r>
      <w:r w:rsidR="0069714A">
        <w:t xml:space="preserve"> a crew must visit the </w:t>
      </w:r>
      <w:r w:rsidR="00B10487">
        <w:t>customer’s property to shut off the service.</w:t>
      </w:r>
      <w:r w:rsidR="00222B77">
        <w:t xml:space="preserve"> Service can later be resumed</w:t>
      </w:r>
      <w:r w:rsidR="003354A9">
        <w:t xml:space="preserve"> </w:t>
      </w:r>
      <w:r w:rsidR="00073656">
        <w:t xml:space="preserve">if a new customer takes over, or </w:t>
      </w:r>
      <w:r w:rsidR="003354A9">
        <w:t xml:space="preserve">if the </w:t>
      </w:r>
      <w:r w:rsidR="00073656">
        <w:t xml:space="preserve">existing </w:t>
      </w:r>
      <w:r w:rsidR="003354A9">
        <w:t xml:space="preserve">customer </w:t>
      </w:r>
      <w:r w:rsidR="004A7616">
        <w:t xml:space="preserve">pays their outstanding balance plus any </w:t>
      </w:r>
      <w:r w:rsidR="008726A8">
        <w:t>penalties, again requiring a crew to visit the property.</w:t>
      </w:r>
      <w:r w:rsidR="00DE1126">
        <w:t xml:space="preserve"> Thus, for a utility, </w:t>
      </w:r>
      <w:r w:rsidR="00924512">
        <w:t>a cutoff represents up to 3 months</w:t>
      </w:r>
      <w:r w:rsidR="00AE0FC4">
        <w:t>’ lost</w:t>
      </w:r>
      <w:r w:rsidR="003B187D">
        <w:t xml:space="preserve"> </w:t>
      </w:r>
      <w:r w:rsidR="003F0A74">
        <w:t xml:space="preserve">revenue and </w:t>
      </w:r>
      <w:r w:rsidR="003B187D">
        <w:t>water (or other resource)</w:t>
      </w:r>
      <w:r w:rsidR="003F0A74">
        <w:t xml:space="preserve">, plus the cost of sending a crew </w:t>
      </w:r>
      <w:r w:rsidR="00146211">
        <w:t>to the property twice.</w:t>
      </w:r>
    </w:p>
    <w:p w14:paraId="5A1FBBD8" w14:textId="394CEAA5" w:rsidR="00C21C05" w:rsidRDefault="00FD7E5A" w:rsidP="007E4C96">
      <w:r>
        <w:t xml:space="preserve">By law, utilities are required to serve any customers residing in their service area. </w:t>
      </w:r>
      <w:r w:rsidR="00C21C05">
        <w:t>Thus, it would be beneficial for a utility to be able to identify</w:t>
      </w:r>
      <w:r>
        <w:t xml:space="preserve"> </w:t>
      </w:r>
      <w:r w:rsidR="00B92088">
        <w:t>customers who are at risk of an impending cutoff</w:t>
      </w:r>
      <w:r w:rsidR="0052065A">
        <w:t xml:space="preserve"> </w:t>
      </w:r>
      <w:r w:rsidR="00B50FFB">
        <w:t xml:space="preserve">and work with them to </w:t>
      </w:r>
      <w:r w:rsidR="00A13B29">
        <w:t xml:space="preserve">find a </w:t>
      </w:r>
      <w:r w:rsidR="00190826">
        <w:t xml:space="preserve">way to avoid the cutoff, either through </w:t>
      </w:r>
      <w:r w:rsidR="001D61CE">
        <w:t>advice on</w:t>
      </w:r>
      <w:r w:rsidR="00520E62">
        <w:t xml:space="preserve"> how to reduce consumption</w:t>
      </w:r>
      <w:r w:rsidR="00E95D59">
        <w:t xml:space="preserve">, or checking for leaks, or </w:t>
      </w:r>
      <w:r w:rsidR="00795B4B">
        <w:t>implementation of a payment plan, etc.</w:t>
      </w:r>
    </w:p>
    <w:p w14:paraId="397C3F6B" w14:textId="3E0B02A0" w:rsidR="007E4C96" w:rsidRDefault="007E4C96" w:rsidP="007E4C96">
      <w:r>
        <w:t xml:space="preserve">CutoffPredictor is a data product that enables a water utility to predict the risk of </w:t>
      </w:r>
      <w:r w:rsidR="006C7DEF">
        <w:t>cutoff for all customers, and to monitor these risks</w:t>
      </w:r>
      <w:r w:rsidR="005571F5">
        <w:t xml:space="preserve"> via a dashboard.</w:t>
      </w:r>
    </w:p>
    <w:p w14:paraId="42F09A42" w14:textId="77777777" w:rsidR="007E4C96" w:rsidRDefault="007E4C96" w:rsidP="007E4C96"/>
    <w:p w14:paraId="3609D737" w14:textId="6AB10683" w:rsidR="001D6206" w:rsidRDefault="003A3B0C" w:rsidP="003A3B0C">
      <w:pPr>
        <w:pStyle w:val="Heading2"/>
      </w:pPr>
      <w:bookmarkStart w:id="2" w:name="_Toc30085994"/>
      <w:r w:rsidRPr="003A3B0C">
        <w:t>1.</w:t>
      </w:r>
      <w:r>
        <w:t xml:space="preserve">1. </w:t>
      </w:r>
      <w:r w:rsidR="00BB47D7">
        <w:t>Original Project</w:t>
      </w:r>
      <w:r w:rsidR="000008D5">
        <w:t xml:space="preserve"> (v1.0)</w:t>
      </w:r>
      <w:bookmarkEnd w:id="2"/>
    </w:p>
    <w:p w14:paraId="44A5DB8A" w14:textId="3BBBEC5B" w:rsidR="00A3690A" w:rsidRDefault="00A3690A"/>
    <w:p w14:paraId="5E82272C" w14:textId="092B125C" w:rsidR="00EB6C67" w:rsidRDefault="003016DF">
      <w:r>
        <w:t xml:space="preserve">CutoffPredictor began </w:t>
      </w:r>
      <w:r w:rsidR="00B07564">
        <w:t xml:space="preserve">in June 2019 </w:t>
      </w:r>
      <w:r>
        <w:t>as a c</w:t>
      </w:r>
      <w:r w:rsidR="005C01C1">
        <w:t xml:space="preserve">onsulting project </w:t>
      </w:r>
      <w:r w:rsidR="00091093">
        <w:t>by</w:t>
      </w:r>
      <w:r w:rsidR="005C01C1">
        <w:t xml:space="preserve"> </w:t>
      </w:r>
      <w:r w:rsidR="00B07564">
        <w:t xml:space="preserve">the </w:t>
      </w:r>
      <w:r w:rsidR="00A90C60">
        <w:t xml:space="preserve">Seattle office of </w:t>
      </w:r>
      <w:r w:rsidR="005C01C1">
        <w:t>Insight Data Science</w:t>
      </w:r>
      <w:r w:rsidR="00A90C60">
        <w:t>, for Valor Water Analytics in San Francisco</w:t>
      </w:r>
      <w:r w:rsidR="005C01C1">
        <w:t>.</w:t>
      </w:r>
      <w:r w:rsidR="003C4C74">
        <w:t xml:space="preserve"> The author</w:t>
      </w:r>
      <w:r w:rsidR="00E22412">
        <w:t>/consultant</w:t>
      </w:r>
      <w:r w:rsidR="003C4C74">
        <w:t xml:space="preserve"> (Theodore Bohn) was a fellow at Insight, and </w:t>
      </w:r>
      <w:r w:rsidR="004060C4">
        <w:t xml:space="preserve">the </w:t>
      </w:r>
      <w:r w:rsidR="001E12C7">
        <w:t xml:space="preserve">client </w:t>
      </w:r>
      <w:r w:rsidR="004060C4">
        <w:t xml:space="preserve">contact </w:t>
      </w:r>
      <w:r w:rsidR="002050D1">
        <w:t>was Bahman Roostaei, the lead</w:t>
      </w:r>
      <w:r w:rsidR="001E12C7">
        <w:t xml:space="preserve"> Data Scientist at Valor.</w:t>
      </w:r>
    </w:p>
    <w:p w14:paraId="6B04D242" w14:textId="53521D88" w:rsidR="00C617AB" w:rsidRDefault="00E0245D">
      <w:r>
        <w:t>The project goal was to create a machine learning</w:t>
      </w:r>
      <w:r w:rsidR="00585958">
        <w:t xml:space="preserve"> model to predict</w:t>
      </w:r>
      <w:r w:rsidR="00E64409">
        <w:t xml:space="preserve"> cutoff risk from the available data in </w:t>
      </w:r>
      <w:r w:rsidR="003B0825">
        <w:t xml:space="preserve">a given utility database. An initial model had already been developed at Valor, relating the customers’ payment histories to their risk of cutoff. </w:t>
      </w:r>
      <w:r w:rsidR="00676E03">
        <w:t>For this project, the client requested that the model additionally use</w:t>
      </w:r>
      <w:r w:rsidR="00330AAD">
        <w:t xml:space="preserve"> customers’ water usage histories and </w:t>
      </w:r>
      <w:r w:rsidR="00DF2030">
        <w:t>customer metadata (location, customer type, meter size, etc)</w:t>
      </w:r>
      <w:r w:rsidR="00E26D6C">
        <w:t xml:space="preserve"> to explore whether these additional features could improve predictive power.</w:t>
      </w:r>
    </w:p>
    <w:p w14:paraId="13B2CBBB" w14:textId="0C674003" w:rsidR="00C617AB" w:rsidRDefault="001F23E3">
      <w:r>
        <w:t xml:space="preserve">The project </w:t>
      </w:r>
      <w:r w:rsidR="00102D33">
        <w:t>was</w:t>
      </w:r>
      <w:r>
        <w:t xml:space="preserve"> required to </w:t>
      </w:r>
      <w:r w:rsidR="00102D33">
        <w:t xml:space="preserve">be a stand-alone tool that would query the utility database, </w:t>
      </w:r>
      <w:r w:rsidR="00276810">
        <w:t>perform any</w:t>
      </w:r>
      <w:r w:rsidR="000779B9">
        <w:t xml:space="preserve"> cleaning and processing of the data to prepare features, </w:t>
      </w:r>
      <w:r w:rsidR="007E3000">
        <w:t>train and test models to evaluate performance, and display the results in a dashboard</w:t>
      </w:r>
      <w:r w:rsidR="00504E64">
        <w:t>.</w:t>
      </w:r>
      <w:r>
        <w:t xml:space="preserve"> </w:t>
      </w:r>
      <w:r w:rsidR="0080348D">
        <w:t>The Insight program</w:t>
      </w:r>
      <w:r w:rsidR="00EB6EBE">
        <w:t xml:space="preserve"> allowed the fellows </w:t>
      </w:r>
      <w:r w:rsidR="00C617AB">
        <w:t xml:space="preserve">4 weeks to </w:t>
      </w:r>
      <w:r w:rsidR="00E364F2">
        <w:t>complete</w:t>
      </w:r>
      <w:r w:rsidR="00EB6EBE">
        <w:t xml:space="preserve"> their projects</w:t>
      </w:r>
      <w:r w:rsidR="00E364F2">
        <w:t>.</w:t>
      </w:r>
    </w:p>
    <w:p w14:paraId="2E033E6C" w14:textId="77777777" w:rsidR="001E614A" w:rsidRDefault="00A5530B" w:rsidP="001E614A">
      <w:r>
        <w:t xml:space="preserve">My </w:t>
      </w:r>
      <w:r w:rsidR="00D93E4A">
        <w:t xml:space="preserve">final product, CutoffPredictor v1.0, </w:t>
      </w:r>
      <w:r w:rsidR="00D8752D">
        <w:t xml:space="preserve">satisfied all of these requirements. </w:t>
      </w:r>
      <w:r w:rsidR="005F0439">
        <w:t>T</w:t>
      </w:r>
      <w:r w:rsidR="008B6F74">
        <w:t xml:space="preserve">he model related </w:t>
      </w:r>
      <w:r w:rsidR="006C299A">
        <w:t>customer payment and usage behavior within</w:t>
      </w:r>
      <w:r w:rsidR="005048B7">
        <w:t xml:space="preserve"> </w:t>
      </w:r>
      <w:r w:rsidR="00882360">
        <w:t>a window of</w:t>
      </w:r>
      <w:r w:rsidR="0043209B">
        <w:t xml:space="preserve"> </w:t>
      </w:r>
      <w:r w:rsidR="005048B7">
        <w:t>N months</w:t>
      </w:r>
      <w:r w:rsidR="002565D1">
        <w:t xml:space="preserve"> prior to the prediction date</w:t>
      </w:r>
      <w:r w:rsidR="0043209B">
        <w:t>, as well as customer metadata</w:t>
      </w:r>
      <w:r w:rsidR="00A9588D">
        <w:t xml:space="preserve"> (location, customer type, meter size)</w:t>
      </w:r>
      <w:r w:rsidR="008D1B37">
        <w:t xml:space="preserve">, </w:t>
      </w:r>
      <w:r w:rsidR="00947D9C">
        <w:t>to cutoff risk.</w:t>
      </w:r>
      <w:r w:rsidR="00143F00">
        <w:t xml:space="preserve"> </w:t>
      </w:r>
      <w:r w:rsidR="0040288D">
        <w:t xml:space="preserve">Two different models were </w:t>
      </w:r>
      <w:r w:rsidR="00640F3A">
        <w:t xml:space="preserve">explored: logistic regression and random forest. </w:t>
      </w:r>
      <w:r w:rsidR="00EA3F9C">
        <w:t xml:space="preserve">The </w:t>
      </w:r>
      <w:r w:rsidR="00F02CFF">
        <w:t xml:space="preserve">best model and optimum value of N were </w:t>
      </w:r>
      <w:r w:rsidR="00F02CFF">
        <w:lastRenderedPageBreak/>
        <w:t xml:space="preserve">determined </w:t>
      </w:r>
      <w:r w:rsidR="001A1A2E">
        <w:t xml:space="preserve">during the model training/validation process. </w:t>
      </w:r>
      <w:r w:rsidR="001E614A">
        <w:t>The final, best-performing model (AUC = 0.92) turned out to be random forest, with N = 18 months.</w:t>
      </w:r>
    </w:p>
    <w:p w14:paraId="700F77CC" w14:textId="57AE56B7" w:rsidR="00A5530B" w:rsidRDefault="00143F00">
      <w:r>
        <w:t xml:space="preserve">Payment behavior was </w:t>
      </w:r>
      <w:r w:rsidR="00894B8B">
        <w:t>characteriz</w:t>
      </w:r>
      <w:r w:rsidR="0058136B">
        <w:t xml:space="preserve">ed </w:t>
      </w:r>
      <w:r w:rsidR="00E80E0C">
        <w:t>by</w:t>
      </w:r>
      <w:r w:rsidR="0058136B">
        <w:t xml:space="preserve"> the fraction of </w:t>
      </w:r>
      <w:r w:rsidR="00971998">
        <w:t xml:space="preserve">the N months </w:t>
      </w:r>
      <w:r w:rsidR="00882360">
        <w:t xml:space="preserve">in the window for which a late payment fee was assessed. Usage behavior was </w:t>
      </w:r>
      <w:r w:rsidR="0013337F">
        <w:t xml:space="preserve">characterized by </w:t>
      </w:r>
      <w:r w:rsidR="00E70A0D">
        <w:t>1</w:t>
      </w:r>
      <w:r w:rsidR="000D5CEA">
        <w:t>8</w:t>
      </w:r>
      <w:r w:rsidR="00E70A0D">
        <w:t xml:space="preserve"> different</w:t>
      </w:r>
      <w:r w:rsidR="00662893">
        <w:t xml:space="preserve"> statistics of </w:t>
      </w:r>
      <w:r w:rsidR="00217460">
        <w:t>usage</w:t>
      </w:r>
      <w:r w:rsidR="005A7C30">
        <w:t>, many of which were highly collinear</w:t>
      </w:r>
      <w:r w:rsidR="003627FA">
        <w:t xml:space="preserve">. The reason for this was that there was not enough time </w:t>
      </w:r>
      <w:r w:rsidR="000D6F89">
        <w:t xml:space="preserve">to find a smaller </w:t>
      </w:r>
      <w:r w:rsidR="006D33EE">
        <w:t xml:space="preserve">set of “best” features </w:t>
      </w:r>
      <w:r w:rsidR="00661ECE">
        <w:t>by the delivery deadline.</w:t>
      </w:r>
      <w:r w:rsidR="00EA5894">
        <w:t xml:space="preserve"> I hoped that </w:t>
      </w:r>
      <w:r w:rsidR="00023526">
        <w:t>using L2 regularization</w:t>
      </w:r>
      <w:r w:rsidR="003C766D">
        <w:t xml:space="preserve"> would address this collinearity in the logistic regression model, and I assumed that the </w:t>
      </w:r>
      <w:r w:rsidR="00B14711">
        <w:t>random forest</w:t>
      </w:r>
      <w:r w:rsidR="00F24B85">
        <w:t xml:space="preserve"> model would not be sensitive to the collinearity due to </w:t>
      </w:r>
      <w:r w:rsidR="00F44B73">
        <w:t xml:space="preserve">its giving all collinear features </w:t>
      </w:r>
      <w:r w:rsidR="002D0042">
        <w:t>low individual feature importance.</w:t>
      </w:r>
    </w:p>
    <w:p w14:paraId="21CFACDD" w14:textId="726D24F1" w:rsidR="00A710C5" w:rsidRDefault="002C1905">
      <w:r>
        <w:t>To t</w:t>
      </w:r>
      <w:r w:rsidR="00C22C08">
        <w:t>rain and test these models, Valor gave me access to a</w:t>
      </w:r>
      <w:r w:rsidR="00BD758B">
        <w:t xml:space="preserve"> </w:t>
      </w:r>
      <w:r w:rsidR="0054129A">
        <w:t>small subset</w:t>
      </w:r>
      <w:r w:rsidR="00447717">
        <w:t xml:space="preserve"> (2400 customers)</w:t>
      </w:r>
      <w:r w:rsidR="0054129A">
        <w:t xml:space="preserve"> of a </w:t>
      </w:r>
      <w:r w:rsidR="00B72F4A">
        <w:t>water utility’s database</w:t>
      </w:r>
      <w:r w:rsidR="004C6827">
        <w:t xml:space="preserve">. Unfortunately, this subset </w:t>
      </w:r>
      <w:r w:rsidR="00CA6BD8">
        <w:t>did not sample across customer type c</w:t>
      </w:r>
      <w:r w:rsidR="007E4BBB">
        <w:t>odes evenly, resulting in</w:t>
      </w:r>
      <w:r w:rsidR="001A15EA">
        <w:t xml:space="preserve"> severe underrepresentation of some </w:t>
      </w:r>
      <w:r w:rsidR="00D258AE">
        <w:t xml:space="preserve">types (including the residential class, which should have been </w:t>
      </w:r>
      <w:r w:rsidR="00A727AA">
        <w:t>one of the most populous types)</w:t>
      </w:r>
      <w:r w:rsidR="00447717">
        <w:t>. In addition, the dataset contained only 73 cutoffs</w:t>
      </w:r>
      <w:r w:rsidR="009C7556">
        <w:t xml:space="preserve">, </w:t>
      </w:r>
      <w:r w:rsidR="00100CDF">
        <w:t>leading to substantial imbalance in the labels.</w:t>
      </w:r>
      <w:r w:rsidR="005B6639">
        <w:t xml:space="preserve"> I </w:t>
      </w:r>
      <w:r w:rsidR="00F44A84">
        <w:t>rebalanced the labels</w:t>
      </w:r>
      <w:r w:rsidR="005B6639">
        <w:t xml:space="preserve"> by</w:t>
      </w:r>
      <w:r w:rsidR="00E32445">
        <w:t xml:space="preserve"> oversampling the </w:t>
      </w:r>
      <w:r w:rsidR="00F8272F">
        <w:t>cutoff custome</w:t>
      </w:r>
      <w:r w:rsidR="00381176">
        <w:t>rs during the training phase.</w:t>
      </w:r>
      <w:r w:rsidR="00BA382F">
        <w:t xml:space="preserve"> However, </w:t>
      </w:r>
      <w:r w:rsidR="00025CF3">
        <w:t xml:space="preserve">the assumptions made </w:t>
      </w:r>
      <w:r w:rsidR="00E86AAD">
        <w:t>when oversampling</w:t>
      </w:r>
      <w:r w:rsidR="00BA382F">
        <w:t xml:space="preserve"> creates synthetic records</w:t>
      </w:r>
      <w:r w:rsidR="00567721">
        <w:t xml:space="preserve"> may introduce artifacts into the </w:t>
      </w:r>
      <w:r w:rsidR="00FD0EB1">
        <w:t xml:space="preserve">training data that </w:t>
      </w:r>
      <w:r w:rsidR="001A42FE">
        <w:t xml:space="preserve">hinder </w:t>
      </w:r>
      <w:r w:rsidR="004D1695">
        <w:t>model performance on exogenous data.</w:t>
      </w:r>
    </w:p>
    <w:p w14:paraId="6D089A04" w14:textId="101FC21D" w:rsidR="00E364F2" w:rsidRDefault="00294BE9">
      <w:r>
        <w:t>However, t</w:t>
      </w:r>
      <w:r w:rsidR="00641B4A">
        <w:t xml:space="preserve">he issues </w:t>
      </w:r>
      <w:r>
        <w:t>I had encountered with collinearity</w:t>
      </w:r>
      <w:r w:rsidR="001728AE">
        <w:t xml:space="preserve"> (and potential overfitting)</w:t>
      </w:r>
      <w:r w:rsidR="009A3492">
        <w:t xml:space="preserve">, underrepresentation, and imbalance </w:t>
      </w:r>
      <w:r w:rsidR="003C0947">
        <w:t xml:space="preserve">bothered me. </w:t>
      </w:r>
      <w:r w:rsidR="005640E4">
        <w:t xml:space="preserve">In addition, I was concerned that the feature engineering process did not </w:t>
      </w:r>
      <w:r w:rsidR="005F0BD0">
        <w:t xml:space="preserve">truly predict the risk of imminent cutoff, but rather simply classified customers as </w:t>
      </w:r>
      <w:r w:rsidR="00A053A8">
        <w:t>high- or low-risk</w:t>
      </w:r>
      <w:r w:rsidR="005954A1">
        <w:t xml:space="preserve"> without any </w:t>
      </w:r>
      <w:r w:rsidR="001972B1">
        <w:t xml:space="preserve">indication of when the cutoff might occur. </w:t>
      </w:r>
      <w:r w:rsidR="005A7CA6">
        <w:t xml:space="preserve">During subsequent months, </w:t>
      </w:r>
      <w:r w:rsidR="000152D1">
        <w:t>as I learned more about methods and available packages</w:t>
      </w:r>
      <w:r w:rsidR="007A6966">
        <w:t xml:space="preserve">, and prepared for interviews, I </w:t>
      </w:r>
      <w:r w:rsidR="00065075">
        <w:t xml:space="preserve">thought of ways to improve the </w:t>
      </w:r>
      <w:r w:rsidR="005640E4">
        <w:t>approach</w:t>
      </w:r>
      <w:r w:rsidR="00EE2330">
        <w:t>.</w:t>
      </w:r>
      <w:r w:rsidR="00892C47">
        <w:t xml:space="preserve"> Therefore, </w:t>
      </w:r>
      <w:r w:rsidR="00C32EF2">
        <w:t xml:space="preserve">as an exercise, I </w:t>
      </w:r>
      <w:r w:rsidR="007A6966">
        <w:t xml:space="preserve">updated the </w:t>
      </w:r>
      <w:r w:rsidR="00DF6B52">
        <w:t>EDA, models, and tool</w:t>
      </w:r>
      <w:r w:rsidR="00C32EF2">
        <w:t xml:space="preserve"> with several improvements</w:t>
      </w:r>
      <w:r w:rsidR="000957B9">
        <w:t>.</w:t>
      </w:r>
    </w:p>
    <w:p w14:paraId="786470FB" w14:textId="77777777" w:rsidR="007A08A4" w:rsidRDefault="007A08A4"/>
    <w:p w14:paraId="5EDA971F" w14:textId="604866DA" w:rsidR="007F0087" w:rsidRDefault="003A3B0C" w:rsidP="00F02152">
      <w:pPr>
        <w:pStyle w:val="Heading2"/>
      </w:pPr>
      <w:bookmarkStart w:id="3" w:name="_Toc30085995"/>
      <w:r>
        <w:t xml:space="preserve">1.2. </w:t>
      </w:r>
      <w:r w:rsidR="00F02152">
        <w:t>Improvements in v2.0</w:t>
      </w:r>
      <w:bookmarkEnd w:id="3"/>
    </w:p>
    <w:p w14:paraId="7F6B3686" w14:textId="77777777" w:rsidR="00482E67" w:rsidRDefault="00482E67"/>
    <w:p w14:paraId="3A8ED4F3" w14:textId="469E2893" w:rsidR="00860730" w:rsidRDefault="006166E6">
      <w:r>
        <w:t>Changes from version 1.0 to 2.0 include:</w:t>
      </w:r>
    </w:p>
    <w:p w14:paraId="42D27CE7" w14:textId="3D8C574B" w:rsidR="00BA5FE5" w:rsidRDefault="00BA5FE5" w:rsidP="00D31AEC">
      <w:pPr>
        <w:pStyle w:val="ListParagraph"/>
        <w:numPr>
          <w:ilvl w:val="0"/>
          <w:numId w:val="5"/>
        </w:numPr>
      </w:pPr>
      <w:r>
        <w:t>ED</w:t>
      </w:r>
      <w:r w:rsidR="00BE4BA5">
        <w:t>A and model training</w:t>
      </w:r>
      <w:r>
        <w:t>:</w:t>
      </w:r>
    </w:p>
    <w:p w14:paraId="67D47FFE" w14:textId="7FAB7D0E" w:rsidR="00C67DA4" w:rsidRDefault="00C67DA4" w:rsidP="007608BE">
      <w:pPr>
        <w:pStyle w:val="ListParagraph"/>
        <w:numPr>
          <w:ilvl w:val="1"/>
          <w:numId w:val="5"/>
        </w:numPr>
      </w:pPr>
      <w:r>
        <w:t xml:space="preserve">Replacement of 3 realizations of randomly-placed </w:t>
      </w:r>
      <w:r w:rsidR="00217C06">
        <w:t xml:space="preserve">sample </w:t>
      </w:r>
      <w:r w:rsidR="00984E60">
        <w:t xml:space="preserve">windows, a single window per customer, with </w:t>
      </w:r>
      <w:r w:rsidR="00217C06">
        <w:t>a single realization</w:t>
      </w:r>
      <w:r w:rsidR="00670135">
        <w:t xml:space="preserve"> consisting of </w:t>
      </w:r>
      <w:r w:rsidR="00454EA6">
        <w:t xml:space="preserve">as many consecutive windows as possible throughout </w:t>
      </w:r>
      <w:r w:rsidR="00E66609">
        <w:t>each customer’s time series during the training period</w:t>
      </w:r>
    </w:p>
    <w:p w14:paraId="30B6CCFC" w14:textId="0C4390D6" w:rsidR="00D31AEC" w:rsidRDefault="00BA5FE5" w:rsidP="007608BE">
      <w:pPr>
        <w:pStyle w:val="ListParagraph"/>
        <w:numPr>
          <w:ilvl w:val="1"/>
          <w:numId w:val="5"/>
        </w:numPr>
      </w:pPr>
      <w:r>
        <w:t xml:space="preserve">Use of a trinary label to </w:t>
      </w:r>
      <w:r w:rsidR="00D41E40">
        <w:t xml:space="preserve">explore differences in behavior between windows immediately before cutoffs and windows </w:t>
      </w:r>
      <w:r w:rsidR="00786A67">
        <w:t>earlier in the record</w:t>
      </w:r>
      <w:r w:rsidR="00FA34C7">
        <w:t xml:space="preserve"> (this label is later </w:t>
      </w:r>
      <w:r w:rsidR="00786AA0">
        <w:t>reverted to a binary label for model training)</w:t>
      </w:r>
    </w:p>
    <w:p w14:paraId="6F795FC5" w14:textId="0F4263A2" w:rsidR="0062215C" w:rsidRDefault="00E80D09" w:rsidP="007608BE">
      <w:pPr>
        <w:pStyle w:val="ListParagraph"/>
        <w:numPr>
          <w:ilvl w:val="1"/>
          <w:numId w:val="5"/>
        </w:numPr>
      </w:pPr>
      <w:r>
        <w:t>R</w:t>
      </w:r>
      <w:r w:rsidR="006411A8">
        <w:t xml:space="preserve">eduction of the number of collinear </w:t>
      </w:r>
      <w:r>
        <w:t xml:space="preserve">volume anomaly </w:t>
      </w:r>
      <w:r w:rsidR="008B76B3">
        <w:t>features</w:t>
      </w:r>
    </w:p>
    <w:p w14:paraId="41F5C38D" w14:textId="77777777" w:rsidR="00D43766" w:rsidRDefault="00D43766" w:rsidP="007608BE">
      <w:pPr>
        <w:pStyle w:val="ListParagraph"/>
        <w:numPr>
          <w:ilvl w:val="1"/>
          <w:numId w:val="5"/>
        </w:numPr>
      </w:pPr>
      <w:r>
        <w:t>Better understanding of underrepresentation of some customer types</w:t>
      </w:r>
    </w:p>
    <w:p w14:paraId="31F69DFC" w14:textId="77777777" w:rsidR="001237A9" w:rsidRDefault="00786AA0" w:rsidP="00E87347">
      <w:pPr>
        <w:pStyle w:val="ListParagraph"/>
        <w:numPr>
          <w:ilvl w:val="0"/>
          <w:numId w:val="5"/>
        </w:numPr>
      </w:pPr>
      <w:r>
        <w:t>Model training and validation:</w:t>
      </w:r>
    </w:p>
    <w:p w14:paraId="38D85343" w14:textId="0047EE05" w:rsidR="00903E0E" w:rsidRDefault="00903E0E" w:rsidP="007608BE">
      <w:pPr>
        <w:pStyle w:val="ListParagraph"/>
        <w:numPr>
          <w:ilvl w:val="1"/>
          <w:numId w:val="5"/>
        </w:numPr>
      </w:pPr>
      <w:r>
        <w:t xml:space="preserve">Switch from SciKit-Learn to H2O for </w:t>
      </w:r>
      <w:r w:rsidR="00931E85">
        <w:t>model implementation</w:t>
      </w:r>
    </w:p>
    <w:p w14:paraId="481131E2" w14:textId="0B883C6B" w:rsidR="00A75DA4" w:rsidRDefault="00F74DC6" w:rsidP="007608BE">
      <w:pPr>
        <w:pStyle w:val="ListParagraph"/>
        <w:numPr>
          <w:ilvl w:val="1"/>
          <w:numId w:val="5"/>
        </w:numPr>
      </w:pPr>
      <w:r>
        <w:t>Better handling of s</w:t>
      </w:r>
      <w:r w:rsidR="0062215C">
        <w:t>tandardization and regularization</w:t>
      </w:r>
    </w:p>
    <w:p w14:paraId="1E8B9825" w14:textId="26DF1310" w:rsidR="009C133F" w:rsidRDefault="001237A9" w:rsidP="007608BE">
      <w:pPr>
        <w:pStyle w:val="ListParagraph"/>
        <w:numPr>
          <w:ilvl w:val="1"/>
          <w:numId w:val="5"/>
        </w:numPr>
      </w:pPr>
      <w:r>
        <w:lastRenderedPageBreak/>
        <w:t>G</w:t>
      </w:r>
      <w:r w:rsidR="00610CB4">
        <w:t>rid search over random forest max_depth</w:t>
      </w:r>
      <w:r>
        <w:t xml:space="preserve"> and logistic regression </w:t>
      </w:r>
      <w:r w:rsidR="00937FCD">
        <w:t xml:space="preserve">regularization </w:t>
      </w:r>
      <w:r w:rsidR="0053045F">
        <w:t xml:space="preserve">lambda </w:t>
      </w:r>
      <w:r w:rsidR="00937FCD">
        <w:t>coefficient</w:t>
      </w:r>
    </w:p>
    <w:p w14:paraId="68C844D8" w14:textId="16D5AA12" w:rsidR="00F55622" w:rsidRDefault="00F55622" w:rsidP="007608BE">
      <w:pPr>
        <w:pStyle w:val="ListParagraph"/>
        <w:numPr>
          <w:ilvl w:val="1"/>
          <w:numId w:val="5"/>
        </w:numPr>
      </w:pPr>
      <w:r>
        <w:t>Better handling of non-ordinal categorical features</w:t>
      </w:r>
    </w:p>
    <w:p w14:paraId="1D800EDE" w14:textId="7D4AEDE0" w:rsidR="00E37CCF" w:rsidRDefault="009560AE" w:rsidP="007608BE">
      <w:pPr>
        <w:pStyle w:val="ListParagraph"/>
        <w:numPr>
          <w:ilvl w:val="1"/>
          <w:numId w:val="5"/>
        </w:numPr>
      </w:pPr>
      <w:r>
        <w:t xml:space="preserve">Label imbalance: </w:t>
      </w:r>
      <w:r w:rsidR="008F2119">
        <w:t xml:space="preserve">Replaced </w:t>
      </w:r>
      <w:r>
        <w:t xml:space="preserve">oversampling (via SMOTE) with </w:t>
      </w:r>
      <w:r w:rsidR="007608BE">
        <w:t>weights column</w:t>
      </w:r>
    </w:p>
    <w:p w14:paraId="12AA1D11" w14:textId="59B15EE3" w:rsidR="003A69F3" w:rsidRDefault="00CD5CFB">
      <w:r>
        <w:t>I describe these improvements in detail in the</w:t>
      </w:r>
      <w:r w:rsidR="0084105A">
        <w:t xml:space="preserve"> </w:t>
      </w:r>
      <w:r w:rsidR="00352BD3">
        <w:t>sections ‘</w:t>
      </w:r>
      <w:r w:rsidR="0084105A">
        <w:t>Exploratory Data Analysis and Feature Engineering</w:t>
      </w:r>
      <w:r w:rsidR="00352BD3">
        <w:t>’ and ‘Models and Parameters’.</w:t>
      </w:r>
    </w:p>
    <w:p w14:paraId="3B879EDE" w14:textId="548EE8ED" w:rsidR="00331CCC" w:rsidRDefault="00B41924">
      <w:r>
        <w:t xml:space="preserve">The best-performing model in version 1.0 was random forest, using </w:t>
      </w:r>
      <w:r w:rsidR="00472284">
        <w:t>all customer metadata features</w:t>
      </w:r>
      <w:r w:rsidR="00E16D50">
        <w:t>, late payment fraction,</w:t>
      </w:r>
      <w:r w:rsidR="00472284">
        <w:t xml:space="preserve"> and all 18 </w:t>
      </w:r>
      <w:r w:rsidR="00E16D50">
        <w:t>volume anomaly features</w:t>
      </w:r>
      <w:r w:rsidR="000A29A9">
        <w:t>, with a sample window length of 18 months</w:t>
      </w:r>
      <w:r w:rsidR="00E562F6">
        <w:t xml:space="preserve">. </w:t>
      </w:r>
      <w:r w:rsidR="00475C56">
        <w:t>The AUC score achieved this way</w:t>
      </w:r>
      <w:r w:rsidR="00040AF6">
        <w:t xml:space="preserve"> (on the test subset)</w:t>
      </w:r>
      <w:r w:rsidR="00475C56">
        <w:t xml:space="preserve"> was 0.92. But t</w:t>
      </w:r>
      <w:r w:rsidR="00E562F6">
        <w:t>here was no constraint on the maximum node depth</w:t>
      </w:r>
      <w:r w:rsidR="00475C56">
        <w:t xml:space="preserve">, and the large number of collinear features and the likely incorrect handling of </w:t>
      </w:r>
      <w:r w:rsidR="003B7E6E">
        <w:t>non-ordinal categorical features likely led to over-fitting</w:t>
      </w:r>
      <w:r w:rsidR="00AC1BB4">
        <w:t>.</w:t>
      </w:r>
    </w:p>
    <w:p w14:paraId="59B26F1D" w14:textId="744956F7" w:rsidR="00AC1BB4" w:rsidRDefault="005B6142">
      <w:r>
        <w:t>I</w:t>
      </w:r>
      <w:r w:rsidR="00AC1BB4">
        <w:t>n version 2.0</w:t>
      </w:r>
      <w:r>
        <w:t xml:space="preserve">, </w:t>
      </w:r>
      <w:r w:rsidR="00AC1BB4">
        <w:t>logistic regression</w:t>
      </w:r>
      <w:r>
        <w:t xml:space="preserve"> consistently outperforms random forest. </w:t>
      </w:r>
      <w:r w:rsidR="00BF58DA">
        <w:t xml:space="preserve">In all cases considered, only 2 volume anomaly features are ever used: the fraction of </w:t>
      </w:r>
      <w:r w:rsidR="0014589C">
        <w:t xml:space="preserve">zeros and </w:t>
      </w:r>
      <w:r w:rsidR="005104B5">
        <w:t xml:space="preserve">the fraction of </w:t>
      </w:r>
      <w:r w:rsidR="00195710">
        <w:t>months whose anomaly</w:t>
      </w:r>
      <w:r w:rsidR="00FB3DBC">
        <w:t xml:space="preserve"> &gt; 3 (measured in one of 2 ways; details below).</w:t>
      </w:r>
      <w:r w:rsidR="0048175C">
        <w:t xml:space="preserve"> Thus, far fewer features are used, and these </w:t>
      </w:r>
      <w:r w:rsidR="00D82AFB">
        <w:t>a</w:t>
      </w:r>
      <w:r w:rsidR="007E1CEB">
        <w:t>ll have very little correlation with each other.</w:t>
      </w:r>
      <w:r w:rsidR="00E80E3A">
        <w:t xml:space="preserve"> The maximum node depth in the random forest model </w:t>
      </w:r>
      <w:r w:rsidR="00D439E4">
        <w:t>is</w:t>
      </w:r>
      <w:r w:rsidR="00E80E3A">
        <w:t xml:space="preserve"> generally limited to 3 nodes.</w:t>
      </w:r>
      <w:r w:rsidR="000A29A9">
        <w:t xml:space="preserve"> </w:t>
      </w:r>
      <w:r w:rsidR="00727409">
        <w:t>The best</w:t>
      </w:r>
      <w:r w:rsidR="007F2148">
        <w:t xml:space="preserve"> value of sample window length N </w:t>
      </w:r>
      <w:r w:rsidR="00D439E4">
        <w:t>is</w:t>
      </w:r>
      <w:r w:rsidR="007F2148">
        <w:t xml:space="preserve"> 6-8 months </w:t>
      </w:r>
      <w:r w:rsidR="00D439E4">
        <w:t xml:space="preserve">when </w:t>
      </w:r>
      <w:r w:rsidR="00033D7D">
        <w:t>customer metadata</w:t>
      </w:r>
      <w:r w:rsidR="00D4389F">
        <w:t xml:space="preserve"> are included as features, and </w:t>
      </w:r>
      <w:r w:rsidR="00721409">
        <w:t>12 months when these are excluded.</w:t>
      </w:r>
      <w:r w:rsidR="00207544">
        <w:t xml:space="preserve"> AUC scores on the test subset are lower than for version 1.0 (AUC ranging from 0.7 to 0.8) but these AUC scores are very noisy compared to AUC scores from the cross-validation set, likely due to the </w:t>
      </w:r>
      <w:r w:rsidR="003963FD">
        <w:t>small number of cutoffs available to work with</w:t>
      </w:r>
      <w:r w:rsidR="0006241D">
        <w:t xml:space="preserve">. A larger </w:t>
      </w:r>
      <w:r w:rsidR="00971B41">
        <w:t xml:space="preserve">train-test dataset could give a </w:t>
      </w:r>
      <w:r w:rsidR="00E91695">
        <w:t>fairer assessment of model performance.</w:t>
      </w:r>
    </w:p>
    <w:p w14:paraId="5C32557C" w14:textId="77777777" w:rsidR="006F30A0" w:rsidRDefault="006F30A0" w:rsidP="00955937"/>
    <w:p w14:paraId="62EEBB67" w14:textId="77777777" w:rsidR="00AA6FC3" w:rsidRDefault="00AA6FC3">
      <w:pPr>
        <w:rPr>
          <w:rFonts w:asciiTheme="majorHAnsi" w:eastAsiaTheme="majorEastAsia" w:hAnsiTheme="majorHAnsi" w:cstheme="majorBidi"/>
          <w:color w:val="2F5496" w:themeColor="accent1" w:themeShade="BF"/>
          <w:sz w:val="32"/>
          <w:szCs w:val="32"/>
        </w:rPr>
      </w:pPr>
      <w:r>
        <w:br w:type="page"/>
      </w:r>
    </w:p>
    <w:p w14:paraId="2A4D7B26" w14:textId="3A18C29C" w:rsidR="001D6206" w:rsidRPr="003D2CBF" w:rsidRDefault="003A3B0C" w:rsidP="003A4505">
      <w:pPr>
        <w:pStyle w:val="Heading1"/>
      </w:pPr>
      <w:bookmarkStart w:id="4" w:name="_Toc30085996"/>
      <w:r>
        <w:lastRenderedPageBreak/>
        <w:t xml:space="preserve">2. </w:t>
      </w:r>
      <w:r w:rsidR="001D6206" w:rsidRPr="003D2CBF">
        <w:t>Data</w:t>
      </w:r>
      <w:bookmarkEnd w:id="4"/>
    </w:p>
    <w:p w14:paraId="68094F7E" w14:textId="47573EF8" w:rsidR="001D6206" w:rsidRDefault="001D6206"/>
    <w:p w14:paraId="791779E5" w14:textId="0498E7BA" w:rsidR="00167B24" w:rsidRDefault="00F31ABC">
      <w:r>
        <w:t xml:space="preserve">For my model development efforts, I was given a view into one </w:t>
      </w:r>
      <w:r w:rsidR="002D7844">
        <w:t>utility’s database (a utility that had recorded cutoff dates, which not all utilities do).</w:t>
      </w:r>
      <w:r w:rsidR="00D34F72">
        <w:t xml:space="preserve"> This view only allowed me to see a small subset of the database, with only 2400 customers</w:t>
      </w:r>
      <w:r w:rsidR="00803702">
        <w:t xml:space="preserve"> (likely less than 10% of the total customer base)</w:t>
      </w:r>
      <w:r w:rsidR="00A84A46">
        <w:t xml:space="preserve">, </w:t>
      </w:r>
      <w:r w:rsidR="004F017E">
        <w:t xml:space="preserve">very </w:t>
      </w:r>
      <w:r w:rsidR="00A84A46">
        <w:t xml:space="preserve">few of which were residential or multi-family (which </w:t>
      </w:r>
      <w:r w:rsidR="004F017E">
        <w:t>I would expect should be the most numerous categories</w:t>
      </w:r>
      <w:r w:rsidR="00781898">
        <w:t>).</w:t>
      </w:r>
      <w:r w:rsidR="000B3371">
        <w:t xml:space="preserve"> </w:t>
      </w:r>
      <w:r w:rsidR="000C3DCB">
        <w:t>The</w:t>
      </w:r>
      <w:r w:rsidR="00C37066">
        <w:t xml:space="preserve"> subset spanned from the beginning of 2012 through March of </w:t>
      </w:r>
      <w:r w:rsidR="00567C1E">
        <w:t xml:space="preserve">2019. </w:t>
      </w:r>
      <w:r w:rsidR="00BE71A6">
        <w:t>Only 73 cutoffs occurred within this subset</w:t>
      </w:r>
      <w:r w:rsidR="00481240">
        <w:t xml:space="preserve">, resulting in extreme imbalance in the </w:t>
      </w:r>
      <w:r w:rsidR="002C69E0">
        <w:t xml:space="preserve">cutoff </w:t>
      </w:r>
      <w:r w:rsidR="00481240">
        <w:t>label.</w:t>
      </w:r>
    </w:p>
    <w:p w14:paraId="4A8FD44D" w14:textId="65A3E19B" w:rsidR="009814B4" w:rsidRDefault="002F721B">
      <w:r>
        <w:t>The</w:t>
      </w:r>
      <w:r w:rsidR="00A431D7">
        <w:t xml:space="preserve"> important tables and columns from the database are depicted in</w:t>
      </w:r>
      <w:r w:rsidR="00C04083">
        <w:t xml:space="preserve"> Fig. 1.</w:t>
      </w:r>
      <w:r w:rsidR="000B4B9C">
        <w:t xml:space="preserve"> </w:t>
      </w:r>
      <w:r w:rsidR="00F6479F">
        <w:t>A</w:t>
      </w:r>
      <w:r w:rsidR="00E63E2A">
        <w:t xml:space="preserve">t </w:t>
      </w:r>
      <w:r w:rsidR="001F43BF">
        <w:t>each</w:t>
      </w:r>
      <w:r w:rsidR="00E63E2A">
        <w:t xml:space="preserve"> location, the occupants and meters change over time asynchronously. </w:t>
      </w:r>
      <w:r w:rsidR="001058D1">
        <w:t xml:space="preserve">For a given location, </w:t>
      </w:r>
      <w:r w:rsidR="004D256C">
        <w:t>the occupants</w:t>
      </w:r>
      <w:r w:rsidR="00882217">
        <w:t xml:space="preserve"> who have lived at that location are </w:t>
      </w:r>
      <w:r w:rsidR="00926E13">
        <w:t>index</w:t>
      </w:r>
      <w:r w:rsidR="00882217">
        <w:t xml:space="preserve">ed </w:t>
      </w:r>
      <w:r w:rsidR="00926E13">
        <w:t xml:space="preserve">in chronological order </w:t>
      </w:r>
      <w:r w:rsidR="00882217">
        <w:t>by the</w:t>
      </w:r>
      <w:r w:rsidR="000B4B9C">
        <w:t xml:space="preserve"> </w:t>
      </w:r>
      <w:r w:rsidR="000C5F28" w:rsidRPr="000B3BCE">
        <w:rPr>
          <w:rFonts w:ascii="Courier New" w:hAnsi="Courier New" w:cs="Courier New"/>
        </w:rPr>
        <w:t>cis_occupant_id</w:t>
      </w:r>
      <w:r w:rsidR="000C5F28">
        <w:t xml:space="preserve"> key</w:t>
      </w:r>
      <w:r w:rsidR="00882217">
        <w:t xml:space="preserve">, which </w:t>
      </w:r>
      <w:r w:rsidR="00A63D3F">
        <w:t>is simply an integer</w:t>
      </w:r>
      <w:r w:rsidR="00136183">
        <w:t xml:space="preserve"> </w:t>
      </w:r>
      <w:r w:rsidR="00D8059D">
        <w:t>with initial value of 0</w:t>
      </w:r>
      <w:r w:rsidR="00136183">
        <w:t>.</w:t>
      </w:r>
      <w:r w:rsidR="0076037E">
        <w:t xml:space="preserve"> </w:t>
      </w:r>
      <w:r w:rsidR="00335387" w:rsidRPr="000B3BCE">
        <w:rPr>
          <w:rFonts w:ascii="Courier New" w:hAnsi="Courier New" w:cs="Courier New"/>
        </w:rPr>
        <w:t>cis_occupant_id</w:t>
      </w:r>
      <w:r w:rsidR="000E70CB">
        <w:t xml:space="preserve"> is intended to be combined with </w:t>
      </w:r>
      <w:r w:rsidR="000E70CB" w:rsidRPr="00335387">
        <w:rPr>
          <w:rFonts w:ascii="Courier New" w:hAnsi="Courier New" w:cs="Courier New"/>
        </w:rPr>
        <w:t>location_id</w:t>
      </w:r>
      <w:r w:rsidR="000E70CB">
        <w:t xml:space="preserve"> to </w:t>
      </w:r>
      <w:r w:rsidR="004D1529">
        <w:t>uniquely identify customers</w:t>
      </w:r>
      <w:r w:rsidR="001058D1">
        <w:t>.</w:t>
      </w:r>
      <w:r w:rsidR="00A247DA">
        <w:t xml:space="preserve"> </w:t>
      </w:r>
      <w:r w:rsidR="0005407B">
        <w:t>Billing records (</w:t>
      </w:r>
      <w:r w:rsidR="00F714A7" w:rsidRPr="009F7C5D">
        <w:rPr>
          <w:b/>
          <w:bCs/>
        </w:rPr>
        <w:t>charge</w:t>
      </w:r>
      <w:r w:rsidR="00F714A7">
        <w:t xml:space="preserve"> table) </w:t>
      </w:r>
      <w:r w:rsidR="0005407B">
        <w:t xml:space="preserve">are keyed by </w:t>
      </w:r>
      <w:r w:rsidR="00335387" w:rsidRPr="00335387">
        <w:rPr>
          <w:rFonts w:ascii="Courier New" w:hAnsi="Courier New" w:cs="Courier New"/>
        </w:rPr>
        <w:t>location_id</w:t>
      </w:r>
      <w:r w:rsidR="00F714A7">
        <w:t>, usage records (</w:t>
      </w:r>
      <w:r w:rsidR="00F714A7" w:rsidRPr="009F7C5D">
        <w:rPr>
          <w:b/>
          <w:bCs/>
        </w:rPr>
        <w:t>volume</w:t>
      </w:r>
      <w:r w:rsidR="00F714A7">
        <w:t xml:space="preserve"> table) are keyed by </w:t>
      </w:r>
      <w:r w:rsidR="00F714A7" w:rsidRPr="00C560B7">
        <w:rPr>
          <w:rFonts w:ascii="Courier New" w:hAnsi="Courier New" w:cs="Courier New"/>
        </w:rPr>
        <w:t>meter_id</w:t>
      </w:r>
      <w:r w:rsidR="00DB1BBA">
        <w:t xml:space="preserve">, and </w:t>
      </w:r>
      <w:r w:rsidR="009F7C5D">
        <w:t xml:space="preserve">the </w:t>
      </w:r>
      <w:r w:rsidR="00DB1BBA" w:rsidRPr="009F7C5D">
        <w:rPr>
          <w:b/>
          <w:bCs/>
        </w:rPr>
        <w:t>cutoffs</w:t>
      </w:r>
      <w:r w:rsidR="00DB1BBA">
        <w:t xml:space="preserve"> </w:t>
      </w:r>
      <w:r w:rsidR="009F7C5D">
        <w:t>table is</w:t>
      </w:r>
      <w:r w:rsidR="00DB1BBA">
        <w:t xml:space="preserve"> keyed by location/occupant.</w:t>
      </w:r>
    </w:p>
    <w:p w14:paraId="5DBB970C" w14:textId="77777777" w:rsidR="00373C7A" w:rsidRDefault="00373C7A"/>
    <w:p w14:paraId="3247C7E7" w14:textId="4CF1E796" w:rsidR="00DB4388" w:rsidRDefault="00DB4388">
      <w:r>
        <w:rPr>
          <w:noProof/>
        </w:rPr>
        <w:drawing>
          <wp:inline distT="0" distB="0" distL="0" distR="0" wp14:anchorId="0F1D6B70" wp14:editId="551D00A6">
            <wp:extent cx="3630223" cy="3108960"/>
            <wp:effectExtent l="0" t="0" r="889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9815" cy="3117175"/>
                    </a:xfrm>
                    <a:prstGeom prst="rect">
                      <a:avLst/>
                    </a:prstGeom>
                  </pic:spPr>
                </pic:pic>
              </a:graphicData>
            </a:graphic>
          </wp:inline>
        </w:drawing>
      </w:r>
    </w:p>
    <w:p w14:paraId="774E4120" w14:textId="3D737603" w:rsidR="00DB4388" w:rsidRDefault="00DB4388">
      <w:r w:rsidRPr="00B22908">
        <w:rPr>
          <w:b/>
          <w:bCs/>
        </w:rPr>
        <w:t>Fig. 1.</w:t>
      </w:r>
      <w:r>
        <w:t xml:space="preserve"> </w:t>
      </w:r>
      <w:r w:rsidR="00B37981">
        <w:t>Major</w:t>
      </w:r>
      <w:r w:rsidR="00484EE8">
        <w:t xml:space="preserve"> tables and columns from the </w:t>
      </w:r>
      <w:r w:rsidR="00B22908">
        <w:t>pilot</w:t>
      </w:r>
      <w:r w:rsidR="008446E5">
        <w:t xml:space="preserve"> test</w:t>
      </w:r>
      <w:r w:rsidR="00B22908">
        <w:t xml:space="preserve"> </w:t>
      </w:r>
      <w:r w:rsidR="008D40D6">
        <w:t>utility database.</w:t>
      </w:r>
    </w:p>
    <w:p w14:paraId="1090674D" w14:textId="77777777" w:rsidR="00DD4EC6" w:rsidRDefault="00DD4EC6"/>
    <w:p w14:paraId="0E6B012D" w14:textId="77777777" w:rsidR="00AA6FC3" w:rsidRDefault="00AA6FC3">
      <w:pPr>
        <w:rPr>
          <w:rFonts w:asciiTheme="majorHAnsi" w:eastAsiaTheme="majorEastAsia" w:hAnsiTheme="majorHAnsi" w:cstheme="majorBidi"/>
          <w:color w:val="2F5496" w:themeColor="accent1" w:themeShade="BF"/>
          <w:sz w:val="32"/>
          <w:szCs w:val="32"/>
        </w:rPr>
      </w:pPr>
      <w:r>
        <w:br w:type="page"/>
      </w:r>
    </w:p>
    <w:p w14:paraId="2C4B807C" w14:textId="66EC32F0" w:rsidR="001D6206" w:rsidRPr="00AE192B" w:rsidRDefault="003A3B0C" w:rsidP="003A4505">
      <w:pPr>
        <w:pStyle w:val="Heading1"/>
      </w:pPr>
      <w:bookmarkStart w:id="5" w:name="_Toc30085997"/>
      <w:r>
        <w:lastRenderedPageBreak/>
        <w:t xml:space="preserve">3. </w:t>
      </w:r>
      <w:r w:rsidR="001D6206" w:rsidRPr="00AE192B">
        <w:t>Exploratory Data Analysis</w:t>
      </w:r>
      <w:r w:rsidR="008416E2">
        <w:t xml:space="preserve"> and Feature Engineering</w:t>
      </w:r>
      <w:bookmarkEnd w:id="5"/>
    </w:p>
    <w:p w14:paraId="1297AB76" w14:textId="71AE07B8" w:rsidR="00DB4388" w:rsidRDefault="00DB4388"/>
    <w:p w14:paraId="5FDA9FD3" w14:textId="42F285C4" w:rsidR="003A602E" w:rsidRDefault="003A602E" w:rsidP="004B671A">
      <w:pPr>
        <w:pStyle w:val="Heading2"/>
      </w:pPr>
      <w:bookmarkStart w:id="6" w:name="_Toc30085998"/>
      <w:r>
        <w:t>3.1. Data Cleaning/Preparation</w:t>
      </w:r>
      <w:bookmarkEnd w:id="6"/>
    </w:p>
    <w:p w14:paraId="35A6F3F7" w14:textId="3EE1FF75" w:rsidR="009917F8" w:rsidRDefault="009917F8" w:rsidP="00314AF3"/>
    <w:p w14:paraId="7F120929" w14:textId="1B0C7192" w:rsidR="002B7983" w:rsidRPr="009917F8" w:rsidRDefault="00303C39" w:rsidP="00314AF3">
      <w:r>
        <w:t>The tool’s</w:t>
      </w:r>
      <w:r w:rsidR="00293157">
        <w:t xml:space="preserve"> first step</w:t>
      </w:r>
      <w:r w:rsidR="00151542">
        <w:t xml:space="preserve"> in preparing the data </w:t>
      </w:r>
      <w:r>
        <w:t>is</w:t>
      </w:r>
      <w:r w:rsidR="00151542">
        <w:t xml:space="preserve"> to </w:t>
      </w:r>
      <w:r w:rsidR="00DA5B8F">
        <w:t>create a</w:t>
      </w:r>
      <w:r w:rsidR="00CB1A10">
        <w:t xml:space="preserve">n </w:t>
      </w:r>
      <w:r w:rsidR="00CB1A10" w:rsidRPr="00C560B7">
        <w:rPr>
          <w:rFonts w:ascii="Courier New" w:hAnsi="Courier New" w:cs="Courier New"/>
        </w:rPr>
        <w:t>occupant_id</w:t>
      </w:r>
      <w:r w:rsidR="00CB1A10">
        <w:t xml:space="preserve"> string, consisting of </w:t>
      </w:r>
      <w:r w:rsidR="009A7E2A">
        <w:t xml:space="preserve">the </w:t>
      </w:r>
      <w:r w:rsidR="009A7E2A" w:rsidRPr="00E707EE">
        <w:rPr>
          <w:rFonts w:ascii="Courier New" w:hAnsi="Courier New" w:cs="Courier New"/>
        </w:rPr>
        <w:t>location_id</w:t>
      </w:r>
      <w:r w:rsidR="006F1C53">
        <w:t xml:space="preserve"> and the </w:t>
      </w:r>
      <w:r w:rsidR="006F1C53" w:rsidRPr="00E707EE">
        <w:rPr>
          <w:rFonts w:ascii="Courier New" w:hAnsi="Courier New" w:cs="Courier New"/>
        </w:rPr>
        <w:t>cis_occupant_id</w:t>
      </w:r>
      <w:r w:rsidR="00DB6CCC">
        <w:t xml:space="preserve">, joined by a hyphen. I added this </w:t>
      </w:r>
      <w:r w:rsidR="00DB6CCC" w:rsidRPr="00E707EE">
        <w:rPr>
          <w:rFonts w:ascii="Courier New" w:hAnsi="Courier New" w:cs="Courier New"/>
        </w:rPr>
        <w:t>occupant_id</w:t>
      </w:r>
      <w:r w:rsidR="00DB6CCC">
        <w:t xml:space="preserve"> string to all tables</w:t>
      </w:r>
      <w:r w:rsidR="005A374A">
        <w:t xml:space="preserve"> via multiple joins as necessary</w:t>
      </w:r>
      <w:r w:rsidR="007E56CB">
        <w:t xml:space="preserve"> so that I could construct </w:t>
      </w:r>
      <w:r w:rsidR="000C1735">
        <w:t xml:space="preserve">a single </w:t>
      </w:r>
      <w:r w:rsidR="007E56CB">
        <w:t>time series</w:t>
      </w:r>
      <w:r w:rsidR="00671D18">
        <w:t xml:space="preserve"> </w:t>
      </w:r>
      <w:r w:rsidR="000C1735">
        <w:t>for</w:t>
      </w:r>
      <w:r w:rsidR="00A86CA5">
        <w:t xml:space="preserve"> each occupant</w:t>
      </w:r>
      <w:r w:rsidR="00336C6A">
        <w:t xml:space="preserve"> for each billing and</w:t>
      </w:r>
      <w:r w:rsidR="00D72D0F">
        <w:t xml:space="preserve"> usage variable</w:t>
      </w:r>
      <w:r w:rsidR="00BD7651">
        <w:t>.</w:t>
      </w:r>
    </w:p>
    <w:p w14:paraId="1630BD27" w14:textId="7C114016" w:rsidR="0037663B" w:rsidRDefault="00303C39" w:rsidP="00314AF3">
      <w:r>
        <w:t>The</w:t>
      </w:r>
      <w:r w:rsidR="00F342DE" w:rsidRPr="00DC4693">
        <w:t xml:space="preserve"> </w:t>
      </w:r>
      <w:r w:rsidR="00E32E61" w:rsidRPr="00DC4693">
        <w:t xml:space="preserve">next step </w:t>
      </w:r>
      <w:r>
        <w:t>is</w:t>
      </w:r>
      <w:r w:rsidR="00E32E61" w:rsidRPr="00DC4693">
        <w:t xml:space="preserve"> to align the </w:t>
      </w:r>
      <w:r w:rsidR="00F77138">
        <w:t xml:space="preserve">dates in the </w:t>
      </w:r>
      <w:r w:rsidR="00F77138" w:rsidRPr="000B3856">
        <w:rPr>
          <w:b/>
          <w:bCs/>
        </w:rPr>
        <w:t>charge</w:t>
      </w:r>
      <w:r w:rsidR="00D45531">
        <w:t xml:space="preserve">, </w:t>
      </w:r>
      <w:r w:rsidR="00F77138" w:rsidRPr="000B3856">
        <w:rPr>
          <w:b/>
          <w:bCs/>
        </w:rPr>
        <w:t>volume</w:t>
      </w:r>
      <w:r w:rsidR="00D45531">
        <w:t xml:space="preserve">, and </w:t>
      </w:r>
      <w:r w:rsidR="00D45531" w:rsidRPr="000B3856">
        <w:rPr>
          <w:b/>
          <w:bCs/>
        </w:rPr>
        <w:t>cutoff</w:t>
      </w:r>
      <w:r w:rsidR="000B3856">
        <w:rPr>
          <w:b/>
          <w:bCs/>
        </w:rPr>
        <w:t>s</w:t>
      </w:r>
      <w:r w:rsidR="00F77138">
        <w:t xml:space="preserve"> tables</w:t>
      </w:r>
      <w:r w:rsidR="009F7C1B">
        <w:t xml:space="preserve">, by </w:t>
      </w:r>
      <w:r w:rsidR="000E18F8">
        <w:t>setting the da</w:t>
      </w:r>
      <w:r w:rsidR="00DE2FE4">
        <w:t>y of the month to 1 for all records</w:t>
      </w:r>
      <w:r w:rsidR="001A5EF9">
        <w:t xml:space="preserve"> and summing any instances of multiple records in </w:t>
      </w:r>
      <w:r w:rsidR="00422C37">
        <w:t>the same</w:t>
      </w:r>
      <w:r w:rsidR="001A5EF9">
        <w:t xml:space="preserve"> month</w:t>
      </w:r>
      <w:r w:rsidR="00C85286">
        <w:t xml:space="preserve"> to yield a single record per month. </w:t>
      </w:r>
      <w:r w:rsidR="00A55B4F">
        <w:t>My original</w:t>
      </w:r>
      <w:r w:rsidR="000E49CA">
        <w:t xml:space="preserve"> reason for this was so that I could compare </w:t>
      </w:r>
      <w:r w:rsidR="00F13A04">
        <w:t>across customers (as if all meters were read on the same day of the month)</w:t>
      </w:r>
      <w:r w:rsidR="001C2E60">
        <w:t xml:space="preserve">, for example to </w:t>
      </w:r>
      <w:r w:rsidR="000770E0">
        <w:t>enable detecting anomalous</w:t>
      </w:r>
      <w:r w:rsidR="00203103">
        <w:t xml:space="preserve"> behavior of a given customer relative to their </w:t>
      </w:r>
      <w:r w:rsidR="00A52B4F">
        <w:t xml:space="preserve">customer type or </w:t>
      </w:r>
      <w:r w:rsidR="00203103">
        <w:t>geographic neighborhood</w:t>
      </w:r>
      <w:r w:rsidR="001C2E60">
        <w:t>. But I never ended up needing to do this</w:t>
      </w:r>
      <w:r w:rsidR="00BB4E09">
        <w:t>.</w:t>
      </w:r>
      <w:r w:rsidR="006C511C">
        <w:t xml:space="preserve"> </w:t>
      </w:r>
      <w:r w:rsidR="000A2387">
        <w:t xml:space="preserve">Another advantage of this approach is to </w:t>
      </w:r>
      <w:r w:rsidR="00F11A34">
        <w:t>facilitate the insertion of any missing records</w:t>
      </w:r>
      <w:r w:rsidR="00697C12">
        <w:t xml:space="preserve"> (when records are known to occur on the 1</w:t>
      </w:r>
      <w:r w:rsidR="00697C12" w:rsidRPr="00697C12">
        <w:rPr>
          <w:vertAlign w:val="superscript"/>
        </w:rPr>
        <w:t>st</w:t>
      </w:r>
      <w:r w:rsidR="00697C12">
        <w:t xml:space="preserve"> day of each month, it becomes easier to detect and fill missing records). </w:t>
      </w:r>
      <w:r w:rsidR="006C511C">
        <w:t>On the other hand,</w:t>
      </w:r>
      <w:r w:rsidR="00786F69">
        <w:t xml:space="preserve"> </w:t>
      </w:r>
      <w:r w:rsidR="006C511C">
        <w:t>throwing away the day of the month</w:t>
      </w:r>
      <w:r w:rsidR="00786F69">
        <w:t xml:space="preserve"> </w:t>
      </w:r>
      <w:r w:rsidR="00547A55">
        <w:t xml:space="preserve">reduces the tool’s </w:t>
      </w:r>
      <w:r w:rsidR="00385CE9">
        <w:t>precision to the month level</w:t>
      </w:r>
      <w:r w:rsidR="00914C14">
        <w:t xml:space="preserve">, </w:t>
      </w:r>
      <w:r w:rsidR="00CC2FB9">
        <w:t xml:space="preserve">which may be disadvantageous </w:t>
      </w:r>
      <w:r w:rsidR="000E557B">
        <w:t xml:space="preserve">later on. </w:t>
      </w:r>
      <w:r w:rsidR="00F5047B">
        <w:t xml:space="preserve">A better solution would be to </w:t>
      </w:r>
      <w:r w:rsidR="00254554">
        <w:t xml:space="preserve">adjust the logic in the tool to </w:t>
      </w:r>
      <w:r w:rsidR="000E26BF">
        <w:t>handle these differing days of the month</w:t>
      </w:r>
      <w:r w:rsidR="00833A6C">
        <w:t xml:space="preserve"> correctly.</w:t>
      </w:r>
    </w:p>
    <w:p w14:paraId="3BD6A6C0" w14:textId="2B08C4D0" w:rsidR="00FC5109" w:rsidRDefault="000A619A" w:rsidP="00314AF3">
      <w:r>
        <w:t>The next step is to replace</w:t>
      </w:r>
      <w:r w:rsidR="00650243">
        <w:t xml:space="preserve"> </w:t>
      </w:r>
      <w:r w:rsidR="00EB1730">
        <w:t>bad values</w:t>
      </w:r>
      <w:r w:rsidR="00941BE5">
        <w:t xml:space="preserve"> (negative, extremely large, nan)</w:t>
      </w:r>
      <w:r w:rsidR="00EB1730">
        <w:t xml:space="preserve"> of billing and usage records with 0s.</w:t>
      </w:r>
      <w:r w:rsidR="00941BE5">
        <w:t xml:space="preserve"> The only nans that I found were those inserted to fill gaps</w:t>
      </w:r>
      <w:r w:rsidR="006A50CF">
        <w:t>, so values of 0 were appropriate</w:t>
      </w:r>
      <w:r w:rsidR="000F5560">
        <w:t xml:space="preserve"> in those cases.</w:t>
      </w:r>
    </w:p>
    <w:p w14:paraId="0A7323E7" w14:textId="70B30E9E" w:rsidR="000A619A" w:rsidRDefault="000A619A" w:rsidP="00314AF3">
      <w:r>
        <w:t>Finally, the tool calls geocoding functions to convert the location addresses to geographic coordinates (latitude, longitude) for plotting on the dashboard. This also could be useful later on if one wanted to implement a spatial clustering algorithm.</w:t>
      </w:r>
    </w:p>
    <w:p w14:paraId="24E5A695" w14:textId="2581BB4B" w:rsidR="00DE5461" w:rsidRDefault="00DE5461" w:rsidP="00314AF3"/>
    <w:p w14:paraId="1331CB2B" w14:textId="792E8B74" w:rsidR="00170772" w:rsidRDefault="0018051F" w:rsidP="004B671A">
      <w:pPr>
        <w:pStyle w:val="Heading2"/>
      </w:pPr>
      <w:bookmarkStart w:id="7" w:name="_Toc30085999"/>
      <w:r>
        <w:t>3.2. Featu</w:t>
      </w:r>
      <w:r w:rsidR="00FA3529">
        <w:t>re Engineering</w:t>
      </w:r>
      <w:bookmarkEnd w:id="7"/>
    </w:p>
    <w:p w14:paraId="1E584252" w14:textId="77777777" w:rsidR="003E4960" w:rsidRDefault="003E4960" w:rsidP="00314AF3">
      <w:pPr>
        <w:rPr>
          <w:highlight w:val="yellow"/>
        </w:rPr>
      </w:pPr>
    </w:p>
    <w:p w14:paraId="66E08DC8" w14:textId="47D82D07" w:rsidR="003E4960" w:rsidRPr="003E4960" w:rsidRDefault="003E4960" w:rsidP="00314AF3">
      <w:r w:rsidRPr="003E4960">
        <w:t xml:space="preserve">After initial data preparation, the tool </w:t>
      </w:r>
      <w:r w:rsidR="00E41031">
        <w:t>prepares a table of features and labels.</w:t>
      </w:r>
      <w:r w:rsidR="002A09EE">
        <w:t xml:space="preserve"> </w:t>
      </w:r>
      <w:r w:rsidR="00E7307E">
        <w:t>F</w:t>
      </w:r>
      <w:r w:rsidR="005050C7">
        <w:t xml:space="preserve">or time-varying </w:t>
      </w:r>
      <w:r w:rsidR="00CD72A7">
        <w:t>variables (</w:t>
      </w:r>
      <w:r w:rsidR="00BC5F09">
        <w:t xml:space="preserve">i.e., billing and usage </w:t>
      </w:r>
      <w:r w:rsidR="00090294">
        <w:t>variables</w:t>
      </w:r>
      <w:r w:rsidR="00BC5F09">
        <w:t>)</w:t>
      </w:r>
      <w:r w:rsidR="001C701C">
        <w:t xml:space="preserve">, features are </w:t>
      </w:r>
      <w:r w:rsidR="0037288E">
        <w:t xml:space="preserve">generated by the statistics of </w:t>
      </w:r>
      <w:r w:rsidR="00065107">
        <w:t>these variables within sample windows of length N</w:t>
      </w:r>
      <w:r w:rsidR="00C47670">
        <w:t xml:space="preserve"> (with</w:t>
      </w:r>
      <w:r w:rsidR="00013C46">
        <w:t xml:space="preserve"> N being a </w:t>
      </w:r>
      <w:r w:rsidR="00DC407E">
        <w:t>parameter to optimize)</w:t>
      </w:r>
      <w:r w:rsidR="00CF714F">
        <w:t xml:space="preserve"> clipped out of the time series</w:t>
      </w:r>
      <w:r w:rsidR="00DC407E">
        <w:t xml:space="preserve">. </w:t>
      </w:r>
      <w:r w:rsidR="00336DB3">
        <w:t xml:space="preserve">The general process flow is to </w:t>
      </w:r>
      <w:r w:rsidR="0073651A">
        <w:t xml:space="preserve">loop over </w:t>
      </w:r>
      <w:r w:rsidR="0073651A" w:rsidRPr="00FB3590">
        <w:rPr>
          <w:rFonts w:ascii="Courier New" w:hAnsi="Courier New" w:cs="Courier New"/>
        </w:rPr>
        <w:t>occupant</w:t>
      </w:r>
      <w:r w:rsidR="00041D5F" w:rsidRPr="00FB3590">
        <w:rPr>
          <w:rFonts w:ascii="Courier New" w:hAnsi="Courier New" w:cs="Courier New"/>
        </w:rPr>
        <w:t>_id</w:t>
      </w:r>
      <w:r w:rsidR="0073651A" w:rsidRPr="00FB3590">
        <w:rPr>
          <w:rFonts w:ascii="Courier New" w:hAnsi="Courier New" w:cs="Courier New"/>
        </w:rPr>
        <w:t>s</w:t>
      </w:r>
      <w:r w:rsidR="00041D5F">
        <w:t xml:space="preserve">; for each </w:t>
      </w:r>
      <w:r w:rsidR="00041D5F" w:rsidRPr="00FB3590">
        <w:rPr>
          <w:rFonts w:ascii="Courier New" w:hAnsi="Courier New" w:cs="Courier New"/>
        </w:rPr>
        <w:t>occupant_id</w:t>
      </w:r>
      <w:r w:rsidR="00AA1792">
        <w:t>:</w:t>
      </w:r>
      <w:r w:rsidR="00041D5F">
        <w:t xml:space="preserve"> </w:t>
      </w:r>
      <w:r w:rsidR="005F6435">
        <w:t>(1) construct the time series of all billing</w:t>
      </w:r>
      <w:r w:rsidR="00726173">
        <w:t xml:space="preserve"> (</w:t>
      </w:r>
      <w:r w:rsidR="00726173" w:rsidRPr="00726173">
        <w:rPr>
          <w:b/>
          <w:bCs/>
        </w:rPr>
        <w:t>charge</w:t>
      </w:r>
      <w:r w:rsidR="00726173">
        <w:t>)</w:t>
      </w:r>
      <w:r w:rsidR="005F6435">
        <w:t xml:space="preserve"> and usage</w:t>
      </w:r>
      <w:r w:rsidR="00726173">
        <w:t xml:space="preserve"> (</w:t>
      </w:r>
      <w:r w:rsidR="00726173" w:rsidRPr="00726173">
        <w:rPr>
          <w:b/>
          <w:bCs/>
        </w:rPr>
        <w:t>volume</w:t>
      </w:r>
      <w:r w:rsidR="00726173">
        <w:t>)</w:t>
      </w:r>
      <w:r w:rsidR="005F6435">
        <w:t xml:space="preserve"> variables</w:t>
      </w:r>
      <w:r w:rsidR="004D53ED">
        <w:t xml:space="preserve"> corresponding to the occupant</w:t>
      </w:r>
      <w:r w:rsidR="00AA1792">
        <w:t xml:space="preserve">; (2) </w:t>
      </w:r>
      <w:r w:rsidR="004D7404">
        <w:t xml:space="preserve">for occupants who appear in the </w:t>
      </w:r>
      <w:r w:rsidR="004D7404" w:rsidRPr="00DA3871">
        <w:rPr>
          <w:b/>
          <w:bCs/>
        </w:rPr>
        <w:t>cutoffs</w:t>
      </w:r>
      <w:r w:rsidR="004D7404">
        <w:t xml:space="preserve"> table, </w:t>
      </w:r>
      <w:r w:rsidR="00790623">
        <w:t>divide the time series into segments</w:t>
      </w:r>
      <w:r w:rsidR="00323ED6">
        <w:t xml:space="preserve"> preceding each of the </w:t>
      </w:r>
      <w:r w:rsidR="00AD2727">
        <w:t xml:space="preserve">occupant’s </w:t>
      </w:r>
      <w:r w:rsidR="00323ED6">
        <w:t>cutoffs</w:t>
      </w:r>
      <w:r w:rsidR="00B53C39">
        <w:t xml:space="preserve"> plus a final segment following the final cutoff; (3) </w:t>
      </w:r>
      <w:r w:rsidR="00C67A1F">
        <w:t>for occupants not in the cutoff table, assign their entire time series to a single segment; and (4) divide each segment into consecutive sample windows of length N</w:t>
      </w:r>
      <w:r w:rsidR="0002632F">
        <w:t>, working backwards from the end of the training period</w:t>
      </w:r>
      <w:r w:rsidR="00661247">
        <w:t>.</w:t>
      </w:r>
      <w:r w:rsidR="000B0591">
        <w:t xml:space="preserve"> The details of w</w:t>
      </w:r>
      <w:r w:rsidR="00B23E39">
        <w:t>indow clipping, labeling, and feature computation are described below.</w:t>
      </w:r>
    </w:p>
    <w:p w14:paraId="2AB6680B" w14:textId="26525A12" w:rsidR="00314AF3" w:rsidRDefault="00FA3529" w:rsidP="004B671A">
      <w:pPr>
        <w:pStyle w:val="Heading3"/>
      </w:pPr>
      <w:bookmarkStart w:id="8" w:name="_Toc30086000"/>
      <w:r>
        <w:lastRenderedPageBreak/>
        <w:t>3</w:t>
      </w:r>
      <w:r w:rsidR="00314AF3">
        <w:t xml:space="preserve">.2.1. </w:t>
      </w:r>
      <w:r w:rsidR="00EA69FB">
        <w:t>Window Clipping and Labeling</w:t>
      </w:r>
      <w:bookmarkEnd w:id="8"/>
    </w:p>
    <w:p w14:paraId="32C23EC5" w14:textId="5DDE2483" w:rsidR="00314AF3" w:rsidRDefault="00314AF3" w:rsidP="00314AF3">
      <w:r>
        <w:t>In version 1.0, for each non-cutoff customer</w:t>
      </w:r>
      <w:r w:rsidR="001D265C">
        <w:t xml:space="preserve"> (customer</w:t>
      </w:r>
      <w:r w:rsidR="00513226">
        <w:t xml:space="preserve"> with no cutoffs)</w:t>
      </w:r>
      <w:r>
        <w:t>, I analyzed a single N-month-long sample window, randomly placed within the customer’s time series within the training period</w:t>
      </w:r>
      <w:r w:rsidR="00AE6F36">
        <w:t xml:space="preserve"> (Fig. </w:t>
      </w:r>
      <w:r w:rsidR="001C1C82">
        <w:t>2</w:t>
      </w:r>
      <w:r w:rsidR="00AE6F36">
        <w:t>)</w:t>
      </w:r>
      <w:r>
        <w:t>. For each cutoff customer, I analyzed 1 sample window per cutoff (some customers had multiple cutoffs), beginning N months before the cutoff, so that conditions immediately prior to the cutoff were analyzed. To lessen the impacts of random window placement for non-cutoff customers, I performed the sampling 3 times (‘realizations’) with different random window placements, training models on each realization, and averaging performance metrics across the 3 realizations. The model parameters from the best-performing realization were then used in subsequent applications. Windows immediately before a cutoff were labeled with 1, while windows from non-cutoff customers were labeled with 0.</w:t>
      </w:r>
    </w:p>
    <w:p w14:paraId="60EEDE10" w14:textId="637F0587" w:rsidR="00314AF3" w:rsidRDefault="00314AF3" w:rsidP="00314AF3">
      <w:r>
        <w:t>One disadvantage of this approach was the cumbersome logic used to handle 3 realizations of the features and models. Another disadvantage was that, for cutoff customers, I never knew if time series characteristics more than N points before a cutoff were predictive of a cutoff. Did earlier windows in a cutoff customer’s time series look like those immediately before a cutoff, or did they look like windows from non-cutoff customers? If the former, then the models would be incapable of telling the user whether a cutoff is imminent; rather, the models would simply identify customers who are always “risky”. This would have the disadvantage of identifying a larger number of customers, perhaps few of whom would ever encounter a cutoff (i.e., higher false positive rate), and spreading resources too thinly (not to mention alienating customers who might be offended at the suggestion). If the latter, then the models would be predicting the odds of each customer having a cutoff within the next N months, which would isolate the highest-priority customers and give the users a timeline to work with. But I couldn’t check this without sampling earlier windows in the cutoff customers’ time series.</w:t>
      </w:r>
    </w:p>
    <w:p w14:paraId="0453EA34" w14:textId="77777777" w:rsidR="00E11C35" w:rsidRDefault="00E11C35" w:rsidP="00E11C35">
      <w:r>
        <w:t>In version 2.0, I changed the window placement to allow multiple windows per customer (Fig. 3). In fact, I placed sample windows consecutively throughout the entire timeseries of each customer. This allowed me to (1) check for differences between earlier and later windows of cutoff customers, and (2) eliminate the logic dealing with multiple realizations.</w:t>
      </w:r>
    </w:p>
    <w:p w14:paraId="1B040581" w14:textId="77777777" w:rsidR="00E11C35" w:rsidRDefault="00E11C35" w:rsidP="00314AF3"/>
    <w:p w14:paraId="708FC6ED" w14:textId="77777777" w:rsidR="00E130A9" w:rsidRDefault="00E130A9" w:rsidP="00E130A9">
      <w:r>
        <w:rPr>
          <w:noProof/>
        </w:rPr>
        <w:lastRenderedPageBreak/>
        <w:drawing>
          <wp:inline distT="0" distB="0" distL="0" distR="0" wp14:anchorId="4D4D21DA" wp14:editId="2318918C">
            <wp:extent cx="5943600" cy="5388610"/>
            <wp:effectExtent l="0" t="0" r="0" b="2540"/>
            <wp:docPr id="24" name="Picture 2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atureEngineering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inline>
        </w:drawing>
      </w:r>
    </w:p>
    <w:p w14:paraId="56CF54DA" w14:textId="77777777" w:rsidR="00E130A9" w:rsidRDefault="00E130A9" w:rsidP="00E130A9">
      <w:r w:rsidRPr="0003562B">
        <w:rPr>
          <w:b/>
          <w:bCs/>
        </w:rPr>
        <w:t xml:space="preserve">Fig. </w:t>
      </w:r>
      <w:r>
        <w:rPr>
          <w:b/>
          <w:bCs/>
        </w:rPr>
        <w:t>2</w:t>
      </w:r>
      <w:r w:rsidRPr="0003562B">
        <w:rPr>
          <w:b/>
          <w:bCs/>
        </w:rPr>
        <w:t>.</w:t>
      </w:r>
      <w:r>
        <w:t xml:space="preserve"> Schematic illustrating the placement of sample windows during feature engineering in v1.0. Sample windows are N months long. Each sample window is assigned a binary label as follows: 0 = no cutoff occurs at any time in the record; 1 = a cutoff occurs immediately following the window.</w:t>
      </w:r>
    </w:p>
    <w:p w14:paraId="6AF7189E" w14:textId="26D7FBE5" w:rsidR="00E130A9" w:rsidRDefault="00E130A9" w:rsidP="00E130A9"/>
    <w:p w14:paraId="46E75589" w14:textId="77777777" w:rsidR="00E130A9" w:rsidRDefault="00E130A9" w:rsidP="00E130A9"/>
    <w:p w14:paraId="2478550B" w14:textId="77777777" w:rsidR="00E130A9" w:rsidRDefault="00E130A9" w:rsidP="00E130A9">
      <w:r>
        <w:rPr>
          <w:noProof/>
        </w:rPr>
        <w:lastRenderedPageBreak/>
        <w:drawing>
          <wp:inline distT="0" distB="0" distL="0" distR="0" wp14:anchorId="00946A2D" wp14:editId="58B9EA4E">
            <wp:extent cx="5943600" cy="5388610"/>
            <wp:effectExtent l="0" t="0" r="0" b="254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atureEngineering_v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88610"/>
                    </a:xfrm>
                    <a:prstGeom prst="rect">
                      <a:avLst/>
                    </a:prstGeom>
                  </pic:spPr>
                </pic:pic>
              </a:graphicData>
            </a:graphic>
          </wp:inline>
        </w:drawing>
      </w:r>
    </w:p>
    <w:p w14:paraId="37635359" w14:textId="77777777" w:rsidR="00E130A9" w:rsidRDefault="00E130A9" w:rsidP="00E130A9">
      <w:r w:rsidRPr="0003562B">
        <w:rPr>
          <w:b/>
          <w:bCs/>
        </w:rPr>
        <w:t xml:space="preserve">Fig. </w:t>
      </w:r>
      <w:r>
        <w:rPr>
          <w:b/>
          <w:bCs/>
        </w:rPr>
        <w:t>3</w:t>
      </w:r>
      <w:r w:rsidRPr="0003562B">
        <w:rPr>
          <w:b/>
          <w:bCs/>
        </w:rPr>
        <w:t>.</w:t>
      </w:r>
      <w:r>
        <w:t xml:space="preserve"> Schematic illustrating the placement of sample windows during feature engineering in v2.0. Sample windows are N months long. Each sample window is assigned a trinary label as follows: 0 = no cutoff occurs at any time in the record; 1 = a cutoff occurs more than N months after the window; 2 = a cutoff occurs immediately following the window.</w:t>
      </w:r>
    </w:p>
    <w:p w14:paraId="78815AB1" w14:textId="77777777" w:rsidR="00E130A9" w:rsidRDefault="00E130A9" w:rsidP="00E130A9"/>
    <w:p w14:paraId="41D9008F" w14:textId="77777777" w:rsidR="00AB31C2" w:rsidRDefault="00AB31C2">
      <w:pPr>
        <w:rPr>
          <w:rFonts w:asciiTheme="majorHAnsi" w:eastAsiaTheme="majorEastAsia" w:hAnsiTheme="majorHAnsi" w:cstheme="majorBidi"/>
          <w:color w:val="1F3763" w:themeColor="accent1" w:themeShade="7F"/>
          <w:sz w:val="24"/>
          <w:szCs w:val="24"/>
        </w:rPr>
      </w:pPr>
      <w:r>
        <w:br w:type="page"/>
      </w:r>
    </w:p>
    <w:p w14:paraId="1E975A3A" w14:textId="0E572FFF" w:rsidR="007B1A7F" w:rsidRDefault="004B671A" w:rsidP="004B671A">
      <w:pPr>
        <w:pStyle w:val="Heading3"/>
      </w:pPr>
      <w:bookmarkStart w:id="9" w:name="_Toc30086001"/>
      <w:r>
        <w:lastRenderedPageBreak/>
        <w:t>3</w:t>
      </w:r>
      <w:r w:rsidR="007B1A7F">
        <w:t>.2.2. Features</w:t>
      </w:r>
      <w:bookmarkEnd w:id="9"/>
    </w:p>
    <w:p w14:paraId="2F6D35CB" w14:textId="4B9CEA46" w:rsidR="007B1A7F" w:rsidRDefault="007B1A7F" w:rsidP="007B1A7F">
      <w:r>
        <w:t>I revisited exploratory data analysis (EDA) for the various features computed from sample windows and from customer metadata.</w:t>
      </w:r>
      <w:r w:rsidR="00733A9B">
        <w:t xml:space="preserve"> </w:t>
      </w:r>
      <w:r w:rsidR="003351B6">
        <w:t xml:space="preserve">Before </w:t>
      </w:r>
      <w:r w:rsidR="00DA70DA">
        <w:t xml:space="preserve">looking at features, it is useful to look at example plots of the timeseries </w:t>
      </w:r>
      <w:r w:rsidR="00E67E2F">
        <w:t>data</w:t>
      </w:r>
      <w:r w:rsidR="00803F54">
        <w:t xml:space="preserve"> (Fig. 4). </w:t>
      </w:r>
      <w:r w:rsidR="00DD6B08">
        <w:t xml:space="preserve">Cutoffs (shown in red dashed lines) are often preceded by </w:t>
      </w:r>
      <w:r w:rsidR="00BD5E6C">
        <w:t>late payments</w:t>
      </w:r>
      <w:r w:rsidR="00D1424B">
        <w:t xml:space="preserve"> (Fig. 4c)</w:t>
      </w:r>
      <w:r w:rsidR="00521674">
        <w:t>, spikes</w:t>
      </w:r>
      <w:r w:rsidR="00D1424B">
        <w:t xml:space="preserve"> in usage (</w:t>
      </w:r>
      <w:r w:rsidR="00FD4E27">
        <w:t xml:space="preserve">Fig. 4b), and </w:t>
      </w:r>
      <w:r w:rsidR="004F3302">
        <w:t>months of zero</w:t>
      </w:r>
      <w:r w:rsidR="009F6F70">
        <w:t xml:space="preserve"> usage (Fig. 4d).</w:t>
      </w:r>
      <w:r w:rsidR="00A84180">
        <w:t xml:space="preserve"> Therefore, features </w:t>
      </w:r>
      <w:r w:rsidR="00AA1C16">
        <w:t xml:space="preserve">derived from timeseries variables should capture </w:t>
      </w:r>
      <w:r w:rsidR="00F55FE6">
        <w:t xml:space="preserve">an anomaly of some </w:t>
      </w:r>
      <w:r w:rsidR="00D13556">
        <w:t>statistic of the variable relative to its long-term behavior</w:t>
      </w:r>
      <w:r w:rsidR="00AE28FE">
        <w:t>.</w:t>
      </w:r>
      <w:r w:rsidR="00054F24">
        <w:t xml:space="preserve"> </w:t>
      </w:r>
      <w:r w:rsidR="00733A9B">
        <w:t>The features I</w:t>
      </w:r>
      <w:r w:rsidR="00841B63">
        <w:t xml:space="preserve"> explored are listed in Table 1.</w:t>
      </w:r>
    </w:p>
    <w:p w14:paraId="4F13B1F0" w14:textId="4C8210BE" w:rsidR="00FE5322" w:rsidRDefault="00FE5322" w:rsidP="007B1A7F"/>
    <w:p w14:paraId="23D263E1" w14:textId="77777777" w:rsidR="00AD1928" w:rsidRDefault="00AD1928" w:rsidP="00AD1928">
      <w:r>
        <w:rPr>
          <w:noProof/>
        </w:rPr>
        <w:drawing>
          <wp:inline distT="0" distB="0" distL="0" distR="0" wp14:anchorId="34814B73" wp14:editId="5F383A77">
            <wp:extent cx="5943600" cy="313436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pleTimeseri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14:paraId="594E8641" w14:textId="77777777" w:rsidR="00AD1928" w:rsidRDefault="00AD1928" w:rsidP="00AD1928">
      <w:r w:rsidRPr="00F03B86">
        <w:rPr>
          <w:b/>
          <w:bCs/>
        </w:rPr>
        <w:t xml:space="preserve">Fig. </w:t>
      </w:r>
      <w:r>
        <w:rPr>
          <w:b/>
          <w:bCs/>
        </w:rPr>
        <w:t>4</w:t>
      </w:r>
      <w:r w:rsidRPr="00F03B86">
        <w:rPr>
          <w:b/>
          <w:bCs/>
        </w:rPr>
        <w:t>.</w:t>
      </w:r>
      <w:r>
        <w:t xml:space="preserve"> Example monthly time series of lateness of payment (a, c) and volume used (b, d). Lateness is a binary variable, set to 1 if there was a late payment charge and 0 if not.</w:t>
      </w:r>
    </w:p>
    <w:p w14:paraId="34C92663" w14:textId="77777777" w:rsidR="00AD1928" w:rsidRDefault="00AD1928" w:rsidP="007B1A7F"/>
    <w:p w14:paraId="2A2FFF05" w14:textId="77777777" w:rsidR="00AB31C2" w:rsidRDefault="00AB31C2">
      <w:pPr>
        <w:rPr>
          <w:b/>
          <w:bCs/>
        </w:rPr>
      </w:pPr>
      <w:r>
        <w:rPr>
          <w:b/>
          <w:bCs/>
        </w:rPr>
        <w:br w:type="page"/>
      </w:r>
    </w:p>
    <w:p w14:paraId="6A1B0267" w14:textId="2D54D304" w:rsidR="00FE5322" w:rsidRPr="00BB2AC1" w:rsidRDefault="00841B63" w:rsidP="007B1A7F">
      <w:pPr>
        <w:rPr>
          <w:b/>
          <w:bCs/>
        </w:rPr>
      </w:pPr>
      <w:r w:rsidRPr="007F2483">
        <w:rPr>
          <w:b/>
          <w:bCs/>
        </w:rPr>
        <w:lastRenderedPageBreak/>
        <w:t>Table 1.</w:t>
      </w:r>
      <w:r>
        <w:t xml:space="preserve"> Features explored</w:t>
      </w:r>
      <w:r w:rsidR="00F65345">
        <w:t xml:space="preserve"> in this study. ‘</w:t>
      </w:r>
      <w:r w:rsidR="00F65345" w:rsidRPr="00FD47C5">
        <w:rPr>
          <w:rFonts w:ascii="Courier New" w:hAnsi="Courier New" w:cs="Courier New"/>
        </w:rPr>
        <w:t>anom_vol</w:t>
      </w:r>
      <w:r w:rsidR="00F65345">
        <w:t xml:space="preserve">’ = </w:t>
      </w:r>
      <w:r w:rsidR="00A02032">
        <w:t xml:space="preserve">standardized anomaly of </w:t>
      </w:r>
      <w:r w:rsidR="001374D5">
        <w:t xml:space="preserve">volume, = </w:t>
      </w:r>
      <w:r w:rsidR="004E717E">
        <w:t>(x – long_term_mean) / long</w:t>
      </w:r>
      <w:r w:rsidR="00082F4A">
        <w:t>_</w:t>
      </w:r>
      <w:r w:rsidR="004E717E">
        <w:t>term_s</w:t>
      </w:r>
      <w:r w:rsidR="00660ACA">
        <w:t>td_dev</w:t>
      </w:r>
      <w:r w:rsidR="00B73D2B">
        <w:t>. ‘</w:t>
      </w:r>
      <w:r w:rsidR="00B73D2B" w:rsidRPr="00FD47C5">
        <w:rPr>
          <w:rFonts w:ascii="Courier New" w:hAnsi="Courier New" w:cs="Courier New"/>
        </w:rPr>
        <w:t>manom_vol</w:t>
      </w:r>
      <w:r w:rsidR="00B73D2B">
        <w:t>’ = standardized anomaly of volume computed separately for each of the 12 months of the year (only computed for</w:t>
      </w:r>
      <w:r w:rsidR="00FB611D">
        <w:t xml:space="preserve"> time series </w:t>
      </w:r>
      <w:r w:rsidR="00796364">
        <w:t>at least</w:t>
      </w:r>
      <w:r w:rsidR="00FB611D">
        <w:t xml:space="preserve"> 24 months</w:t>
      </w:r>
      <w:r w:rsidR="00796364">
        <w:t xml:space="preserve"> long</w:t>
      </w:r>
      <w:r w:rsidR="00FB611D">
        <w:t>).</w:t>
      </w:r>
    </w:p>
    <w:tbl>
      <w:tblPr>
        <w:tblStyle w:val="TableGrid"/>
        <w:tblW w:w="0" w:type="auto"/>
        <w:tblLook w:val="04A0" w:firstRow="1" w:lastRow="0" w:firstColumn="1" w:lastColumn="0" w:noHBand="0" w:noVBand="1"/>
      </w:tblPr>
      <w:tblGrid>
        <w:gridCol w:w="2858"/>
        <w:gridCol w:w="1298"/>
        <w:gridCol w:w="1573"/>
        <w:gridCol w:w="3621"/>
      </w:tblGrid>
      <w:tr w:rsidR="00CB77BF" w:rsidRPr="00030ED4" w14:paraId="22152267" w14:textId="77777777" w:rsidTr="00D44470">
        <w:tc>
          <w:tcPr>
            <w:tcW w:w="2420" w:type="dxa"/>
          </w:tcPr>
          <w:p w14:paraId="0FB29DCE" w14:textId="449336A9" w:rsidR="00CB77BF" w:rsidRPr="00D875BA" w:rsidRDefault="00CB77BF" w:rsidP="007B1A7F">
            <w:pPr>
              <w:rPr>
                <w:b/>
                <w:bCs/>
                <w:sz w:val="20"/>
                <w:szCs w:val="20"/>
              </w:rPr>
            </w:pPr>
            <w:r w:rsidRPr="00D875BA">
              <w:rPr>
                <w:b/>
                <w:bCs/>
                <w:sz w:val="20"/>
                <w:szCs w:val="20"/>
              </w:rPr>
              <w:t>Name</w:t>
            </w:r>
          </w:p>
        </w:tc>
        <w:tc>
          <w:tcPr>
            <w:tcW w:w="1321" w:type="dxa"/>
          </w:tcPr>
          <w:p w14:paraId="5E32CCB2" w14:textId="4696C39D" w:rsidR="00CB77BF" w:rsidRPr="00D875BA" w:rsidRDefault="00CB77BF" w:rsidP="007B1A7F">
            <w:pPr>
              <w:rPr>
                <w:b/>
                <w:bCs/>
                <w:sz w:val="20"/>
                <w:szCs w:val="20"/>
              </w:rPr>
            </w:pPr>
            <w:r w:rsidRPr="00D875BA">
              <w:rPr>
                <w:b/>
                <w:bCs/>
                <w:sz w:val="20"/>
                <w:szCs w:val="20"/>
              </w:rPr>
              <w:t>DependsOn</w:t>
            </w:r>
          </w:p>
        </w:tc>
        <w:tc>
          <w:tcPr>
            <w:tcW w:w="1669" w:type="dxa"/>
          </w:tcPr>
          <w:p w14:paraId="78520B14" w14:textId="1C3692E4" w:rsidR="00CB77BF" w:rsidRPr="00D875BA" w:rsidRDefault="00CB77BF" w:rsidP="007B1A7F">
            <w:pPr>
              <w:rPr>
                <w:b/>
                <w:bCs/>
                <w:sz w:val="20"/>
                <w:szCs w:val="20"/>
              </w:rPr>
            </w:pPr>
            <w:r w:rsidRPr="00D875BA">
              <w:rPr>
                <w:b/>
                <w:bCs/>
                <w:sz w:val="20"/>
                <w:szCs w:val="20"/>
              </w:rPr>
              <w:t>Type</w:t>
            </w:r>
          </w:p>
        </w:tc>
        <w:tc>
          <w:tcPr>
            <w:tcW w:w="3940" w:type="dxa"/>
          </w:tcPr>
          <w:p w14:paraId="48DB59E9" w14:textId="00C3F31B" w:rsidR="00CB77BF" w:rsidRPr="00D875BA" w:rsidRDefault="00CB77BF" w:rsidP="007B1A7F">
            <w:pPr>
              <w:rPr>
                <w:b/>
                <w:bCs/>
                <w:sz w:val="20"/>
                <w:szCs w:val="20"/>
              </w:rPr>
            </w:pPr>
            <w:r w:rsidRPr="00D875BA">
              <w:rPr>
                <w:b/>
                <w:bCs/>
                <w:sz w:val="20"/>
                <w:szCs w:val="20"/>
              </w:rPr>
              <w:t>Definition</w:t>
            </w:r>
          </w:p>
        </w:tc>
      </w:tr>
      <w:tr w:rsidR="00CB77BF" w14:paraId="13131DD9" w14:textId="77777777" w:rsidTr="00D44470">
        <w:tc>
          <w:tcPr>
            <w:tcW w:w="2420" w:type="dxa"/>
          </w:tcPr>
          <w:p w14:paraId="1FD58C55" w14:textId="6FE8CA5B" w:rsidR="00CB77BF" w:rsidRPr="00D875BA" w:rsidRDefault="00CB77BF" w:rsidP="007B1A7F">
            <w:pPr>
              <w:rPr>
                <w:rFonts w:ascii="Courier New" w:hAnsi="Courier New" w:cs="Courier New"/>
                <w:sz w:val="20"/>
                <w:szCs w:val="20"/>
              </w:rPr>
            </w:pPr>
            <w:r w:rsidRPr="00D875BA">
              <w:rPr>
                <w:rFonts w:ascii="Courier New" w:hAnsi="Courier New" w:cs="Courier New"/>
                <w:sz w:val="20"/>
                <w:szCs w:val="20"/>
              </w:rPr>
              <w:t>label</w:t>
            </w:r>
          </w:p>
        </w:tc>
        <w:tc>
          <w:tcPr>
            <w:tcW w:w="1321" w:type="dxa"/>
          </w:tcPr>
          <w:p w14:paraId="41273AC2" w14:textId="3DEA3E40" w:rsidR="00CB77BF" w:rsidRPr="00D875BA" w:rsidRDefault="00CB77BF" w:rsidP="007B1A7F">
            <w:pPr>
              <w:rPr>
                <w:sz w:val="20"/>
                <w:szCs w:val="20"/>
              </w:rPr>
            </w:pPr>
            <w:r w:rsidRPr="00D875BA">
              <w:rPr>
                <w:sz w:val="20"/>
                <w:szCs w:val="20"/>
              </w:rPr>
              <w:t>window</w:t>
            </w:r>
          </w:p>
        </w:tc>
        <w:tc>
          <w:tcPr>
            <w:tcW w:w="1669" w:type="dxa"/>
          </w:tcPr>
          <w:p w14:paraId="200739F2" w14:textId="23CBB351" w:rsidR="00CB77BF" w:rsidRPr="00D875BA" w:rsidRDefault="00CB77BF" w:rsidP="007B1A7F">
            <w:pPr>
              <w:rPr>
                <w:sz w:val="20"/>
                <w:szCs w:val="20"/>
              </w:rPr>
            </w:pPr>
            <w:r w:rsidRPr="00D875BA">
              <w:rPr>
                <w:sz w:val="20"/>
                <w:szCs w:val="20"/>
              </w:rPr>
              <w:t>int; trinary</w:t>
            </w:r>
          </w:p>
        </w:tc>
        <w:tc>
          <w:tcPr>
            <w:tcW w:w="3940" w:type="dxa"/>
          </w:tcPr>
          <w:p w14:paraId="562CE326" w14:textId="33AA1C2A" w:rsidR="00CB77BF" w:rsidRPr="00D875BA" w:rsidRDefault="00CB77BF" w:rsidP="007B1A7F">
            <w:pPr>
              <w:rPr>
                <w:sz w:val="20"/>
                <w:szCs w:val="20"/>
              </w:rPr>
            </w:pPr>
            <w:r w:rsidRPr="00D875BA">
              <w:rPr>
                <w:sz w:val="20"/>
                <w:szCs w:val="20"/>
              </w:rPr>
              <w:t>Trinary window label; 0 = no cutoff ever; 1 = eventual cutoff; 2 = immediate cutoff</w:t>
            </w:r>
          </w:p>
        </w:tc>
      </w:tr>
      <w:tr w:rsidR="00CB77BF" w14:paraId="5E1B3D59" w14:textId="77777777" w:rsidTr="00D44470">
        <w:tc>
          <w:tcPr>
            <w:tcW w:w="2420" w:type="dxa"/>
          </w:tcPr>
          <w:p w14:paraId="5F6CB6AB" w14:textId="54807F78" w:rsidR="00CB77BF" w:rsidRPr="00D875BA" w:rsidRDefault="00CB77BF" w:rsidP="007B1A7F">
            <w:pPr>
              <w:rPr>
                <w:rFonts w:ascii="Courier New" w:hAnsi="Courier New" w:cs="Courier New"/>
                <w:sz w:val="20"/>
                <w:szCs w:val="20"/>
              </w:rPr>
            </w:pPr>
            <w:r w:rsidRPr="00D875BA">
              <w:rPr>
                <w:rFonts w:ascii="Courier New" w:hAnsi="Courier New" w:cs="Courier New"/>
                <w:sz w:val="20"/>
                <w:szCs w:val="20"/>
              </w:rPr>
              <w:t>cutoff</w:t>
            </w:r>
          </w:p>
        </w:tc>
        <w:tc>
          <w:tcPr>
            <w:tcW w:w="1321" w:type="dxa"/>
          </w:tcPr>
          <w:p w14:paraId="49ED91D1" w14:textId="17471B72" w:rsidR="00CB77BF" w:rsidRPr="00D875BA" w:rsidRDefault="00CB77BF" w:rsidP="007B1A7F">
            <w:pPr>
              <w:rPr>
                <w:sz w:val="20"/>
                <w:szCs w:val="20"/>
              </w:rPr>
            </w:pPr>
            <w:r w:rsidRPr="00D875BA">
              <w:rPr>
                <w:sz w:val="20"/>
                <w:szCs w:val="20"/>
              </w:rPr>
              <w:t>occupant</w:t>
            </w:r>
          </w:p>
        </w:tc>
        <w:tc>
          <w:tcPr>
            <w:tcW w:w="1669" w:type="dxa"/>
          </w:tcPr>
          <w:p w14:paraId="3F6A9E17" w14:textId="24167C05" w:rsidR="00CB77BF" w:rsidRPr="00D875BA" w:rsidRDefault="00CB77BF" w:rsidP="007B1A7F">
            <w:pPr>
              <w:rPr>
                <w:sz w:val="20"/>
                <w:szCs w:val="20"/>
              </w:rPr>
            </w:pPr>
            <w:r w:rsidRPr="00D875BA">
              <w:rPr>
                <w:sz w:val="20"/>
                <w:szCs w:val="20"/>
              </w:rPr>
              <w:t>int; binary</w:t>
            </w:r>
          </w:p>
        </w:tc>
        <w:tc>
          <w:tcPr>
            <w:tcW w:w="3940" w:type="dxa"/>
          </w:tcPr>
          <w:p w14:paraId="26D1EA6E" w14:textId="362B8A6F" w:rsidR="00CB77BF" w:rsidRPr="00D875BA" w:rsidRDefault="00CB77BF" w:rsidP="007B1A7F">
            <w:pPr>
              <w:rPr>
                <w:sz w:val="20"/>
                <w:szCs w:val="20"/>
              </w:rPr>
            </w:pPr>
            <w:r w:rsidRPr="00D875BA">
              <w:rPr>
                <w:sz w:val="20"/>
                <w:szCs w:val="20"/>
              </w:rPr>
              <w:t>Occupant cutoff label; 0 = no cutoff ever; 1 = cutoff at some point</w:t>
            </w:r>
          </w:p>
        </w:tc>
      </w:tr>
      <w:tr w:rsidR="00CB77BF" w14:paraId="69517ECE" w14:textId="77777777" w:rsidTr="00D44470">
        <w:tc>
          <w:tcPr>
            <w:tcW w:w="2420" w:type="dxa"/>
          </w:tcPr>
          <w:p w14:paraId="560D72CC" w14:textId="0161A2D1" w:rsidR="00CB77BF" w:rsidRPr="00D875BA" w:rsidRDefault="00CB77BF" w:rsidP="007E74A4">
            <w:pPr>
              <w:rPr>
                <w:rFonts w:ascii="Courier New" w:hAnsi="Courier New" w:cs="Courier New"/>
                <w:sz w:val="20"/>
                <w:szCs w:val="20"/>
              </w:rPr>
            </w:pPr>
            <w:r w:rsidRPr="00D875BA">
              <w:rPr>
                <w:rFonts w:ascii="Courier New" w:hAnsi="Courier New" w:cs="Courier New"/>
                <w:sz w:val="20"/>
                <w:szCs w:val="20"/>
              </w:rPr>
              <w:t>cutoff_strict</w:t>
            </w:r>
          </w:p>
        </w:tc>
        <w:tc>
          <w:tcPr>
            <w:tcW w:w="1321" w:type="dxa"/>
          </w:tcPr>
          <w:p w14:paraId="11EB3CBE" w14:textId="033922A6" w:rsidR="00CB77BF" w:rsidRPr="00D875BA" w:rsidRDefault="00CB77BF" w:rsidP="007E74A4">
            <w:pPr>
              <w:rPr>
                <w:sz w:val="20"/>
                <w:szCs w:val="20"/>
              </w:rPr>
            </w:pPr>
            <w:r w:rsidRPr="00D875BA">
              <w:rPr>
                <w:sz w:val="20"/>
                <w:szCs w:val="20"/>
              </w:rPr>
              <w:t>window</w:t>
            </w:r>
          </w:p>
        </w:tc>
        <w:tc>
          <w:tcPr>
            <w:tcW w:w="1669" w:type="dxa"/>
          </w:tcPr>
          <w:p w14:paraId="0FA17D9F" w14:textId="267E0F0A" w:rsidR="00CB77BF" w:rsidRPr="00D875BA" w:rsidRDefault="00CB77BF" w:rsidP="007E74A4">
            <w:pPr>
              <w:rPr>
                <w:sz w:val="20"/>
                <w:szCs w:val="20"/>
              </w:rPr>
            </w:pPr>
            <w:r w:rsidRPr="00D875BA">
              <w:rPr>
                <w:sz w:val="20"/>
                <w:szCs w:val="20"/>
              </w:rPr>
              <w:t>int; binary</w:t>
            </w:r>
          </w:p>
        </w:tc>
        <w:tc>
          <w:tcPr>
            <w:tcW w:w="3940" w:type="dxa"/>
          </w:tcPr>
          <w:p w14:paraId="770A8306" w14:textId="3024D238" w:rsidR="00CB77BF" w:rsidRPr="00D875BA" w:rsidRDefault="00CB77BF" w:rsidP="007E74A4">
            <w:pPr>
              <w:rPr>
                <w:sz w:val="20"/>
                <w:szCs w:val="20"/>
              </w:rPr>
            </w:pPr>
            <w:r w:rsidRPr="00D875BA">
              <w:rPr>
                <w:sz w:val="20"/>
                <w:szCs w:val="20"/>
              </w:rPr>
              <w:t>Binary window label; trinary label = 0 or 1; 2 = immediate cutoff</w:t>
            </w:r>
          </w:p>
        </w:tc>
      </w:tr>
      <w:tr w:rsidR="00CB77BF" w14:paraId="771C75DC" w14:textId="77777777" w:rsidTr="00D44470">
        <w:tc>
          <w:tcPr>
            <w:tcW w:w="2420" w:type="dxa"/>
          </w:tcPr>
          <w:p w14:paraId="767A87F7" w14:textId="4B2E221E" w:rsidR="00CB77BF" w:rsidRPr="00D875BA" w:rsidRDefault="00CB77BF" w:rsidP="007E74A4">
            <w:pPr>
              <w:rPr>
                <w:rFonts w:ascii="Courier New" w:hAnsi="Courier New" w:cs="Courier New"/>
                <w:sz w:val="20"/>
                <w:szCs w:val="20"/>
              </w:rPr>
            </w:pPr>
            <w:r w:rsidRPr="00D875BA">
              <w:rPr>
                <w:rFonts w:ascii="Courier New" w:hAnsi="Courier New" w:cs="Courier New"/>
                <w:sz w:val="20"/>
                <w:szCs w:val="20"/>
              </w:rPr>
              <w:t>nCutPrior</w:t>
            </w:r>
          </w:p>
        </w:tc>
        <w:tc>
          <w:tcPr>
            <w:tcW w:w="1321" w:type="dxa"/>
          </w:tcPr>
          <w:p w14:paraId="4915BB56" w14:textId="64F14A25" w:rsidR="00CB77BF" w:rsidRPr="00D875BA" w:rsidRDefault="00CB77BF" w:rsidP="007E74A4">
            <w:pPr>
              <w:rPr>
                <w:sz w:val="20"/>
                <w:szCs w:val="20"/>
              </w:rPr>
            </w:pPr>
            <w:r w:rsidRPr="00D875BA">
              <w:rPr>
                <w:sz w:val="20"/>
                <w:szCs w:val="20"/>
              </w:rPr>
              <w:t>window</w:t>
            </w:r>
          </w:p>
        </w:tc>
        <w:tc>
          <w:tcPr>
            <w:tcW w:w="1669" w:type="dxa"/>
          </w:tcPr>
          <w:p w14:paraId="3FC8C70A" w14:textId="19043331" w:rsidR="00CB77BF" w:rsidRPr="00D875BA" w:rsidRDefault="00CB77BF" w:rsidP="007E74A4">
            <w:pPr>
              <w:rPr>
                <w:sz w:val="20"/>
                <w:szCs w:val="20"/>
              </w:rPr>
            </w:pPr>
            <w:r w:rsidRPr="00D875BA">
              <w:rPr>
                <w:sz w:val="20"/>
                <w:szCs w:val="20"/>
              </w:rPr>
              <w:t>int</w:t>
            </w:r>
          </w:p>
        </w:tc>
        <w:tc>
          <w:tcPr>
            <w:tcW w:w="3940" w:type="dxa"/>
          </w:tcPr>
          <w:p w14:paraId="19B6064D" w14:textId="786E6FED" w:rsidR="00CB77BF" w:rsidRPr="00D875BA" w:rsidRDefault="00CB77BF" w:rsidP="007E74A4">
            <w:pPr>
              <w:rPr>
                <w:sz w:val="20"/>
                <w:szCs w:val="20"/>
              </w:rPr>
            </w:pPr>
            <w:r w:rsidRPr="00D875BA">
              <w:rPr>
                <w:sz w:val="20"/>
                <w:szCs w:val="20"/>
              </w:rPr>
              <w:t>Number of prior cutoffs (before the current window)</w:t>
            </w:r>
          </w:p>
        </w:tc>
      </w:tr>
      <w:tr w:rsidR="00CB77BF" w14:paraId="453EA6C4" w14:textId="77777777" w:rsidTr="00D44470">
        <w:tc>
          <w:tcPr>
            <w:tcW w:w="2420" w:type="dxa"/>
          </w:tcPr>
          <w:p w14:paraId="19E27A7A" w14:textId="319F05FC" w:rsidR="00CB77BF" w:rsidRPr="00D875BA" w:rsidRDefault="00CB77BF" w:rsidP="00996E2B">
            <w:pPr>
              <w:rPr>
                <w:rFonts w:ascii="Courier New" w:hAnsi="Courier New" w:cs="Courier New"/>
                <w:sz w:val="20"/>
                <w:szCs w:val="20"/>
              </w:rPr>
            </w:pPr>
            <w:r w:rsidRPr="00D875BA">
              <w:rPr>
                <w:rFonts w:ascii="Courier New" w:hAnsi="Courier New" w:cs="Courier New"/>
                <w:sz w:val="20"/>
                <w:szCs w:val="20"/>
              </w:rPr>
              <w:t>cut_prior</w:t>
            </w:r>
          </w:p>
        </w:tc>
        <w:tc>
          <w:tcPr>
            <w:tcW w:w="1321" w:type="dxa"/>
          </w:tcPr>
          <w:p w14:paraId="7087E60E" w14:textId="17B6554B" w:rsidR="00CB77BF" w:rsidRPr="00D875BA" w:rsidRDefault="00CB77BF" w:rsidP="00996E2B">
            <w:pPr>
              <w:rPr>
                <w:sz w:val="20"/>
                <w:szCs w:val="20"/>
              </w:rPr>
            </w:pPr>
            <w:r w:rsidRPr="00D875BA">
              <w:rPr>
                <w:sz w:val="20"/>
                <w:szCs w:val="20"/>
              </w:rPr>
              <w:t>window</w:t>
            </w:r>
          </w:p>
        </w:tc>
        <w:tc>
          <w:tcPr>
            <w:tcW w:w="1669" w:type="dxa"/>
          </w:tcPr>
          <w:p w14:paraId="324E20E5" w14:textId="6D42601E" w:rsidR="00CB77BF" w:rsidRPr="00D875BA" w:rsidRDefault="00CB77BF" w:rsidP="00996E2B">
            <w:pPr>
              <w:rPr>
                <w:sz w:val="20"/>
                <w:szCs w:val="20"/>
              </w:rPr>
            </w:pPr>
            <w:r w:rsidRPr="00D875BA">
              <w:rPr>
                <w:sz w:val="20"/>
                <w:szCs w:val="20"/>
              </w:rPr>
              <w:t>int; binary</w:t>
            </w:r>
          </w:p>
        </w:tc>
        <w:tc>
          <w:tcPr>
            <w:tcW w:w="3940" w:type="dxa"/>
          </w:tcPr>
          <w:p w14:paraId="1BE898E7" w14:textId="1EA16FE3" w:rsidR="00CB77BF" w:rsidRPr="00D875BA" w:rsidRDefault="00CB77BF" w:rsidP="00996E2B">
            <w:pPr>
              <w:rPr>
                <w:sz w:val="20"/>
                <w:szCs w:val="20"/>
              </w:rPr>
            </w:pPr>
            <w:r w:rsidRPr="00D875BA">
              <w:rPr>
                <w:sz w:val="20"/>
                <w:szCs w:val="20"/>
              </w:rPr>
              <w:t>Binary flag; 0 = no prior cutoffs; 1 = at least one prior cutoff</w:t>
            </w:r>
          </w:p>
        </w:tc>
      </w:tr>
      <w:tr w:rsidR="00CB77BF" w14:paraId="4F13E5CD" w14:textId="77777777" w:rsidTr="00D44470">
        <w:tc>
          <w:tcPr>
            <w:tcW w:w="2420" w:type="dxa"/>
          </w:tcPr>
          <w:p w14:paraId="0F9086AC" w14:textId="36F2430C" w:rsidR="00CB77BF" w:rsidRPr="00D875BA" w:rsidRDefault="00CB77BF" w:rsidP="00996E2B">
            <w:pPr>
              <w:rPr>
                <w:rFonts w:ascii="Courier New" w:hAnsi="Courier New" w:cs="Courier New"/>
                <w:sz w:val="20"/>
                <w:szCs w:val="20"/>
              </w:rPr>
            </w:pPr>
            <w:r w:rsidRPr="00D875BA">
              <w:rPr>
                <w:rFonts w:ascii="Courier New" w:hAnsi="Courier New" w:cs="Courier New"/>
                <w:sz w:val="20"/>
                <w:szCs w:val="20"/>
              </w:rPr>
              <w:t>cust_type_code</w:t>
            </w:r>
          </w:p>
        </w:tc>
        <w:tc>
          <w:tcPr>
            <w:tcW w:w="1321" w:type="dxa"/>
          </w:tcPr>
          <w:p w14:paraId="21C8BA04" w14:textId="1FB8EB91" w:rsidR="00CB77BF" w:rsidRPr="00D875BA" w:rsidRDefault="00CB77BF" w:rsidP="00996E2B">
            <w:pPr>
              <w:rPr>
                <w:sz w:val="20"/>
                <w:szCs w:val="20"/>
              </w:rPr>
            </w:pPr>
            <w:r w:rsidRPr="00D875BA">
              <w:rPr>
                <w:sz w:val="20"/>
                <w:szCs w:val="20"/>
              </w:rPr>
              <w:t>occupant</w:t>
            </w:r>
          </w:p>
        </w:tc>
        <w:tc>
          <w:tcPr>
            <w:tcW w:w="1669" w:type="dxa"/>
          </w:tcPr>
          <w:p w14:paraId="1D2E7350" w14:textId="3C117036" w:rsidR="00CB77BF" w:rsidRPr="00D875BA" w:rsidRDefault="00CB77BF" w:rsidP="00996E2B">
            <w:pPr>
              <w:rPr>
                <w:sz w:val="20"/>
                <w:szCs w:val="20"/>
              </w:rPr>
            </w:pPr>
            <w:r w:rsidRPr="00D875BA">
              <w:rPr>
                <w:sz w:val="20"/>
                <w:szCs w:val="20"/>
              </w:rPr>
              <w:t>int; non-ordinal categorical</w:t>
            </w:r>
          </w:p>
        </w:tc>
        <w:tc>
          <w:tcPr>
            <w:tcW w:w="3940" w:type="dxa"/>
          </w:tcPr>
          <w:p w14:paraId="12D6A20F" w14:textId="398B3E1C" w:rsidR="00CB77BF" w:rsidRPr="00D875BA" w:rsidRDefault="005D47DD" w:rsidP="00996E2B">
            <w:pPr>
              <w:rPr>
                <w:sz w:val="20"/>
                <w:szCs w:val="20"/>
              </w:rPr>
            </w:pPr>
            <w:r w:rsidRPr="00D875BA">
              <w:rPr>
                <w:sz w:val="20"/>
                <w:szCs w:val="20"/>
              </w:rPr>
              <w:t>Customer type code</w:t>
            </w:r>
          </w:p>
        </w:tc>
      </w:tr>
      <w:tr w:rsidR="00CB77BF" w14:paraId="0BA945B2" w14:textId="77777777" w:rsidTr="00D44470">
        <w:tc>
          <w:tcPr>
            <w:tcW w:w="2420" w:type="dxa"/>
          </w:tcPr>
          <w:p w14:paraId="4963C6D5" w14:textId="6AF6CF21" w:rsidR="00CB77BF" w:rsidRPr="00D875BA" w:rsidRDefault="00CB77BF" w:rsidP="00996E2B">
            <w:pPr>
              <w:rPr>
                <w:rFonts w:ascii="Courier New" w:hAnsi="Courier New" w:cs="Courier New"/>
                <w:sz w:val="20"/>
                <w:szCs w:val="20"/>
              </w:rPr>
            </w:pPr>
            <w:r w:rsidRPr="00D875BA">
              <w:rPr>
                <w:rFonts w:ascii="Courier New" w:hAnsi="Courier New" w:cs="Courier New"/>
                <w:sz w:val="20"/>
                <w:szCs w:val="20"/>
              </w:rPr>
              <w:t>meter_size</w:t>
            </w:r>
          </w:p>
        </w:tc>
        <w:tc>
          <w:tcPr>
            <w:tcW w:w="1321" w:type="dxa"/>
          </w:tcPr>
          <w:p w14:paraId="007FB7AC" w14:textId="774FCA7A" w:rsidR="00CB77BF" w:rsidRPr="00D875BA" w:rsidRDefault="00CB77BF" w:rsidP="00996E2B">
            <w:pPr>
              <w:rPr>
                <w:sz w:val="20"/>
                <w:szCs w:val="20"/>
              </w:rPr>
            </w:pPr>
            <w:r w:rsidRPr="00D875BA">
              <w:rPr>
                <w:sz w:val="20"/>
                <w:szCs w:val="20"/>
              </w:rPr>
              <w:t>occupant</w:t>
            </w:r>
          </w:p>
        </w:tc>
        <w:tc>
          <w:tcPr>
            <w:tcW w:w="1669" w:type="dxa"/>
          </w:tcPr>
          <w:p w14:paraId="5A438691" w14:textId="7B03B5D6" w:rsidR="00CB77BF" w:rsidRPr="00D875BA" w:rsidRDefault="00CB77BF" w:rsidP="00996E2B">
            <w:pPr>
              <w:rPr>
                <w:sz w:val="20"/>
                <w:szCs w:val="20"/>
              </w:rPr>
            </w:pPr>
            <w:r w:rsidRPr="00D875BA">
              <w:rPr>
                <w:sz w:val="20"/>
                <w:szCs w:val="20"/>
              </w:rPr>
              <w:t>float; non-ordinal categorical</w:t>
            </w:r>
          </w:p>
        </w:tc>
        <w:tc>
          <w:tcPr>
            <w:tcW w:w="3940" w:type="dxa"/>
          </w:tcPr>
          <w:p w14:paraId="23F8678D" w14:textId="12F2985D" w:rsidR="00CB77BF" w:rsidRPr="00D875BA" w:rsidRDefault="005D47DD" w:rsidP="00996E2B">
            <w:pPr>
              <w:rPr>
                <w:sz w:val="20"/>
                <w:szCs w:val="20"/>
              </w:rPr>
            </w:pPr>
            <w:r w:rsidRPr="00D875BA">
              <w:rPr>
                <w:sz w:val="20"/>
                <w:szCs w:val="20"/>
              </w:rPr>
              <w:t>Meter size</w:t>
            </w:r>
          </w:p>
        </w:tc>
      </w:tr>
      <w:tr w:rsidR="00CB77BF" w14:paraId="6848824C" w14:textId="77777777" w:rsidTr="00D44470">
        <w:tc>
          <w:tcPr>
            <w:tcW w:w="2420" w:type="dxa"/>
          </w:tcPr>
          <w:p w14:paraId="77E37D5A" w14:textId="3CD049C1" w:rsidR="00CB77BF" w:rsidRPr="00D875BA" w:rsidRDefault="00CB77BF" w:rsidP="00996E2B">
            <w:pPr>
              <w:rPr>
                <w:rFonts w:ascii="Courier New" w:hAnsi="Courier New" w:cs="Courier New"/>
                <w:sz w:val="20"/>
                <w:szCs w:val="20"/>
              </w:rPr>
            </w:pPr>
            <w:r w:rsidRPr="00D875BA">
              <w:rPr>
                <w:rFonts w:ascii="Courier New" w:hAnsi="Courier New" w:cs="Courier New"/>
                <w:sz w:val="20"/>
                <w:szCs w:val="20"/>
              </w:rPr>
              <w:t>municipality</w:t>
            </w:r>
          </w:p>
        </w:tc>
        <w:tc>
          <w:tcPr>
            <w:tcW w:w="1321" w:type="dxa"/>
          </w:tcPr>
          <w:p w14:paraId="17176F9B" w14:textId="4B17B22A" w:rsidR="00CB77BF" w:rsidRPr="00D875BA" w:rsidRDefault="00CB77BF" w:rsidP="00996E2B">
            <w:pPr>
              <w:rPr>
                <w:sz w:val="20"/>
                <w:szCs w:val="20"/>
              </w:rPr>
            </w:pPr>
            <w:r w:rsidRPr="00D875BA">
              <w:rPr>
                <w:sz w:val="20"/>
                <w:szCs w:val="20"/>
              </w:rPr>
              <w:t>occupant</w:t>
            </w:r>
          </w:p>
        </w:tc>
        <w:tc>
          <w:tcPr>
            <w:tcW w:w="1669" w:type="dxa"/>
          </w:tcPr>
          <w:p w14:paraId="364721BA" w14:textId="6DDC4695" w:rsidR="00CB77BF" w:rsidRPr="00D875BA" w:rsidRDefault="00CB77BF" w:rsidP="00996E2B">
            <w:pPr>
              <w:rPr>
                <w:sz w:val="20"/>
                <w:szCs w:val="20"/>
              </w:rPr>
            </w:pPr>
            <w:r w:rsidRPr="00D875BA">
              <w:rPr>
                <w:sz w:val="20"/>
                <w:szCs w:val="20"/>
              </w:rPr>
              <w:t>int; non-ordinal categorical</w:t>
            </w:r>
          </w:p>
        </w:tc>
        <w:tc>
          <w:tcPr>
            <w:tcW w:w="3940" w:type="dxa"/>
          </w:tcPr>
          <w:p w14:paraId="36A16265" w14:textId="602E4FC7" w:rsidR="00CB77BF" w:rsidRPr="00D875BA" w:rsidRDefault="005D47DD" w:rsidP="00996E2B">
            <w:pPr>
              <w:rPr>
                <w:sz w:val="20"/>
                <w:szCs w:val="20"/>
              </w:rPr>
            </w:pPr>
            <w:r w:rsidRPr="00D875BA">
              <w:rPr>
                <w:sz w:val="20"/>
                <w:szCs w:val="20"/>
              </w:rPr>
              <w:t>Municipality code</w:t>
            </w:r>
          </w:p>
        </w:tc>
      </w:tr>
      <w:tr w:rsidR="00E35EC2" w14:paraId="3C90DC00" w14:textId="77777777" w:rsidTr="00D44470">
        <w:tc>
          <w:tcPr>
            <w:tcW w:w="2420" w:type="dxa"/>
          </w:tcPr>
          <w:p w14:paraId="77585BBD" w14:textId="37DF0293" w:rsidR="00E35EC2" w:rsidRPr="00D875BA" w:rsidRDefault="00E35EC2" w:rsidP="00996E2B">
            <w:pPr>
              <w:rPr>
                <w:rFonts w:ascii="Courier New" w:hAnsi="Courier New" w:cs="Courier New"/>
                <w:sz w:val="20"/>
                <w:szCs w:val="20"/>
              </w:rPr>
            </w:pPr>
            <w:r w:rsidRPr="00D875BA">
              <w:rPr>
                <w:rFonts w:ascii="Courier New" w:hAnsi="Courier New" w:cs="Courier New"/>
                <w:sz w:val="20"/>
                <w:szCs w:val="20"/>
              </w:rPr>
              <w:t>f_late</w:t>
            </w:r>
          </w:p>
        </w:tc>
        <w:tc>
          <w:tcPr>
            <w:tcW w:w="1321" w:type="dxa"/>
          </w:tcPr>
          <w:p w14:paraId="13C465FD" w14:textId="13D3C09F" w:rsidR="00E35EC2" w:rsidRPr="00D875BA" w:rsidRDefault="00E35EC2" w:rsidP="00996E2B">
            <w:pPr>
              <w:rPr>
                <w:sz w:val="20"/>
                <w:szCs w:val="20"/>
              </w:rPr>
            </w:pPr>
            <w:r w:rsidRPr="00D875BA">
              <w:rPr>
                <w:sz w:val="20"/>
                <w:szCs w:val="20"/>
              </w:rPr>
              <w:t>window</w:t>
            </w:r>
          </w:p>
        </w:tc>
        <w:tc>
          <w:tcPr>
            <w:tcW w:w="1669" w:type="dxa"/>
          </w:tcPr>
          <w:p w14:paraId="708945FE" w14:textId="4442DB1A" w:rsidR="00E35EC2" w:rsidRPr="00D875BA" w:rsidRDefault="00E35EC2" w:rsidP="00996E2B">
            <w:pPr>
              <w:rPr>
                <w:sz w:val="20"/>
                <w:szCs w:val="20"/>
              </w:rPr>
            </w:pPr>
            <w:r w:rsidRPr="00D875BA">
              <w:rPr>
                <w:sz w:val="20"/>
                <w:szCs w:val="20"/>
              </w:rPr>
              <w:t>float</w:t>
            </w:r>
          </w:p>
        </w:tc>
        <w:tc>
          <w:tcPr>
            <w:tcW w:w="3940" w:type="dxa"/>
          </w:tcPr>
          <w:p w14:paraId="5D4F0C1F" w14:textId="01135D05" w:rsidR="00E35EC2" w:rsidRPr="00D875BA" w:rsidRDefault="00E35EC2" w:rsidP="00996E2B">
            <w:pPr>
              <w:rPr>
                <w:sz w:val="20"/>
                <w:szCs w:val="20"/>
              </w:rPr>
            </w:pPr>
            <w:r w:rsidRPr="00D875BA">
              <w:rPr>
                <w:sz w:val="20"/>
                <w:szCs w:val="20"/>
              </w:rPr>
              <w:t>Fraction of payments that were late</w:t>
            </w:r>
          </w:p>
        </w:tc>
      </w:tr>
      <w:tr w:rsidR="00CB77BF" w14:paraId="4F84C640" w14:textId="77777777" w:rsidTr="00D44470">
        <w:tc>
          <w:tcPr>
            <w:tcW w:w="2420" w:type="dxa"/>
          </w:tcPr>
          <w:p w14:paraId="40BB93FF" w14:textId="5012A844" w:rsidR="00CB77BF" w:rsidRPr="00D875BA" w:rsidRDefault="004E3992" w:rsidP="00996E2B">
            <w:pPr>
              <w:rPr>
                <w:rFonts w:ascii="Courier New" w:hAnsi="Courier New" w:cs="Courier New"/>
                <w:sz w:val="20"/>
                <w:szCs w:val="20"/>
              </w:rPr>
            </w:pPr>
            <w:r w:rsidRPr="00D875BA">
              <w:rPr>
                <w:rFonts w:ascii="Courier New" w:hAnsi="Courier New" w:cs="Courier New"/>
                <w:sz w:val="20"/>
                <w:szCs w:val="20"/>
              </w:rPr>
              <w:t>skew_vol</w:t>
            </w:r>
          </w:p>
        </w:tc>
        <w:tc>
          <w:tcPr>
            <w:tcW w:w="1321" w:type="dxa"/>
          </w:tcPr>
          <w:p w14:paraId="544A8B65" w14:textId="777FA516" w:rsidR="00CB77BF" w:rsidRPr="00D875BA" w:rsidRDefault="00264CEB" w:rsidP="00996E2B">
            <w:pPr>
              <w:rPr>
                <w:sz w:val="20"/>
                <w:szCs w:val="20"/>
              </w:rPr>
            </w:pPr>
            <w:r w:rsidRPr="00D875BA">
              <w:rPr>
                <w:sz w:val="20"/>
                <w:szCs w:val="20"/>
              </w:rPr>
              <w:t>window</w:t>
            </w:r>
          </w:p>
        </w:tc>
        <w:tc>
          <w:tcPr>
            <w:tcW w:w="1669" w:type="dxa"/>
          </w:tcPr>
          <w:p w14:paraId="6AD97A8B" w14:textId="393BC79C" w:rsidR="00CB77BF" w:rsidRPr="00D875BA" w:rsidRDefault="00264CEB" w:rsidP="00996E2B">
            <w:pPr>
              <w:rPr>
                <w:sz w:val="20"/>
                <w:szCs w:val="20"/>
              </w:rPr>
            </w:pPr>
            <w:r w:rsidRPr="00D875BA">
              <w:rPr>
                <w:sz w:val="20"/>
                <w:szCs w:val="20"/>
              </w:rPr>
              <w:t>float</w:t>
            </w:r>
          </w:p>
        </w:tc>
        <w:tc>
          <w:tcPr>
            <w:tcW w:w="3940" w:type="dxa"/>
          </w:tcPr>
          <w:p w14:paraId="0CCDD583" w14:textId="1DF693FE" w:rsidR="00CB77BF" w:rsidRPr="00D875BA" w:rsidRDefault="00284668" w:rsidP="00996E2B">
            <w:pPr>
              <w:rPr>
                <w:sz w:val="20"/>
                <w:szCs w:val="20"/>
              </w:rPr>
            </w:pPr>
            <w:r w:rsidRPr="00D875BA">
              <w:rPr>
                <w:sz w:val="20"/>
                <w:szCs w:val="20"/>
              </w:rPr>
              <w:t>a</w:t>
            </w:r>
            <w:r w:rsidR="009F2D5C" w:rsidRPr="00D875BA">
              <w:rPr>
                <w:sz w:val="20"/>
                <w:szCs w:val="20"/>
              </w:rPr>
              <w:t>bs(s</w:t>
            </w:r>
            <w:r w:rsidR="00264CEB" w:rsidRPr="00D875BA">
              <w:rPr>
                <w:sz w:val="20"/>
                <w:szCs w:val="20"/>
              </w:rPr>
              <w:t>kewness</w:t>
            </w:r>
            <w:r w:rsidRPr="00D875BA">
              <w:rPr>
                <w:sz w:val="20"/>
                <w:szCs w:val="20"/>
              </w:rPr>
              <w:t>)</w:t>
            </w:r>
            <w:r w:rsidR="00264CEB" w:rsidRPr="00D875BA">
              <w:rPr>
                <w:sz w:val="20"/>
                <w:szCs w:val="20"/>
              </w:rPr>
              <w:t xml:space="preserve"> of the </w:t>
            </w:r>
            <w:r w:rsidR="00F02486" w:rsidRPr="00D875BA">
              <w:rPr>
                <w:sz w:val="20"/>
                <w:szCs w:val="20"/>
              </w:rPr>
              <w:t xml:space="preserve">values of </w:t>
            </w:r>
            <w:r w:rsidR="00F02486" w:rsidRPr="00D875BA">
              <w:rPr>
                <w:rFonts w:ascii="Courier New" w:hAnsi="Courier New" w:cs="Courier New"/>
                <w:sz w:val="20"/>
                <w:szCs w:val="20"/>
              </w:rPr>
              <w:t>volume</w:t>
            </w:r>
            <w:r w:rsidR="00D875BA" w:rsidRPr="00D875BA">
              <w:rPr>
                <w:rFonts w:ascii="Courier New" w:hAnsi="Courier New" w:cs="Courier New"/>
                <w:sz w:val="20"/>
                <w:szCs w:val="20"/>
              </w:rPr>
              <w:t>_kgals</w:t>
            </w:r>
          </w:p>
        </w:tc>
      </w:tr>
      <w:tr w:rsidR="00CB77BF" w14:paraId="6B438147" w14:textId="77777777" w:rsidTr="00D44470">
        <w:tc>
          <w:tcPr>
            <w:tcW w:w="2420" w:type="dxa"/>
          </w:tcPr>
          <w:p w14:paraId="33B65FEA" w14:textId="586ED42A" w:rsidR="00CB77BF" w:rsidRPr="00D875BA" w:rsidRDefault="00E35EC2" w:rsidP="00996E2B">
            <w:pPr>
              <w:rPr>
                <w:rFonts w:ascii="Courier New" w:hAnsi="Courier New" w:cs="Courier New"/>
                <w:sz w:val="20"/>
                <w:szCs w:val="20"/>
              </w:rPr>
            </w:pPr>
            <w:r w:rsidRPr="00D875BA">
              <w:rPr>
                <w:rFonts w:ascii="Courier New" w:hAnsi="Courier New" w:cs="Courier New"/>
                <w:sz w:val="20"/>
                <w:szCs w:val="20"/>
              </w:rPr>
              <w:t>f_zero_vol</w:t>
            </w:r>
          </w:p>
        </w:tc>
        <w:tc>
          <w:tcPr>
            <w:tcW w:w="1321" w:type="dxa"/>
          </w:tcPr>
          <w:p w14:paraId="3E20A147" w14:textId="3C80F7EC" w:rsidR="00CB77BF" w:rsidRPr="00D875BA" w:rsidRDefault="00E35EC2" w:rsidP="00996E2B">
            <w:pPr>
              <w:rPr>
                <w:sz w:val="20"/>
                <w:szCs w:val="20"/>
              </w:rPr>
            </w:pPr>
            <w:r w:rsidRPr="00D875BA">
              <w:rPr>
                <w:sz w:val="20"/>
                <w:szCs w:val="20"/>
              </w:rPr>
              <w:t>window</w:t>
            </w:r>
          </w:p>
        </w:tc>
        <w:tc>
          <w:tcPr>
            <w:tcW w:w="1669" w:type="dxa"/>
          </w:tcPr>
          <w:p w14:paraId="30EDEC4C" w14:textId="3ED258D2" w:rsidR="00CB77BF" w:rsidRPr="00D875BA" w:rsidRDefault="00E35EC2" w:rsidP="00996E2B">
            <w:pPr>
              <w:rPr>
                <w:sz w:val="20"/>
                <w:szCs w:val="20"/>
              </w:rPr>
            </w:pPr>
            <w:r w:rsidRPr="00D875BA">
              <w:rPr>
                <w:sz w:val="20"/>
                <w:szCs w:val="20"/>
              </w:rPr>
              <w:t>float</w:t>
            </w:r>
          </w:p>
        </w:tc>
        <w:tc>
          <w:tcPr>
            <w:tcW w:w="3940" w:type="dxa"/>
          </w:tcPr>
          <w:p w14:paraId="3668BDBB" w14:textId="74561758" w:rsidR="00CB77BF" w:rsidRPr="00D875BA" w:rsidRDefault="00E35EC2" w:rsidP="00996E2B">
            <w:pPr>
              <w:rPr>
                <w:sz w:val="20"/>
                <w:szCs w:val="20"/>
              </w:rPr>
            </w:pPr>
            <w:r w:rsidRPr="00D875BA">
              <w:rPr>
                <w:sz w:val="20"/>
                <w:szCs w:val="20"/>
              </w:rPr>
              <w:t>Fraction</w:t>
            </w:r>
            <w:r w:rsidR="00431477" w:rsidRPr="00D875BA">
              <w:rPr>
                <w:sz w:val="20"/>
                <w:szCs w:val="20"/>
              </w:rPr>
              <w:t xml:space="preserve"> of months with zero </w:t>
            </w:r>
            <w:r w:rsidR="009D4EE9" w:rsidRPr="00D875BA">
              <w:rPr>
                <w:rFonts w:ascii="Courier New" w:hAnsi="Courier New" w:cs="Courier New"/>
                <w:sz w:val="20"/>
                <w:szCs w:val="20"/>
              </w:rPr>
              <w:t>volume</w:t>
            </w:r>
            <w:r w:rsidR="00D875BA" w:rsidRPr="00D875BA">
              <w:rPr>
                <w:rFonts w:ascii="Courier New" w:hAnsi="Courier New" w:cs="Courier New"/>
                <w:sz w:val="20"/>
                <w:szCs w:val="20"/>
              </w:rPr>
              <w:t>_kgals</w:t>
            </w:r>
            <w:r w:rsidR="009D4EE9" w:rsidRPr="00D875BA">
              <w:rPr>
                <w:sz w:val="20"/>
                <w:szCs w:val="20"/>
              </w:rPr>
              <w:t xml:space="preserve"> usage</w:t>
            </w:r>
          </w:p>
        </w:tc>
      </w:tr>
      <w:tr w:rsidR="00CB77BF" w14:paraId="2FF7553B" w14:textId="77777777" w:rsidTr="00D44470">
        <w:tc>
          <w:tcPr>
            <w:tcW w:w="2420" w:type="dxa"/>
          </w:tcPr>
          <w:p w14:paraId="17C37289" w14:textId="1213383A" w:rsidR="00CB77BF" w:rsidRPr="00D875BA" w:rsidRDefault="00446B9C" w:rsidP="00996E2B">
            <w:pPr>
              <w:rPr>
                <w:rFonts w:ascii="Courier New" w:hAnsi="Courier New" w:cs="Courier New"/>
                <w:sz w:val="20"/>
                <w:szCs w:val="20"/>
              </w:rPr>
            </w:pPr>
            <w:r w:rsidRPr="00D875BA">
              <w:rPr>
                <w:rFonts w:ascii="Courier New" w:hAnsi="Courier New" w:cs="Courier New"/>
                <w:sz w:val="20"/>
                <w:szCs w:val="20"/>
              </w:rPr>
              <w:t>f_anom{3,4,5}_vol</w:t>
            </w:r>
          </w:p>
        </w:tc>
        <w:tc>
          <w:tcPr>
            <w:tcW w:w="1321" w:type="dxa"/>
          </w:tcPr>
          <w:p w14:paraId="477338CD" w14:textId="7998C079" w:rsidR="00CB77BF" w:rsidRPr="00D875BA" w:rsidRDefault="00446B9C" w:rsidP="00996E2B">
            <w:pPr>
              <w:rPr>
                <w:sz w:val="20"/>
                <w:szCs w:val="20"/>
              </w:rPr>
            </w:pPr>
            <w:r w:rsidRPr="00D875BA">
              <w:rPr>
                <w:sz w:val="20"/>
                <w:szCs w:val="20"/>
              </w:rPr>
              <w:t>window</w:t>
            </w:r>
          </w:p>
        </w:tc>
        <w:tc>
          <w:tcPr>
            <w:tcW w:w="1669" w:type="dxa"/>
          </w:tcPr>
          <w:p w14:paraId="52557878" w14:textId="47BBF1F0" w:rsidR="00CB77BF" w:rsidRPr="00D875BA" w:rsidRDefault="00446B9C" w:rsidP="00996E2B">
            <w:pPr>
              <w:rPr>
                <w:sz w:val="20"/>
                <w:szCs w:val="20"/>
              </w:rPr>
            </w:pPr>
            <w:r w:rsidRPr="00D875BA">
              <w:rPr>
                <w:sz w:val="20"/>
                <w:szCs w:val="20"/>
              </w:rPr>
              <w:t>float</w:t>
            </w:r>
          </w:p>
        </w:tc>
        <w:tc>
          <w:tcPr>
            <w:tcW w:w="3940" w:type="dxa"/>
          </w:tcPr>
          <w:p w14:paraId="6C304C6D" w14:textId="77777777" w:rsidR="005E43DD" w:rsidRPr="00D875BA" w:rsidRDefault="00446B9C" w:rsidP="00996E2B">
            <w:pPr>
              <w:rPr>
                <w:sz w:val="20"/>
                <w:szCs w:val="20"/>
              </w:rPr>
            </w:pPr>
            <w:r w:rsidRPr="00D875BA">
              <w:rPr>
                <w:sz w:val="20"/>
                <w:szCs w:val="20"/>
              </w:rPr>
              <w:t xml:space="preserve">Fraction of months </w:t>
            </w:r>
            <w:r w:rsidR="00DF0BBE" w:rsidRPr="00D875BA">
              <w:rPr>
                <w:sz w:val="20"/>
                <w:szCs w:val="20"/>
              </w:rPr>
              <w:t>where</w:t>
            </w:r>
          </w:p>
          <w:p w14:paraId="6AC202EE" w14:textId="350D0A66" w:rsidR="00CB77BF" w:rsidRPr="00D875BA" w:rsidRDefault="005C1B5C" w:rsidP="00996E2B">
            <w:pPr>
              <w:rPr>
                <w:sz w:val="20"/>
                <w:szCs w:val="20"/>
              </w:rPr>
            </w:pPr>
            <w:r w:rsidRPr="00D875BA">
              <w:rPr>
                <w:sz w:val="20"/>
                <w:szCs w:val="20"/>
              </w:rPr>
              <w:t>abs(</w:t>
            </w:r>
            <w:r w:rsidRPr="00D875BA">
              <w:rPr>
                <w:rFonts w:ascii="Courier New" w:hAnsi="Courier New" w:cs="Courier New"/>
                <w:sz w:val="20"/>
                <w:szCs w:val="20"/>
              </w:rPr>
              <w:t>anom</w:t>
            </w:r>
            <w:r w:rsidR="0085711B" w:rsidRPr="00D875BA">
              <w:rPr>
                <w:rFonts w:ascii="Courier New" w:hAnsi="Courier New" w:cs="Courier New"/>
                <w:sz w:val="20"/>
                <w:szCs w:val="20"/>
              </w:rPr>
              <w:t>_vol</w:t>
            </w:r>
            <w:r w:rsidRPr="00D875BA">
              <w:rPr>
                <w:sz w:val="20"/>
                <w:szCs w:val="20"/>
              </w:rPr>
              <w:t>) &gt; {3,4,5}</w:t>
            </w:r>
          </w:p>
        </w:tc>
      </w:tr>
      <w:tr w:rsidR="00CB77BF" w14:paraId="57A09579" w14:textId="77777777" w:rsidTr="00D44470">
        <w:tc>
          <w:tcPr>
            <w:tcW w:w="2420" w:type="dxa"/>
          </w:tcPr>
          <w:p w14:paraId="3E8D7A12" w14:textId="3A12CD40" w:rsidR="00CB77BF" w:rsidRPr="00D875BA" w:rsidRDefault="009B1C0E" w:rsidP="00996E2B">
            <w:pPr>
              <w:rPr>
                <w:rFonts w:ascii="Courier New" w:hAnsi="Courier New" w:cs="Courier New"/>
                <w:sz w:val="20"/>
                <w:szCs w:val="20"/>
              </w:rPr>
            </w:pPr>
            <w:r w:rsidRPr="00D875BA">
              <w:rPr>
                <w:rFonts w:ascii="Courier New" w:hAnsi="Courier New" w:cs="Courier New"/>
                <w:sz w:val="20"/>
                <w:szCs w:val="20"/>
              </w:rPr>
              <w:t>max_anom_vol</w:t>
            </w:r>
          </w:p>
        </w:tc>
        <w:tc>
          <w:tcPr>
            <w:tcW w:w="1321" w:type="dxa"/>
          </w:tcPr>
          <w:p w14:paraId="3C194BEB" w14:textId="1498BC1B" w:rsidR="00CB77BF" w:rsidRPr="00D875BA" w:rsidRDefault="00866B89" w:rsidP="00996E2B">
            <w:pPr>
              <w:rPr>
                <w:sz w:val="20"/>
                <w:szCs w:val="20"/>
              </w:rPr>
            </w:pPr>
            <w:r w:rsidRPr="00D875BA">
              <w:rPr>
                <w:sz w:val="20"/>
                <w:szCs w:val="20"/>
              </w:rPr>
              <w:t>window</w:t>
            </w:r>
          </w:p>
        </w:tc>
        <w:tc>
          <w:tcPr>
            <w:tcW w:w="1669" w:type="dxa"/>
          </w:tcPr>
          <w:p w14:paraId="7B58F3E8" w14:textId="770F7261" w:rsidR="00CB77BF" w:rsidRPr="00D875BA" w:rsidRDefault="00866B89" w:rsidP="00996E2B">
            <w:pPr>
              <w:rPr>
                <w:sz w:val="20"/>
                <w:szCs w:val="20"/>
              </w:rPr>
            </w:pPr>
            <w:r w:rsidRPr="00D875BA">
              <w:rPr>
                <w:sz w:val="20"/>
                <w:szCs w:val="20"/>
              </w:rPr>
              <w:t>float</w:t>
            </w:r>
          </w:p>
        </w:tc>
        <w:tc>
          <w:tcPr>
            <w:tcW w:w="3940" w:type="dxa"/>
          </w:tcPr>
          <w:p w14:paraId="555C7926" w14:textId="57D1198E" w:rsidR="00CB77BF" w:rsidRPr="00D875BA" w:rsidRDefault="00866B89" w:rsidP="00996E2B">
            <w:pPr>
              <w:rPr>
                <w:sz w:val="20"/>
                <w:szCs w:val="20"/>
              </w:rPr>
            </w:pPr>
            <w:r w:rsidRPr="00D875BA">
              <w:rPr>
                <w:sz w:val="20"/>
                <w:szCs w:val="20"/>
              </w:rPr>
              <w:t>Maximum value of abs(</w:t>
            </w:r>
            <w:r w:rsidRPr="00D875BA">
              <w:rPr>
                <w:rFonts w:ascii="Courier New" w:hAnsi="Courier New" w:cs="Courier New"/>
                <w:sz w:val="20"/>
                <w:szCs w:val="20"/>
              </w:rPr>
              <w:t>anom</w:t>
            </w:r>
            <w:r w:rsidR="0085711B" w:rsidRPr="00D875BA">
              <w:rPr>
                <w:rFonts w:ascii="Courier New" w:hAnsi="Courier New" w:cs="Courier New"/>
                <w:sz w:val="20"/>
                <w:szCs w:val="20"/>
              </w:rPr>
              <w:t>_vol</w:t>
            </w:r>
            <w:r w:rsidRPr="00D875BA">
              <w:rPr>
                <w:sz w:val="20"/>
                <w:szCs w:val="20"/>
              </w:rPr>
              <w:t>)</w:t>
            </w:r>
          </w:p>
        </w:tc>
      </w:tr>
      <w:tr w:rsidR="00C12175" w14:paraId="39F5BB0C" w14:textId="77777777" w:rsidTr="00D44470">
        <w:tc>
          <w:tcPr>
            <w:tcW w:w="2420" w:type="dxa"/>
          </w:tcPr>
          <w:p w14:paraId="07D838F6" w14:textId="5B7B3687" w:rsidR="00C12175" w:rsidRPr="00D875BA" w:rsidRDefault="00C12175" w:rsidP="00C12175">
            <w:pPr>
              <w:rPr>
                <w:rFonts w:ascii="Courier New" w:hAnsi="Courier New" w:cs="Courier New"/>
                <w:sz w:val="20"/>
                <w:szCs w:val="20"/>
              </w:rPr>
            </w:pPr>
            <w:r w:rsidRPr="00D875BA">
              <w:rPr>
                <w:rFonts w:ascii="Courier New" w:hAnsi="Courier New" w:cs="Courier New"/>
                <w:sz w:val="20"/>
                <w:szCs w:val="20"/>
              </w:rPr>
              <w:t>f_manom{3,4,5}_vol</w:t>
            </w:r>
          </w:p>
        </w:tc>
        <w:tc>
          <w:tcPr>
            <w:tcW w:w="1321" w:type="dxa"/>
          </w:tcPr>
          <w:p w14:paraId="0D0DF5CF" w14:textId="3D23F4B4" w:rsidR="00C12175" w:rsidRPr="00D875BA" w:rsidRDefault="00C12175" w:rsidP="00C12175">
            <w:pPr>
              <w:rPr>
                <w:sz w:val="20"/>
                <w:szCs w:val="20"/>
              </w:rPr>
            </w:pPr>
            <w:r w:rsidRPr="00D875BA">
              <w:rPr>
                <w:sz w:val="20"/>
                <w:szCs w:val="20"/>
              </w:rPr>
              <w:t>window</w:t>
            </w:r>
          </w:p>
        </w:tc>
        <w:tc>
          <w:tcPr>
            <w:tcW w:w="1669" w:type="dxa"/>
          </w:tcPr>
          <w:p w14:paraId="6B9BC1C4" w14:textId="276F6A57" w:rsidR="00C12175" w:rsidRPr="00D875BA" w:rsidRDefault="00C12175" w:rsidP="00C12175">
            <w:pPr>
              <w:rPr>
                <w:sz w:val="20"/>
                <w:szCs w:val="20"/>
              </w:rPr>
            </w:pPr>
            <w:r w:rsidRPr="00D875BA">
              <w:rPr>
                <w:sz w:val="20"/>
                <w:szCs w:val="20"/>
              </w:rPr>
              <w:t>float</w:t>
            </w:r>
          </w:p>
        </w:tc>
        <w:tc>
          <w:tcPr>
            <w:tcW w:w="3940" w:type="dxa"/>
          </w:tcPr>
          <w:p w14:paraId="784F4C57" w14:textId="77777777" w:rsidR="00C12175" w:rsidRPr="00D875BA" w:rsidRDefault="00C12175" w:rsidP="00C12175">
            <w:pPr>
              <w:rPr>
                <w:sz w:val="20"/>
                <w:szCs w:val="20"/>
              </w:rPr>
            </w:pPr>
            <w:r w:rsidRPr="00D875BA">
              <w:rPr>
                <w:sz w:val="20"/>
                <w:szCs w:val="20"/>
              </w:rPr>
              <w:t>Fraction of months where</w:t>
            </w:r>
          </w:p>
          <w:p w14:paraId="5165658D" w14:textId="02ED0956" w:rsidR="00C12175" w:rsidRPr="00D875BA" w:rsidRDefault="00C12175" w:rsidP="00C12175">
            <w:pPr>
              <w:rPr>
                <w:sz w:val="20"/>
                <w:szCs w:val="20"/>
              </w:rPr>
            </w:pPr>
            <w:r w:rsidRPr="00D875BA">
              <w:rPr>
                <w:sz w:val="20"/>
                <w:szCs w:val="20"/>
              </w:rPr>
              <w:t>abs(</w:t>
            </w:r>
            <w:r w:rsidRPr="00D875BA">
              <w:rPr>
                <w:rFonts w:ascii="Courier New" w:hAnsi="Courier New" w:cs="Courier New"/>
                <w:sz w:val="20"/>
                <w:szCs w:val="20"/>
              </w:rPr>
              <w:t>manom</w:t>
            </w:r>
            <w:r w:rsidR="0085711B" w:rsidRPr="00D875BA">
              <w:rPr>
                <w:rFonts w:ascii="Courier New" w:hAnsi="Courier New" w:cs="Courier New"/>
                <w:sz w:val="20"/>
                <w:szCs w:val="20"/>
              </w:rPr>
              <w:t>_vol</w:t>
            </w:r>
            <w:r w:rsidRPr="00D875BA">
              <w:rPr>
                <w:sz w:val="20"/>
                <w:szCs w:val="20"/>
              </w:rPr>
              <w:t>) &gt; {3,4,5}</w:t>
            </w:r>
          </w:p>
        </w:tc>
      </w:tr>
      <w:tr w:rsidR="00C12175" w14:paraId="474F653E" w14:textId="77777777" w:rsidTr="00D44470">
        <w:tc>
          <w:tcPr>
            <w:tcW w:w="2420" w:type="dxa"/>
          </w:tcPr>
          <w:p w14:paraId="22B83C9A" w14:textId="20E7D0B5" w:rsidR="00C12175" w:rsidRPr="00D875BA" w:rsidRDefault="00C12175" w:rsidP="00C12175">
            <w:pPr>
              <w:rPr>
                <w:rFonts w:ascii="Courier New" w:hAnsi="Courier New" w:cs="Courier New"/>
                <w:sz w:val="20"/>
                <w:szCs w:val="20"/>
              </w:rPr>
            </w:pPr>
            <w:r w:rsidRPr="00D875BA">
              <w:rPr>
                <w:rFonts w:ascii="Courier New" w:hAnsi="Courier New" w:cs="Courier New"/>
                <w:sz w:val="20"/>
                <w:szCs w:val="20"/>
              </w:rPr>
              <w:t>max_manom_vol</w:t>
            </w:r>
          </w:p>
        </w:tc>
        <w:tc>
          <w:tcPr>
            <w:tcW w:w="1321" w:type="dxa"/>
          </w:tcPr>
          <w:p w14:paraId="10F99C7E" w14:textId="5B1732C5" w:rsidR="00C12175" w:rsidRPr="00D875BA" w:rsidRDefault="00C12175" w:rsidP="00C12175">
            <w:pPr>
              <w:rPr>
                <w:sz w:val="20"/>
                <w:szCs w:val="20"/>
              </w:rPr>
            </w:pPr>
            <w:r w:rsidRPr="00D875BA">
              <w:rPr>
                <w:sz w:val="20"/>
                <w:szCs w:val="20"/>
              </w:rPr>
              <w:t>window</w:t>
            </w:r>
          </w:p>
        </w:tc>
        <w:tc>
          <w:tcPr>
            <w:tcW w:w="1669" w:type="dxa"/>
          </w:tcPr>
          <w:p w14:paraId="52F53842" w14:textId="2403940C" w:rsidR="00C12175" w:rsidRPr="00D875BA" w:rsidRDefault="00C12175" w:rsidP="00C12175">
            <w:pPr>
              <w:rPr>
                <w:sz w:val="20"/>
                <w:szCs w:val="20"/>
              </w:rPr>
            </w:pPr>
            <w:r w:rsidRPr="00D875BA">
              <w:rPr>
                <w:sz w:val="20"/>
                <w:szCs w:val="20"/>
              </w:rPr>
              <w:t>float</w:t>
            </w:r>
          </w:p>
        </w:tc>
        <w:tc>
          <w:tcPr>
            <w:tcW w:w="3940" w:type="dxa"/>
          </w:tcPr>
          <w:p w14:paraId="247C1571" w14:textId="2E8A9B7E" w:rsidR="00C12175" w:rsidRPr="00D875BA" w:rsidRDefault="00C12175" w:rsidP="00C12175">
            <w:pPr>
              <w:rPr>
                <w:sz w:val="20"/>
                <w:szCs w:val="20"/>
              </w:rPr>
            </w:pPr>
            <w:r w:rsidRPr="00D875BA">
              <w:rPr>
                <w:sz w:val="20"/>
                <w:szCs w:val="20"/>
              </w:rPr>
              <w:t>Maximum value of abs(</w:t>
            </w:r>
            <w:r w:rsidRPr="00D875BA">
              <w:rPr>
                <w:rFonts w:ascii="Courier New" w:hAnsi="Courier New" w:cs="Courier New"/>
                <w:sz w:val="20"/>
                <w:szCs w:val="20"/>
              </w:rPr>
              <w:t>manom</w:t>
            </w:r>
            <w:r w:rsidR="0085711B" w:rsidRPr="00D875BA">
              <w:rPr>
                <w:rFonts w:ascii="Courier New" w:hAnsi="Courier New" w:cs="Courier New"/>
                <w:sz w:val="20"/>
                <w:szCs w:val="20"/>
              </w:rPr>
              <w:t>_vol</w:t>
            </w:r>
            <w:r w:rsidRPr="00D875BA">
              <w:rPr>
                <w:sz w:val="20"/>
                <w:szCs w:val="20"/>
              </w:rPr>
              <w:t>)</w:t>
            </w:r>
          </w:p>
        </w:tc>
      </w:tr>
      <w:tr w:rsidR="00C12175" w14:paraId="47968684" w14:textId="77777777" w:rsidTr="00D44470">
        <w:tc>
          <w:tcPr>
            <w:tcW w:w="2420" w:type="dxa"/>
          </w:tcPr>
          <w:p w14:paraId="2D830EBE" w14:textId="1140FB60" w:rsidR="00C12175" w:rsidRPr="00D875BA" w:rsidRDefault="00C12175" w:rsidP="00C12175">
            <w:pPr>
              <w:rPr>
                <w:rFonts w:ascii="Courier New" w:hAnsi="Courier New" w:cs="Courier New"/>
                <w:sz w:val="20"/>
                <w:szCs w:val="20"/>
              </w:rPr>
            </w:pPr>
            <w:r w:rsidRPr="00D875BA">
              <w:rPr>
                <w:rFonts w:ascii="Courier New" w:hAnsi="Courier New" w:cs="Courier New"/>
                <w:sz w:val="20"/>
                <w:szCs w:val="20"/>
              </w:rPr>
              <w:t>f_anom{3,4,5}_vol_log</w:t>
            </w:r>
          </w:p>
        </w:tc>
        <w:tc>
          <w:tcPr>
            <w:tcW w:w="1321" w:type="dxa"/>
          </w:tcPr>
          <w:p w14:paraId="17D94DBE" w14:textId="0FF3A609" w:rsidR="00C12175" w:rsidRPr="00D875BA" w:rsidRDefault="00C12175" w:rsidP="00C12175">
            <w:pPr>
              <w:rPr>
                <w:sz w:val="20"/>
                <w:szCs w:val="20"/>
              </w:rPr>
            </w:pPr>
            <w:r w:rsidRPr="00D875BA">
              <w:rPr>
                <w:sz w:val="20"/>
                <w:szCs w:val="20"/>
              </w:rPr>
              <w:t>window</w:t>
            </w:r>
          </w:p>
        </w:tc>
        <w:tc>
          <w:tcPr>
            <w:tcW w:w="1669" w:type="dxa"/>
          </w:tcPr>
          <w:p w14:paraId="068826C7" w14:textId="11356503" w:rsidR="00C12175" w:rsidRPr="00D875BA" w:rsidRDefault="00C12175" w:rsidP="00C12175">
            <w:pPr>
              <w:rPr>
                <w:sz w:val="20"/>
                <w:szCs w:val="20"/>
              </w:rPr>
            </w:pPr>
            <w:r w:rsidRPr="00D875BA">
              <w:rPr>
                <w:sz w:val="20"/>
                <w:szCs w:val="20"/>
              </w:rPr>
              <w:t>float</w:t>
            </w:r>
          </w:p>
        </w:tc>
        <w:tc>
          <w:tcPr>
            <w:tcW w:w="3940" w:type="dxa"/>
          </w:tcPr>
          <w:p w14:paraId="4870F157" w14:textId="77777777" w:rsidR="00C12175" w:rsidRPr="00D875BA" w:rsidRDefault="00C12175" w:rsidP="00C12175">
            <w:pPr>
              <w:rPr>
                <w:sz w:val="20"/>
                <w:szCs w:val="20"/>
              </w:rPr>
            </w:pPr>
            <w:r w:rsidRPr="00D875BA">
              <w:rPr>
                <w:sz w:val="20"/>
                <w:szCs w:val="20"/>
              </w:rPr>
              <w:t>Fraction of months where</w:t>
            </w:r>
          </w:p>
          <w:p w14:paraId="30444EF9" w14:textId="1D0DEDF0" w:rsidR="00C12175" w:rsidRPr="00D875BA" w:rsidRDefault="00C12175" w:rsidP="00C12175">
            <w:pPr>
              <w:rPr>
                <w:sz w:val="20"/>
                <w:szCs w:val="20"/>
              </w:rPr>
            </w:pPr>
            <w:r w:rsidRPr="00D875BA">
              <w:rPr>
                <w:sz w:val="20"/>
                <w:szCs w:val="20"/>
              </w:rPr>
              <w:t>abs(</w:t>
            </w:r>
            <w:r w:rsidR="007925BB" w:rsidRPr="00D875BA">
              <w:rPr>
                <w:sz w:val="20"/>
                <w:szCs w:val="20"/>
              </w:rPr>
              <w:t>log(</w:t>
            </w:r>
            <w:r w:rsidRPr="00D875BA">
              <w:rPr>
                <w:rFonts w:ascii="Courier New" w:hAnsi="Courier New" w:cs="Courier New"/>
                <w:sz w:val="20"/>
                <w:szCs w:val="20"/>
              </w:rPr>
              <w:t>anom</w:t>
            </w:r>
            <w:r w:rsidR="0085711B" w:rsidRPr="00D875BA">
              <w:rPr>
                <w:rFonts w:ascii="Courier New" w:hAnsi="Courier New" w:cs="Courier New"/>
                <w:sz w:val="20"/>
                <w:szCs w:val="20"/>
              </w:rPr>
              <w:t>_vol</w:t>
            </w:r>
            <w:r w:rsidRPr="00D875BA">
              <w:rPr>
                <w:sz w:val="20"/>
                <w:szCs w:val="20"/>
              </w:rPr>
              <w:t>)</w:t>
            </w:r>
            <w:r w:rsidR="007925BB" w:rsidRPr="00D875BA">
              <w:rPr>
                <w:sz w:val="20"/>
                <w:szCs w:val="20"/>
              </w:rPr>
              <w:t>)</w:t>
            </w:r>
            <w:r w:rsidRPr="00D875BA">
              <w:rPr>
                <w:sz w:val="20"/>
                <w:szCs w:val="20"/>
              </w:rPr>
              <w:t xml:space="preserve"> &gt; {3,4,5}</w:t>
            </w:r>
          </w:p>
        </w:tc>
      </w:tr>
      <w:tr w:rsidR="00C12175" w14:paraId="4FE998FC" w14:textId="77777777" w:rsidTr="00D44470">
        <w:tc>
          <w:tcPr>
            <w:tcW w:w="2420" w:type="dxa"/>
          </w:tcPr>
          <w:p w14:paraId="469327A9" w14:textId="18597C00" w:rsidR="00C12175" w:rsidRPr="00D875BA" w:rsidRDefault="00C12175" w:rsidP="00C12175">
            <w:pPr>
              <w:rPr>
                <w:rFonts w:ascii="Courier New" w:hAnsi="Courier New" w:cs="Courier New"/>
                <w:sz w:val="20"/>
                <w:szCs w:val="20"/>
              </w:rPr>
            </w:pPr>
            <w:r w:rsidRPr="00D875BA">
              <w:rPr>
                <w:rFonts w:ascii="Courier New" w:hAnsi="Courier New" w:cs="Courier New"/>
                <w:sz w:val="20"/>
                <w:szCs w:val="20"/>
              </w:rPr>
              <w:t>max_anom_vol</w:t>
            </w:r>
            <w:r w:rsidR="0085711B" w:rsidRPr="00D875BA">
              <w:rPr>
                <w:rFonts w:ascii="Courier New" w:hAnsi="Courier New" w:cs="Courier New"/>
                <w:sz w:val="20"/>
                <w:szCs w:val="20"/>
              </w:rPr>
              <w:t>_log</w:t>
            </w:r>
          </w:p>
        </w:tc>
        <w:tc>
          <w:tcPr>
            <w:tcW w:w="1321" w:type="dxa"/>
          </w:tcPr>
          <w:p w14:paraId="6C654745" w14:textId="4FD97F2F" w:rsidR="00C12175" w:rsidRPr="00D875BA" w:rsidRDefault="00C12175" w:rsidP="00C12175">
            <w:pPr>
              <w:rPr>
                <w:sz w:val="20"/>
                <w:szCs w:val="20"/>
              </w:rPr>
            </w:pPr>
            <w:r w:rsidRPr="00D875BA">
              <w:rPr>
                <w:sz w:val="20"/>
                <w:szCs w:val="20"/>
              </w:rPr>
              <w:t>window</w:t>
            </w:r>
          </w:p>
        </w:tc>
        <w:tc>
          <w:tcPr>
            <w:tcW w:w="1669" w:type="dxa"/>
          </w:tcPr>
          <w:p w14:paraId="4AB06A72" w14:textId="65F10A02" w:rsidR="00C12175" w:rsidRPr="00D875BA" w:rsidRDefault="00C12175" w:rsidP="00C12175">
            <w:pPr>
              <w:rPr>
                <w:sz w:val="20"/>
                <w:szCs w:val="20"/>
              </w:rPr>
            </w:pPr>
            <w:r w:rsidRPr="00D875BA">
              <w:rPr>
                <w:sz w:val="20"/>
                <w:szCs w:val="20"/>
              </w:rPr>
              <w:t>float</w:t>
            </w:r>
          </w:p>
        </w:tc>
        <w:tc>
          <w:tcPr>
            <w:tcW w:w="3940" w:type="dxa"/>
          </w:tcPr>
          <w:p w14:paraId="49AEBF31" w14:textId="2E3AA3C4" w:rsidR="00C12175" w:rsidRPr="00D875BA" w:rsidRDefault="00C12175" w:rsidP="00C12175">
            <w:pPr>
              <w:rPr>
                <w:sz w:val="20"/>
                <w:szCs w:val="20"/>
              </w:rPr>
            </w:pPr>
            <w:r w:rsidRPr="00D875BA">
              <w:rPr>
                <w:sz w:val="20"/>
                <w:szCs w:val="20"/>
              </w:rPr>
              <w:t>Maximum value of abs(</w:t>
            </w:r>
            <w:r w:rsidR="007925BB" w:rsidRPr="00D875BA">
              <w:rPr>
                <w:sz w:val="20"/>
                <w:szCs w:val="20"/>
              </w:rPr>
              <w:t>log(</w:t>
            </w:r>
            <w:r w:rsidRPr="00D875BA">
              <w:rPr>
                <w:rFonts w:ascii="Courier New" w:hAnsi="Courier New" w:cs="Courier New"/>
                <w:sz w:val="20"/>
                <w:szCs w:val="20"/>
              </w:rPr>
              <w:t>anom</w:t>
            </w:r>
            <w:r w:rsidR="00B6266A" w:rsidRPr="00D875BA">
              <w:rPr>
                <w:rFonts w:ascii="Courier New" w:hAnsi="Courier New" w:cs="Courier New"/>
                <w:sz w:val="20"/>
                <w:szCs w:val="20"/>
              </w:rPr>
              <w:t>_vol</w:t>
            </w:r>
            <w:r w:rsidR="00B6266A" w:rsidRPr="00D875BA">
              <w:rPr>
                <w:sz w:val="20"/>
                <w:szCs w:val="20"/>
              </w:rPr>
              <w:t>)</w:t>
            </w:r>
            <w:r w:rsidRPr="00D875BA">
              <w:rPr>
                <w:sz w:val="20"/>
                <w:szCs w:val="20"/>
              </w:rPr>
              <w:t>)</w:t>
            </w:r>
          </w:p>
        </w:tc>
      </w:tr>
      <w:tr w:rsidR="00C12175" w14:paraId="1FC56FFE" w14:textId="77777777" w:rsidTr="00D44470">
        <w:tc>
          <w:tcPr>
            <w:tcW w:w="2420" w:type="dxa"/>
          </w:tcPr>
          <w:p w14:paraId="4F9EE1C0" w14:textId="7E5A0295" w:rsidR="00C12175" w:rsidRPr="00D875BA" w:rsidRDefault="00C12175" w:rsidP="00C12175">
            <w:pPr>
              <w:rPr>
                <w:rFonts w:ascii="Courier New" w:hAnsi="Courier New" w:cs="Courier New"/>
                <w:sz w:val="20"/>
                <w:szCs w:val="20"/>
              </w:rPr>
            </w:pPr>
            <w:r w:rsidRPr="00D875BA">
              <w:rPr>
                <w:rFonts w:ascii="Courier New" w:hAnsi="Courier New" w:cs="Courier New"/>
                <w:sz w:val="20"/>
                <w:szCs w:val="20"/>
              </w:rPr>
              <w:t>f_manom{3,4,5}_vol</w:t>
            </w:r>
            <w:r w:rsidR="0085711B" w:rsidRPr="00D875BA">
              <w:rPr>
                <w:rFonts w:ascii="Courier New" w:hAnsi="Courier New" w:cs="Courier New"/>
                <w:sz w:val="20"/>
                <w:szCs w:val="20"/>
              </w:rPr>
              <w:t>_log</w:t>
            </w:r>
          </w:p>
        </w:tc>
        <w:tc>
          <w:tcPr>
            <w:tcW w:w="1321" w:type="dxa"/>
          </w:tcPr>
          <w:p w14:paraId="27316335" w14:textId="7C47F8EB" w:rsidR="00C12175" w:rsidRPr="00D875BA" w:rsidRDefault="00C12175" w:rsidP="00C12175">
            <w:pPr>
              <w:rPr>
                <w:sz w:val="20"/>
                <w:szCs w:val="20"/>
              </w:rPr>
            </w:pPr>
            <w:r w:rsidRPr="00D875BA">
              <w:rPr>
                <w:sz w:val="20"/>
                <w:szCs w:val="20"/>
              </w:rPr>
              <w:t>window</w:t>
            </w:r>
          </w:p>
        </w:tc>
        <w:tc>
          <w:tcPr>
            <w:tcW w:w="1669" w:type="dxa"/>
          </w:tcPr>
          <w:p w14:paraId="7FF68710" w14:textId="702558F0" w:rsidR="00C12175" w:rsidRPr="00D875BA" w:rsidRDefault="00C12175" w:rsidP="00C12175">
            <w:pPr>
              <w:rPr>
                <w:sz w:val="20"/>
                <w:szCs w:val="20"/>
              </w:rPr>
            </w:pPr>
            <w:r w:rsidRPr="00D875BA">
              <w:rPr>
                <w:sz w:val="20"/>
                <w:szCs w:val="20"/>
              </w:rPr>
              <w:t>float</w:t>
            </w:r>
          </w:p>
        </w:tc>
        <w:tc>
          <w:tcPr>
            <w:tcW w:w="3940" w:type="dxa"/>
          </w:tcPr>
          <w:p w14:paraId="63D1DBE8" w14:textId="77777777" w:rsidR="00C12175" w:rsidRPr="00D875BA" w:rsidRDefault="00C12175" w:rsidP="00C12175">
            <w:pPr>
              <w:rPr>
                <w:sz w:val="20"/>
                <w:szCs w:val="20"/>
              </w:rPr>
            </w:pPr>
            <w:r w:rsidRPr="00D875BA">
              <w:rPr>
                <w:sz w:val="20"/>
                <w:szCs w:val="20"/>
              </w:rPr>
              <w:t>Fraction of months where</w:t>
            </w:r>
          </w:p>
          <w:p w14:paraId="54536E90" w14:textId="380AD8C3" w:rsidR="00C12175" w:rsidRPr="00D875BA" w:rsidRDefault="00C12175" w:rsidP="00C12175">
            <w:pPr>
              <w:rPr>
                <w:sz w:val="20"/>
                <w:szCs w:val="20"/>
              </w:rPr>
            </w:pPr>
            <w:r w:rsidRPr="00D875BA">
              <w:rPr>
                <w:sz w:val="20"/>
                <w:szCs w:val="20"/>
              </w:rPr>
              <w:t>abs(</w:t>
            </w:r>
            <w:r w:rsidR="00B6266A" w:rsidRPr="00D875BA">
              <w:rPr>
                <w:sz w:val="20"/>
                <w:szCs w:val="20"/>
              </w:rPr>
              <w:t>log(</w:t>
            </w:r>
            <w:r w:rsidRPr="00D875BA">
              <w:rPr>
                <w:rFonts w:ascii="Courier New" w:hAnsi="Courier New" w:cs="Courier New"/>
                <w:sz w:val="20"/>
                <w:szCs w:val="20"/>
              </w:rPr>
              <w:t>manom</w:t>
            </w:r>
            <w:r w:rsidR="00B6266A" w:rsidRPr="00D875BA">
              <w:rPr>
                <w:rFonts w:ascii="Courier New" w:hAnsi="Courier New" w:cs="Courier New"/>
                <w:sz w:val="20"/>
                <w:szCs w:val="20"/>
              </w:rPr>
              <w:t>_</w:t>
            </w:r>
            <w:r w:rsidR="006668AE" w:rsidRPr="00D875BA">
              <w:rPr>
                <w:rFonts w:ascii="Courier New" w:hAnsi="Courier New" w:cs="Courier New"/>
                <w:sz w:val="20"/>
                <w:szCs w:val="20"/>
              </w:rPr>
              <w:t>vol</w:t>
            </w:r>
            <w:r w:rsidRPr="00D875BA">
              <w:rPr>
                <w:sz w:val="20"/>
                <w:szCs w:val="20"/>
              </w:rPr>
              <w:t>)</w:t>
            </w:r>
            <w:r w:rsidR="00B6266A" w:rsidRPr="00D875BA">
              <w:rPr>
                <w:sz w:val="20"/>
                <w:szCs w:val="20"/>
              </w:rPr>
              <w:t>)</w:t>
            </w:r>
            <w:r w:rsidRPr="00D875BA">
              <w:rPr>
                <w:sz w:val="20"/>
                <w:szCs w:val="20"/>
              </w:rPr>
              <w:t xml:space="preserve"> &gt; {3,4,5}</w:t>
            </w:r>
          </w:p>
        </w:tc>
      </w:tr>
      <w:tr w:rsidR="00C12175" w14:paraId="536E8FB5" w14:textId="77777777" w:rsidTr="00D44470">
        <w:tc>
          <w:tcPr>
            <w:tcW w:w="2420" w:type="dxa"/>
          </w:tcPr>
          <w:p w14:paraId="74662967" w14:textId="7D0B8F47" w:rsidR="00C12175" w:rsidRPr="00D875BA" w:rsidRDefault="00C12175" w:rsidP="00C12175">
            <w:pPr>
              <w:rPr>
                <w:rFonts w:ascii="Courier New" w:hAnsi="Courier New" w:cs="Courier New"/>
                <w:sz w:val="20"/>
                <w:szCs w:val="20"/>
              </w:rPr>
            </w:pPr>
            <w:r w:rsidRPr="00D875BA">
              <w:rPr>
                <w:rFonts w:ascii="Courier New" w:hAnsi="Courier New" w:cs="Courier New"/>
                <w:sz w:val="20"/>
                <w:szCs w:val="20"/>
              </w:rPr>
              <w:t>max_manom_vol</w:t>
            </w:r>
            <w:r w:rsidR="0085711B" w:rsidRPr="00D875BA">
              <w:rPr>
                <w:rFonts w:ascii="Courier New" w:hAnsi="Courier New" w:cs="Courier New"/>
                <w:sz w:val="20"/>
                <w:szCs w:val="20"/>
              </w:rPr>
              <w:t>_log</w:t>
            </w:r>
          </w:p>
        </w:tc>
        <w:tc>
          <w:tcPr>
            <w:tcW w:w="1321" w:type="dxa"/>
          </w:tcPr>
          <w:p w14:paraId="6D2B7773" w14:textId="607DFDB9" w:rsidR="00C12175" w:rsidRPr="00D875BA" w:rsidRDefault="00C12175" w:rsidP="00C12175">
            <w:pPr>
              <w:rPr>
                <w:sz w:val="20"/>
                <w:szCs w:val="20"/>
              </w:rPr>
            </w:pPr>
            <w:r w:rsidRPr="00D875BA">
              <w:rPr>
                <w:sz w:val="20"/>
                <w:szCs w:val="20"/>
              </w:rPr>
              <w:t>window</w:t>
            </w:r>
          </w:p>
        </w:tc>
        <w:tc>
          <w:tcPr>
            <w:tcW w:w="1669" w:type="dxa"/>
          </w:tcPr>
          <w:p w14:paraId="1FE9523E" w14:textId="5C7B8F9A" w:rsidR="00C12175" w:rsidRPr="00D875BA" w:rsidRDefault="00C12175" w:rsidP="00C12175">
            <w:pPr>
              <w:rPr>
                <w:sz w:val="20"/>
                <w:szCs w:val="20"/>
              </w:rPr>
            </w:pPr>
            <w:r w:rsidRPr="00D875BA">
              <w:rPr>
                <w:sz w:val="20"/>
                <w:szCs w:val="20"/>
              </w:rPr>
              <w:t>float</w:t>
            </w:r>
          </w:p>
        </w:tc>
        <w:tc>
          <w:tcPr>
            <w:tcW w:w="3940" w:type="dxa"/>
          </w:tcPr>
          <w:p w14:paraId="1485287A" w14:textId="192A1B3B" w:rsidR="00C12175" w:rsidRPr="00D875BA" w:rsidRDefault="00C12175" w:rsidP="00C12175">
            <w:pPr>
              <w:rPr>
                <w:sz w:val="20"/>
                <w:szCs w:val="20"/>
              </w:rPr>
            </w:pPr>
            <w:r w:rsidRPr="00D875BA">
              <w:rPr>
                <w:sz w:val="20"/>
                <w:szCs w:val="20"/>
              </w:rPr>
              <w:t>Maximum value of abs(</w:t>
            </w:r>
            <w:r w:rsidR="00B6266A" w:rsidRPr="00D875BA">
              <w:rPr>
                <w:sz w:val="20"/>
                <w:szCs w:val="20"/>
              </w:rPr>
              <w:t>log(</w:t>
            </w:r>
            <w:r w:rsidRPr="00D875BA">
              <w:rPr>
                <w:rFonts w:ascii="Courier New" w:hAnsi="Courier New" w:cs="Courier New"/>
                <w:sz w:val="20"/>
                <w:szCs w:val="20"/>
              </w:rPr>
              <w:t>manom</w:t>
            </w:r>
            <w:r w:rsidR="00B6266A" w:rsidRPr="00D875BA">
              <w:rPr>
                <w:rFonts w:ascii="Courier New" w:hAnsi="Courier New" w:cs="Courier New"/>
                <w:sz w:val="20"/>
                <w:szCs w:val="20"/>
              </w:rPr>
              <w:t>_</w:t>
            </w:r>
            <w:r w:rsidR="006668AE" w:rsidRPr="00D875BA">
              <w:rPr>
                <w:rFonts w:ascii="Courier New" w:hAnsi="Courier New" w:cs="Courier New"/>
                <w:sz w:val="20"/>
                <w:szCs w:val="20"/>
              </w:rPr>
              <w:t>vol</w:t>
            </w:r>
            <w:r w:rsidRPr="00D875BA">
              <w:rPr>
                <w:sz w:val="20"/>
                <w:szCs w:val="20"/>
              </w:rPr>
              <w:t>)</w:t>
            </w:r>
            <w:r w:rsidR="00B6266A" w:rsidRPr="00D875BA">
              <w:rPr>
                <w:sz w:val="20"/>
                <w:szCs w:val="20"/>
              </w:rPr>
              <w:t>)</w:t>
            </w:r>
          </w:p>
        </w:tc>
      </w:tr>
    </w:tbl>
    <w:p w14:paraId="67AAAC93" w14:textId="55670181" w:rsidR="00FE5322" w:rsidRDefault="00FE5322" w:rsidP="007B1A7F"/>
    <w:p w14:paraId="0BB5749B" w14:textId="5BC5CE7A" w:rsidR="007B1A7F" w:rsidRDefault="00822C68" w:rsidP="007B1A7F">
      <w:r>
        <w:t xml:space="preserve">In an effort to capture both </w:t>
      </w:r>
      <w:r w:rsidR="00C53CE6">
        <w:t xml:space="preserve">positive spikes and zeros </w:t>
      </w:r>
      <w:r w:rsidR="008B06C8">
        <w:t xml:space="preserve">in volume usage, I </w:t>
      </w:r>
      <w:r w:rsidR="00A165CB">
        <w:t xml:space="preserve">created </w:t>
      </w:r>
      <w:r w:rsidR="00424609">
        <w:t xml:space="preserve">18 </w:t>
      </w:r>
      <w:r w:rsidR="00A165CB">
        <w:t xml:space="preserve">different volume-related </w:t>
      </w:r>
      <w:r w:rsidR="00424609">
        <w:t>features</w:t>
      </w:r>
      <w:r w:rsidR="00B41FF8">
        <w:t xml:space="preserve"> </w:t>
      </w:r>
      <w:r w:rsidR="00A165CB">
        <w:t>(</w:t>
      </w:r>
      <w:r w:rsidR="004303EA">
        <w:t>Table 1</w:t>
      </w:r>
      <w:r w:rsidR="00A165CB">
        <w:t xml:space="preserve">). </w:t>
      </w:r>
      <w:r w:rsidR="00F0791C">
        <w:t xml:space="preserve">We should expect them to be highly </w:t>
      </w:r>
      <w:r w:rsidR="006255AA">
        <w:t>correlated with each other</w:t>
      </w:r>
      <w:r w:rsidR="003B6822">
        <w:t xml:space="preserve">, but I had hoped that a small </w:t>
      </w:r>
      <w:r w:rsidR="003A57F4">
        <w:t xml:space="preserve">subset of them would </w:t>
      </w:r>
      <w:r w:rsidR="00E47E5A">
        <w:t>contribute noticeably more predictive power than the rest.</w:t>
      </w:r>
      <w:r w:rsidR="00FF0D1A">
        <w:t xml:space="preserve"> To check for predictive power and collinearity, I plotted the correlation matrix of all features, for N = 6 months (Fig. 5).</w:t>
      </w:r>
    </w:p>
    <w:p w14:paraId="2DF1ADFA" w14:textId="77777777" w:rsidR="007B1A7F" w:rsidRDefault="007B1A7F" w:rsidP="00314AF3"/>
    <w:p w14:paraId="12AF28FC" w14:textId="77777777" w:rsidR="0044488C" w:rsidRDefault="0044488C" w:rsidP="0044488C">
      <w:r>
        <w:rPr>
          <w:noProof/>
        </w:rPr>
        <w:lastRenderedPageBreak/>
        <w:drawing>
          <wp:inline distT="0" distB="0" distL="0" distR="0" wp14:anchorId="4C9FEBEC" wp14:editId="2E2A9D05">
            <wp:extent cx="5943600" cy="5943600"/>
            <wp:effectExtent l="0" t="0" r="0" b="0"/>
            <wp:docPr id="6" name="Picture 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ature.corr_matrix.all.N0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4C3F521" w14:textId="137D6F91" w:rsidR="0044488C" w:rsidRDefault="0044488C" w:rsidP="0044488C">
      <w:r w:rsidRPr="00564FBA">
        <w:rPr>
          <w:b/>
          <w:bCs/>
        </w:rPr>
        <w:t xml:space="preserve">Fig. </w:t>
      </w:r>
      <w:r>
        <w:rPr>
          <w:b/>
          <w:bCs/>
        </w:rPr>
        <w:t>5</w:t>
      </w:r>
      <w:r w:rsidRPr="00564FBA">
        <w:rPr>
          <w:b/>
          <w:bCs/>
        </w:rPr>
        <w:t>.</w:t>
      </w:r>
      <w:r>
        <w:t xml:space="preserve"> Correlation matrix for all features and labels explored in this study, for sample window length N = 6 months. ‘</w:t>
      </w:r>
      <w:r w:rsidR="00A13A80" w:rsidRPr="00A13A80">
        <w:rPr>
          <w:rFonts w:ascii="Courier New" w:hAnsi="Courier New" w:cs="Courier New"/>
        </w:rPr>
        <w:t>l</w:t>
      </w:r>
      <w:r w:rsidRPr="00A13A80">
        <w:rPr>
          <w:rFonts w:ascii="Courier New" w:hAnsi="Courier New" w:cs="Courier New"/>
        </w:rPr>
        <w:t>abel</w:t>
      </w:r>
      <w:r>
        <w:t>’ is the trinary label described in Fig. 3.</w:t>
      </w:r>
      <w:r w:rsidR="006642F1">
        <w:t xml:space="preserve"> ‘late_frac</w:t>
      </w:r>
      <w:r w:rsidR="00DA0CA3">
        <w:t>’ and ‘zero_frac_vol’</w:t>
      </w:r>
      <w:r w:rsidR="008C227C">
        <w:t xml:space="preserve"> correspond </w:t>
      </w:r>
      <w:r w:rsidR="00D875BA">
        <w:t>to</w:t>
      </w:r>
      <w:r w:rsidR="008C227C">
        <w:t xml:space="preserve"> </w:t>
      </w:r>
      <w:r w:rsidR="008C227C" w:rsidRPr="00D875BA">
        <w:rPr>
          <w:rFonts w:ascii="Courier New" w:hAnsi="Courier New" w:cs="Courier New"/>
        </w:rPr>
        <w:t>f_late</w:t>
      </w:r>
      <w:r w:rsidR="008C227C">
        <w:t xml:space="preserve"> and </w:t>
      </w:r>
      <w:r w:rsidR="008C227C" w:rsidRPr="00D875BA">
        <w:rPr>
          <w:rFonts w:ascii="Courier New" w:hAnsi="Courier New" w:cs="Courier New"/>
        </w:rPr>
        <w:t>f_zero_vol</w:t>
      </w:r>
      <w:r w:rsidR="008C227C">
        <w:t xml:space="preserve"> from Table 1.</w:t>
      </w:r>
    </w:p>
    <w:p w14:paraId="2FE1D3A5" w14:textId="77777777" w:rsidR="00312FA9" w:rsidRDefault="00312FA9"/>
    <w:p w14:paraId="1DD7E37B" w14:textId="5923089D" w:rsidR="00B34E25" w:rsidRDefault="008A3CA8">
      <w:r>
        <w:t xml:space="preserve">From Fig. 5, </w:t>
      </w:r>
      <w:r w:rsidR="00D33375">
        <w:t>we can see that:</w:t>
      </w:r>
    </w:p>
    <w:p w14:paraId="30E07FCA" w14:textId="0ED239C0" w:rsidR="008849C0" w:rsidRDefault="008849C0" w:rsidP="008849C0">
      <w:pPr>
        <w:numPr>
          <w:ilvl w:val="0"/>
          <w:numId w:val="7"/>
        </w:numPr>
        <w:spacing w:before="100" w:beforeAutospacing="1" w:after="100" w:afterAutospacing="1" w:line="240" w:lineRule="auto"/>
      </w:pPr>
      <w:r>
        <w:t>The following features have non-trivial correlations with cutoffs</w:t>
      </w:r>
      <w:r w:rsidR="00BA620D">
        <w:t xml:space="preserve"> (</w:t>
      </w:r>
      <w:r w:rsidR="00431CB3">
        <w:t xml:space="preserve">represented by trinary label </w:t>
      </w:r>
      <w:r w:rsidR="00431CB3" w:rsidRPr="00A13A80">
        <w:rPr>
          <w:rFonts w:ascii="Courier New" w:hAnsi="Courier New" w:cs="Courier New"/>
        </w:rPr>
        <w:t>labe</w:t>
      </w:r>
      <w:r w:rsidR="00A13A80">
        <w:rPr>
          <w:rFonts w:ascii="Courier New" w:hAnsi="Courier New" w:cs="Courier New"/>
        </w:rPr>
        <w:t>l</w:t>
      </w:r>
      <w:r w:rsidR="00431CB3">
        <w:t>)</w:t>
      </w:r>
      <w:r>
        <w:t xml:space="preserve">: </w:t>
      </w:r>
      <w:r w:rsidR="00FD1FE3" w:rsidRPr="00122747">
        <w:rPr>
          <w:rFonts w:ascii="Courier New" w:hAnsi="Courier New" w:cs="Courier New"/>
        </w:rPr>
        <w:t>f_</w:t>
      </w:r>
      <w:r w:rsidRPr="00122747">
        <w:rPr>
          <w:rFonts w:ascii="Courier New" w:hAnsi="Courier New" w:cs="Courier New"/>
        </w:rPr>
        <w:t xml:space="preserve">late, cut_prior, nCutPrior, </w:t>
      </w:r>
      <w:r w:rsidR="00FD1FE3" w:rsidRPr="00122747">
        <w:rPr>
          <w:rFonts w:ascii="Courier New" w:hAnsi="Courier New" w:cs="Courier New"/>
        </w:rPr>
        <w:t>f_</w:t>
      </w:r>
      <w:r w:rsidRPr="00122747">
        <w:rPr>
          <w:rFonts w:ascii="Courier New" w:hAnsi="Courier New" w:cs="Courier New"/>
        </w:rPr>
        <w:t>zero_vol</w:t>
      </w:r>
      <w:r w:rsidR="00504C68">
        <w:t>.</w:t>
      </w:r>
    </w:p>
    <w:p w14:paraId="3E3843B3" w14:textId="3F8B7CB6" w:rsidR="008849C0" w:rsidRDefault="008E5DB8" w:rsidP="008849C0">
      <w:pPr>
        <w:numPr>
          <w:ilvl w:val="0"/>
          <w:numId w:val="7"/>
        </w:numPr>
        <w:spacing w:before="100" w:beforeAutospacing="1" w:after="100" w:afterAutospacing="1" w:line="240" w:lineRule="auto"/>
      </w:pPr>
      <w:r>
        <w:lastRenderedPageBreak/>
        <w:t>A</w:t>
      </w:r>
      <w:r w:rsidR="002A6CEA">
        <w:t xml:space="preserve">ll of the anomaly metrics </w:t>
      </w:r>
      <w:r>
        <w:t>aside from</w:t>
      </w:r>
      <w:r w:rsidR="002A6CEA">
        <w:t xml:space="preserve"> </w:t>
      </w:r>
      <w:r w:rsidR="002A6CEA" w:rsidRPr="00122747">
        <w:rPr>
          <w:rFonts w:ascii="Courier New" w:hAnsi="Courier New" w:cs="Courier New"/>
        </w:rPr>
        <w:t>f_zero_vol</w:t>
      </w:r>
      <w:r>
        <w:t xml:space="preserve"> are highly correlated with each other. Out of all of them</w:t>
      </w:r>
      <w:r w:rsidR="002A6CEA">
        <w:t xml:space="preserve">, </w:t>
      </w:r>
      <w:r w:rsidR="0022606F">
        <w:t xml:space="preserve">the </w:t>
      </w:r>
      <w:r w:rsidR="004660CE">
        <w:t>two</w:t>
      </w:r>
      <w:r w:rsidR="0022606F">
        <w:t xml:space="preserve"> with the </w:t>
      </w:r>
      <w:r w:rsidR="004660CE">
        <w:t xml:space="preserve">highest correlation with the trinary </w:t>
      </w:r>
      <w:r w:rsidR="004660CE" w:rsidRPr="00E7246E">
        <w:rPr>
          <w:rFonts w:ascii="Courier New" w:hAnsi="Courier New" w:cs="Courier New"/>
        </w:rPr>
        <w:t>label</w:t>
      </w:r>
      <w:r w:rsidR="004660CE">
        <w:t xml:space="preserve"> are </w:t>
      </w:r>
      <w:r w:rsidR="004660CE" w:rsidRPr="00122747">
        <w:rPr>
          <w:rFonts w:ascii="Courier New" w:hAnsi="Courier New" w:cs="Courier New"/>
        </w:rPr>
        <w:t>f_anom3_vol</w:t>
      </w:r>
      <w:r w:rsidR="004660CE">
        <w:t xml:space="preserve"> and </w:t>
      </w:r>
      <w:r w:rsidR="004660CE" w:rsidRPr="00122747">
        <w:rPr>
          <w:rFonts w:ascii="Courier New" w:hAnsi="Courier New" w:cs="Courier New"/>
        </w:rPr>
        <w:t>f_manom3_vol</w:t>
      </w:r>
      <w:r w:rsidR="00BF071C">
        <w:t>. The rest of them</w:t>
      </w:r>
      <w:r w:rsidR="008849C0">
        <w:t xml:space="preserve"> should just be ignored</w:t>
      </w:r>
      <w:r w:rsidR="00504C68">
        <w:t>.</w:t>
      </w:r>
    </w:p>
    <w:p w14:paraId="3D10C9D4" w14:textId="34F5782A" w:rsidR="008849C0" w:rsidRDefault="008849C0" w:rsidP="008849C0">
      <w:pPr>
        <w:numPr>
          <w:ilvl w:val="0"/>
          <w:numId w:val="7"/>
        </w:numPr>
        <w:spacing w:before="100" w:beforeAutospacing="1" w:after="100" w:afterAutospacing="1" w:line="240" w:lineRule="auto"/>
      </w:pPr>
      <w:r w:rsidRPr="00122747">
        <w:rPr>
          <w:rFonts w:ascii="Courier New" w:hAnsi="Courier New" w:cs="Courier New"/>
        </w:rPr>
        <w:t>cut_prior</w:t>
      </w:r>
      <w:r>
        <w:t xml:space="preserve"> and </w:t>
      </w:r>
      <w:r w:rsidRPr="00122747">
        <w:rPr>
          <w:rFonts w:ascii="Courier New" w:hAnsi="Courier New" w:cs="Courier New"/>
        </w:rPr>
        <w:t>nCutPrior</w:t>
      </w:r>
      <w:r>
        <w:t xml:space="preserve"> are highly correlated (0.95), so probably only one of these should be used</w:t>
      </w:r>
      <w:r w:rsidR="007A57BA">
        <w:t>.</w:t>
      </w:r>
    </w:p>
    <w:p w14:paraId="481BA73A" w14:textId="46977855" w:rsidR="008849C0" w:rsidRDefault="008849C0" w:rsidP="008849C0">
      <w:pPr>
        <w:numPr>
          <w:ilvl w:val="0"/>
          <w:numId w:val="7"/>
        </w:numPr>
        <w:spacing w:before="100" w:beforeAutospacing="1" w:after="100" w:afterAutospacing="1" w:line="240" w:lineRule="auto"/>
      </w:pPr>
      <w:r w:rsidRPr="00122747">
        <w:rPr>
          <w:rFonts w:ascii="Courier New" w:hAnsi="Courier New" w:cs="Courier New"/>
        </w:rPr>
        <w:t>f_anom3_vol</w:t>
      </w:r>
      <w:r>
        <w:t xml:space="preserve"> and </w:t>
      </w:r>
      <w:r w:rsidRPr="00122747">
        <w:rPr>
          <w:rFonts w:ascii="Courier New" w:hAnsi="Courier New" w:cs="Courier New"/>
        </w:rPr>
        <w:t>f_manom3_vol</w:t>
      </w:r>
      <w:r>
        <w:t xml:space="preserve"> are highly correlated (0.84), so probably only one of these should be used; since </w:t>
      </w:r>
      <w:r w:rsidRPr="00122747">
        <w:rPr>
          <w:rFonts w:ascii="Courier New" w:hAnsi="Courier New" w:cs="Courier New"/>
        </w:rPr>
        <w:t>f_manom3_vol</w:t>
      </w:r>
      <w:r>
        <w:t xml:space="preserve"> is not meaningful for records less than 2 years long, </w:t>
      </w:r>
      <w:r w:rsidR="007A57BA">
        <w:t xml:space="preserve">we </w:t>
      </w:r>
      <w:r>
        <w:t xml:space="preserve">probably should go with </w:t>
      </w:r>
      <w:r w:rsidRPr="00122747">
        <w:rPr>
          <w:rFonts w:ascii="Courier New" w:hAnsi="Courier New" w:cs="Courier New"/>
        </w:rPr>
        <w:t>f_anom3_vol</w:t>
      </w:r>
      <w:r w:rsidR="007A57BA">
        <w:t>.</w:t>
      </w:r>
    </w:p>
    <w:p w14:paraId="382AA4B3" w14:textId="711CEE92" w:rsidR="00481851" w:rsidRDefault="00EC23C6" w:rsidP="00481851">
      <w:pPr>
        <w:numPr>
          <w:ilvl w:val="0"/>
          <w:numId w:val="7"/>
        </w:numPr>
        <w:spacing w:before="100" w:beforeAutospacing="1" w:after="100" w:afterAutospacing="1" w:line="240" w:lineRule="auto"/>
      </w:pPr>
      <w:r w:rsidRPr="00122747">
        <w:rPr>
          <w:rFonts w:ascii="Courier New" w:hAnsi="Courier New" w:cs="Courier New"/>
        </w:rPr>
        <w:t>f_</w:t>
      </w:r>
      <w:r w:rsidR="008849C0" w:rsidRPr="00122747">
        <w:rPr>
          <w:rFonts w:ascii="Courier New" w:hAnsi="Courier New" w:cs="Courier New"/>
        </w:rPr>
        <w:t xml:space="preserve">late, </w:t>
      </w:r>
      <w:r w:rsidRPr="00122747">
        <w:rPr>
          <w:rFonts w:ascii="Courier New" w:hAnsi="Courier New" w:cs="Courier New"/>
        </w:rPr>
        <w:t>f_</w:t>
      </w:r>
      <w:r w:rsidR="008849C0" w:rsidRPr="00122747">
        <w:rPr>
          <w:rFonts w:ascii="Courier New" w:hAnsi="Courier New" w:cs="Courier New"/>
        </w:rPr>
        <w:t>zero</w:t>
      </w:r>
      <w:r w:rsidRPr="00122747">
        <w:rPr>
          <w:rFonts w:ascii="Courier New" w:hAnsi="Courier New" w:cs="Courier New"/>
        </w:rPr>
        <w:t xml:space="preserve"> </w:t>
      </w:r>
      <w:r w:rsidR="008849C0" w:rsidRPr="00122747">
        <w:rPr>
          <w:rFonts w:ascii="Courier New" w:hAnsi="Courier New" w:cs="Courier New"/>
        </w:rPr>
        <w:t>_vol</w:t>
      </w:r>
      <w:r w:rsidR="008849C0">
        <w:t>, and the pair (</w:t>
      </w:r>
      <w:r w:rsidR="008849C0" w:rsidRPr="00122747">
        <w:rPr>
          <w:rFonts w:ascii="Courier New" w:hAnsi="Courier New" w:cs="Courier New"/>
        </w:rPr>
        <w:t>f_anom3_vol, f_manom3_vol</w:t>
      </w:r>
      <w:r w:rsidR="008849C0">
        <w:t>) are essentially independent of each other</w:t>
      </w:r>
      <w:r w:rsidR="00EB4E36">
        <w:t>.</w:t>
      </w:r>
    </w:p>
    <w:p w14:paraId="7DF94687" w14:textId="3E524892" w:rsidR="000343D8" w:rsidRDefault="000343D8" w:rsidP="00481851">
      <w:pPr>
        <w:numPr>
          <w:ilvl w:val="0"/>
          <w:numId w:val="7"/>
        </w:numPr>
        <w:spacing w:before="100" w:beforeAutospacing="1" w:after="100" w:afterAutospacing="1" w:line="240" w:lineRule="auto"/>
      </w:pPr>
      <w:r>
        <w:t xml:space="preserve">The </w:t>
      </w:r>
      <w:r w:rsidR="000C7AC1">
        <w:t xml:space="preserve">customer metadata </w:t>
      </w:r>
      <w:r w:rsidR="00AB12FF">
        <w:t xml:space="preserve">have low correlations with the trinary </w:t>
      </w:r>
      <w:r w:rsidR="00AB12FF" w:rsidRPr="00E7246E">
        <w:rPr>
          <w:rFonts w:ascii="Courier New" w:hAnsi="Courier New" w:cs="Courier New"/>
        </w:rPr>
        <w:t>label</w:t>
      </w:r>
      <w:r w:rsidR="00AB12FF">
        <w:t xml:space="preserve"> due to their being </w:t>
      </w:r>
      <w:r>
        <w:t>non-ordinal categorical variables</w:t>
      </w:r>
      <w:r w:rsidR="00507EC0">
        <w:t xml:space="preserve">; thus the correlation matrix doesn’t </w:t>
      </w:r>
      <w:r w:rsidR="008B35D0">
        <w:t>accurately characterize their predictive power.</w:t>
      </w:r>
    </w:p>
    <w:p w14:paraId="6941097B" w14:textId="2440D466" w:rsidR="00D63FBD" w:rsidRDefault="00D63FBD" w:rsidP="00D63FBD">
      <w:pPr>
        <w:pStyle w:val="NormalWeb"/>
        <w:rPr>
          <w:rFonts w:asciiTheme="minorHAnsi" w:hAnsiTheme="minorHAnsi" w:cstheme="minorHAnsi"/>
          <w:sz w:val="22"/>
          <w:szCs w:val="22"/>
        </w:rPr>
      </w:pPr>
      <w:r w:rsidRPr="00D63FBD">
        <w:rPr>
          <w:rFonts w:asciiTheme="minorHAnsi" w:hAnsiTheme="minorHAnsi" w:cstheme="minorHAnsi"/>
          <w:sz w:val="22"/>
          <w:szCs w:val="22"/>
        </w:rPr>
        <w:t xml:space="preserve">We ultimately can't use the prior cutoff features </w:t>
      </w:r>
      <w:r w:rsidRPr="00E7246E">
        <w:rPr>
          <w:rFonts w:ascii="Courier New" w:hAnsi="Courier New" w:cs="Courier New"/>
          <w:sz w:val="22"/>
          <w:szCs w:val="22"/>
        </w:rPr>
        <w:t>cut_prior</w:t>
      </w:r>
      <w:r w:rsidRPr="00D63FBD">
        <w:rPr>
          <w:rFonts w:asciiTheme="minorHAnsi" w:hAnsiTheme="minorHAnsi" w:cstheme="minorHAnsi"/>
          <w:sz w:val="22"/>
          <w:szCs w:val="22"/>
        </w:rPr>
        <w:t xml:space="preserve"> or </w:t>
      </w:r>
      <w:r w:rsidRPr="00E7246E">
        <w:rPr>
          <w:rFonts w:ascii="Courier New" w:hAnsi="Courier New" w:cs="Courier New"/>
          <w:sz w:val="22"/>
          <w:szCs w:val="22"/>
        </w:rPr>
        <w:t>nCutPrior</w:t>
      </w:r>
      <w:r w:rsidR="007F6219">
        <w:rPr>
          <w:rFonts w:asciiTheme="minorHAnsi" w:hAnsiTheme="minorHAnsi" w:cstheme="minorHAnsi"/>
          <w:sz w:val="22"/>
          <w:szCs w:val="22"/>
        </w:rPr>
        <w:t xml:space="preserve"> with most utility databases.</w:t>
      </w:r>
      <w:r w:rsidRPr="00D63FBD">
        <w:rPr>
          <w:rFonts w:asciiTheme="minorHAnsi" w:hAnsiTheme="minorHAnsi" w:cstheme="minorHAnsi"/>
          <w:sz w:val="22"/>
          <w:szCs w:val="22"/>
        </w:rPr>
        <w:t xml:space="preserve"> </w:t>
      </w:r>
      <w:r w:rsidR="003130B4">
        <w:rPr>
          <w:rFonts w:asciiTheme="minorHAnsi" w:hAnsiTheme="minorHAnsi" w:cstheme="minorHAnsi"/>
          <w:sz w:val="22"/>
          <w:szCs w:val="22"/>
        </w:rPr>
        <w:t xml:space="preserve">However, </w:t>
      </w:r>
      <w:r w:rsidRPr="00D63FBD">
        <w:rPr>
          <w:rFonts w:asciiTheme="minorHAnsi" w:hAnsiTheme="minorHAnsi" w:cstheme="minorHAnsi"/>
          <w:sz w:val="22"/>
          <w:szCs w:val="22"/>
        </w:rPr>
        <w:t>I</w:t>
      </w:r>
      <w:r w:rsidR="00C877CA">
        <w:rPr>
          <w:rFonts w:asciiTheme="minorHAnsi" w:hAnsiTheme="minorHAnsi" w:cstheme="minorHAnsi"/>
          <w:sz w:val="22"/>
          <w:szCs w:val="22"/>
        </w:rPr>
        <w:t xml:space="preserve"> chose</w:t>
      </w:r>
      <w:r w:rsidRPr="00D63FBD">
        <w:rPr>
          <w:rFonts w:asciiTheme="minorHAnsi" w:hAnsiTheme="minorHAnsi" w:cstheme="minorHAnsi"/>
          <w:sz w:val="22"/>
          <w:szCs w:val="22"/>
        </w:rPr>
        <w:t xml:space="preserve"> </w:t>
      </w:r>
      <w:r w:rsidR="003130B4">
        <w:rPr>
          <w:rFonts w:asciiTheme="minorHAnsi" w:hAnsiTheme="minorHAnsi" w:cstheme="minorHAnsi"/>
          <w:sz w:val="22"/>
          <w:szCs w:val="22"/>
        </w:rPr>
        <w:t xml:space="preserve">to </w:t>
      </w:r>
      <w:r w:rsidR="00E3152A">
        <w:rPr>
          <w:rFonts w:asciiTheme="minorHAnsi" w:hAnsiTheme="minorHAnsi" w:cstheme="minorHAnsi"/>
          <w:sz w:val="22"/>
          <w:szCs w:val="22"/>
        </w:rPr>
        <w:t>evaluate models with and without prior cutoff information just to see how much predictive power they add</w:t>
      </w:r>
      <w:r w:rsidR="00450E16">
        <w:rPr>
          <w:rFonts w:asciiTheme="minorHAnsi" w:hAnsiTheme="minorHAnsi" w:cstheme="minorHAnsi"/>
          <w:sz w:val="22"/>
          <w:szCs w:val="22"/>
        </w:rPr>
        <w:t>.</w:t>
      </w:r>
    </w:p>
    <w:p w14:paraId="66210420" w14:textId="225E8C40" w:rsidR="008E7F91" w:rsidRDefault="00C61A4D" w:rsidP="00D63FBD">
      <w:pPr>
        <w:pStyle w:val="NormalWeb"/>
        <w:rPr>
          <w:rFonts w:asciiTheme="minorHAnsi" w:hAnsiTheme="minorHAnsi" w:cstheme="minorHAnsi"/>
          <w:sz w:val="22"/>
          <w:szCs w:val="22"/>
        </w:rPr>
      </w:pPr>
      <w:r>
        <w:rPr>
          <w:rFonts w:asciiTheme="minorHAnsi" w:hAnsiTheme="minorHAnsi" w:cstheme="minorHAnsi"/>
          <w:sz w:val="22"/>
          <w:szCs w:val="22"/>
        </w:rPr>
        <w:t xml:space="preserve">I was interested in seeing whether </w:t>
      </w:r>
      <w:r w:rsidR="00567E68">
        <w:rPr>
          <w:rFonts w:asciiTheme="minorHAnsi" w:hAnsiTheme="minorHAnsi" w:cstheme="minorHAnsi"/>
          <w:sz w:val="22"/>
          <w:szCs w:val="22"/>
        </w:rPr>
        <w:t xml:space="preserve">features from </w:t>
      </w:r>
      <w:r>
        <w:rPr>
          <w:rFonts w:asciiTheme="minorHAnsi" w:hAnsiTheme="minorHAnsi" w:cstheme="minorHAnsi"/>
          <w:sz w:val="22"/>
          <w:szCs w:val="22"/>
        </w:rPr>
        <w:t xml:space="preserve">windows with trinary </w:t>
      </w:r>
      <w:r w:rsidRPr="00E7246E">
        <w:rPr>
          <w:rFonts w:ascii="Courier New" w:hAnsi="Courier New" w:cs="Courier New"/>
          <w:sz w:val="22"/>
          <w:szCs w:val="22"/>
        </w:rPr>
        <w:t>label</w:t>
      </w:r>
      <w:r>
        <w:rPr>
          <w:rFonts w:asciiTheme="minorHAnsi" w:hAnsiTheme="minorHAnsi" w:cstheme="minorHAnsi"/>
          <w:sz w:val="22"/>
          <w:szCs w:val="22"/>
        </w:rPr>
        <w:t xml:space="preserve"> = 1</w:t>
      </w:r>
      <w:r w:rsidR="001E3029">
        <w:rPr>
          <w:rFonts w:asciiTheme="minorHAnsi" w:hAnsiTheme="minorHAnsi" w:cstheme="minorHAnsi"/>
          <w:sz w:val="22"/>
          <w:szCs w:val="22"/>
        </w:rPr>
        <w:t xml:space="preserve"> were more similar to windows with </w:t>
      </w:r>
      <w:r w:rsidR="001E3029" w:rsidRPr="00C47D51">
        <w:rPr>
          <w:rFonts w:ascii="Courier New" w:hAnsi="Courier New" w:cs="Courier New"/>
          <w:sz w:val="22"/>
          <w:szCs w:val="22"/>
        </w:rPr>
        <w:t>label</w:t>
      </w:r>
      <w:r w:rsidR="001E3029">
        <w:rPr>
          <w:rFonts w:asciiTheme="minorHAnsi" w:hAnsiTheme="minorHAnsi" w:cstheme="minorHAnsi"/>
          <w:sz w:val="22"/>
          <w:szCs w:val="22"/>
        </w:rPr>
        <w:t xml:space="preserve"> = 0 or 2</w:t>
      </w:r>
      <w:r w:rsidR="003D0ACC">
        <w:rPr>
          <w:rFonts w:asciiTheme="minorHAnsi" w:hAnsiTheme="minorHAnsi" w:cstheme="minorHAnsi"/>
          <w:sz w:val="22"/>
          <w:szCs w:val="22"/>
        </w:rPr>
        <w:t xml:space="preserve">. If more similar to </w:t>
      </w:r>
      <w:r w:rsidR="00567E68">
        <w:rPr>
          <w:rFonts w:asciiTheme="minorHAnsi" w:hAnsiTheme="minorHAnsi" w:cstheme="minorHAnsi"/>
          <w:sz w:val="22"/>
          <w:szCs w:val="22"/>
        </w:rPr>
        <w:t xml:space="preserve">windows with </w:t>
      </w:r>
      <w:r w:rsidR="003D0ACC" w:rsidRPr="00C47D51">
        <w:rPr>
          <w:rFonts w:ascii="Courier New" w:hAnsi="Courier New" w:cs="Courier New"/>
          <w:sz w:val="22"/>
          <w:szCs w:val="22"/>
        </w:rPr>
        <w:t>label</w:t>
      </w:r>
      <w:r w:rsidR="003D0ACC">
        <w:rPr>
          <w:rFonts w:asciiTheme="minorHAnsi" w:hAnsiTheme="minorHAnsi" w:cstheme="minorHAnsi"/>
          <w:sz w:val="22"/>
          <w:szCs w:val="22"/>
        </w:rPr>
        <w:t xml:space="preserve"> = 0, then </w:t>
      </w:r>
      <w:r w:rsidR="00567E68">
        <w:rPr>
          <w:rFonts w:asciiTheme="minorHAnsi" w:hAnsiTheme="minorHAnsi" w:cstheme="minorHAnsi"/>
          <w:sz w:val="22"/>
          <w:szCs w:val="22"/>
        </w:rPr>
        <w:t xml:space="preserve">those features would be good predictors of imminent cutoff. </w:t>
      </w:r>
      <w:r w:rsidR="00A91A01">
        <w:rPr>
          <w:rFonts w:asciiTheme="minorHAnsi" w:hAnsiTheme="minorHAnsi" w:cstheme="minorHAnsi"/>
          <w:sz w:val="22"/>
          <w:szCs w:val="22"/>
        </w:rPr>
        <w:t xml:space="preserve">Histograms of </w:t>
      </w:r>
      <w:r w:rsidR="009C23C4">
        <w:rPr>
          <w:rFonts w:asciiTheme="minorHAnsi" w:hAnsiTheme="minorHAnsi" w:cstheme="minorHAnsi"/>
          <w:sz w:val="22"/>
          <w:szCs w:val="22"/>
        </w:rPr>
        <w:t xml:space="preserve">values of the major </w:t>
      </w:r>
      <w:r w:rsidR="003E34E2">
        <w:rPr>
          <w:rFonts w:asciiTheme="minorHAnsi" w:hAnsiTheme="minorHAnsi" w:cstheme="minorHAnsi"/>
          <w:sz w:val="22"/>
          <w:szCs w:val="22"/>
        </w:rPr>
        <w:t>feature</w:t>
      </w:r>
      <w:r w:rsidR="00D32208">
        <w:rPr>
          <w:rFonts w:asciiTheme="minorHAnsi" w:hAnsiTheme="minorHAnsi" w:cstheme="minorHAnsi"/>
          <w:sz w:val="22"/>
          <w:szCs w:val="22"/>
        </w:rPr>
        <w:t>s</w:t>
      </w:r>
      <w:r w:rsidR="00E130B7">
        <w:rPr>
          <w:rFonts w:asciiTheme="minorHAnsi" w:hAnsiTheme="minorHAnsi" w:cstheme="minorHAnsi"/>
          <w:sz w:val="22"/>
          <w:szCs w:val="22"/>
        </w:rPr>
        <w:t xml:space="preserve"> from windows with different </w:t>
      </w:r>
      <w:r w:rsidR="00E130B7" w:rsidRPr="0062616C">
        <w:rPr>
          <w:rFonts w:ascii="Courier New" w:hAnsi="Courier New" w:cs="Courier New"/>
          <w:sz w:val="22"/>
          <w:szCs w:val="22"/>
        </w:rPr>
        <w:t>label</w:t>
      </w:r>
      <w:r w:rsidR="00E130B7">
        <w:rPr>
          <w:rFonts w:asciiTheme="minorHAnsi" w:hAnsiTheme="minorHAnsi" w:cstheme="minorHAnsi"/>
          <w:sz w:val="22"/>
          <w:szCs w:val="22"/>
        </w:rPr>
        <w:t xml:space="preserve"> values are shown in Figs</w:t>
      </w:r>
      <w:r w:rsidR="0082100C">
        <w:rPr>
          <w:rFonts w:asciiTheme="minorHAnsi" w:hAnsiTheme="minorHAnsi" w:cstheme="minorHAnsi"/>
          <w:sz w:val="22"/>
          <w:szCs w:val="22"/>
        </w:rPr>
        <w:t>. 6-</w:t>
      </w:r>
      <w:r w:rsidR="00A350DA">
        <w:rPr>
          <w:rFonts w:asciiTheme="minorHAnsi" w:hAnsiTheme="minorHAnsi" w:cstheme="minorHAnsi"/>
          <w:sz w:val="22"/>
          <w:szCs w:val="22"/>
        </w:rPr>
        <w:t>13.</w:t>
      </w:r>
      <w:r w:rsidR="001267ED">
        <w:rPr>
          <w:rFonts w:asciiTheme="minorHAnsi" w:hAnsiTheme="minorHAnsi" w:cstheme="minorHAnsi"/>
          <w:sz w:val="22"/>
          <w:szCs w:val="22"/>
        </w:rPr>
        <w:t xml:space="preserve"> </w:t>
      </w:r>
      <w:r w:rsidR="00A226B2">
        <w:rPr>
          <w:rFonts w:asciiTheme="minorHAnsi" w:hAnsiTheme="minorHAnsi" w:cstheme="minorHAnsi"/>
          <w:sz w:val="22"/>
          <w:szCs w:val="22"/>
        </w:rPr>
        <w:t xml:space="preserve">In each figure, </w:t>
      </w:r>
      <w:r w:rsidR="00974C04">
        <w:rPr>
          <w:rFonts w:asciiTheme="minorHAnsi" w:hAnsiTheme="minorHAnsi" w:cstheme="minorHAnsi"/>
          <w:sz w:val="22"/>
          <w:szCs w:val="22"/>
        </w:rPr>
        <w:t xml:space="preserve">the left column shows histograms of counts of windows for each </w:t>
      </w:r>
      <w:r w:rsidR="002F702C">
        <w:rPr>
          <w:rFonts w:asciiTheme="minorHAnsi" w:hAnsiTheme="minorHAnsi" w:cstheme="minorHAnsi"/>
          <w:sz w:val="22"/>
          <w:szCs w:val="22"/>
        </w:rPr>
        <w:t xml:space="preserve">bin of </w:t>
      </w:r>
      <w:r w:rsidR="00974C04">
        <w:rPr>
          <w:rFonts w:asciiTheme="minorHAnsi" w:hAnsiTheme="minorHAnsi" w:cstheme="minorHAnsi"/>
          <w:sz w:val="22"/>
          <w:szCs w:val="22"/>
        </w:rPr>
        <w:t>value</w:t>
      </w:r>
      <w:r w:rsidR="002F702C">
        <w:rPr>
          <w:rFonts w:asciiTheme="minorHAnsi" w:hAnsiTheme="minorHAnsi" w:cstheme="minorHAnsi"/>
          <w:sz w:val="22"/>
          <w:szCs w:val="22"/>
        </w:rPr>
        <w:t>s</w:t>
      </w:r>
      <w:r w:rsidR="00974C04">
        <w:rPr>
          <w:rFonts w:asciiTheme="minorHAnsi" w:hAnsiTheme="minorHAnsi" w:cstheme="minorHAnsi"/>
          <w:sz w:val="22"/>
          <w:szCs w:val="22"/>
        </w:rPr>
        <w:t xml:space="preserve"> of the feature</w:t>
      </w:r>
      <w:r w:rsidR="00B4732F">
        <w:rPr>
          <w:rFonts w:asciiTheme="minorHAnsi" w:hAnsiTheme="minorHAnsi" w:cstheme="minorHAnsi"/>
          <w:sz w:val="22"/>
          <w:szCs w:val="22"/>
        </w:rPr>
        <w:t>, and the right column shows the same histograms</w:t>
      </w:r>
      <w:r w:rsidR="001C347A">
        <w:rPr>
          <w:rFonts w:asciiTheme="minorHAnsi" w:hAnsiTheme="minorHAnsi" w:cstheme="minorHAnsi"/>
          <w:sz w:val="22"/>
          <w:szCs w:val="22"/>
        </w:rPr>
        <w:t xml:space="preserve">, but of counts of unique occupants (since </w:t>
      </w:r>
      <w:r w:rsidR="005C14AA">
        <w:rPr>
          <w:rFonts w:asciiTheme="minorHAnsi" w:hAnsiTheme="minorHAnsi" w:cstheme="minorHAnsi"/>
          <w:sz w:val="22"/>
          <w:szCs w:val="22"/>
        </w:rPr>
        <w:t>most occupants have multiple windows</w:t>
      </w:r>
      <w:r w:rsidR="003C253E">
        <w:rPr>
          <w:rFonts w:asciiTheme="minorHAnsi" w:hAnsiTheme="minorHAnsi" w:cstheme="minorHAnsi"/>
          <w:sz w:val="22"/>
          <w:szCs w:val="22"/>
        </w:rPr>
        <w:t xml:space="preserve"> in each bin)</w:t>
      </w:r>
      <w:r w:rsidR="00974C04">
        <w:rPr>
          <w:rFonts w:asciiTheme="minorHAnsi" w:hAnsiTheme="minorHAnsi" w:cstheme="minorHAnsi"/>
          <w:sz w:val="22"/>
          <w:szCs w:val="22"/>
        </w:rPr>
        <w:t>.</w:t>
      </w:r>
      <w:r w:rsidR="00101420">
        <w:rPr>
          <w:rFonts w:asciiTheme="minorHAnsi" w:hAnsiTheme="minorHAnsi" w:cstheme="minorHAnsi"/>
          <w:sz w:val="22"/>
          <w:szCs w:val="22"/>
        </w:rPr>
        <w:t xml:space="preserve"> </w:t>
      </w:r>
      <w:r w:rsidR="00943CBC">
        <w:rPr>
          <w:rFonts w:asciiTheme="minorHAnsi" w:hAnsiTheme="minorHAnsi" w:cstheme="minorHAnsi"/>
          <w:sz w:val="22"/>
          <w:szCs w:val="22"/>
        </w:rPr>
        <w:t xml:space="preserve">The first 3 rows show histograms of </w:t>
      </w:r>
      <w:r w:rsidR="00E76028">
        <w:rPr>
          <w:rFonts w:asciiTheme="minorHAnsi" w:hAnsiTheme="minorHAnsi" w:cstheme="minorHAnsi"/>
          <w:sz w:val="22"/>
          <w:szCs w:val="22"/>
        </w:rPr>
        <w:t xml:space="preserve">windows or occupants with </w:t>
      </w:r>
      <w:r w:rsidR="00E76028" w:rsidRPr="00393D3E">
        <w:rPr>
          <w:rFonts w:ascii="Courier New" w:hAnsi="Courier New" w:cs="Courier New"/>
          <w:sz w:val="22"/>
          <w:szCs w:val="22"/>
        </w:rPr>
        <w:t>label</w:t>
      </w:r>
      <w:r w:rsidR="00E76028">
        <w:rPr>
          <w:rFonts w:asciiTheme="minorHAnsi" w:hAnsiTheme="minorHAnsi" w:cstheme="minorHAnsi"/>
          <w:sz w:val="22"/>
          <w:szCs w:val="22"/>
        </w:rPr>
        <w:t xml:space="preserve"> values of 0, 1, and 2, respectively. The 4</w:t>
      </w:r>
      <w:r w:rsidR="00E76028" w:rsidRPr="00E76028">
        <w:rPr>
          <w:rFonts w:asciiTheme="minorHAnsi" w:hAnsiTheme="minorHAnsi" w:cstheme="minorHAnsi"/>
          <w:sz w:val="22"/>
          <w:szCs w:val="22"/>
          <w:vertAlign w:val="superscript"/>
        </w:rPr>
        <w:t>th</w:t>
      </w:r>
      <w:r w:rsidR="00E76028">
        <w:rPr>
          <w:rFonts w:asciiTheme="minorHAnsi" w:hAnsiTheme="minorHAnsi" w:cstheme="minorHAnsi"/>
          <w:sz w:val="22"/>
          <w:szCs w:val="22"/>
        </w:rPr>
        <w:t xml:space="preserve"> and 5</w:t>
      </w:r>
      <w:r w:rsidR="00E76028" w:rsidRPr="00E76028">
        <w:rPr>
          <w:rFonts w:asciiTheme="minorHAnsi" w:hAnsiTheme="minorHAnsi" w:cstheme="minorHAnsi"/>
          <w:sz w:val="22"/>
          <w:szCs w:val="22"/>
          <w:vertAlign w:val="superscript"/>
        </w:rPr>
        <w:t>th</w:t>
      </w:r>
      <w:r w:rsidR="00E76028">
        <w:rPr>
          <w:rFonts w:asciiTheme="minorHAnsi" w:hAnsiTheme="minorHAnsi" w:cstheme="minorHAnsi"/>
          <w:sz w:val="22"/>
          <w:szCs w:val="22"/>
        </w:rPr>
        <w:t xml:space="preserve"> rows show the ratios of the </w:t>
      </w:r>
      <w:r w:rsidR="00AA7F7F">
        <w:rPr>
          <w:rFonts w:asciiTheme="minorHAnsi" w:hAnsiTheme="minorHAnsi" w:cstheme="minorHAnsi"/>
          <w:sz w:val="22"/>
          <w:szCs w:val="22"/>
        </w:rPr>
        <w:t xml:space="preserve">counts of </w:t>
      </w:r>
      <w:r w:rsidR="00AA7F7F" w:rsidRPr="00393D3E">
        <w:rPr>
          <w:rFonts w:ascii="Courier New" w:hAnsi="Courier New" w:cs="Courier New"/>
          <w:sz w:val="22"/>
          <w:szCs w:val="22"/>
        </w:rPr>
        <w:t>label</w:t>
      </w:r>
      <w:r w:rsidR="00AA7F7F">
        <w:rPr>
          <w:rFonts w:asciiTheme="minorHAnsi" w:hAnsiTheme="minorHAnsi" w:cstheme="minorHAnsi"/>
          <w:sz w:val="22"/>
          <w:szCs w:val="22"/>
        </w:rPr>
        <w:t xml:space="preserve"> 1 or 2 to </w:t>
      </w:r>
      <w:r w:rsidR="00AA7F7F" w:rsidRPr="00393D3E">
        <w:rPr>
          <w:rFonts w:ascii="Courier New" w:hAnsi="Courier New" w:cs="Courier New"/>
          <w:sz w:val="22"/>
          <w:szCs w:val="22"/>
        </w:rPr>
        <w:t>label</w:t>
      </w:r>
      <w:r w:rsidR="00AA7F7F">
        <w:rPr>
          <w:rFonts w:asciiTheme="minorHAnsi" w:hAnsiTheme="minorHAnsi" w:cstheme="minorHAnsi"/>
          <w:sz w:val="22"/>
          <w:szCs w:val="22"/>
        </w:rPr>
        <w:t xml:space="preserve"> 0, respectively</w:t>
      </w:r>
      <w:r w:rsidR="00F26A71">
        <w:rPr>
          <w:rFonts w:asciiTheme="minorHAnsi" w:hAnsiTheme="minorHAnsi" w:cstheme="minorHAnsi"/>
          <w:sz w:val="22"/>
          <w:szCs w:val="22"/>
        </w:rPr>
        <w:t>, which</w:t>
      </w:r>
      <w:r w:rsidR="001208E1">
        <w:rPr>
          <w:rFonts w:asciiTheme="minorHAnsi" w:hAnsiTheme="minorHAnsi" w:cstheme="minorHAnsi"/>
          <w:sz w:val="22"/>
          <w:szCs w:val="22"/>
        </w:rPr>
        <w:t xml:space="preserve"> give some idea of the </w:t>
      </w:r>
      <w:r w:rsidR="00D877CD">
        <w:rPr>
          <w:rFonts w:asciiTheme="minorHAnsi" w:hAnsiTheme="minorHAnsi" w:cstheme="minorHAnsi"/>
          <w:sz w:val="22"/>
          <w:szCs w:val="22"/>
        </w:rPr>
        <w:t>probabilities of windows having those label values.</w:t>
      </w:r>
    </w:p>
    <w:p w14:paraId="3ED994D7" w14:textId="39DA246D" w:rsidR="002A2315" w:rsidRDefault="00C46A07" w:rsidP="00D63FBD">
      <w:pPr>
        <w:pStyle w:val="NormalWeb"/>
        <w:rPr>
          <w:rFonts w:asciiTheme="minorHAnsi" w:hAnsiTheme="minorHAnsi" w:cstheme="minorHAnsi"/>
          <w:sz w:val="22"/>
          <w:szCs w:val="22"/>
        </w:rPr>
      </w:pPr>
      <w:r>
        <w:rPr>
          <w:rFonts w:asciiTheme="minorHAnsi" w:hAnsiTheme="minorHAnsi" w:cstheme="minorHAnsi"/>
          <w:sz w:val="22"/>
          <w:szCs w:val="22"/>
        </w:rPr>
        <w:t xml:space="preserve">From Figs 6-10 (the time-varying features), we can see that the ratios of </w:t>
      </w:r>
      <w:r w:rsidRPr="000B57BB">
        <w:rPr>
          <w:rFonts w:ascii="Courier New" w:hAnsi="Courier New" w:cs="Courier New"/>
          <w:sz w:val="22"/>
          <w:szCs w:val="22"/>
        </w:rPr>
        <w:t>label</w:t>
      </w:r>
      <w:r>
        <w:rPr>
          <w:rFonts w:asciiTheme="minorHAnsi" w:hAnsiTheme="minorHAnsi" w:cstheme="minorHAnsi"/>
          <w:sz w:val="22"/>
          <w:szCs w:val="22"/>
        </w:rPr>
        <w:t xml:space="preserve">=1 and 2 to </w:t>
      </w:r>
      <w:r w:rsidRPr="000B57BB">
        <w:rPr>
          <w:rFonts w:ascii="Courier New" w:hAnsi="Courier New" w:cs="Courier New"/>
          <w:sz w:val="22"/>
          <w:szCs w:val="22"/>
        </w:rPr>
        <w:t>label</w:t>
      </w:r>
      <w:r>
        <w:rPr>
          <w:rFonts w:asciiTheme="minorHAnsi" w:hAnsiTheme="minorHAnsi" w:cstheme="minorHAnsi"/>
          <w:sz w:val="22"/>
          <w:szCs w:val="22"/>
        </w:rPr>
        <w:t xml:space="preserve">=0 generally increase as feature values increase, indicating that these features have predictive value. However, </w:t>
      </w:r>
      <w:r w:rsidR="00B17B0E">
        <w:rPr>
          <w:rFonts w:asciiTheme="minorHAnsi" w:hAnsiTheme="minorHAnsi" w:cstheme="minorHAnsi"/>
          <w:sz w:val="22"/>
          <w:szCs w:val="22"/>
        </w:rPr>
        <w:t>in Figs 7-10</w:t>
      </w:r>
      <w:r>
        <w:rPr>
          <w:rFonts w:asciiTheme="minorHAnsi" w:hAnsiTheme="minorHAnsi" w:cstheme="minorHAnsi"/>
          <w:sz w:val="22"/>
          <w:szCs w:val="22"/>
        </w:rPr>
        <w:t xml:space="preserve">, the rates of </w:t>
      </w:r>
      <w:r w:rsidRPr="000B57BB">
        <w:rPr>
          <w:rFonts w:ascii="Courier New" w:hAnsi="Courier New" w:cs="Courier New"/>
          <w:sz w:val="22"/>
          <w:szCs w:val="22"/>
        </w:rPr>
        <w:t>label</w:t>
      </w:r>
      <w:r>
        <w:rPr>
          <w:rFonts w:asciiTheme="minorHAnsi" w:hAnsiTheme="minorHAnsi" w:cstheme="minorHAnsi"/>
          <w:sz w:val="22"/>
          <w:szCs w:val="22"/>
        </w:rPr>
        <w:t xml:space="preserve">=2 do not differ substantially from those of </w:t>
      </w:r>
      <w:r w:rsidRPr="000B57BB">
        <w:rPr>
          <w:rFonts w:ascii="Courier New" w:hAnsi="Courier New" w:cs="Courier New"/>
          <w:sz w:val="22"/>
          <w:szCs w:val="22"/>
        </w:rPr>
        <w:t>label</w:t>
      </w:r>
      <w:r>
        <w:rPr>
          <w:rFonts w:asciiTheme="minorHAnsi" w:hAnsiTheme="minorHAnsi" w:cstheme="minorHAnsi"/>
          <w:sz w:val="22"/>
          <w:szCs w:val="22"/>
        </w:rPr>
        <w:t xml:space="preserve">=1; indicating that these features are not good at distinguishing between immediate and eventual cutoffs. </w:t>
      </w:r>
      <w:r w:rsidR="00024F08">
        <w:rPr>
          <w:rFonts w:asciiTheme="minorHAnsi" w:hAnsiTheme="minorHAnsi" w:cstheme="minorHAnsi"/>
          <w:sz w:val="22"/>
          <w:szCs w:val="22"/>
        </w:rPr>
        <w:t>But in</w:t>
      </w:r>
      <w:r w:rsidR="003B49B6">
        <w:rPr>
          <w:rFonts w:asciiTheme="minorHAnsi" w:hAnsiTheme="minorHAnsi" w:cstheme="minorHAnsi"/>
          <w:sz w:val="22"/>
          <w:szCs w:val="22"/>
        </w:rPr>
        <w:t xml:space="preserve"> Fig</w:t>
      </w:r>
      <w:r w:rsidR="00AE724B">
        <w:rPr>
          <w:rFonts w:asciiTheme="minorHAnsi" w:hAnsiTheme="minorHAnsi" w:cstheme="minorHAnsi"/>
          <w:sz w:val="22"/>
          <w:szCs w:val="22"/>
        </w:rPr>
        <w:t>.</w:t>
      </w:r>
      <w:r w:rsidR="003B49B6">
        <w:rPr>
          <w:rFonts w:asciiTheme="minorHAnsi" w:hAnsiTheme="minorHAnsi" w:cstheme="minorHAnsi"/>
          <w:sz w:val="22"/>
          <w:szCs w:val="22"/>
        </w:rPr>
        <w:t xml:space="preserve"> 6</w:t>
      </w:r>
      <w:r w:rsidR="00693A81">
        <w:rPr>
          <w:rFonts w:asciiTheme="minorHAnsi" w:hAnsiTheme="minorHAnsi" w:cstheme="minorHAnsi"/>
          <w:sz w:val="22"/>
          <w:szCs w:val="22"/>
        </w:rPr>
        <w:t xml:space="preserve"> (</w:t>
      </w:r>
      <w:r w:rsidR="00693A81" w:rsidRPr="00FF01B5">
        <w:rPr>
          <w:rFonts w:ascii="Courier New" w:hAnsi="Courier New" w:cs="Courier New"/>
          <w:sz w:val="22"/>
          <w:szCs w:val="22"/>
        </w:rPr>
        <w:t>cut_prior</w:t>
      </w:r>
      <w:r w:rsidR="00693A81">
        <w:rPr>
          <w:rFonts w:asciiTheme="minorHAnsi" w:hAnsiTheme="minorHAnsi" w:cstheme="minorHAnsi"/>
          <w:sz w:val="22"/>
          <w:szCs w:val="22"/>
        </w:rPr>
        <w:t>)</w:t>
      </w:r>
      <w:r w:rsidR="00AE724B">
        <w:rPr>
          <w:rFonts w:asciiTheme="minorHAnsi" w:hAnsiTheme="minorHAnsi" w:cstheme="minorHAnsi"/>
          <w:sz w:val="22"/>
          <w:szCs w:val="22"/>
        </w:rPr>
        <w:t xml:space="preserve">, we can see that </w:t>
      </w:r>
      <w:r w:rsidR="00913F92">
        <w:rPr>
          <w:rFonts w:asciiTheme="minorHAnsi" w:hAnsiTheme="minorHAnsi" w:cstheme="minorHAnsi"/>
          <w:sz w:val="22"/>
          <w:szCs w:val="22"/>
        </w:rPr>
        <w:t xml:space="preserve">windows with </w:t>
      </w:r>
      <w:r w:rsidR="001E4577" w:rsidRPr="00FF01B5">
        <w:rPr>
          <w:rFonts w:ascii="Courier New" w:hAnsi="Courier New" w:cs="Courier New"/>
          <w:sz w:val="22"/>
          <w:szCs w:val="22"/>
        </w:rPr>
        <w:t>label</w:t>
      </w:r>
      <w:r w:rsidR="001E4577">
        <w:rPr>
          <w:rFonts w:asciiTheme="minorHAnsi" w:hAnsiTheme="minorHAnsi" w:cstheme="minorHAnsi"/>
          <w:sz w:val="22"/>
          <w:szCs w:val="22"/>
        </w:rPr>
        <w:t xml:space="preserve">=2 have </w:t>
      </w:r>
      <w:r w:rsidR="00AE724B" w:rsidRPr="00FF01B5">
        <w:rPr>
          <w:rFonts w:ascii="Courier New" w:hAnsi="Courier New" w:cs="Courier New"/>
          <w:sz w:val="22"/>
          <w:szCs w:val="22"/>
        </w:rPr>
        <w:t>cut_prior</w:t>
      </w:r>
      <w:r w:rsidR="00AE724B">
        <w:rPr>
          <w:rFonts w:asciiTheme="minorHAnsi" w:hAnsiTheme="minorHAnsi" w:cstheme="minorHAnsi"/>
          <w:sz w:val="22"/>
          <w:szCs w:val="22"/>
        </w:rPr>
        <w:t xml:space="preserve"> </w:t>
      </w:r>
      <w:r w:rsidR="001E4577">
        <w:rPr>
          <w:rFonts w:asciiTheme="minorHAnsi" w:hAnsiTheme="minorHAnsi" w:cstheme="minorHAnsi"/>
          <w:sz w:val="22"/>
          <w:szCs w:val="22"/>
        </w:rPr>
        <w:t>values of 1</w:t>
      </w:r>
      <w:r w:rsidR="00B25384">
        <w:rPr>
          <w:rFonts w:asciiTheme="minorHAnsi" w:hAnsiTheme="minorHAnsi" w:cstheme="minorHAnsi"/>
          <w:sz w:val="22"/>
          <w:szCs w:val="22"/>
        </w:rPr>
        <w:t xml:space="preserve"> at twice the rate of windows with </w:t>
      </w:r>
      <w:r w:rsidR="00B25384" w:rsidRPr="00FF01B5">
        <w:rPr>
          <w:rFonts w:ascii="Courier New" w:hAnsi="Courier New" w:cs="Courier New"/>
          <w:sz w:val="22"/>
          <w:szCs w:val="22"/>
        </w:rPr>
        <w:t>label</w:t>
      </w:r>
      <w:r w:rsidR="00B25384">
        <w:rPr>
          <w:rFonts w:asciiTheme="minorHAnsi" w:hAnsiTheme="minorHAnsi" w:cstheme="minorHAnsi"/>
          <w:sz w:val="22"/>
          <w:szCs w:val="22"/>
        </w:rPr>
        <w:t xml:space="preserve">=1. This suggests that </w:t>
      </w:r>
      <w:r w:rsidR="00B25384" w:rsidRPr="00FF01B5">
        <w:rPr>
          <w:rFonts w:ascii="Courier New" w:hAnsi="Courier New" w:cs="Courier New"/>
          <w:sz w:val="22"/>
          <w:szCs w:val="22"/>
        </w:rPr>
        <w:t>cut_prior</w:t>
      </w:r>
      <w:r w:rsidR="00B25384">
        <w:rPr>
          <w:rFonts w:asciiTheme="minorHAnsi" w:hAnsiTheme="minorHAnsi" w:cstheme="minorHAnsi"/>
          <w:sz w:val="22"/>
          <w:szCs w:val="22"/>
        </w:rPr>
        <w:t xml:space="preserve"> could be used to distinguish between </w:t>
      </w:r>
      <w:r w:rsidR="00081FBF">
        <w:rPr>
          <w:rFonts w:asciiTheme="minorHAnsi" w:hAnsiTheme="minorHAnsi" w:cstheme="minorHAnsi"/>
          <w:sz w:val="22"/>
          <w:szCs w:val="22"/>
        </w:rPr>
        <w:t>immediate cutoffs and eventual cutoffs.</w:t>
      </w:r>
      <w:r w:rsidR="00457647">
        <w:rPr>
          <w:rFonts w:asciiTheme="minorHAnsi" w:hAnsiTheme="minorHAnsi" w:cstheme="minorHAnsi"/>
          <w:sz w:val="22"/>
          <w:szCs w:val="22"/>
        </w:rPr>
        <w:t xml:space="preserve"> </w:t>
      </w:r>
      <w:r w:rsidR="00216CEF">
        <w:rPr>
          <w:rFonts w:asciiTheme="minorHAnsi" w:hAnsiTheme="minorHAnsi" w:cstheme="minorHAnsi"/>
          <w:sz w:val="22"/>
          <w:szCs w:val="22"/>
        </w:rPr>
        <w:t xml:space="preserve">Again, </w:t>
      </w:r>
      <w:r w:rsidR="00216CEF" w:rsidRPr="00FF01B5">
        <w:rPr>
          <w:rFonts w:ascii="Courier New" w:hAnsi="Courier New" w:cs="Courier New"/>
          <w:sz w:val="22"/>
          <w:szCs w:val="22"/>
        </w:rPr>
        <w:t>cut_prior</w:t>
      </w:r>
      <w:r w:rsidR="00216CEF">
        <w:rPr>
          <w:rFonts w:asciiTheme="minorHAnsi" w:hAnsiTheme="minorHAnsi" w:cstheme="minorHAnsi"/>
          <w:sz w:val="22"/>
          <w:szCs w:val="22"/>
        </w:rPr>
        <w:t xml:space="preserve"> is not available in most utility databases, but </w:t>
      </w:r>
      <w:r w:rsidR="001A1046">
        <w:rPr>
          <w:rFonts w:asciiTheme="minorHAnsi" w:hAnsiTheme="minorHAnsi" w:cstheme="minorHAnsi"/>
          <w:sz w:val="22"/>
          <w:szCs w:val="22"/>
        </w:rPr>
        <w:t xml:space="preserve">this could be a motivation for </w:t>
      </w:r>
      <w:r w:rsidR="00DB0129">
        <w:rPr>
          <w:rFonts w:asciiTheme="minorHAnsi" w:hAnsiTheme="minorHAnsi" w:cstheme="minorHAnsi"/>
          <w:sz w:val="22"/>
          <w:szCs w:val="22"/>
        </w:rPr>
        <w:t xml:space="preserve">a utility to add them (and for a commercial tool to </w:t>
      </w:r>
      <w:r w:rsidR="00F579B2">
        <w:rPr>
          <w:rFonts w:asciiTheme="minorHAnsi" w:hAnsiTheme="minorHAnsi" w:cstheme="minorHAnsi"/>
          <w:sz w:val="22"/>
          <w:szCs w:val="22"/>
        </w:rPr>
        <w:t>have the option to use them).</w:t>
      </w:r>
    </w:p>
    <w:p w14:paraId="00B4428B" w14:textId="4414E1BF" w:rsidR="004C5028" w:rsidRDefault="00B0025E" w:rsidP="00D63FBD">
      <w:pPr>
        <w:pStyle w:val="NormalWeb"/>
        <w:rPr>
          <w:rFonts w:asciiTheme="minorHAnsi" w:hAnsiTheme="minorHAnsi" w:cstheme="minorHAnsi"/>
          <w:sz w:val="22"/>
          <w:szCs w:val="22"/>
        </w:rPr>
      </w:pPr>
      <w:r>
        <w:rPr>
          <w:rFonts w:asciiTheme="minorHAnsi" w:hAnsiTheme="minorHAnsi" w:cstheme="minorHAnsi"/>
          <w:sz w:val="22"/>
          <w:szCs w:val="22"/>
        </w:rPr>
        <w:t xml:space="preserve">Because our </w:t>
      </w:r>
      <w:r w:rsidR="00355E55">
        <w:rPr>
          <w:rFonts w:asciiTheme="minorHAnsi" w:hAnsiTheme="minorHAnsi" w:cstheme="minorHAnsi"/>
          <w:sz w:val="22"/>
          <w:szCs w:val="22"/>
        </w:rPr>
        <w:t xml:space="preserve">deliverable is a </w:t>
      </w:r>
      <w:r w:rsidR="004D5B50">
        <w:rPr>
          <w:rFonts w:asciiTheme="minorHAnsi" w:hAnsiTheme="minorHAnsi" w:cstheme="minorHAnsi"/>
          <w:sz w:val="22"/>
          <w:szCs w:val="22"/>
        </w:rPr>
        <w:t>prediction of cutoff risk, I needed to convert the trinary label back to a binary label. B</w:t>
      </w:r>
      <w:r w:rsidR="000F0B44">
        <w:rPr>
          <w:rFonts w:asciiTheme="minorHAnsi" w:hAnsiTheme="minorHAnsi" w:cstheme="minorHAnsi"/>
          <w:sz w:val="22"/>
          <w:szCs w:val="22"/>
        </w:rPr>
        <w:t xml:space="preserve">ecause the only feature that </w:t>
      </w:r>
      <w:r w:rsidR="002E414D">
        <w:rPr>
          <w:rFonts w:asciiTheme="minorHAnsi" w:hAnsiTheme="minorHAnsi" w:cstheme="minorHAnsi"/>
          <w:sz w:val="22"/>
          <w:szCs w:val="22"/>
        </w:rPr>
        <w:t xml:space="preserve">can distinguish between immediate and eventual cutoffs is </w:t>
      </w:r>
      <w:r w:rsidR="002E414D" w:rsidRPr="00ED6F6C">
        <w:rPr>
          <w:rFonts w:ascii="Courier New" w:hAnsi="Courier New" w:cs="Courier New"/>
          <w:sz w:val="22"/>
          <w:szCs w:val="22"/>
        </w:rPr>
        <w:t>cut_prior</w:t>
      </w:r>
      <w:r w:rsidR="002E414D">
        <w:rPr>
          <w:rFonts w:asciiTheme="minorHAnsi" w:hAnsiTheme="minorHAnsi" w:cstheme="minorHAnsi"/>
          <w:sz w:val="22"/>
          <w:szCs w:val="22"/>
        </w:rPr>
        <w:t xml:space="preserve">, which </w:t>
      </w:r>
      <w:r w:rsidR="00655B01">
        <w:rPr>
          <w:rFonts w:asciiTheme="minorHAnsi" w:hAnsiTheme="minorHAnsi" w:cstheme="minorHAnsi"/>
          <w:sz w:val="22"/>
          <w:szCs w:val="22"/>
        </w:rPr>
        <w:t xml:space="preserve">we cannot depend on being available in </w:t>
      </w:r>
      <w:r w:rsidR="009140C2">
        <w:rPr>
          <w:rFonts w:asciiTheme="minorHAnsi" w:hAnsiTheme="minorHAnsi" w:cstheme="minorHAnsi"/>
          <w:sz w:val="22"/>
          <w:szCs w:val="22"/>
        </w:rPr>
        <w:t>most utility databases</w:t>
      </w:r>
      <w:r w:rsidR="00ED6F6C">
        <w:rPr>
          <w:rFonts w:asciiTheme="minorHAnsi" w:hAnsiTheme="minorHAnsi" w:cstheme="minorHAnsi"/>
          <w:sz w:val="22"/>
          <w:szCs w:val="22"/>
        </w:rPr>
        <w:t xml:space="preserve">, </w:t>
      </w:r>
      <w:r w:rsidR="0083671C">
        <w:rPr>
          <w:rFonts w:asciiTheme="minorHAnsi" w:hAnsiTheme="minorHAnsi" w:cstheme="minorHAnsi"/>
          <w:sz w:val="22"/>
          <w:szCs w:val="22"/>
        </w:rPr>
        <w:t xml:space="preserve">I decided to </w:t>
      </w:r>
      <w:r w:rsidR="00AF01E4">
        <w:rPr>
          <w:rFonts w:asciiTheme="minorHAnsi" w:hAnsiTheme="minorHAnsi" w:cstheme="minorHAnsi"/>
          <w:sz w:val="22"/>
          <w:szCs w:val="22"/>
        </w:rPr>
        <w:t xml:space="preserve">assign trinary </w:t>
      </w:r>
      <w:r w:rsidR="00AF01E4" w:rsidRPr="008C15C2">
        <w:rPr>
          <w:rFonts w:ascii="Courier New" w:hAnsi="Courier New" w:cs="Courier New"/>
          <w:sz w:val="22"/>
          <w:szCs w:val="22"/>
        </w:rPr>
        <w:t>label</w:t>
      </w:r>
      <w:r w:rsidR="00AF01E4">
        <w:rPr>
          <w:rFonts w:asciiTheme="minorHAnsi" w:hAnsiTheme="minorHAnsi" w:cstheme="minorHAnsi"/>
          <w:sz w:val="22"/>
          <w:szCs w:val="22"/>
        </w:rPr>
        <w:t xml:space="preserve"> values 0 and 1 to </w:t>
      </w:r>
      <w:r w:rsidR="00237836">
        <w:rPr>
          <w:rFonts w:asciiTheme="minorHAnsi" w:hAnsiTheme="minorHAnsi" w:cstheme="minorHAnsi"/>
          <w:sz w:val="22"/>
          <w:szCs w:val="22"/>
        </w:rPr>
        <w:t xml:space="preserve">a </w:t>
      </w:r>
      <w:r w:rsidR="00AF01E4">
        <w:rPr>
          <w:rFonts w:asciiTheme="minorHAnsi" w:hAnsiTheme="minorHAnsi" w:cstheme="minorHAnsi"/>
          <w:sz w:val="22"/>
          <w:szCs w:val="22"/>
        </w:rPr>
        <w:t xml:space="preserve">binary </w:t>
      </w:r>
      <w:r w:rsidR="00AF01E4" w:rsidRPr="008C15C2">
        <w:rPr>
          <w:rFonts w:ascii="Courier New" w:hAnsi="Courier New" w:cs="Courier New"/>
          <w:sz w:val="22"/>
          <w:szCs w:val="22"/>
        </w:rPr>
        <w:t>cutoff</w:t>
      </w:r>
      <w:r w:rsidR="00AF01E4">
        <w:rPr>
          <w:rFonts w:asciiTheme="minorHAnsi" w:hAnsiTheme="minorHAnsi" w:cstheme="minorHAnsi"/>
          <w:sz w:val="22"/>
          <w:szCs w:val="22"/>
        </w:rPr>
        <w:t xml:space="preserve"> value of 0, and trinary </w:t>
      </w:r>
      <w:r w:rsidR="00AF01E4" w:rsidRPr="008C15C2">
        <w:rPr>
          <w:rFonts w:ascii="Courier New" w:hAnsi="Courier New" w:cs="Courier New"/>
          <w:sz w:val="22"/>
          <w:szCs w:val="22"/>
        </w:rPr>
        <w:t>label</w:t>
      </w:r>
      <w:r w:rsidR="00AF01E4">
        <w:rPr>
          <w:rFonts w:asciiTheme="minorHAnsi" w:hAnsiTheme="minorHAnsi" w:cstheme="minorHAnsi"/>
          <w:sz w:val="22"/>
          <w:szCs w:val="22"/>
        </w:rPr>
        <w:t xml:space="preserve"> = 2 to binary </w:t>
      </w:r>
      <w:r w:rsidR="00AF01E4" w:rsidRPr="008C15C2">
        <w:rPr>
          <w:rFonts w:ascii="Courier New" w:hAnsi="Courier New" w:cs="Courier New"/>
          <w:sz w:val="22"/>
          <w:szCs w:val="22"/>
        </w:rPr>
        <w:t>cutoff</w:t>
      </w:r>
      <w:r w:rsidR="00AF01E4">
        <w:rPr>
          <w:rFonts w:asciiTheme="minorHAnsi" w:hAnsiTheme="minorHAnsi" w:cstheme="minorHAnsi"/>
          <w:sz w:val="22"/>
          <w:szCs w:val="22"/>
        </w:rPr>
        <w:t xml:space="preserve"> = 1.</w:t>
      </w:r>
      <w:r w:rsidR="00FB4689">
        <w:rPr>
          <w:rFonts w:asciiTheme="minorHAnsi" w:hAnsiTheme="minorHAnsi" w:cstheme="minorHAnsi"/>
          <w:sz w:val="22"/>
          <w:szCs w:val="22"/>
        </w:rPr>
        <w:t xml:space="preserve"> </w:t>
      </w:r>
      <w:r w:rsidR="00FB4689" w:rsidRPr="00C3069B">
        <w:rPr>
          <w:rFonts w:asciiTheme="minorHAnsi" w:hAnsiTheme="minorHAnsi" w:cstheme="minorHAnsi"/>
          <w:b/>
          <w:bCs/>
          <w:i/>
          <w:iCs/>
          <w:sz w:val="22"/>
          <w:szCs w:val="22"/>
        </w:rPr>
        <w:t xml:space="preserve">This means that our models will only be able to </w:t>
      </w:r>
      <w:r w:rsidR="00DF6892" w:rsidRPr="00C3069B">
        <w:rPr>
          <w:rFonts w:asciiTheme="minorHAnsi" w:hAnsiTheme="minorHAnsi" w:cstheme="minorHAnsi"/>
          <w:b/>
          <w:bCs/>
          <w:i/>
          <w:iCs/>
          <w:sz w:val="22"/>
          <w:szCs w:val="22"/>
        </w:rPr>
        <w:t>estimate the probability of a customer having a cutoff at some point in the future</w:t>
      </w:r>
      <w:r w:rsidR="00544F99" w:rsidRPr="00C3069B">
        <w:rPr>
          <w:rFonts w:asciiTheme="minorHAnsi" w:hAnsiTheme="minorHAnsi" w:cstheme="minorHAnsi"/>
          <w:b/>
          <w:bCs/>
          <w:i/>
          <w:iCs/>
          <w:sz w:val="22"/>
          <w:szCs w:val="22"/>
        </w:rPr>
        <w:t>, rather than an imminent cutoff</w:t>
      </w:r>
      <w:r w:rsidR="00544F99">
        <w:rPr>
          <w:rFonts w:asciiTheme="minorHAnsi" w:hAnsiTheme="minorHAnsi" w:cstheme="minorHAnsi"/>
          <w:sz w:val="22"/>
          <w:szCs w:val="22"/>
        </w:rPr>
        <w:t>.</w:t>
      </w:r>
    </w:p>
    <w:p w14:paraId="52662392" w14:textId="6D9098C3" w:rsidR="00B07DFA" w:rsidRPr="00D63FBD" w:rsidRDefault="006B5D71" w:rsidP="00D63FBD">
      <w:pPr>
        <w:pStyle w:val="NormalWeb"/>
        <w:rPr>
          <w:rFonts w:asciiTheme="minorHAnsi" w:hAnsiTheme="minorHAnsi" w:cstheme="minorHAnsi"/>
          <w:sz w:val="22"/>
          <w:szCs w:val="22"/>
        </w:rPr>
      </w:pPr>
      <w:r>
        <w:rPr>
          <w:rFonts w:asciiTheme="minorHAnsi" w:hAnsiTheme="minorHAnsi" w:cstheme="minorHAnsi"/>
          <w:sz w:val="22"/>
          <w:szCs w:val="22"/>
        </w:rPr>
        <w:t>Figs 11-13 show the histograms of the customer metadata</w:t>
      </w:r>
      <w:r w:rsidR="00CE1A6D">
        <w:rPr>
          <w:rFonts w:asciiTheme="minorHAnsi" w:hAnsiTheme="minorHAnsi" w:cstheme="minorHAnsi"/>
          <w:sz w:val="22"/>
          <w:szCs w:val="22"/>
        </w:rPr>
        <w:t xml:space="preserve"> features. From these, we can see that </w:t>
      </w:r>
      <w:r w:rsidR="00CE1A6D" w:rsidRPr="007F2D40">
        <w:rPr>
          <w:rFonts w:ascii="Courier New" w:hAnsi="Courier New" w:cs="Courier New"/>
          <w:sz w:val="22"/>
          <w:szCs w:val="22"/>
        </w:rPr>
        <w:t>cust_type_code</w:t>
      </w:r>
      <w:r w:rsidR="008B4A6B">
        <w:rPr>
          <w:rFonts w:asciiTheme="minorHAnsi" w:hAnsiTheme="minorHAnsi" w:cstheme="minorHAnsi"/>
          <w:sz w:val="22"/>
          <w:szCs w:val="22"/>
        </w:rPr>
        <w:t xml:space="preserve"> (Fig. 11)</w:t>
      </w:r>
      <w:r w:rsidR="00CE1A6D">
        <w:rPr>
          <w:rFonts w:asciiTheme="minorHAnsi" w:hAnsiTheme="minorHAnsi" w:cstheme="minorHAnsi"/>
          <w:sz w:val="22"/>
          <w:szCs w:val="22"/>
        </w:rPr>
        <w:t xml:space="preserve"> is very imbalanced</w:t>
      </w:r>
      <w:r w:rsidR="00163F1C">
        <w:rPr>
          <w:rFonts w:asciiTheme="minorHAnsi" w:hAnsiTheme="minorHAnsi" w:cstheme="minorHAnsi"/>
          <w:sz w:val="22"/>
          <w:szCs w:val="22"/>
        </w:rPr>
        <w:t xml:space="preserve">, with </w:t>
      </w:r>
      <w:r w:rsidR="00A30320">
        <w:rPr>
          <w:rFonts w:asciiTheme="minorHAnsi" w:hAnsiTheme="minorHAnsi" w:cstheme="minorHAnsi"/>
          <w:sz w:val="22"/>
          <w:szCs w:val="22"/>
        </w:rPr>
        <w:t xml:space="preserve">single-family residential (code=1) severely </w:t>
      </w:r>
      <w:r w:rsidR="00A30320">
        <w:rPr>
          <w:rFonts w:asciiTheme="minorHAnsi" w:hAnsiTheme="minorHAnsi" w:cstheme="minorHAnsi"/>
          <w:sz w:val="22"/>
          <w:szCs w:val="22"/>
        </w:rPr>
        <w:lastRenderedPageBreak/>
        <w:t xml:space="preserve">underrepresented relative to commercial (code=3), and </w:t>
      </w:r>
      <w:r w:rsidR="00AF275D">
        <w:rPr>
          <w:rFonts w:asciiTheme="minorHAnsi" w:hAnsiTheme="minorHAnsi" w:cstheme="minorHAnsi"/>
          <w:sz w:val="22"/>
          <w:szCs w:val="22"/>
        </w:rPr>
        <w:t>rates of cutoffs (</w:t>
      </w:r>
      <w:r w:rsidR="00AF275D" w:rsidRPr="007F2D40">
        <w:rPr>
          <w:rFonts w:ascii="Courier New" w:hAnsi="Courier New" w:cs="Courier New"/>
          <w:sz w:val="22"/>
          <w:szCs w:val="22"/>
        </w:rPr>
        <w:t>label</w:t>
      </w:r>
      <w:r w:rsidR="00AF275D">
        <w:rPr>
          <w:rFonts w:asciiTheme="minorHAnsi" w:hAnsiTheme="minorHAnsi" w:cstheme="minorHAnsi"/>
          <w:sz w:val="22"/>
          <w:szCs w:val="22"/>
        </w:rPr>
        <w:t>=1,2)</w:t>
      </w:r>
      <w:r w:rsidR="003B4703">
        <w:rPr>
          <w:rFonts w:asciiTheme="minorHAnsi" w:hAnsiTheme="minorHAnsi" w:cstheme="minorHAnsi"/>
          <w:sz w:val="22"/>
          <w:szCs w:val="22"/>
        </w:rPr>
        <w:t xml:space="preserve"> 10 times those of commercial.</w:t>
      </w:r>
      <w:r w:rsidR="00F96D83">
        <w:rPr>
          <w:rFonts w:asciiTheme="minorHAnsi" w:hAnsiTheme="minorHAnsi" w:cstheme="minorHAnsi"/>
          <w:sz w:val="22"/>
          <w:szCs w:val="22"/>
        </w:rPr>
        <w:t xml:space="preserve"> It seems likely that the small number of single-family residential </w:t>
      </w:r>
      <w:r w:rsidR="00C12E37">
        <w:rPr>
          <w:rFonts w:asciiTheme="minorHAnsi" w:hAnsiTheme="minorHAnsi" w:cstheme="minorHAnsi"/>
          <w:sz w:val="22"/>
          <w:szCs w:val="22"/>
        </w:rPr>
        <w:t xml:space="preserve">customers might lead to sample error in the rates of cutoffs </w:t>
      </w:r>
      <w:r w:rsidR="008A29A7">
        <w:rPr>
          <w:rFonts w:asciiTheme="minorHAnsi" w:hAnsiTheme="minorHAnsi" w:cstheme="minorHAnsi"/>
          <w:sz w:val="22"/>
          <w:szCs w:val="22"/>
        </w:rPr>
        <w:t>in the training set.</w:t>
      </w:r>
      <w:r w:rsidR="0002469C">
        <w:rPr>
          <w:rFonts w:asciiTheme="minorHAnsi" w:hAnsiTheme="minorHAnsi" w:cstheme="minorHAnsi"/>
          <w:sz w:val="22"/>
          <w:szCs w:val="22"/>
        </w:rPr>
        <w:t xml:space="preserve"> Therefore, while I will continue exploring the value of customer met</w:t>
      </w:r>
      <w:r w:rsidR="007F2D40">
        <w:rPr>
          <w:rFonts w:asciiTheme="minorHAnsi" w:hAnsiTheme="minorHAnsi" w:cstheme="minorHAnsi"/>
          <w:sz w:val="22"/>
          <w:szCs w:val="22"/>
        </w:rPr>
        <w:t>a</w:t>
      </w:r>
      <w:r w:rsidR="0002469C">
        <w:rPr>
          <w:rFonts w:asciiTheme="minorHAnsi" w:hAnsiTheme="minorHAnsi" w:cstheme="minorHAnsi"/>
          <w:sz w:val="22"/>
          <w:szCs w:val="22"/>
        </w:rPr>
        <w:t xml:space="preserve">data in the models, </w:t>
      </w:r>
      <w:r w:rsidR="00AF3203">
        <w:rPr>
          <w:rFonts w:asciiTheme="minorHAnsi" w:hAnsiTheme="minorHAnsi" w:cstheme="minorHAnsi"/>
          <w:sz w:val="22"/>
          <w:szCs w:val="22"/>
        </w:rPr>
        <w:t>I strongly recommend using a larger, more representative training set</w:t>
      </w:r>
      <w:r w:rsidR="00F17089">
        <w:rPr>
          <w:rFonts w:asciiTheme="minorHAnsi" w:hAnsiTheme="minorHAnsi" w:cstheme="minorHAnsi"/>
          <w:sz w:val="22"/>
          <w:szCs w:val="22"/>
        </w:rPr>
        <w:t xml:space="preserve"> to train the models for production.</w:t>
      </w:r>
    </w:p>
    <w:p w14:paraId="0D6F3AB6" w14:textId="57D1175F" w:rsidR="004B7E07" w:rsidRPr="00663A5A" w:rsidRDefault="004B7E07" w:rsidP="00663A5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7A86EF" wp14:editId="2F72AC46">
            <wp:extent cx="5943600" cy="2971800"/>
            <wp:effectExtent l="0" t="0" r="0" b="0"/>
            <wp:docPr id="26" name="Picture 2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ature.cut_prior.label_distribution.N0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C9FB33D" w14:textId="220A269B" w:rsidR="00AC4B1A" w:rsidRDefault="00AC4B1A" w:rsidP="00AC4B1A">
      <w:r w:rsidRPr="00564FBA">
        <w:rPr>
          <w:b/>
          <w:bCs/>
        </w:rPr>
        <w:t xml:space="preserve">Fig. </w:t>
      </w:r>
      <w:r>
        <w:rPr>
          <w:b/>
          <w:bCs/>
        </w:rPr>
        <w:t>6</w:t>
      </w:r>
      <w:r w:rsidRPr="00564FBA">
        <w:rPr>
          <w:b/>
          <w:bCs/>
        </w:rPr>
        <w:t>.</w:t>
      </w:r>
      <w:r>
        <w:t xml:space="preserve"> Histograms of counts of </w:t>
      </w:r>
      <w:r w:rsidRPr="00864A3A">
        <w:rPr>
          <w:rFonts w:ascii="Courier New" w:hAnsi="Courier New" w:cs="Courier New"/>
        </w:rPr>
        <w:t>label</w:t>
      </w:r>
      <w:r>
        <w:t xml:space="preserve"> values and their ratios across values of </w:t>
      </w:r>
      <w:r w:rsidRPr="00626A67">
        <w:rPr>
          <w:rFonts w:ascii="Courier New" w:hAnsi="Courier New" w:cs="Courier New"/>
        </w:rPr>
        <w:t>cut_prior</w:t>
      </w:r>
      <w:r>
        <w:t xml:space="preserve"> feature. Left column: counts of values across all sample windows. Right column: counts of unique occupants having those </w:t>
      </w:r>
      <w:r w:rsidRPr="000E012A">
        <w:rPr>
          <w:rFonts w:ascii="Courier New" w:hAnsi="Courier New" w:cs="Courier New"/>
        </w:rPr>
        <w:t>label</w:t>
      </w:r>
      <w:r>
        <w:t xml:space="preserve"> values. ‘label0’, ‘label1’, and ‘label2’ are values 0, 1, and 2 of the trinary </w:t>
      </w:r>
      <w:r w:rsidRPr="000E012A">
        <w:rPr>
          <w:rFonts w:ascii="Courier New" w:hAnsi="Courier New" w:cs="Courier New"/>
        </w:rPr>
        <w:t>label</w:t>
      </w:r>
      <w:r>
        <w:t xml:space="preserve"> described in Fig. 3.</w:t>
      </w:r>
    </w:p>
    <w:p w14:paraId="76576A90" w14:textId="77777777" w:rsidR="008849C0" w:rsidRDefault="008849C0"/>
    <w:p w14:paraId="25CACDD4" w14:textId="50F9AEC8" w:rsidR="00B34E25" w:rsidRDefault="007A4BD4">
      <w:r>
        <w:rPr>
          <w:noProof/>
        </w:rPr>
        <w:lastRenderedPageBreak/>
        <w:drawing>
          <wp:inline distT="0" distB="0" distL="0" distR="0" wp14:anchorId="15B31E4D" wp14:editId="55BBC916">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late_frac.label_distribution.N0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B47A03" w14:textId="4C55E93C" w:rsidR="001B0B38" w:rsidRDefault="001B0B38" w:rsidP="001B0B38">
      <w:r w:rsidRPr="00564FBA">
        <w:rPr>
          <w:b/>
          <w:bCs/>
        </w:rPr>
        <w:t xml:space="preserve">Fig. </w:t>
      </w:r>
      <w:r w:rsidR="003178C9">
        <w:rPr>
          <w:b/>
          <w:bCs/>
        </w:rPr>
        <w:t>7</w:t>
      </w:r>
      <w:r w:rsidRPr="00564FBA">
        <w:rPr>
          <w:b/>
          <w:bCs/>
        </w:rPr>
        <w:t>.</w:t>
      </w:r>
      <w:r>
        <w:t xml:space="preserve"> </w:t>
      </w:r>
      <w:r w:rsidR="00663D8A">
        <w:t>Histogra</w:t>
      </w:r>
      <w:r w:rsidR="00A6043F">
        <w:t xml:space="preserve">ms of </w:t>
      </w:r>
      <w:r w:rsidR="002173DE">
        <w:t xml:space="preserve">counts of </w:t>
      </w:r>
      <w:r w:rsidR="00AC38D9" w:rsidRPr="00333DFD">
        <w:rPr>
          <w:rFonts w:ascii="Courier New" w:hAnsi="Courier New" w:cs="Courier New"/>
        </w:rPr>
        <w:t>label</w:t>
      </w:r>
      <w:r w:rsidR="00AC38D9">
        <w:t xml:space="preserve"> values </w:t>
      </w:r>
      <w:r w:rsidR="002173DE">
        <w:t>and their ratios</w:t>
      </w:r>
      <w:r w:rsidR="006D0051">
        <w:t xml:space="preserve"> across values of </w:t>
      </w:r>
      <w:r w:rsidR="00BF6E48" w:rsidRPr="00333DFD">
        <w:rPr>
          <w:rFonts w:ascii="Courier New" w:hAnsi="Courier New" w:cs="Courier New"/>
        </w:rPr>
        <w:t>f_late</w:t>
      </w:r>
      <w:r w:rsidR="00BF6E48">
        <w:t xml:space="preserve"> feature</w:t>
      </w:r>
      <w:r w:rsidR="008E317B">
        <w:t xml:space="preserve"> (labeled as ‘late_frac’ here</w:t>
      </w:r>
      <w:r w:rsidR="00E65A80">
        <w:t>)</w:t>
      </w:r>
      <w:r>
        <w:t xml:space="preserve">. </w:t>
      </w:r>
      <w:r w:rsidR="00BB062E">
        <w:t>Left column</w:t>
      </w:r>
      <w:r w:rsidR="004B2105">
        <w:t xml:space="preserve">: counts of values across all sample windows. Right column: counts of </w:t>
      </w:r>
      <w:r w:rsidR="00B82D8C">
        <w:t xml:space="preserve">unique occupants </w:t>
      </w:r>
      <w:r w:rsidR="00BB51F8">
        <w:t xml:space="preserve">having </w:t>
      </w:r>
      <w:r w:rsidR="00323641">
        <w:t xml:space="preserve">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p>
    <w:p w14:paraId="6D29BAC1" w14:textId="201E27C3" w:rsidR="00B34E25" w:rsidRDefault="00B34E25"/>
    <w:p w14:paraId="3FE8245A" w14:textId="15E9C9F3" w:rsidR="007A4BD4" w:rsidRDefault="007A4BD4">
      <w:r>
        <w:rPr>
          <w:noProof/>
        </w:rPr>
        <w:drawing>
          <wp:inline distT="0" distB="0" distL="0" distR="0" wp14:anchorId="298E7B77" wp14:editId="6BFAF72F">
            <wp:extent cx="5943600" cy="2971800"/>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ature.zero_frac_vol.label_distribution.N0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81EFEBF" w14:textId="657F937A" w:rsidR="00920CA4" w:rsidRDefault="00920CA4" w:rsidP="00920CA4">
      <w:r w:rsidRPr="00564FBA">
        <w:rPr>
          <w:b/>
          <w:bCs/>
        </w:rPr>
        <w:t xml:space="preserve">Fig. </w:t>
      </w:r>
      <w:r w:rsidR="003178C9">
        <w:rPr>
          <w:b/>
          <w:bCs/>
        </w:rPr>
        <w:t>8</w:t>
      </w:r>
      <w:r w:rsidRPr="00564FBA">
        <w:rPr>
          <w:b/>
          <w:bCs/>
        </w:rPr>
        <w:t>.</w:t>
      </w:r>
      <w:r>
        <w:t xml:space="preserve"> Histograms of counts of </w:t>
      </w:r>
      <w:r w:rsidR="004824FE" w:rsidRPr="00333DFD">
        <w:rPr>
          <w:rFonts w:ascii="Courier New" w:hAnsi="Courier New" w:cs="Courier New"/>
        </w:rPr>
        <w:t>label</w:t>
      </w:r>
      <w:r w:rsidR="004824FE">
        <w:t xml:space="preserve"> </w:t>
      </w:r>
      <w:r>
        <w:t xml:space="preserve">values and their ratios across values of </w:t>
      </w:r>
      <w:r w:rsidRPr="00651491">
        <w:rPr>
          <w:rFonts w:ascii="Courier New" w:hAnsi="Courier New" w:cs="Courier New"/>
        </w:rPr>
        <w:t>f_</w:t>
      </w:r>
      <w:r w:rsidR="0041698D" w:rsidRPr="00651491">
        <w:rPr>
          <w:rFonts w:ascii="Courier New" w:hAnsi="Courier New" w:cs="Courier New"/>
        </w:rPr>
        <w:t>zero_vol</w:t>
      </w:r>
      <w:r>
        <w:t xml:space="preserve"> feature (labeled as ‘</w:t>
      </w:r>
      <w:r w:rsidR="0041698D">
        <w:t>zero</w:t>
      </w:r>
      <w:r>
        <w:t>_frac</w:t>
      </w:r>
      <w:r w:rsidR="0041698D">
        <w:t>_vol</w:t>
      </w:r>
      <w:r>
        <w:t>’ here</w:t>
      </w:r>
      <w:r w:rsidR="00E65A80">
        <w:t>)</w:t>
      </w:r>
      <w:r>
        <w:t xml:space="preserve">. Left column: counts of values across all sample windows. Right column: counts of unique occupants having 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p>
    <w:p w14:paraId="44F53D21" w14:textId="7B397726" w:rsidR="007A4BD4" w:rsidRDefault="007A4BD4"/>
    <w:p w14:paraId="669CDCD2" w14:textId="24CC1692" w:rsidR="007A4BD4" w:rsidRDefault="007A4BD4">
      <w:r>
        <w:rPr>
          <w:noProof/>
        </w:rPr>
        <w:drawing>
          <wp:inline distT="0" distB="0" distL="0" distR="0" wp14:anchorId="06F02ABC" wp14:editId="3F154B46">
            <wp:extent cx="5943600" cy="2971800"/>
            <wp:effectExtent l="0" t="0" r="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ature.f_anom3_vol.label_distribution.N0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4D88FF8" w14:textId="2541B77D" w:rsidR="001C1709" w:rsidRDefault="001C1709" w:rsidP="001C1709">
      <w:r w:rsidRPr="00564FBA">
        <w:rPr>
          <w:b/>
          <w:bCs/>
        </w:rPr>
        <w:t xml:space="preserve">Fig. </w:t>
      </w:r>
      <w:r w:rsidR="00552F4D">
        <w:rPr>
          <w:b/>
          <w:bCs/>
        </w:rPr>
        <w:t>9</w:t>
      </w:r>
      <w:r w:rsidRPr="00564FBA">
        <w:rPr>
          <w:b/>
          <w:bCs/>
        </w:rPr>
        <w:t>.</w:t>
      </w:r>
      <w:r>
        <w:t xml:space="preserve"> Histograms of counts of </w:t>
      </w:r>
      <w:r w:rsidR="004824FE" w:rsidRPr="00333DFD">
        <w:rPr>
          <w:rFonts w:ascii="Courier New" w:hAnsi="Courier New" w:cs="Courier New"/>
        </w:rPr>
        <w:t>label</w:t>
      </w:r>
      <w:r w:rsidR="004824FE">
        <w:t xml:space="preserve"> </w:t>
      </w:r>
      <w:r>
        <w:t xml:space="preserve">values and their ratios across values of </w:t>
      </w:r>
      <w:r w:rsidRPr="00651491">
        <w:rPr>
          <w:rFonts w:ascii="Courier New" w:hAnsi="Courier New" w:cs="Courier New"/>
        </w:rPr>
        <w:t>f_</w:t>
      </w:r>
      <w:r w:rsidR="00682BAD" w:rsidRPr="00651491">
        <w:rPr>
          <w:rFonts w:ascii="Courier New" w:hAnsi="Courier New" w:cs="Courier New"/>
        </w:rPr>
        <w:t>anom3</w:t>
      </w:r>
      <w:r w:rsidRPr="00651491">
        <w:rPr>
          <w:rFonts w:ascii="Courier New" w:hAnsi="Courier New" w:cs="Courier New"/>
        </w:rPr>
        <w:t>_vol</w:t>
      </w:r>
      <w:r>
        <w:t xml:space="preserve"> feature. Left column: counts of values across all sample windows. Right column: counts of unique occupants having 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p>
    <w:p w14:paraId="448A9DE7" w14:textId="77777777" w:rsidR="001C1709" w:rsidRDefault="001C1709"/>
    <w:p w14:paraId="1FB219CF" w14:textId="66211A67" w:rsidR="007A4BD4" w:rsidRDefault="007A4BD4">
      <w:r>
        <w:rPr>
          <w:noProof/>
        </w:rPr>
        <w:drawing>
          <wp:inline distT="0" distB="0" distL="0" distR="0" wp14:anchorId="6D5AC244" wp14:editId="00E18111">
            <wp:extent cx="5943600" cy="2971800"/>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ature.f_manom3_vol.label_distribution.N0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246BD02" w14:textId="6DBB59F8" w:rsidR="007949A0" w:rsidRDefault="007949A0" w:rsidP="007949A0">
      <w:r w:rsidRPr="00564FBA">
        <w:rPr>
          <w:b/>
          <w:bCs/>
        </w:rPr>
        <w:t xml:space="preserve">Fig. </w:t>
      </w:r>
      <w:r w:rsidR="00552F4D">
        <w:rPr>
          <w:b/>
          <w:bCs/>
        </w:rPr>
        <w:t>10</w:t>
      </w:r>
      <w:r w:rsidRPr="00564FBA">
        <w:rPr>
          <w:b/>
          <w:bCs/>
        </w:rPr>
        <w:t>.</w:t>
      </w:r>
      <w:r>
        <w:t xml:space="preserve"> Histograms of counts of </w:t>
      </w:r>
      <w:r w:rsidR="004824FE" w:rsidRPr="00333DFD">
        <w:rPr>
          <w:rFonts w:ascii="Courier New" w:hAnsi="Courier New" w:cs="Courier New"/>
        </w:rPr>
        <w:t>label</w:t>
      </w:r>
      <w:r w:rsidR="004824FE">
        <w:t xml:space="preserve"> </w:t>
      </w:r>
      <w:r>
        <w:t xml:space="preserve">values and their ratios across values of </w:t>
      </w:r>
      <w:r w:rsidRPr="00651491">
        <w:rPr>
          <w:rFonts w:ascii="Courier New" w:hAnsi="Courier New" w:cs="Courier New"/>
        </w:rPr>
        <w:t>f_manom3_vol</w:t>
      </w:r>
      <w:r>
        <w:t xml:space="preserve"> feature. Left column: counts of values across all sample windows. Right column: counts of unique </w:t>
      </w:r>
      <w:r>
        <w:lastRenderedPageBreak/>
        <w:t xml:space="preserve">occupants having 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p>
    <w:p w14:paraId="1EFEC839" w14:textId="18303771" w:rsidR="007A4BD4" w:rsidRDefault="007A4BD4"/>
    <w:p w14:paraId="513D1954" w14:textId="018924A1" w:rsidR="007A4BD4" w:rsidRDefault="007A4BD4"/>
    <w:p w14:paraId="054EF322" w14:textId="39D6F40E" w:rsidR="007A4BD4" w:rsidRDefault="007A4BD4">
      <w:r>
        <w:rPr>
          <w:noProof/>
        </w:rPr>
        <w:drawing>
          <wp:inline distT="0" distB="0" distL="0" distR="0" wp14:anchorId="47A977D1" wp14:editId="6033AF3F">
            <wp:extent cx="5943600" cy="29718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ature.cust_type_code.label_distribution.N0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83D5F7F" w14:textId="4E7AF702" w:rsidR="00CD105C" w:rsidRDefault="00CD105C" w:rsidP="00CD105C">
      <w:r w:rsidRPr="00564FBA">
        <w:rPr>
          <w:b/>
          <w:bCs/>
        </w:rPr>
        <w:t xml:space="preserve">Fig. </w:t>
      </w:r>
      <w:r>
        <w:rPr>
          <w:b/>
          <w:bCs/>
        </w:rPr>
        <w:t>1</w:t>
      </w:r>
      <w:r w:rsidR="003D7D22">
        <w:rPr>
          <w:b/>
          <w:bCs/>
        </w:rPr>
        <w:t>1</w:t>
      </w:r>
      <w:r w:rsidRPr="00564FBA">
        <w:rPr>
          <w:b/>
          <w:bCs/>
        </w:rPr>
        <w:t>.</w:t>
      </w:r>
      <w:r>
        <w:t xml:space="preserve"> Histograms of counts of </w:t>
      </w:r>
      <w:r w:rsidR="004824FE" w:rsidRPr="00333DFD">
        <w:rPr>
          <w:rFonts w:ascii="Courier New" w:hAnsi="Courier New" w:cs="Courier New"/>
        </w:rPr>
        <w:t>label</w:t>
      </w:r>
      <w:r w:rsidR="004824FE">
        <w:t xml:space="preserve"> </w:t>
      </w:r>
      <w:r>
        <w:t xml:space="preserve">values and their ratios across values of </w:t>
      </w:r>
      <w:r w:rsidR="003A6505" w:rsidRPr="00651491">
        <w:rPr>
          <w:rFonts w:ascii="Courier New" w:hAnsi="Courier New" w:cs="Courier New"/>
        </w:rPr>
        <w:t>cust_type_code</w:t>
      </w:r>
      <w:r>
        <w:t xml:space="preserve"> feature. Left column: counts of values across all sample windows. Right column: counts of unique occupants having 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p>
    <w:p w14:paraId="065D93B5" w14:textId="7A090E3D" w:rsidR="007A4BD4" w:rsidRDefault="007A4BD4"/>
    <w:p w14:paraId="487445D4" w14:textId="7CA240D2" w:rsidR="003B110E" w:rsidRDefault="003B110E">
      <w:r>
        <w:rPr>
          <w:noProof/>
        </w:rPr>
        <w:lastRenderedPageBreak/>
        <w:drawing>
          <wp:inline distT="0" distB="0" distL="0" distR="0" wp14:anchorId="7D4DF670" wp14:editId="2D3C47FB">
            <wp:extent cx="5943600" cy="29718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ature.meter_size.label_distribution.N0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C93DC4E" w14:textId="136E5E19" w:rsidR="003A6505" w:rsidRDefault="003A6505" w:rsidP="003A6505">
      <w:r w:rsidRPr="00564FBA">
        <w:rPr>
          <w:b/>
          <w:bCs/>
        </w:rPr>
        <w:t xml:space="preserve">Fig. </w:t>
      </w:r>
      <w:r>
        <w:rPr>
          <w:b/>
          <w:bCs/>
        </w:rPr>
        <w:t>1</w:t>
      </w:r>
      <w:r w:rsidR="003D7D22">
        <w:rPr>
          <w:b/>
          <w:bCs/>
        </w:rPr>
        <w:t>2</w:t>
      </w:r>
      <w:r w:rsidRPr="00564FBA">
        <w:rPr>
          <w:b/>
          <w:bCs/>
        </w:rPr>
        <w:t>.</w:t>
      </w:r>
      <w:r>
        <w:t xml:space="preserve"> Histograms of counts of </w:t>
      </w:r>
      <w:r w:rsidR="004824FE" w:rsidRPr="00333DFD">
        <w:rPr>
          <w:rFonts w:ascii="Courier New" w:hAnsi="Courier New" w:cs="Courier New"/>
        </w:rPr>
        <w:t>label</w:t>
      </w:r>
      <w:r w:rsidR="004824FE">
        <w:t xml:space="preserve"> </w:t>
      </w:r>
      <w:r>
        <w:t xml:space="preserve">values and their ratios across values of </w:t>
      </w:r>
      <w:r w:rsidRPr="00651491">
        <w:rPr>
          <w:rFonts w:ascii="Courier New" w:hAnsi="Courier New" w:cs="Courier New"/>
        </w:rPr>
        <w:t>meter_size</w:t>
      </w:r>
      <w:r>
        <w:t xml:space="preserve"> feature. Left column: counts of values across all sample windows. Right column: counts of unique occupants having 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p>
    <w:p w14:paraId="779DB3EB" w14:textId="3CA13839" w:rsidR="003B110E" w:rsidRDefault="003B110E"/>
    <w:p w14:paraId="0FF6C158" w14:textId="00BE813C" w:rsidR="003B110E" w:rsidRDefault="003B110E">
      <w:r>
        <w:rPr>
          <w:noProof/>
        </w:rPr>
        <w:drawing>
          <wp:inline distT="0" distB="0" distL="0" distR="0" wp14:anchorId="33C45750" wp14:editId="017BB41B">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ature.municipality.label_distribution.N0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C595DF4" w14:textId="7272A735" w:rsidR="00A61CEE" w:rsidRDefault="003A6505">
      <w:pPr>
        <w:rPr>
          <w:rFonts w:asciiTheme="majorHAnsi" w:eastAsiaTheme="majorEastAsia" w:hAnsiTheme="majorHAnsi" w:cstheme="majorBidi"/>
          <w:color w:val="1F3763" w:themeColor="accent1" w:themeShade="7F"/>
          <w:sz w:val="24"/>
          <w:szCs w:val="24"/>
        </w:rPr>
      </w:pPr>
      <w:r w:rsidRPr="00564FBA">
        <w:rPr>
          <w:b/>
          <w:bCs/>
        </w:rPr>
        <w:t xml:space="preserve">Fig. </w:t>
      </w:r>
      <w:r>
        <w:rPr>
          <w:b/>
          <w:bCs/>
        </w:rPr>
        <w:t>1</w:t>
      </w:r>
      <w:r w:rsidR="003D7D22">
        <w:rPr>
          <w:b/>
          <w:bCs/>
        </w:rPr>
        <w:t>3</w:t>
      </w:r>
      <w:r w:rsidRPr="00564FBA">
        <w:rPr>
          <w:b/>
          <w:bCs/>
        </w:rPr>
        <w:t>.</w:t>
      </w:r>
      <w:r>
        <w:t xml:space="preserve"> Histograms of counts of </w:t>
      </w:r>
      <w:r w:rsidR="004824FE" w:rsidRPr="00333DFD">
        <w:rPr>
          <w:rFonts w:ascii="Courier New" w:hAnsi="Courier New" w:cs="Courier New"/>
        </w:rPr>
        <w:t>label</w:t>
      </w:r>
      <w:r w:rsidR="004824FE">
        <w:t xml:space="preserve"> </w:t>
      </w:r>
      <w:r>
        <w:t xml:space="preserve">values and their ratios across values of </w:t>
      </w:r>
      <w:r w:rsidRPr="00651491">
        <w:rPr>
          <w:rFonts w:ascii="Courier New" w:hAnsi="Courier New" w:cs="Courier New"/>
        </w:rPr>
        <w:t>municipality</w:t>
      </w:r>
      <w:r>
        <w:t xml:space="preserve"> feature. Left column: counts of values across all sample windows. Right column: counts of unique occupants having those </w:t>
      </w:r>
      <w:r w:rsidR="00226687" w:rsidRPr="000E012A">
        <w:rPr>
          <w:rFonts w:ascii="Courier New" w:hAnsi="Courier New" w:cs="Courier New"/>
        </w:rPr>
        <w:t>label</w:t>
      </w:r>
      <w:r w:rsidR="00226687">
        <w:t xml:space="preserve"> values. ‘label0’, ‘label1’, and ‘label2’ are values 0, 1, and 2 of the trinary </w:t>
      </w:r>
      <w:r w:rsidR="00226687" w:rsidRPr="000E012A">
        <w:rPr>
          <w:rFonts w:ascii="Courier New" w:hAnsi="Courier New" w:cs="Courier New"/>
        </w:rPr>
        <w:t>label</w:t>
      </w:r>
      <w:r w:rsidR="00226687">
        <w:t xml:space="preserve"> described</w:t>
      </w:r>
      <w:r>
        <w:t xml:space="preserve"> in Fig. </w:t>
      </w:r>
      <w:r w:rsidR="00142B94">
        <w:t>3</w:t>
      </w:r>
      <w:r>
        <w:t>.</w:t>
      </w:r>
      <w:r w:rsidR="00A61CEE">
        <w:br w:type="page"/>
      </w:r>
    </w:p>
    <w:p w14:paraId="163DCBEE" w14:textId="19B62941" w:rsidR="00140ED5" w:rsidRDefault="00ED66E8" w:rsidP="00140ED5">
      <w:pPr>
        <w:pStyle w:val="Heading3"/>
      </w:pPr>
      <w:bookmarkStart w:id="10" w:name="_Toc30086002"/>
      <w:r>
        <w:lastRenderedPageBreak/>
        <w:t xml:space="preserve">3.3.3. </w:t>
      </w:r>
      <w:r w:rsidR="00140ED5">
        <w:t>Distribution of Cutoffs as a Function of Window Length</w:t>
      </w:r>
      <w:bookmarkEnd w:id="10"/>
    </w:p>
    <w:p w14:paraId="5BC52D1F" w14:textId="6CAD93CA" w:rsidR="00140ED5" w:rsidRDefault="00140ED5" w:rsidP="00140ED5">
      <w:pPr>
        <w:pStyle w:val="NormalWeb"/>
        <w:rPr>
          <w:rFonts w:asciiTheme="minorHAnsi" w:hAnsiTheme="minorHAnsi" w:cstheme="minorHAnsi"/>
          <w:sz w:val="22"/>
          <w:szCs w:val="22"/>
        </w:rPr>
      </w:pPr>
      <w:r w:rsidRPr="00B45EFA">
        <w:rPr>
          <w:rFonts w:asciiTheme="minorHAnsi" w:hAnsiTheme="minorHAnsi" w:cstheme="minorHAnsi"/>
          <w:sz w:val="22"/>
          <w:szCs w:val="22"/>
        </w:rPr>
        <w:t>As window length N increases, the number of cutoffs will decrease, due to (a) some customers having histories shorter than 1 window and (b) customers with multiple cutoffs having some cutoffs separated by less than 1 window length.</w:t>
      </w:r>
      <w:r w:rsidR="00C1125C">
        <w:rPr>
          <w:rFonts w:asciiTheme="minorHAnsi" w:hAnsiTheme="minorHAnsi" w:cstheme="minorHAnsi"/>
          <w:sz w:val="22"/>
          <w:szCs w:val="22"/>
        </w:rPr>
        <w:t xml:space="preserve"> </w:t>
      </w:r>
      <w:r w:rsidR="009834BF">
        <w:rPr>
          <w:rFonts w:asciiTheme="minorHAnsi" w:hAnsiTheme="minorHAnsi" w:cstheme="minorHAnsi"/>
          <w:sz w:val="22"/>
          <w:szCs w:val="22"/>
        </w:rPr>
        <w:t xml:space="preserve">Given the imbalance in the dataset, and in particular the potential for sample error </w:t>
      </w:r>
      <w:r w:rsidR="00951148">
        <w:rPr>
          <w:rFonts w:asciiTheme="minorHAnsi" w:hAnsiTheme="minorHAnsi" w:cstheme="minorHAnsi"/>
          <w:sz w:val="22"/>
          <w:szCs w:val="22"/>
        </w:rPr>
        <w:t>when the number of labels is small</w:t>
      </w:r>
      <w:r w:rsidR="00533ECE">
        <w:rPr>
          <w:rFonts w:asciiTheme="minorHAnsi" w:hAnsiTheme="minorHAnsi" w:cstheme="minorHAnsi"/>
          <w:sz w:val="22"/>
          <w:szCs w:val="22"/>
        </w:rPr>
        <w:t>, we might expect model performance to decrease as N increases.</w:t>
      </w:r>
    </w:p>
    <w:p w14:paraId="3C6ECDB2" w14:textId="5B53D189" w:rsidR="00140ED5" w:rsidRPr="00B45EFA" w:rsidRDefault="00E02FAE" w:rsidP="00140ED5">
      <w:pPr>
        <w:pStyle w:val="NormalWeb"/>
        <w:rPr>
          <w:rFonts w:asciiTheme="minorHAnsi" w:hAnsiTheme="minorHAnsi" w:cstheme="minorHAnsi"/>
          <w:sz w:val="22"/>
          <w:szCs w:val="22"/>
        </w:rPr>
      </w:pPr>
      <w:r>
        <w:rPr>
          <w:rFonts w:asciiTheme="minorHAnsi" w:hAnsiTheme="minorHAnsi" w:cstheme="minorHAnsi"/>
          <w:sz w:val="22"/>
          <w:szCs w:val="22"/>
        </w:rPr>
        <w:t>Another issue of potential concern is that</w:t>
      </w:r>
      <w:r w:rsidR="0094748C">
        <w:rPr>
          <w:rFonts w:asciiTheme="minorHAnsi" w:hAnsiTheme="minorHAnsi" w:cstheme="minorHAnsi"/>
          <w:sz w:val="22"/>
          <w:szCs w:val="22"/>
        </w:rPr>
        <w:t xml:space="preserve"> </w:t>
      </w:r>
      <w:r w:rsidR="00140ED5" w:rsidRPr="00B45EFA">
        <w:rPr>
          <w:rFonts w:asciiTheme="minorHAnsi" w:hAnsiTheme="minorHAnsi" w:cstheme="minorHAnsi"/>
          <w:sz w:val="22"/>
          <w:szCs w:val="22"/>
        </w:rPr>
        <w:t>I have chosen to include all cutoffs in the training/test dataset, as if they are all independent, because we have so few of them. The problem with this is that, if a small subset of customers has very many cutoffs, this could bias the results towards those customers' behaviors.</w:t>
      </w:r>
    </w:p>
    <w:p w14:paraId="01D5F817" w14:textId="15D50ED5" w:rsidR="00140ED5" w:rsidRDefault="00114602" w:rsidP="00140ED5">
      <w:pPr>
        <w:pStyle w:val="NormalWeb"/>
        <w:rPr>
          <w:rFonts w:asciiTheme="minorHAnsi" w:hAnsiTheme="minorHAnsi" w:cstheme="minorHAnsi"/>
          <w:sz w:val="22"/>
          <w:szCs w:val="22"/>
        </w:rPr>
      </w:pPr>
      <w:r>
        <w:rPr>
          <w:rFonts w:asciiTheme="minorHAnsi" w:hAnsiTheme="minorHAnsi" w:cstheme="minorHAnsi"/>
          <w:sz w:val="22"/>
          <w:szCs w:val="22"/>
        </w:rPr>
        <w:t>A further</w:t>
      </w:r>
      <w:r w:rsidR="00140ED5" w:rsidRPr="00B45EFA">
        <w:rPr>
          <w:rFonts w:asciiTheme="minorHAnsi" w:hAnsiTheme="minorHAnsi" w:cstheme="minorHAnsi"/>
          <w:sz w:val="22"/>
          <w:szCs w:val="22"/>
        </w:rPr>
        <w:t xml:space="preserve"> problem is that, again due to the small number of cutoffs, splitting into train/test subsets runs a risk of placing several cutoffs from the same customer into the same subset, leading to bias in training and in testing. The worst case for this is if the number of repeated cutoffs is neither extremely large nor extremely small. If there are very few repeated cutoffs, this whole issue is not important. If there are a large number of repeated cutoffs (more than half the total number), then test/train split is more likely to place some repeated cutoffs into each subset. The worst case is for the number of repeated cutoffs to fall somewhere in between (e.g., 25% of the total).</w:t>
      </w:r>
    </w:p>
    <w:p w14:paraId="3BF15761" w14:textId="3657A218" w:rsidR="006C3155" w:rsidRPr="006C3155" w:rsidRDefault="00ED47AA" w:rsidP="005B04AB">
      <w:pPr>
        <w:pStyle w:val="NormalWeb"/>
        <w:rPr>
          <w:rFonts w:asciiTheme="minorHAnsi" w:hAnsiTheme="minorHAnsi" w:cstheme="minorHAnsi"/>
          <w:sz w:val="22"/>
          <w:szCs w:val="22"/>
        </w:rPr>
      </w:pPr>
      <w:r>
        <w:rPr>
          <w:rFonts w:asciiTheme="minorHAnsi" w:hAnsiTheme="minorHAnsi" w:cstheme="minorHAnsi"/>
          <w:sz w:val="22"/>
          <w:szCs w:val="22"/>
        </w:rPr>
        <w:t>Therefore</w:t>
      </w:r>
      <w:r w:rsidR="0097596F">
        <w:rPr>
          <w:rFonts w:asciiTheme="minorHAnsi" w:hAnsiTheme="minorHAnsi" w:cstheme="minorHAnsi"/>
          <w:sz w:val="22"/>
          <w:szCs w:val="22"/>
        </w:rPr>
        <w:t>,</w:t>
      </w:r>
      <w:r>
        <w:rPr>
          <w:rFonts w:asciiTheme="minorHAnsi" w:hAnsiTheme="minorHAnsi" w:cstheme="minorHAnsi"/>
          <w:sz w:val="22"/>
          <w:szCs w:val="22"/>
        </w:rPr>
        <w:t xml:space="preserve"> I have plotted histograms of the number</w:t>
      </w:r>
      <w:r w:rsidR="00235C35">
        <w:rPr>
          <w:rFonts w:asciiTheme="minorHAnsi" w:hAnsiTheme="minorHAnsi" w:cstheme="minorHAnsi"/>
          <w:sz w:val="22"/>
          <w:szCs w:val="22"/>
        </w:rPr>
        <w:t>s of cutoff</w:t>
      </w:r>
      <w:r w:rsidR="00F54D41">
        <w:rPr>
          <w:rFonts w:asciiTheme="minorHAnsi" w:hAnsiTheme="minorHAnsi" w:cstheme="minorHAnsi"/>
          <w:sz w:val="22"/>
          <w:szCs w:val="22"/>
        </w:rPr>
        <w:t>s per customer</w:t>
      </w:r>
      <w:r w:rsidR="0003320E">
        <w:rPr>
          <w:rFonts w:asciiTheme="minorHAnsi" w:hAnsiTheme="minorHAnsi" w:cstheme="minorHAnsi"/>
          <w:sz w:val="22"/>
          <w:szCs w:val="22"/>
        </w:rPr>
        <w:t xml:space="preserve"> for values of N ranging from 4 to 24 months</w:t>
      </w:r>
      <w:r w:rsidR="00B72C8D">
        <w:rPr>
          <w:rFonts w:asciiTheme="minorHAnsi" w:hAnsiTheme="minorHAnsi" w:cstheme="minorHAnsi"/>
          <w:sz w:val="22"/>
          <w:szCs w:val="22"/>
        </w:rPr>
        <w:t xml:space="preserve"> (Fig. 14).</w:t>
      </w:r>
      <w:r w:rsidR="005B04AB">
        <w:rPr>
          <w:rFonts w:asciiTheme="minorHAnsi" w:hAnsiTheme="minorHAnsi" w:cstheme="minorHAnsi"/>
          <w:sz w:val="22"/>
          <w:szCs w:val="22"/>
        </w:rPr>
        <w:t xml:space="preserve"> </w:t>
      </w:r>
      <w:r w:rsidR="006C3155" w:rsidRPr="006C3155">
        <w:rPr>
          <w:rFonts w:asciiTheme="minorHAnsi" w:hAnsiTheme="minorHAnsi" w:cstheme="minorHAnsi"/>
          <w:sz w:val="22"/>
          <w:szCs w:val="22"/>
        </w:rPr>
        <w:t xml:space="preserve">From these histograms, </w:t>
      </w:r>
      <w:r w:rsidR="005B04AB">
        <w:rPr>
          <w:rFonts w:asciiTheme="minorHAnsi" w:hAnsiTheme="minorHAnsi" w:cstheme="minorHAnsi"/>
          <w:sz w:val="22"/>
          <w:szCs w:val="22"/>
        </w:rPr>
        <w:t>we</w:t>
      </w:r>
      <w:r w:rsidR="006C3155" w:rsidRPr="006C3155">
        <w:rPr>
          <w:rFonts w:asciiTheme="minorHAnsi" w:hAnsiTheme="minorHAnsi" w:cstheme="minorHAnsi"/>
          <w:sz w:val="22"/>
          <w:szCs w:val="22"/>
        </w:rPr>
        <w:t xml:space="preserve"> can see that at short window lengths, there are a substantial number of customers with multiple cutoffs (e.g, for N=4 months, 9 out of 38 customers, or &gt; 25%; in terms of cutoffs, the numbers are: 23 out of 54 cutoffs come from customers with multiple cutoffs, or nearly 50%; if we only took one cutoff per customer, we'd have 38 cutoffs to work with). For window lengths longer than 12 months, there are very few with multiple cutoffs. This would imply that the longer window lengths would be better for avoiding bias from repeated cutoffs from a single customer.</w:t>
      </w:r>
    </w:p>
    <w:p w14:paraId="34B1FDEE" w14:textId="77777777" w:rsidR="006C3155" w:rsidRPr="006C3155" w:rsidRDefault="006C3155" w:rsidP="006C3155">
      <w:pPr>
        <w:spacing w:before="100" w:beforeAutospacing="1" w:after="100" w:afterAutospacing="1" w:line="240" w:lineRule="auto"/>
        <w:rPr>
          <w:rFonts w:eastAsia="Times New Roman" w:cstheme="minorHAnsi"/>
        </w:rPr>
      </w:pPr>
      <w:r w:rsidRPr="006C3155">
        <w:rPr>
          <w:rFonts w:eastAsia="Times New Roman" w:cstheme="minorHAnsi"/>
        </w:rPr>
        <w:t>But at longer window lengths, there are also fewer cutoffs in general (23-28 cutoffs at lengths &gt;= 15 months, as opposed to 54 for a 4-month window). This might adversely impact model performance.</w:t>
      </w:r>
    </w:p>
    <w:p w14:paraId="2B676E33" w14:textId="77777777" w:rsidR="006C3155" w:rsidRPr="006C3155" w:rsidRDefault="006C3155" w:rsidP="006C3155">
      <w:pPr>
        <w:spacing w:before="100" w:beforeAutospacing="1" w:after="100" w:afterAutospacing="1" w:line="240" w:lineRule="auto"/>
        <w:rPr>
          <w:rFonts w:eastAsia="Times New Roman" w:cstheme="minorHAnsi"/>
        </w:rPr>
      </w:pPr>
      <w:r w:rsidRPr="006C3155">
        <w:rPr>
          <w:rFonts w:eastAsia="Times New Roman" w:cstheme="minorHAnsi"/>
        </w:rPr>
        <w:t>Another interesting trend is that window lengths from 6 to 15 months all have the same set of 27 customers with a single cutoff. The only changes in the distribution as window length increases is the decline in the number of customers with multiple cutoffs.</w:t>
      </w:r>
    </w:p>
    <w:p w14:paraId="351C88F3" w14:textId="77777777" w:rsidR="006C3155" w:rsidRPr="00B45EFA" w:rsidRDefault="006C3155" w:rsidP="00140ED5">
      <w:pPr>
        <w:pStyle w:val="NormalWeb"/>
        <w:rPr>
          <w:rFonts w:asciiTheme="minorHAnsi" w:hAnsiTheme="minorHAnsi" w:cstheme="minorHAnsi"/>
          <w:sz w:val="22"/>
          <w:szCs w:val="22"/>
        </w:rPr>
      </w:pPr>
    </w:p>
    <w:p w14:paraId="5530D7A4" w14:textId="5BB688AE" w:rsidR="00140ED5" w:rsidRDefault="00680379">
      <w:pPr>
        <w:rPr>
          <w:highlight w:val="yellow"/>
        </w:rPr>
      </w:pPr>
      <w:r>
        <w:rPr>
          <w:noProof/>
        </w:rPr>
        <w:lastRenderedPageBreak/>
        <w:drawing>
          <wp:inline distT="0" distB="0" distL="0" distR="0" wp14:anchorId="04A6640A" wp14:editId="6BCEED37">
            <wp:extent cx="5943600" cy="74295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toff_distribution_vs_window_lengt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51912F3" w14:textId="6EEB1045" w:rsidR="00140ED5" w:rsidRDefault="000F574A">
      <w:r w:rsidRPr="000F574A">
        <w:rPr>
          <w:b/>
          <w:bCs/>
        </w:rPr>
        <w:t>Fig. 14.</w:t>
      </w:r>
      <w:r w:rsidRPr="000F574A">
        <w:t xml:space="preserve"> </w:t>
      </w:r>
      <w:r>
        <w:t>Histograms of the numbers of cutoffs per customer</w:t>
      </w:r>
      <w:r w:rsidR="00DA0739">
        <w:t xml:space="preserve"> (</w:t>
      </w:r>
      <w:r w:rsidR="00513CA5">
        <w:t>for customers with at least 1 cutoff)</w:t>
      </w:r>
      <w:r w:rsidR="000341FA">
        <w:t>, for different values of window length N (labeled as ‘Ntest’ here).</w:t>
      </w:r>
    </w:p>
    <w:p w14:paraId="4ADC0BFF" w14:textId="76C502E3" w:rsidR="00DA666F" w:rsidRDefault="00DA666F"/>
    <w:p w14:paraId="7F0CA2B7" w14:textId="77777777" w:rsidR="00DA666F" w:rsidRPr="000F574A" w:rsidRDefault="00DA666F"/>
    <w:p w14:paraId="6A3B976B" w14:textId="5C74288A" w:rsidR="00EB7CC1" w:rsidRDefault="000C3565" w:rsidP="008D09FF">
      <w:pPr>
        <w:pStyle w:val="Heading3"/>
      </w:pPr>
      <w:bookmarkStart w:id="11" w:name="_Toc30086003"/>
      <w:r>
        <w:t>3.3.4.</w:t>
      </w:r>
      <w:r w:rsidR="00351B0C">
        <w:t xml:space="preserve"> </w:t>
      </w:r>
      <w:r w:rsidR="003A412E">
        <w:t>Cutof</w:t>
      </w:r>
      <w:r w:rsidR="006B4AEF">
        <w:t xml:space="preserve">f Rates as </w:t>
      </w:r>
      <w:r w:rsidR="00351B0C">
        <w:t xml:space="preserve">Empirical </w:t>
      </w:r>
      <w:r w:rsidR="006B4AEF">
        <w:t>Function</w:t>
      </w:r>
      <w:r w:rsidR="00AF244B">
        <w:t xml:space="preserve">s of </w:t>
      </w:r>
      <w:r w:rsidR="0007055F">
        <w:t>2</w:t>
      </w:r>
      <w:r w:rsidR="00AF244B">
        <w:t xml:space="preserve"> Features</w:t>
      </w:r>
      <w:bookmarkEnd w:id="11"/>
    </w:p>
    <w:p w14:paraId="50178E09" w14:textId="2453AC58" w:rsidR="00EB7CC1" w:rsidRDefault="0076658D">
      <w:r>
        <w:t xml:space="preserve">Before </w:t>
      </w:r>
      <w:r w:rsidR="00C531AC">
        <w:t>fitting</w:t>
      </w:r>
      <w:r>
        <w:t xml:space="preserve"> models</w:t>
      </w:r>
      <w:r w:rsidR="00C531AC">
        <w:t xml:space="preserve"> to the features and labels</w:t>
      </w:r>
      <w:r>
        <w:t xml:space="preserve">, I wanted to </w:t>
      </w:r>
      <w:r w:rsidR="00C531AC">
        <w:t xml:space="preserve">get an idea of how the </w:t>
      </w:r>
      <w:r w:rsidR="00EB4488">
        <w:t xml:space="preserve">labels related to the features, empirically, to gain insight into which models might </w:t>
      </w:r>
      <w:r w:rsidR="004C74D0">
        <w:t>perform better or worse and why.</w:t>
      </w:r>
    </w:p>
    <w:p w14:paraId="5C78421E" w14:textId="0810E30E" w:rsidR="00355A91" w:rsidRDefault="00355A91">
      <w:r>
        <w:t xml:space="preserve">Fig. </w:t>
      </w:r>
      <w:r w:rsidR="001E46DE">
        <w:t xml:space="preserve">15 shows </w:t>
      </w:r>
      <w:r w:rsidR="00956E6A">
        <w:t xml:space="preserve">2-dimensional histograms of </w:t>
      </w:r>
      <w:r w:rsidR="00963D66">
        <w:t xml:space="preserve">values of </w:t>
      </w:r>
      <w:r w:rsidR="00963D66" w:rsidRPr="00221F7B">
        <w:rPr>
          <w:rFonts w:ascii="Courier New" w:hAnsi="Courier New" w:cs="Courier New"/>
        </w:rPr>
        <w:t>f_late</w:t>
      </w:r>
      <w:r w:rsidR="00963D66">
        <w:t xml:space="preserve"> and </w:t>
      </w:r>
      <w:r w:rsidR="00963D66" w:rsidRPr="00071867">
        <w:rPr>
          <w:rFonts w:ascii="Courier New" w:hAnsi="Courier New" w:cs="Courier New"/>
        </w:rPr>
        <w:t>f_zero_vol</w:t>
      </w:r>
      <w:r w:rsidR="00963D66">
        <w:t xml:space="preserve"> </w:t>
      </w:r>
      <w:r w:rsidR="00EF5ACF">
        <w:t>from all windows, regardless of label values.</w:t>
      </w:r>
      <w:r w:rsidR="00A41C3E">
        <w:t xml:space="preserve"> As we would expect, </w:t>
      </w:r>
      <w:r w:rsidR="00B62279">
        <w:t>windows with large values of both are rare, due to the low correlation</w:t>
      </w:r>
      <w:r w:rsidR="00303ADF">
        <w:t xml:space="preserve"> between </w:t>
      </w:r>
      <w:r w:rsidR="00221F7B" w:rsidRPr="00221F7B">
        <w:rPr>
          <w:rFonts w:ascii="Courier New" w:hAnsi="Courier New" w:cs="Courier New"/>
        </w:rPr>
        <w:t>f_late</w:t>
      </w:r>
      <w:r w:rsidR="00303ADF">
        <w:t xml:space="preserve"> and </w:t>
      </w:r>
      <w:r w:rsidR="00071867" w:rsidRPr="00071867">
        <w:rPr>
          <w:rFonts w:ascii="Courier New" w:hAnsi="Courier New" w:cs="Courier New"/>
        </w:rPr>
        <w:t>f_zero_vol</w:t>
      </w:r>
      <w:r w:rsidR="00B62279">
        <w:t>.</w:t>
      </w:r>
    </w:p>
    <w:p w14:paraId="5A71F10A" w14:textId="4E417EDA" w:rsidR="00920634" w:rsidRDefault="003633CC">
      <w:r>
        <w:t>Cutoff rates tend to increase</w:t>
      </w:r>
      <w:r w:rsidR="007328F4">
        <w:t xml:space="preserve"> with both </w:t>
      </w:r>
      <w:r w:rsidR="00221F7B" w:rsidRPr="00221F7B">
        <w:rPr>
          <w:rFonts w:ascii="Courier New" w:hAnsi="Courier New" w:cs="Courier New"/>
        </w:rPr>
        <w:t>f_late</w:t>
      </w:r>
      <w:r w:rsidR="007328F4">
        <w:t xml:space="preserve"> and </w:t>
      </w:r>
      <w:r w:rsidR="00071867" w:rsidRPr="00071867">
        <w:rPr>
          <w:rFonts w:ascii="Courier New" w:hAnsi="Courier New" w:cs="Courier New"/>
        </w:rPr>
        <w:t>f_zero_vol</w:t>
      </w:r>
      <w:r w:rsidR="007328F4">
        <w:t xml:space="preserve"> (Fig. 16</w:t>
      </w:r>
      <w:r w:rsidR="006B304C">
        <w:t xml:space="preserve">-17), but </w:t>
      </w:r>
      <w:r w:rsidR="00FB2D0C">
        <w:t xml:space="preserve">at a bin width of 0.2, the </w:t>
      </w:r>
      <w:r w:rsidR="00582019">
        <w:t>relationship is quite noisy (Fig. 16). Increasing the bin width to 0.5 smooths out the relationship</w:t>
      </w:r>
      <w:r w:rsidR="002E0413">
        <w:t>s (Fig. 17) and shows that N</w:t>
      </w:r>
      <w:r w:rsidR="00941251">
        <w:t xml:space="preserve"> = 12 months has the </w:t>
      </w:r>
      <w:r w:rsidR="00797915">
        <w:t xml:space="preserve">cleanest joint relationship between cutoff rates and the two features. </w:t>
      </w:r>
      <w:r w:rsidR="00953B10">
        <w:t>This implies that a model with a simple shape (e.g., logistic regression or a shallow-depth random forest, i.e. few divisions per feature)</w:t>
      </w:r>
      <w:r w:rsidR="003E4D02">
        <w:t xml:space="preserve"> will be</w:t>
      </w:r>
      <w:r w:rsidR="00DB4CF4">
        <w:t xml:space="preserve"> less susceptible to overfitting</w:t>
      </w:r>
      <w:r w:rsidR="00F33493">
        <w:t>.</w:t>
      </w:r>
    </w:p>
    <w:p w14:paraId="1D3CAC5C" w14:textId="5F289017" w:rsidR="00DE5D9C" w:rsidRDefault="00DE5D9C">
      <w:r>
        <w:t xml:space="preserve">The relationship between cutoff rates, </w:t>
      </w:r>
      <w:r w:rsidR="00221F7B" w:rsidRPr="00221F7B">
        <w:rPr>
          <w:rFonts w:ascii="Courier New" w:hAnsi="Courier New" w:cs="Courier New"/>
        </w:rPr>
        <w:t>f_late</w:t>
      </w:r>
      <w:r>
        <w:t xml:space="preserve">, and </w:t>
      </w:r>
      <w:r w:rsidRPr="00441D03">
        <w:rPr>
          <w:rFonts w:ascii="Courier New" w:hAnsi="Courier New" w:cs="Courier New"/>
        </w:rPr>
        <w:t>f_anom3_vol</w:t>
      </w:r>
      <w:r>
        <w:t xml:space="preserve"> (Fig. 18-19) </w:t>
      </w:r>
      <w:r w:rsidR="000A0319">
        <w:t>exhibit similar behavior</w:t>
      </w:r>
      <w:r>
        <w:t xml:space="preserve">, with </w:t>
      </w:r>
      <w:r w:rsidR="00DD4CDB">
        <w:t xml:space="preserve">more </w:t>
      </w:r>
      <w:r>
        <w:t xml:space="preserve">noise at smaller bin widths, but </w:t>
      </w:r>
      <w:r w:rsidR="00DD4CDB">
        <w:t xml:space="preserve">here </w:t>
      </w:r>
      <w:r>
        <w:t>the correlations are weaker</w:t>
      </w:r>
      <w:r w:rsidR="000A0319">
        <w:t>.</w:t>
      </w:r>
    </w:p>
    <w:p w14:paraId="457E8D8E" w14:textId="77777777" w:rsidR="00EB7CC1" w:rsidRDefault="00EB7CC1"/>
    <w:p w14:paraId="3AA0662F" w14:textId="3C14D7F6" w:rsidR="000D2F39" w:rsidRDefault="000D2F39" w:rsidP="000D2F39"/>
    <w:p w14:paraId="06ADD4D5" w14:textId="5AAB33A9" w:rsidR="000D2F39" w:rsidRDefault="000D2F39" w:rsidP="000D2F39">
      <w:r>
        <w:rPr>
          <w:noProof/>
        </w:rPr>
        <w:lastRenderedPageBreak/>
        <w:drawing>
          <wp:inline distT="0" distB="0" distL="0" distR="0" wp14:anchorId="74E9B5BB" wp14:editId="73AFE7B6">
            <wp:extent cx="5943600" cy="5064125"/>
            <wp:effectExtent l="0" t="0" r="0" b="3175"/>
            <wp:docPr id="16" name="Picture 16"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bers_of_observations.0.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p>
    <w:p w14:paraId="56A04049" w14:textId="61E5A348" w:rsidR="00355A91" w:rsidRDefault="00355A91" w:rsidP="00355A91">
      <w:r w:rsidRPr="000F574A">
        <w:rPr>
          <w:b/>
          <w:bCs/>
        </w:rPr>
        <w:t>Fig. 1</w:t>
      </w:r>
      <w:r w:rsidR="00AF3331">
        <w:rPr>
          <w:b/>
          <w:bCs/>
        </w:rPr>
        <w:t>5</w:t>
      </w:r>
      <w:r w:rsidRPr="000F574A">
        <w:rPr>
          <w:b/>
          <w:bCs/>
        </w:rPr>
        <w:t>.</w:t>
      </w:r>
      <w:r w:rsidRPr="000F574A">
        <w:t xml:space="preserve"> </w:t>
      </w:r>
      <w:r w:rsidR="00B07258">
        <w:t xml:space="preserve">2-dimensional histograms of values of </w:t>
      </w:r>
      <w:r w:rsidR="00B07258" w:rsidRPr="00CA11D7">
        <w:rPr>
          <w:rFonts w:ascii="Courier New" w:hAnsi="Courier New" w:cs="Courier New"/>
        </w:rPr>
        <w:t>f_late</w:t>
      </w:r>
      <w:r w:rsidR="00B07258">
        <w:t xml:space="preserve"> and </w:t>
      </w:r>
      <w:r w:rsidR="00B07258" w:rsidRPr="00CA11D7">
        <w:rPr>
          <w:rFonts w:ascii="Courier New" w:hAnsi="Courier New" w:cs="Courier New"/>
        </w:rPr>
        <w:t>f_zero_vol</w:t>
      </w:r>
      <w:r w:rsidR="00B07258">
        <w:t xml:space="preserve"> (‘late_frac’ and ‘zero_frac’ here) from all windows, regardless of </w:t>
      </w:r>
      <w:r w:rsidR="00B07258" w:rsidRPr="00CA11D7">
        <w:rPr>
          <w:rFonts w:ascii="Courier New" w:hAnsi="Courier New" w:cs="Courier New"/>
        </w:rPr>
        <w:t>label</w:t>
      </w:r>
      <w:r w:rsidR="00B07258">
        <w:t xml:space="preserve"> values.</w:t>
      </w:r>
    </w:p>
    <w:p w14:paraId="30DD7D18" w14:textId="3E592302" w:rsidR="000D2F39" w:rsidRDefault="000D2F39" w:rsidP="000D2F39"/>
    <w:p w14:paraId="7CA0E129" w14:textId="5CCF1E83" w:rsidR="000D2F39" w:rsidRDefault="000D2F39" w:rsidP="000D2F39">
      <w:r>
        <w:rPr>
          <w:noProof/>
        </w:rPr>
        <w:lastRenderedPageBreak/>
        <w:drawing>
          <wp:inline distT="0" distB="0" distL="0" distR="0" wp14:anchorId="5D2A2483" wp14:editId="6DD26BBD">
            <wp:extent cx="5943600" cy="5064125"/>
            <wp:effectExtent l="0" t="0" r="0" b="3175"/>
            <wp:docPr id="17" name="Picture 17" descr="A picture containing objec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toffs_vs_late_frac_and_zero_frac.0.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p>
    <w:p w14:paraId="75AADFB2" w14:textId="6C3D43D5" w:rsidR="00355A91" w:rsidRDefault="00355A91" w:rsidP="00355A91">
      <w:r w:rsidRPr="000F574A">
        <w:rPr>
          <w:b/>
          <w:bCs/>
        </w:rPr>
        <w:t>Fig. 1</w:t>
      </w:r>
      <w:r w:rsidR="00AF3331">
        <w:rPr>
          <w:b/>
          <w:bCs/>
        </w:rPr>
        <w:t>6</w:t>
      </w:r>
      <w:r w:rsidRPr="000F574A">
        <w:rPr>
          <w:b/>
          <w:bCs/>
        </w:rPr>
        <w:t>.</w:t>
      </w:r>
      <w:r w:rsidRPr="000F574A">
        <w:t xml:space="preserve"> </w:t>
      </w:r>
      <w:r w:rsidR="00792E22">
        <w:t xml:space="preserve">Cutoff rates as a function of </w:t>
      </w:r>
      <w:r w:rsidR="00CA11D7" w:rsidRPr="00CA11D7">
        <w:rPr>
          <w:rFonts w:ascii="Courier New" w:hAnsi="Courier New" w:cs="Courier New"/>
        </w:rPr>
        <w:t>f_late</w:t>
      </w:r>
      <w:r w:rsidR="00CA11D7">
        <w:t xml:space="preserve"> and </w:t>
      </w:r>
      <w:r w:rsidR="00CA11D7" w:rsidRPr="00CA11D7">
        <w:rPr>
          <w:rFonts w:ascii="Courier New" w:hAnsi="Courier New" w:cs="Courier New"/>
        </w:rPr>
        <w:t>f_zero_vol</w:t>
      </w:r>
      <w:r w:rsidR="00D3224B">
        <w:t xml:space="preserve"> (‘late_frac’ and ‘zero_frac’ here)</w:t>
      </w:r>
      <w:r w:rsidR="009B434C">
        <w:t>, with bin size=0.2</w:t>
      </w:r>
      <w:r>
        <w:t>.</w:t>
      </w:r>
    </w:p>
    <w:p w14:paraId="10D27A4F" w14:textId="77777777" w:rsidR="00355A91" w:rsidRDefault="00355A91" w:rsidP="000D2F39"/>
    <w:p w14:paraId="01ABF2F8" w14:textId="575C6673" w:rsidR="000D2F39" w:rsidRDefault="000D2F39" w:rsidP="000D2F39"/>
    <w:p w14:paraId="3CD29748" w14:textId="77777777" w:rsidR="000D2F39" w:rsidRDefault="000D2F39" w:rsidP="000D2F39">
      <w:pPr>
        <w:rPr>
          <w:noProof/>
        </w:rPr>
      </w:pPr>
    </w:p>
    <w:p w14:paraId="5A305E66" w14:textId="77777777" w:rsidR="000D2F39" w:rsidRDefault="000D2F39" w:rsidP="000D2F39">
      <w:pPr>
        <w:rPr>
          <w:noProof/>
        </w:rPr>
      </w:pPr>
    </w:p>
    <w:p w14:paraId="40A8F7ED" w14:textId="77777777" w:rsidR="000D2F39" w:rsidRDefault="000D2F39" w:rsidP="000D2F39">
      <w:pPr>
        <w:rPr>
          <w:noProof/>
        </w:rPr>
      </w:pPr>
    </w:p>
    <w:p w14:paraId="74C3AA4C" w14:textId="77777777" w:rsidR="000D2F39" w:rsidRDefault="000D2F39" w:rsidP="000D2F39">
      <w:pPr>
        <w:rPr>
          <w:noProof/>
        </w:rPr>
      </w:pPr>
    </w:p>
    <w:p w14:paraId="1BCC9DA4" w14:textId="77777777" w:rsidR="000D2F39" w:rsidRDefault="000D2F39" w:rsidP="000D2F39">
      <w:pPr>
        <w:rPr>
          <w:noProof/>
        </w:rPr>
      </w:pPr>
    </w:p>
    <w:p w14:paraId="0B48D17F" w14:textId="77777777" w:rsidR="000D2F39" w:rsidRDefault="000D2F39" w:rsidP="000D2F39">
      <w:pPr>
        <w:rPr>
          <w:noProof/>
        </w:rPr>
      </w:pPr>
    </w:p>
    <w:p w14:paraId="019E5D38" w14:textId="5553C5D2" w:rsidR="00EA1390" w:rsidRDefault="00EA1390" w:rsidP="000D2F39"/>
    <w:p w14:paraId="738BD5CE" w14:textId="56C7D864" w:rsidR="00EA1390" w:rsidRDefault="009B2751" w:rsidP="00EA1390">
      <w:r>
        <w:rPr>
          <w:noProof/>
        </w:rPr>
        <w:lastRenderedPageBreak/>
        <w:drawing>
          <wp:inline distT="0" distB="0" distL="0" distR="0" wp14:anchorId="14CDF0D1" wp14:editId="54A67DE0">
            <wp:extent cx="5943600" cy="5064125"/>
            <wp:effectExtent l="0" t="0" r="0" b="3175"/>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toffs_vs_late_frac_and_zero_frac.0.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r w:rsidR="00EA1390" w:rsidRPr="000F574A">
        <w:rPr>
          <w:b/>
          <w:bCs/>
        </w:rPr>
        <w:t>Fig. 1</w:t>
      </w:r>
      <w:r w:rsidR="00AF3331">
        <w:rPr>
          <w:b/>
          <w:bCs/>
        </w:rPr>
        <w:t>7</w:t>
      </w:r>
      <w:r w:rsidR="00EA1390" w:rsidRPr="000F574A">
        <w:rPr>
          <w:b/>
          <w:bCs/>
        </w:rPr>
        <w:t>.</w:t>
      </w:r>
      <w:r w:rsidR="00EA1390" w:rsidRPr="000F574A">
        <w:t xml:space="preserve"> </w:t>
      </w:r>
      <w:r w:rsidR="00EE3BFB">
        <w:t xml:space="preserve">Cutoff rates as a function of </w:t>
      </w:r>
      <w:r w:rsidR="00CA11D7" w:rsidRPr="00CA11D7">
        <w:rPr>
          <w:rFonts w:ascii="Courier New" w:hAnsi="Courier New" w:cs="Courier New"/>
        </w:rPr>
        <w:t>f_late</w:t>
      </w:r>
      <w:r w:rsidR="00CA11D7">
        <w:t xml:space="preserve"> and </w:t>
      </w:r>
      <w:r w:rsidR="00CA11D7" w:rsidRPr="00CA11D7">
        <w:rPr>
          <w:rFonts w:ascii="Courier New" w:hAnsi="Courier New" w:cs="Courier New"/>
        </w:rPr>
        <w:t>f_zero_vol</w:t>
      </w:r>
      <w:r w:rsidR="00EE3BFB">
        <w:t xml:space="preserve"> (‘late_frac’ and ‘zero_frac’ here), with bin size=0.</w:t>
      </w:r>
      <w:r w:rsidR="00C9634E">
        <w:t>5</w:t>
      </w:r>
      <w:r w:rsidR="00EE3BFB">
        <w:t>.</w:t>
      </w:r>
    </w:p>
    <w:p w14:paraId="23378CE2" w14:textId="77777777" w:rsidR="00EA1390" w:rsidRDefault="00EA1390" w:rsidP="000D2F39"/>
    <w:p w14:paraId="5A54F1B6" w14:textId="77777777" w:rsidR="00EA1390" w:rsidRDefault="000D2F39" w:rsidP="000D2F39">
      <w:r>
        <w:rPr>
          <w:noProof/>
        </w:rPr>
        <w:lastRenderedPageBreak/>
        <w:drawing>
          <wp:inline distT="0" distB="0" distL="0" distR="0" wp14:anchorId="5E647A28" wp14:editId="7821F414">
            <wp:extent cx="5943600" cy="5064125"/>
            <wp:effectExtent l="0" t="0" r="0" b="317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offs_vs_late_frac_and_f_anom3_vol.0.2.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p>
    <w:p w14:paraId="47BEE87A" w14:textId="3ED9766B" w:rsidR="00AF3331" w:rsidRDefault="00AF3331" w:rsidP="00AF3331">
      <w:r w:rsidRPr="000F574A">
        <w:rPr>
          <w:b/>
          <w:bCs/>
        </w:rPr>
        <w:t>Fig. 1</w:t>
      </w:r>
      <w:r>
        <w:rPr>
          <w:b/>
          <w:bCs/>
        </w:rPr>
        <w:t>8</w:t>
      </w:r>
      <w:r w:rsidRPr="000F574A">
        <w:rPr>
          <w:b/>
          <w:bCs/>
        </w:rPr>
        <w:t>.</w:t>
      </w:r>
      <w:r w:rsidRPr="000F574A">
        <w:t xml:space="preserve"> </w:t>
      </w:r>
      <w:r w:rsidR="00C9634E">
        <w:t xml:space="preserve">Cutoff rates as a function of </w:t>
      </w:r>
      <w:r w:rsidR="00C9634E" w:rsidRPr="00CA11D7">
        <w:rPr>
          <w:rFonts w:ascii="Courier New" w:hAnsi="Courier New" w:cs="Courier New"/>
        </w:rPr>
        <w:t>f_late</w:t>
      </w:r>
      <w:r w:rsidR="00C9634E">
        <w:t xml:space="preserve"> (‘late_frac’ here)</w:t>
      </w:r>
      <w:r w:rsidR="00F37F1C">
        <w:t xml:space="preserve"> and </w:t>
      </w:r>
      <w:r w:rsidR="00F37F1C" w:rsidRPr="00CA11D7">
        <w:rPr>
          <w:rFonts w:ascii="Courier New" w:hAnsi="Courier New" w:cs="Courier New"/>
        </w:rPr>
        <w:t>f_anom3_vol</w:t>
      </w:r>
      <w:r w:rsidR="00C9634E">
        <w:t>, with bin size=0.2.</w:t>
      </w:r>
    </w:p>
    <w:p w14:paraId="5F2262FE" w14:textId="77777777" w:rsidR="00EA1390" w:rsidRDefault="00EA1390" w:rsidP="000D2F39"/>
    <w:p w14:paraId="0ED31EFA" w14:textId="2CB65FB8" w:rsidR="000D2F39" w:rsidRDefault="000D2F39" w:rsidP="000D2F39"/>
    <w:p w14:paraId="46EB30E0" w14:textId="209CFC97" w:rsidR="00AF3331" w:rsidRDefault="009B2751" w:rsidP="00AF3331">
      <w:r>
        <w:rPr>
          <w:noProof/>
        </w:rPr>
        <w:lastRenderedPageBreak/>
        <w:drawing>
          <wp:inline distT="0" distB="0" distL="0" distR="0" wp14:anchorId="62826428" wp14:editId="38E1F05A">
            <wp:extent cx="5943600" cy="5064125"/>
            <wp:effectExtent l="0" t="0" r="0" b="317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toffs_vs_late_frac_and_f_anom3_vol.0.5.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064125"/>
                    </a:xfrm>
                    <a:prstGeom prst="rect">
                      <a:avLst/>
                    </a:prstGeom>
                  </pic:spPr>
                </pic:pic>
              </a:graphicData>
            </a:graphic>
          </wp:inline>
        </w:drawing>
      </w:r>
      <w:r w:rsidR="00AF3331" w:rsidRPr="000F574A">
        <w:rPr>
          <w:b/>
          <w:bCs/>
        </w:rPr>
        <w:t>Fig. 1</w:t>
      </w:r>
      <w:r w:rsidR="00AF3331">
        <w:rPr>
          <w:b/>
          <w:bCs/>
        </w:rPr>
        <w:t>9</w:t>
      </w:r>
      <w:r w:rsidR="00AF3331" w:rsidRPr="000F574A">
        <w:rPr>
          <w:b/>
          <w:bCs/>
        </w:rPr>
        <w:t>.</w:t>
      </w:r>
      <w:r w:rsidR="00AF3331" w:rsidRPr="000F574A">
        <w:t xml:space="preserve"> </w:t>
      </w:r>
      <w:r w:rsidR="00C9634E">
        <w:t xml:space="preserve">Cutoff rates as a function of </w:t>
      </w:r>
      <w:r w:rsidR="00CA11D7" w:rsidRPr="00CA11D7">
        <w:rPr>
          <w:rFonts w:ascii="Courier New" w:hAnsi="Courier New" w:cs="Courier New"/>
        </w:rPr>
        <w:t>f_late</w:t>
      </w:r>
      <w:r w:rsidR="00CA11D7">
        <w:t xml:space="preserve"> (‘late_frac’ here) and </w:t>
      </w:r>
      <w:r w:rsidR="00CA11D7" w:rsidRPr="00CA11D7">
        <w:rPr>
          <w:rFonts w:ascii="Courier New" w:hAnsi="Courier New" w:cs="Courier New"/>
        </w:rPr>
        <w:t>f_anom3_vol</w:t>
      </w:r>
      <w:r w:rsidR="00C9634E">
        <w:t>, with bin size=0.5.</w:t>
      </w:r>
    </w:p>
    <w:p w14:paraId="1FB03B99" w14:textId="77777777" w:rsidR="00AF3331" w:rsidRDefault="00AF3331" w:rsidP="000D2F39"/>
    <w:p w14:paraId="0C0A6797" w14:textId="77777777" w:rsidR="00CB5A1C" w:rsidRDefault="00CB5A1C">
      <w:pPr>
        <w:rPr>
          <w:rFonts w:asciiTheme="majorHAnsi" w:eastAsiaTheme="majorEastAsia" w:hAnsiTheme="majorHAnsi" w:cstheme="majorBidi"/>
          <w:color w:val="1F3763" w:themeColor="accent1" w:themeShade="7F"/>
          <w:sz w:val="24"/>
          <w:szCs w:val="24"/>
        </w:rPr>
      </w:pPr>
      <w:r>
        <w:br w:type="page"/>
      </w:r>
    </w:p>
    <w:p w14:paraId="54676888" w14:textId="2EF1C474" w:rsidR="00D02B93" w:rsidRDefault="00D02B93" w:rsidP="00C62FC9">
      <w:pPr>
        <w:pStyle w:val="Heading3"/>
      </w:pPr>
      <w:bookmarkStart w:id="12" w:name="_Toc30086004"/>
      <w:r>
        <w:lastRenderedPageBreak/>
        <w:t>3.3.</w:t>
      </w:r>
      <w:r w:rsidR="00DA666F">
        <w:t>5</w:t>
      </w:r>
      <w:r>
        <w:t xml:space="preserve">. </w:t>
      </w:r>
      <w:r w:rsidR="00EB7C69">
        <w:t>Major Feature Combinations</w:t>
      </w:r>
      <w:r w:rsidR="00C62FC9">
        <w:t xml:space="preserve"> Explored in this Study</w:t>
      </w:r>
      <w:bookmarkEnd w:id="12"/>
    </w:p>
    <w:p w14:paraId="4509B7B3" w14:textId="6DD1D5F5" w:rsidR="00BA52AD" w:rsidRDefault="00BA52AD">
      <w:r>
        <w:t>To explore the predictive value given by various features, I have implemented</w:t>
      </w:r>
      <w:r w:rsidR="00602B21">
        <w:t xml:space="preserve"> </w:t>
      </w:r>
      <w:r w:rsidR="003B614C">
        <w:t>8 feature combinations to evaluate</w:t>
      </w:r>
      <w:r w:rsidR="0034629F">
        <w:t xml:space="preserve"> in the models</w:t>
      </w:r>
      <w:r w:rsidR="003B614C">
        <w:t>, listed in Table 2.</w:t>
      </w:r>
    </w:p>
    <w:p w14:paraId="20D2A689" w14:textId="776A040C" w:rsidR="000F31F9" w:rsidRDefault="00C96E34">
      <w:r>
        <w:t>All cases share</w:t>
      </w:r>
      <w:r w:rsidR="000F31F9">
        <w:t xml:space="preserve"> a “base” feature </w:t>
      </w:r>
      <w:r>
        <w:t xml:space="preserve">list of: </w:t>
      </w:r>
      <w:r w:rsidR="00311B5F">
        <w:t>[</w:t>
      </w:r>
      <w:r w:rsidR="00311B5F" w:rsidRPr="00C02DBD">
        <w:rPr>
          <w:rFonts w:ascii="Courier New" w:hAnsi="Courier New" w:cs="Courier New"/>
        </w:rPr>
        <w:t>f_late, f_zero_vol</w:t>
      </w:r>
      <w:r w:rsidR="00311B5F">
        <w:t>].</w:t>
      </w:r>
      <w:r w:rsidR="00523EBB">
        <w:t xml:space="preserve"> </w:t>
      </w:r>
      <w:r w:rsidR="002B53D4">
        <w:t>Furthermore, a</w:t>
      </w:r>
      <w:r w:rsidR="00F363CA">
        <w:t xml:space="preserve">ll cases will include one </w:t>
      </w:r>
      <w:r w:rsidR="002B53D4">
        <w:t>of [</w:t>
      </w:r>
      <w:r w:rsidR="002B53D4" w:rsidRPr="00C02DBD">
        <w:rPr>
          <w:rFonts w:ascii="Courier New" w:hAnsi="Courier New" w:cs="Courier New"/>
        </w:rPr>
        <w:t>f_anom3_vol, f_manom3_vol</w:t>
      </w:r>
      <w:r w:rsidR="002B53D4">
        <w:t>]</w:t>
      </w:r>
      <w:r w:rsidR="00FE62D3">
        <w:t>, determined by</w:t>
      </w:r>
      <w:r w:rsidR="00CC0CF8">
        <w:t xml:space="preserve"> the ‘</w:t>
      </w:r>
      <w:r w:rsidR="00704DB8">
        <w:rPr>
          <w:rFonts w:ascii="Courier New" w:hAnsi="Courier New" w:cs="Courier New"/>
        </w:rPr>
        <w:t>FEATURES_ANOM</w:t>
      </w:r>
      <w:r w:rsidR="002009A6">
        <w:t>’</w:t>
      </w:r>
      <w:r w:rsidR="00600EC5">
        <w:t xml:space="preserve"> config option</w:t>
      </w:r>
      <w:r w:rsidR="00A6027A">
        <w:t>.</w:t>
      </w:r>
      <w:r w:rsidR="00BA6A83">
        <w:t xml:space="preserve"> </w:t>
      </w:r>
      <w:r w:rsidR="00D04F12">
        <w:t>If ‘</w:t>
      </w:r>
      <w:r w:rsidR="00704DB8">
        <w:rPr>
          <w:rFonts w:ascii="Courier New" w:hAnsi="Courier New" w:cs="Courier New"/>
        </w:rPr>
        <w:t>FEATURES_CUT_PRIOR</w:t>
      </w:r>
      <w:r w:rsidR="00D04F12">
        <w:t xml:space="preserve">’ is set to True, </w:t>
      </w:r>
      <w:r w:rsidR="0044745C" w:rsidRPr="00C02DBD">
        <w:rPr>
          <w:rFonts w:ascii="Courier New" w:hAnsi="Courier New" w:cs="Courier New"/>
        </w:rPr>
        <w:t>cut_prior</w:t>
      </w:r>
      <w:r w:rsidR="0044745C">
        <w:t xml:space="preserve"> will be added to the feature list. If ‘</w:t>
      </w:r>
      <w:r w:rsidR="00704DB8">
        <w:rPr>
          <w:rFonts w:ascii="Courier New" w:hAnsi="Courier New" w:cs="Courier New"/>
        </w:rPr>
        <w:t>FEATURES_METADATA</w:t>
      </w:r>
      <w:r w:rsidR="0044745C">
        <w:t xml:space="preserve">’ is set to True, </w:t>
      </w:r>
      <w:r w:rsidR="0039773F">
        <w:t>[</w:t>
      </w:r>
      <w:r w:rsidR="0039773F" w:rsidRPr="00DE5976">
        <w:rPr>
          <w:rFonts w:ascii="Courier New" w:hAnsi="Courier New" w:cs="Courier New"/>
        </w:rPr>
        <w:t xml:space="preserve">cust_type_code, municipality, </w:t>
      </w:r>
      <w:r w:rsidR="00CD0B93" w:rsidRPr="00DE5976">
        <w:rPr>
          <w:rFonts w:ascii="Courier New" w:hAnsi="Courier New" w:cs="Courier New"/>
        </w:rPr>
        <w:t>meter_size</w:t>
      </w:r>
      <w:r w:rsidR="00CD0B93">
        <w:t>] will be added to the feature list.</w:t>
      </w:r>
    </w:p>
    <w:p w14:paraId="0C50EC4C" w14:textId="39335196" w:rsidR="001D6206" w:rsidRDefault="002A0AA2">
      <w:r w:rsidRPr="00EA17AE">
        <w:rPr>
          <w:b/>
          <w:bCs/>
        </w:rPr>
        <w:t>Table 2.</w:t>
      </w:r>
      <w:r>
        <w:t xml:space="preserve"> Major Feature Combinations</w:t>
      </w:r>
      <w:r w:rsidR="00572DF5">
        <w:t>.</w:t>
      </w:r>
    </w:p>
    <w:tbl>
      <w:tblPr>
        <w:tblStyle w:val="TableGrid"/>
        <w:tblW w:w="0" w:type="auto"/>
        <w:tblLook w:val="04A0" w:firstRow="1" w:lastRow="0" w:firstColumn="1" w:lastColumn="0" w:noHBand="0" w:noVBand="1"/>
      </w:tblPr>
      <w:tblGrid>
        <w:gridCol w:w="1870"/>
        <w:gridCol w:w="2306"/>
        <w:gridCol w:w="2311"/>
        <w:gridCol w:w="1875"/>
      </w:tblGrid>
      <w:tr w:rsidR="002C77C3" w:rsidRPr="002A0AA2" w14:paraId="53B08304" w14:textId="77777777" w:rsidTr="00033728">
        <w:tc>
          <w:tcPr>
            <w:tcW w:w="1870" w:type="dxa"/>
          </w:tcPr>
          <w:p w14:paraId="61942E48" w14:textId="44181F61" w:rsidR="002C77C3" w:rsidRPr="002A0AA2" w:rsidRDefault="002C77C3">
            <w:pPr>
              <w:rPr>
                <w:b/>
                <w:bCs/>
              </w:rPr>
            </w:pPr>
            <w:r w:rsidRPr="002A0AA2">
              <w:rPr>
                <w:b/>
                <w:bCs/>
              </w:rPr>
              <w:t>Case</w:t>
            </w:r>
          </w:p>
        </w:tc>
        <w:tc>
          <w:tcPr>
            <w:tcW w:w="1961" w:type="dxa"/>
          </w:tcPr>
          <w:p w14:paraId="0CC07918" w14:textId="577BEC6C" w:rsidR="002C77C3" w:rsidRPr="002A0AA2" w:rsidRDefault="00704DB8">
            <w:pPr>
              <w:rPr>
                <w:b/>
                <w:bCs/>
              </w:rPr>
            </w:pPr>
            <w:r>
              <w:rPr>
                <w:b/>
                <w:bCs/>
              </w:rPr>
              <w:t>FEATURES_CUT_PRIOR</w:t>
            </w:r>
          </w:p>
        </w:tc>
        <w:tc>
          <w:tcPr>
            <w:tcW w:w="2004" w:type="dxa"/>
          </w:tcPr>
          <w:p w14:paraId="4EF247A3" w14:textId="0405E1A8" w:rsidR="002C77C3" w:rsidRPr="002A0AA2" w:rsidRDefault="00704DB8">
            <w:pPr>
              <w:rPr>
                <w:b/>
                <w:bCs/>
              </w:rPr>
            </w:pPr>
            <w:r>
              <w:rPr>
                <w:b/>
                <w:bCs/>
              </w:rPr>
              <w:t>FEATURES_METADATA</w:t>
            </w:r>
          </w:p>
        </w:tc>
        <w:tc>
          <w:tcPr>
            <w:tcW w:w="1870" w:type="dxa"/>
          </w:tcPr>
          <w:p w14:paraId="3FB321B7" w14:textId="25ED1B33" w:rsidR="002C77C3" w:rsidRPr="002A0AA2" w:rsidRDefault="00704DB8">
            <w:pPr>
              <w:rPr>
                <w:b/>
                <w:bCs/>
              </w:rPr>
            </w:pPr>
            <w:r>
              <w:rPr>
                <w:b/>
                <w:bCs/>
              </w:rPr>
              <w:t>FEATURES_ANOM</w:t>
            </w:r>
          </w:p>
        </w:tc>
      </w:tr>
      <w:tr w:rsidR="002C77C3" w14:paraId="719A8AF9" w14:textId="77777777" w:rsidTr="00033728">
        <w:tc>
          <w:tcPr>
            <w:tcW w:w="1870" w:type="dxa"/>
          </w:tcPr>
          <w:p w14:paraId="359F0041" w14:textId="2E5FE7C3" w:rsidR="002C77C3" w:rsidRDefault="002C77C3">
            <w:r>
              <w:t>1</w:t>
            </w:r>
          </w:p>
        </w:tc>
        <w:tc>
          <w:tcPr>
            <w:tcW w:w="1961" w:type="dxa"/>
          </w:tcPr>
          <w:p w14:paraId="2FD98240" w14:textId="517317E9" w:rsidR="002C77C3" w:rsidRDefault="00033728">
            <w:r>
              <w:t>True</w:t>
            </w:r>
          </w:p>
        </w:tc>
        <w:tc>
          <w:tcPr>
            <w:tcW w:w="2004" w:type="dxa"/>
          </w:tcPr>
          <w:p w14:paraId="46669369" w14:textId="42231217" w:rsidR="002C77C3" w:rsidRDefault="00B0619F">
            <w:r>
              <w:t>True</w:t>
            </w:r>
          </w:p>
        </w:tc>
        <w:tc>
          <w:tcPr>
            <w:tcW w:w="1870" w:type="dxa"/>
          </w:tcPr>
          <w:p w14:paraId="68320BE4" w14:textId="1D4BE2D2" w:rsidR="002C77C3" w:rsidRDefault="007F209E">
            <w:r>
              <w:t>anom</w:t>
            </w:r>
          </w:p>
        </w:tc>
      </w:tr>
      <w:tr w:rsidR="00033728" w14:paraId="1162F80C" w14:textId="77777777" w:rsidTr="00033728">
        <w:tc>
          <w:tcPr>
            <w:tcW w:w="1870" w:type="dxa"/>
          </w:tcPr>
          <w:p w14:paraId="50D264DF" w14:textId="304B0061" w:rsidR="00033728" w:rsidRDefault="00033728" w:rsidP="00033728">
            <w:r>
              <w:t>2</w:t>
            </w:r>
          </w:p>
        </w:tc>
        <w:tc>
          <w:tcPr>
            <w:tcW w:w="1961" w:type="dxa"/>
          </w:tcPr>
          <w:p w14:paraId="3274A6F0" w14:textId="752E99B5" w:rsidR="00033728" w:rsidRDefault="00033728" w:rsidP="00033728">
            <w:r w:rsidRPr="00194F60">
              <w:t>True</w:t>
            </w:r>
          </w:p>
        </w:tc>
        <w:tc>
          <w:tcPr>
            <w:tcW w:w="2004" w:type="dxa"/>
          </w:tcPr>
          <w:p w14:paraId="40351C8E" w14:textId="57D8634B" w:rsidR="00033728" w:rsidRDefault="00033728" w:rsidP="00033728">
            <w:r>
              <w:t>True</w:t>
            </w:r>
          </w:p>
        </w:tc>
        <w:tc>
          <w:tcPr>
            <w:tcW w:w="1870" w:type="dxa"/>
          </w:tcPr>
          <w:p w14:paraId="5095457B" w14:textId="4564E885" w:rsidR="00033728" w:rsidRDefault="00033728" w:rsidP="00033728">
            <w:r>
              <w:t>manom</w:t>
            </w:r>
          </w:p>
        </w:tc>
      </w:tr>
      <w:tr w:rsidR="00033728" w14:paraId="1CB5275A" w14:textId="77777777" w:rsidTr="00033728">
        <w:tc>
          <w:tcPr>
            <w:tcW w:w="1870" w:type="dxa"/>
          </w:tcPr>
          <w:p w14:paraId="1CD2B13D" w14:textId="485A493A" w:rsidR="00033728" w:rsidRDefault="00033728" w:rsidP="00033728">
            <w:r>
              <w:t>3</w:t>
            </w:r>
          </w:p>
        </w:tc>
        <w:tc>
          <w:tcPr>
            <w:tcW w:w="1961" w:type="dxa"/>
          </w:tcPr>
          <w:p w14:paraId="59E63292" w14:textId="7DA1E478" w:rsidR="00033728" w:rsidRDefault="00033728" w:rsidP="00033728">
            <w:r w:rsidRPr="00194F60">
              <w:t>True</w:t>
            </w:r>
          </w:p>
        </w:tc>
        <w:tc>
          <w:tcPr>
            <w:tcW w:w="2004" w:type="dxa"/>
          </w:tcPr>
          <w:p w14:paraId="6F2EFAD4" w14:textId="312E6C6E" w:rsidR="00033728" w:rsidRDefault="00033728" w:rsidP="00033728">
            <w:r>
              <w:t>False</w:t>
            </w:r>
          </w:p>
        </w:tc>
        <w:tc>
          <w:tcPr>
            <w:tcW w:w="1870" w:type="dxa"/>
          </w:tcPr>
          <w:p w14:paraId="78599784" w14:textId="00DD41E5" w:rsidR="00033728" w:rsidRDefault="00033728" w:rsidP="00033728">
            <w:r>
              <w:t>anom</w:t>
            </w:r>
          </w:p>
        </w:tc>
      </w:tr>
      <w:tr w:rsidR="007F209E" w14:paraId="3B56731E" w14:textId="77777777" w:rsidTr="00033728">
        <w:tc>
          <w:tcPr>
            <w:tcW w:w="1870" w:type="dxa"/>
          </w:tcPr>
          <w:p w14:paraId="6CB37A44" w14:textId="4AB8148E" w:rsidR="007F209E" w:rsidRDefault="007F209E" w:rsidP="007F209E">
            <w:r>
              <w:t>4</w:t>
            </w:r>
          </w:p>
        </w:tc>
        <w:tc>
          <w:tcPr>
            <w:tcW w:w="1961" w:type="dxa"/>
          </w:tcPr>
          <w:p w14:paraId="3C6662FD" w14:textId="2A662089" w:rsidR="007F209E" w:rsidRDefault="00033728" w:rsidP="007F209E">
            <w:r>
              <w:t>True</w:t>
            </w:r>
          </w:p>
        </w:tc>
        <w:tc>
          <w:tcPr>
            <w:tcW w:w="2004" w:type="dxa"/>
          </w:tcPr>
          <w:p w14:paraId="3EF0471F" w14:textId="57F499FA" w:rsidR="007F209E" w:rsidRDefault="00033728" w:rsidP="007F209E">
            <w:r>
              <w:t>False</w:t>
            </w:r>
          </w:p>
        </w:tc>
        <w:tc>
          <w:tcPr>
            <w:tcW w:w="1870" w:type="dxa"/>
          </w:tcPr>
          <w:p w14:paraId="22E5477B" w14:textId="7AECB5C6" w:rsidR="007F209E" w:rsidRDefault="007F209E" w:rsidP="007F209E">
            <w:r>
              <w:t>manom</w:t>
            </w:r>
          </w:p>
        </w:tc>
      </w:tr>
      <w:tr w:rsidR="00033728" w14:paraId="1816731F" w14:textId="77777777" w:rsidTr="00033728">
        <w:tc>
          <w:tcPr>
            <w:tcW w:w="1870" w:type="dxa"/>
          </w:tcPr>
          <w:p w14:paraId="43EC0D73" w14:textId="304B3731" w:rsidR="00033728" w:rsidRDefault="00033728" w:rsidP="00033728">
            <w:r>
              <w:t>5</w:t>
            </w:r>
          </w:p>
        </w:tc>
        <w:tc>
          <w:tcPr>
            <w:tcW w:w="1961" w:type="dxa"/>
          </w:tcPr>
          <w:p w14:paraId="51CCDFC6" w14:textId="6452993B" w:rsidR="00033728" w:rsidRDefault="00033728" w:rsidP="00033728">
            <w:r>
              <w:t>False</w:t>
            </w:r>
          </w:p>
        </w:tc>
        <w:tc>
          <w:tcPr>
            <w:tcW w:w="2004" w:type="dxa"/>
          </w:tcPr>
          <w:p w14:paraId="3BB19775" w14:textId="092BA2B7" w:rsidR="00033728" w:rsidRDefault="00033728" w:rsidP="00033728">
            <w:r>
              <w:t>True</w:t>
            </w:r>
          </w:p>
        </w:tc>
        <w:tc>
          <w:tcPr>
            <w:tcW w:w="1870" w:type="dxa"/>
          </w:tcPr>
          <w:p w14:paraId="270C25E4" w14:textId="3119106A" w:rsidR="00033728" w:rsidRDefault="00033728" w:rsidP="00033728">
            <w:r>
              <w:t>anom</w:t>
            </w:r>
          </w:p>
        </w:tc>
      </w:tr>
      <w:tr w:rsidR="00033728" w14:paraId="359C47B6" w14:textId="77777777" w:rsidTr="00033728">
        <w:tc>
          <w:tcPr>
            <w:tcW w:w="1870" w:type="dxa"/>
          </w:tcPr>
          <w:p w14:paraId="22A2DE0D" w14:textId="50911EDA" w:rsidR="00033728" w:rsidRDefault="00033728" w:rsidP="00033728">
            <w:r>
              <w:t>6</w:t>
            </w:r>
          </w:p>
        </w:tc>
        <w:tc>
          <w:tcPr>
            <w:tcW w:w="1961" w:type="dxa"/>
          </w:tcPr>
          <w:p w14:paraId="5D2D54BD" w14:textId="2694E5B7" w:rsidR="00033728" w:rsidRDefault="00033728" w:rsidP="00033728">
            <w:r>
              <w:t>False</w:t>
            </w:r>
          </w:p>
        </w:tc>
        <w:tc>
          <w:tcPr>
            <w:tcW w:w="2004" w:type="dxa"/>
          </w:tcPr>
          <w:p w14:paraId="2F18C375" w14:textId="35605BFF" w:rsidR="00033728" w:rsidRDefault="00033728" w:rsidP="00033728">
            <w:r>
              <w:t>True</w:t>
            </w:r>
          </w:p>
        </w:tc>
        <w:tc>
          <w:tcPr>
            <w:tcW w:w="1870" w:type="dxa"/>
          </w:tcPr>
          <w:p w14:paraId="640F2F73" w14:textId="347D34B0" w:rsidR="00033728" w:rsidRDefault="00033728" w:rsidP="00033728">
            <w:r>
              <w:t>manom</w:t>
            </w:r>
          </w:p>
        </w:tc>
      </w:tr>
      <w:tr w:rsidR="00033728" w14:paraId="7CB6D7F0" w14:textId="77777777" w:rsidTr="00033728">
        <w:tc>
          <w:tcPr>
            <w:tcW w:w="1870" w:type="dxa"/>
          </w:tcPr>
          <w:p w14:paraId="37A0C4B9" w14:textId="6A59790B" w:rsidR="00033728" w:rsidRDefault="00033728" w:rsidP="00033728">
            <w:r>
              <w:t>7</w:t>
            </w:r>
          </w:p>
        </w:tc>
        <w:tc>
          <w:tcPr>
            <w:tcW w:w="1961" w:type="dxa"/>
          </w:tcPr>
          <w:p w14:paraId="2DA7C480" w14:textId="04C145DB" w:rsidR="00033728" w:rsidRDefault="00033728" w:rsidP="00033728">
            <w:r>
              <w:t>False</w:t>
            </w:r>
          </w:p>
        </w:tc>
        <w:tc>
          <w:tcPr>
            <w:tcW w:w="2004" w:type="dxa"/>
          </w:tcPr>
          <w:p w14:paraId="182A2D6E" w14:textId="7F899805" w:rsidR="00033728" w:rsidRDefault="00033728" w:rsidP="00033728">
            <w:r>
              <w:t>False</w:t>
            </w:r>
          </w:p>
        </w:tc>
        <w:tc>
          <w:tcPr>
            <w:tcW w:w="1870" w:type="dxa"/>
          </w:tcPr>
          <w:p w14:paraId="251DA104" w14:textId="0B8318E8" w:rsidR="00033728" w:rsidRDefault="00033728" w:rsidP="00033728">
            <w:r>
              <w:t>anom</w:t>
            </w:r>
          </w:p>
        </w:tc>
      </w:tr>
      <w:tr w:rsidR="00033728" w14:paraId="21A2D768" w14:textId="77777777" w:rsidTr="00033728">
        <w:tc>
          <w:tcPr>
            <w:tcW w:w="1870" w:type="dxa"/>
          </w:tcPr>
          <w:p w14:paraId="07A02617" w14:textId="058591C3" w:rsidR="00033728" w:rsidRDefault="00033728" w:rsidP="00033728">
            <w:r>
              <w:t>8</w:t>
            </w:r>
          </w:p>
        </w:tc>
        <w:tc>
          <w:tcPr>
            <w:tcW w:w="1961" w:type="dxa"/>
          </w:tcPr>
          <w:p w14:paraId="25E1FFE6" w14:textId="21B55813" w:rsidR="00033728" w:rsidRDefault="00033728" w:rsidP="00033728">
            <w:r>
              <w:t>False</w:t>
            </w:r>
          </w:p>
        </w:tc>
        <w:tc>
          <w:tcPr>
            <w:tcW w:w="2004" w:type="dxa"/>
          </w:tcPr>
          <w:p w14:paraId="6A22CF3A" w14:textId="1693AE9C" w:rsidR="00033728" w:rsidRDefault="00033728" w:rsidP="00033728">
            <w:r>
              <w:t>False</w:t>
            </w:r>
          </w:p>
        </w:tc>
        <w:tc>
          <w:tcPr>
            <w:tcW w:w="1870" w:type="dxa"/>
          </w:tcPr>
          <w:p w14:paraId="5474D882" w14:textId="413F3C95" w:rsidR="00033728" w:rsidRDefault="00033728" w:rsidP="00033728">
            <w:r>
              <w:t>manom</w:t>
            </w:r>
          </w:p>
        </w:tc>
      </w:tr>
    </w:tbl>
    <w:p w14:paraId="33297432" w14:textId="77777777" w:rsidR="00CB5A1C" w:rsidRDefault="00CB5A1C">
      <w:pPr>
        <w:rPr>
          <w:rFonts w:asciiTheme="majorHAnsi" w:eastAsiaTheme="majorEastAsia" w:hAnsiTheme="majorHAnsi" w:cstheme="majorBidi"/>
          <w:color w:val="2F5496" w:themeColor="accent1" w:themeShade="BF"/>
          <w:sz w:val="32"/>
          <w:szCs w:val="32"/>
        </w:rPr>
      </w:pPr>
      <w:r>
        <w:br w:type="page"/>
      </w:r>
    </w:p>
    <w:p w14:paraId="01EEDC77" w14:textId="0634D058" w:rsidR="001D6206" w:rsidRPr="00AE192B" w:rsidRDefault="003A3B0C" w:rsidP="003A4505">
      <w:pPr>
        <w:pStyle w:val="Heading1"/>
      </w:pPr>
      <w:bookmarkStart w:id="13" w:name="_Toc30086005"/>
      <w:r>
        <w:lastRenderedPageBreak/>
        <w:t xml:space="preserve">4. </w:t>
      </w:r>
      <w:r w:rsidR="001D6206" w:rsidRPr="00AE192B">
        <w:t>Models and Parameters</w:t>
      </w:r>
      <w:bookmarkEnd w:id="13"/>
    </w:p>
    <w:p w14:paraId="6ACADF48" w14:textId="0133559D" w:rsidR="005005D6" w:rsidRDefault="005005D6" w:rsidP="005005D6">
      <w:pPr>
        <w:rPr>
          <w:highlight w:val="yellow"/>
        </w:rPr>
      </w:pPr>
    </w:p>
    <w:p w14:paraId="2968221B" w14:textId="15C41CCC" w:rsidR="00C81C03" w:rsidRDefault="00466A10" w:rsidP="005005D6">
      <w:r>
        <w:t>CutoffPredictor</w:t>
      </w:r>
      <w:r w:rsidR="00882EF1">
        <w:t xml:space="preserve"> </w:t>
      </w:r>
      <w:r w:rsidR="00D33320">
        <w:t>searches</w:t>
      </w:r>
      <w:r w:rsidR="00A0255F">
        <w:t xml:space="preserve"> across several </w:t>
      </w:r>
      <w:r w:rsidR="007412AC">
        <w:t>options</w:t>
      </w:r>
      <w:r w:rsidR="00D33320">
        <w:t xml:space="preserve"> for an optimal model in terms of cross-validation performance metrics (</w:t>
      </w:r>
      <w:r w:rsidR="00BA3065">
        <w:t>specifically</w:t>
      </w:r>
      <w:r w:rsidR="007D6C3B">
        <w:t xml:space="preserve"> the AUC)</w:t>
      </w:r>
      <w:r w:rsidR="007412AC">
        <w:t>. The optio</w:t>
      </w:r>
      <w:r w:rsidR="00F07ADC">
        <w:t xml:space="preserve">ns include: </w:t>
      </w:r>
      <w:r w:rsidR="00F749BC">
        <w:t xml:space="preserve">the sample window length N used in feature computation; the </w:t>
      </w:r>
      <w:r w:rsidR="007B2B53">
        <w:t>model structure (</w:t>
      </w:r>
      <w:r w:rsidR="00AC66AB">
        <w:t xml:space="preserve">random forest </w:t>
      </w:r>
      <w:r w:rsidR="007B2B53">
        <w:t>or</w:t>
      </w:r>
      <w:r w:rsidR="00AC66AB">
        <w:t xml:space="preserve"> logistic regression</w:t>
      </w:r>
      <w:r w:rsidR="007B2B53">
        <w:t>)</w:t>
      </w:r>
      <w:r w:rsidR="00A6329D">
        <w:t xml:space="preserve">; and </w:t>
      </w:r>
      <w:r w:rsidR="00011AB1">
        <w:t>key values of model parameters (for random forest, the maximum</w:t>
      </w:r>
      <w:r w:rsidR="001271E7">
        <w:t xml:space="preserve"> node depth parameter </w:t>
      </w:r>
      <w:r w:rsidR="001271E7" w:rsidRPr="009C6C9B">
        <w:rPr>
          <w:rFonts w:ascii="Courier New" w:hAnsi="Courier New" w:cs="Courier New"/>
        </w:rPr>
        <w:t>max_depth</w:t>
      </w:r>
      <w:r w:rsidR="001271E7">
        <w:t xml:space="preserve">; for logistic regression, the </w:t>
      </w:r>
      <w:r w:rsidR="00484477">
        <w:t xml:space="preserve">regularization coefficient </w:t>
      </w:r>
      <w:r w:rsidR="00484477" w:rsidRPr="009C6C9B">
        <w:rPr>
          <w:rFonts w:ascii="Courier New" w:hAnsi="Courier New" w:cs="Courier New"/>
        </w:rPr>
        <w:t>lambda</w:t>
      </w:r>
      <w:r w:rsidR="009C6C9B">
        <w:t>).</w:t>
      </w:r>
      <w:r w:rsidR="00661C5A">
        <w:t xml:space="preserve"> These models and parameters are summarized in Table 3.</w:t>
      </w:r>
    </w:p>
    <w:p w14:paraId="1F91855E" w14:textId="46CC0C8D" w:rsidR="00B556BF" w:rsidRDefault="00704DDD" w:rsidP="005005D6">
      <w:r>
        <w:t>In version 1.0, I used models from the SciKit-Learn package. However, I later discovered that the</w:t>
      </w:r>
      <w:r w:rsidR="004D0832">
        <w:t xml:space="preserve"> SciKit-Learn implementations have </w:t>
      </w:r>
      <w:r>
        <w:t>several limitations</w:t>
      </w:r>
      <w:r w:rsidR="00A676D2">
        <w:t xml:space="preserve">; in particular, </w:t>
      </w:r>
      <w:r w:rsidR="00E94197">
        <w:t xml:space="preserve">SciKit-Learn’s </w:t>
      </w:r>
      <w:r w:rsidR="00722311">
        <w:t>random forest a</w:t>
      </w:r>
      <w:r w:rsidR="00581684">
        <w:t>lgorithm does not handle non-ordinal categorical features correctly</w:t>
      </w:r>
      <w:r w:rsidR="008976B1">
        <w:t xml:space="preserve"> (it treats them as if they are ordinal</w:t>
      </w:r>
      <w:r w:rsidR="00F13594">
        <w:t xml:space="preserve">, </w:t>
      </w:r>
      <w:r w:rsidR="00580AF2">
        <w:t xml:space="preserve">requiring deeper trees to </w:t>
      </w:r>
      <w:r w:rsidR="0050555E">
        <w:t>adequately separate groups of non-adjacent classes</w:t>
      </w:r>
      <w:r w:rsidR="0080000F">
        <w:t xml:space="preserve">, </w:t>
      </w:r>
      <w:r w:rsidR="002C3DE2">
        <w:t xml:space="preserve">potentially leading to over-fitting). </w:t>
      </w:r>
      <w:r w:rsidR="000C3F51">
        <w:t xml:space="preserve">Therefore, for version 2.0, I </w:t>
      </w:r>
      <w:r w:rsidR="00C70A96">
        <w:t>switched to the H2O package</w:t>
      </w:r>
      <w:r w:rsidR="00B74503">
        <w:t xml:space="preserve">. H2O’s random forest algorithm handles non-ordinal categorical features correctly, and also </w:t>
      </w:r>
      <w:r w:rsidR="00860046">
        <w:t>internally handles one-hot encoding of these features for the logistic regression</w:t>
      </w:r>
      <w:r w:rsidR="001A6CC1">
        <w:t>, as well as handling standardization of features internally for both types of models.</w:t>
      </w:r>
    </w:p>
    <w:p w14:paraId="773C11CB" w14:textId="140B0AC0" w:rsidR="00661C5A" w:rsidRDefault="0044445D" w:rsidP="005005D6">
      <w:r>
        <w:t>F</w:t>
      </w:r>
      <w:r w:rsidR="00661C5A">
        <w:t xml:space="preserve">or the grid search over </w:t>
      </w:r>
      <w:r w:rsidR="00661C5A" w:rsidRPr="00D07F21">
        <w:rPr>
          <w:rFonts w:ascii="Courier New" w:hAnsi="Courier New" w:cs="Courier New"/>
        </w:rPr>
        <w:t>max_depth</w:t>
      </w:r>
      <w:r w:rsidR="00661C5A">
        <w:t>, I wa</w:t>
      </w:r>
      <w:r w:rsidR="00731B60">
        <w:t xml:space="preserve">s unable to implement H2O’s internal grid search correctly as it involved a call to a </w:t>
      </w:r>
      <w:r w:rsidR="00A160AC">
        <w:t xml:space="preserve">separate class (a grid search class), </w:t>
      </w:r>
      <w:r w:rsidR="00E1435E">
        <w:t xml:space="preserve">for which it was not clear how to </w:t>
      </w:r>
      <w:r w:rsidR="00CF4878">
        <w:t xml:space="preserve">invoke the cross-validation options that I wanted. </w:t>
      </w:r>
      <w:r w:rsidR="00816D65">
        <w:t>Therefore,</w:t>
      </w:r>
      <w:r w:rsidR="00CF4878">
        <w:t xml:space="preserve"> I </w:t>
      </w:r>
      <w:r w:rsidR="00F14D86">
        <w:t xml:space="preserve">implemented a loop over </w:t>
      </w:r>
      <w:r w:rsidR="00F14D86" w:rsidRPr="00D07F21">
        <w:rPr>
          <w:rFonts w:ascii="Courier New" w:hAnsi="Courier New" w:cs="Courier New"/>
        </w:rPr>
        <w:t>max_depth</w:t>
      </w:r>
      <w:r w:rsidR="00F14D86">
        <w:t xml:space="preserve"> values that </w:t>
      </w:r>
      <w:r w:rsidR="00D07F21">
        <w:t>fit a random forest model separately for each value.</w:t>
      </w:r>
    </w:p>
    <w:p w14:paraId="117086CE" w14:textId="42DF48B7" w:rsidR="007A5513" w:rsidRDefault="00937717" w:rsidP="005005D6">
      <w:r>
        <w:t xml:space="preserve">For model training and validation, I divided the </w:t>
      </w:r>
      <w:r w:rsidR="000D0E88">
        <w:t xml:space="preserve">training period </w:t>
      </w:r>
      <w:r w:rsidR="00F3201C">
        <w:t xml:space="preserve">randomly </w:t>
      </w:r>
      <w:r w:rsidR="000D0E88">
        <w:t xml:space="preserve">into </w:t>
      </w:r>
      <w:r w:rsidR="006A4661">
        <w:t>80%-20% training and test subsets</w:t>
      </w:r>
      <w:r w:rsidR="00F3201C">
        <w:t xml:space="preserve">, while ensuring that </w:t>
      </w:r>
      <w:r w:rsidR="00E2290C">
        <w:t>cutoff</w:t>
      </w:r>
      <w:r w:rsidR="009E5D78">
        <w:t xml:space="preserve"> windows and non-cutoff window</w:t>
      </w:r>
      <w:r w:rsidR="00E2290C">
        <w:t>s</w:t>
      </w:r>
      <w:r w:rsidR="009B0D97">
        <w:t xml:space="preserve"> were </w:t>
      </w:r>
      <w:r w:rsidR="009E5D78">
        <w:t>each divided in the same proportions</w:t>
      </w:r>
      <w:r w:rsidR="00F3201C">
        <w:t xml:space="preserve">. </w:t>
      </w:r>
      <w:r w:rsidR="009E5D78">
        <w:t>I further ensured that first cutoffs (</w:t>
      </w:r>
      <w:r w:rsidR="001412EE">
        <w:t>a customer’s</w:t>
      </w:r>
      <w:r w:rsidR="009E5D78">
        <w:t xml:space="preserve"> </w:t>
      </w:r>
      <w:r w:rsidR="006E7173">
        <w:t>first cutoff</w:t>
      </w:r>
      <w:r w:rsidR="001412EE">
        <w:t xml:space="preserve">, if </w:t>
      </w:r>
      <w:r w:rsidR="008B43A4">
        <w:t>the customer had more than one, or</w:t>
      </w:r>
      <w:r w:rsidR="006D527B">
        <w:t xml:space="preserve"> otherwise</w:t>
      </w:r>
      <w:r w:rsidR="008B43A4">
        <w:t xml:space="preserve"> the customer’s sole cutoff</w:t>
      </w:r>
      <w:r w:rsidR="006D527B">
        <w:t>) and subsequent cutoffs</w:t>
      </w:r>
      <w:r w:rsidR="00863E36">
        <w:t xml:space="preserve"> (for customers that had more than one) were </w:t>
      </w:r>
      <w:r w:rsidR="00362318">
        <w:t>divided in those same proportions.</w:t>
      </w:r>
      <w:r w:rsidR="00DF35A3">
        <w:t xml:space="preserve"> This minimized the risk that</w:t>
      </w:r>
      <w:r w:rsidR="007D1405">
        <w:t xml:space="preserve"> multiple cutoffs from a single user ended up in one or the other subset</w:t>
      </w:r>
      <w:r w:rsidR="00C76307">
        <w:t xml:space="preserve">, </w:t>
      </w:r>
      <w:r w:rsidR="0091394D">
        <w:t xml:space="preserve">potentially biasing the </w:t>
      </w:r>
      <w:r w:rsidR="00BC2DAD">
        <w:t>performance metrics.</w:t>
      </w:r>
    </w:p>
    <w:p w14:paraId="06A83215" w14:textId="135751A4" w:rsidR="00534D38" w:rsidRPr="00466A10" w:rsidRDefault="00534D38" w:rsidP="005005D6">
      <w:r>
        <w:t xml:space="preserve">In version 1.0, I </w:t>
      </w:r>
      <w:r w:rsidR="00732432">
        <w:t xml:space="preserve">balanced the </w:t>
      </w:r>
      <w:r w:rsidR="00666E1F">
        <w:t>labels</w:t>
      </w:r>
      <w:r w:rsidR="002A5DA7">
        <w:t xml:space="preserve"> in the training subset</w:t>
      </w:r>
      <w:r w:rsidR="00666E1F">
        <w:t xml:space="preserve"> by calling the SMOTE oversampling package</w:t>
      </w:r>
      <w:r w:rsidR="002A5DA7">
        <w:t xml:space="preserve">, which created synthetic </w:t>
      </w:r>
      <w:r w:rsidR="0074206D">
        <w:t xml:space="preserve">cutoff </w:t>
      </w:r>
      <w:r w:rsidR="002A5DA7">
        <w:t>records</w:t>
      </w:r>
      <w:r w:rsidR="0074206D">
        <w:t xml:space="preserve"> </w:t>
      </w:r>
      <w:r w:rsidR="009802B3">
        <w:t>to achieve equal numbers of records.</w:t>
      </w:r>
      <w:r w:rsidR="003B67CE">
        <w:t xml:space="preserve"> In version 2.0, I decided to instead achieve balance </w:t>
      </w:r>
      <w:r w:rsidR="005D1716">
        <w:t>by assigning weights to the records</w:t>
      </w:r>
      <w:r w:rsidR="00943403">
        <w:t xml:space="preserve"> (H2O models can take a weights column as an additional feature). </w:t>
      </w:r>
      <w:r w:rsidR="00155ACA">
        <w:t xml:space="preserve">Weights were computed as the ratio of the total number of records </w:t>
      </w:r>
      <w:r w:rsidR="005377DA">
        <w:t xml:space="preserve">/ the </w:t>
      </w:r>
      <w:r w:rsidR="00447D84">
        <w:t>number</w:t>
      </w:r>
      <w:r w:rsidR="005377DA">
        <w:t xml:space="preserve"> </w:t>
      </w:r>
      <w:r w:rsidR="00447D84">
        <w:t>of records with</w:t>
      </w:r>
      <w:r w:rsidR="005377DA">
        <w:t xml:space="preserve"> that </w:t>
      </w:r>
      <w:r w:rsidR="00447D84">
        <w:t>value of the label.</w:t>
      </w:r>
    </w:p>
    <w:p w14:paraId="3C465A5E" w14:textId="77777777" w:rsidR="00D26CF7" w:rsidRDefault="00D26CF7">
      <w:pPr>
        <w:rPr>
          <w:b/>
          <w:bCs/>
        </w:rPr>
      </w:pPr>
      <w:r>
        <w:rPr>
          <w:b/>
          <w:bCs/>
        </w:rPr>
        <w:br w:type="page"/>
      </w:r>
    </w:p>
    <w:p w14:paraId="75A316BC" w14:textId="7B8BC660" w:rsidR="005005D6" w:rsidRDefault="00C53334" w:rsidP="005005D6">
      <w:r w:rsidRPr="00C53334">
        <w:rPr>
          <w:b/>
          <w:bCs/>
        </w:rPr>
        <w:lastRenderedPageBreak/>
        <w:t>Table 3.</w:t>
      </w:r>
      <w:r>
        <w:t xml:space="preserve"> Models and parameter values in this study.</w:t>
      </w:r>
    </w:p>
    <w:tbl>
      <w:tblPr>
        <w:tblStyle w:val="TableGrid"/>
        <w:tblW w:w="0" w:type="auto"/>
        <w:tblLook w:val="04A0" w:firstRow="1" w:lastRow="0" w:firstColumn="1" w:lastColumn="0" w:noHBand="0" w:noVBand="1"/>
      </w:tblPr>
      <w:tblGrid>
        <w:gridCol w:w="1669"/>
        <w:gridCol w:w="3094"/>
        <w:gridCol w:w="1956"/>
        <w:gridCol w:w="2631"/>
      </w:tblGrid>
      <w:tr w:rsidR="008E0359" w:rsidRPr="00467A2B" w14:paraId="72A8E486" w14:textId="77777777" w:rsidTr="008E0359">
        <w:tc>
          <w:tcPr>
            <w:tcW w:w="1669" w:type="dxa"/>
          </w:tcPr>
          <w:p w14:paraId="35EE2819" w14:textId="6007399B" w:rsidR="00120A13" w:rsidRPr="00984537" w:rsidRDefault="00120A13" w:rsidP="005005D6">
            <w:pPr>
              <w:rPr>
                <w:b/>
                <w:bCs/>
                <w:sz w:val="20"/>
                <w:szCs w:val="20"/>
              </w:rPr>
            </w:pPr>
            <w:r w:rsidRPr="00984537">
              <w:rPr>
                <w:b/>
                <w:bCs/>
                <w:sz w:val="20"/>
                <w:szCs w:val="20"/>
              </w:rPr>
              <w:t>Model</w:t>
            </w:r>
          </w:p>
        </w:tc>
        <w:tc>
          <w:tcPr>
            <w:tcW w:w="3094" w:type="dxa"/>
          </w:tcPr>
          <w:p w14:paraId="673C53B7" w14:textId="549CDF42" w:rsidR="00120A13" w:rsidRPr="00984537" w:rsidRDefault="00120A13" w:rsidP="005005D6">
            <w:pPr>
              <w:rPr>
                <w:b/>
                <w:bCs/>
                <w:sz w:val="20"/>
                <w:szCs w:val="20"/>
              </w:rPr>
            </w:pPr>
            <w:r w:rsidRPr="00984537">
              <w:rPr>
                <w:b/>
                <w:bCs/>
                <w:sz w:val="20"/>
                <w:szCs w:val="20"/>
              </w:rPr>
              <w:t>H2O Class</w:t>
            </w:r>
          </w:p>
        </w:tc>
        <w:tc>
          <w:tcPr>
            <w:tcW w:w="1956" w:type="dxa"/>
          </w:tcPr>
          <w:p w14:paraId="0C851875" w14:textId="5A075B09" w:rsidR="00120A13" w:rsidRPr="00984537" w:rsidRDefault="00120A13" w:rsidP="005005D6">
            <w:pPr>
              <w:rPr>
                <w:b/>
                <w:bCs/>
                <w:sz w:val="20"/>
                <w:szCs w:val="20"/>
              </w:rPr>
            </w:pPr>
            <w:r w:rsidRPr="00984537">
              <w:rPr>
                <w:b/>
                <w:bCs/>
                <w:sz w:val="20"/>
                <w:szCs w:val="20"/>
              </w:rPr>
              <w:t>Parameter</w:t>
            </w:r>
          </w:p>
        </w:tc>
        <w:tc>
          <w:tcPr>
            <w:tcW w:w="2631" w:type="dxa"/>
          </w:tcPr>
          <w:p w14:paraId="6907FE05" w14:textId="7E5D028E" w:rsidR="00120A13" w:rsidRPr="00984537" w:rsidRDefault="00120A13" w:rsidP="005005D6">
            <w:pPr>
              <w:rPr>
                <w:b/>
                <w:bCs/>
                <w:sz w:val="20"/>
                <w:szCs w:val="20"/>
              </w:rPr>
            </w:pPr>
            <w:r w:rsidRPr="00984537">
              <w:rPr>
                <w:b/>
                <w:bCs/>
                <w:sz w:val="20"/>
                <w:szCs w:val="20"/>
              </w:rPr>
              <w:t>Value</w:t>
            </w:r>
          </w:p>
        </w:tc>
      </w:tr>
      <w:tr w:rsidR="00FB50E0" w14:paraId="544C97BB" w14:textId="77777777" w:rsidTr="008E0359">
        <w:tc>
          <w:tcPr>
            <w:tcW w:w="1669" w:type="dxa"/>
            <w:vMerge w:val="restart"/>
          </w:tcPr>
          <w:p w14:paraId="5453D94C" w14:textId="2EB474CA" w:rsidR="00FB50E0" w:rsidRPr="00984537" w:rsidRDefault="00FB50E0" w:rsidP="005005D6">
            <w:pPr>
              <w:rPr>
                <w:sz w:val="20"/>
                <w:szCs w:val="20"/>
              </w:rPr>
            </w:pPr>
            <w:r w:rsidRPr="00984537">
              <w:rPr>
                <w:sz w:val="20"/>
                <w:szCs w:val="20"/>
              </w:rPr>
              <w:t>Random Forest</w:t>
            </w:r>
          </w:p>
        </w:tc>
        <w:tc>
          <w:tcPr>
            <w:tcW w:w="3094" w:type="dxa"/>
            <w:vMerge w:val="restart"/>
          </w:tcPr>
          <w:p w14:paraId="2E453F59" w14:textId="269811F0" w:rsidR="00FB50E0" w:rsidRPr="00984537" w:rsidRDefault="00FB50E0" w:rsidP="005005D6">
            <w:pPr>
              <w:rPr>
                <w:sz w:val="20"/>
                <w:szCs w:val="20"/>
              </w:rPr>
            </w:pPr>
            <w:r w:rsidRPr="00984537">
              <w:rPr>
                <w:sz w:val="20"/>
                <w:szCs w:val="20"/>
              </w:rPr>
              <w:t>H2ORandomForestEstimator</w:t>
            </w:r>
          </w:p>
        </w:tc>
        <w:tc>
          <w:tcPr>
            <w:tcW w:w="1956" w:type="dxa"/>
          </w:tcPr>
          <w:p w14:paraId="2FC412C0" w14:textId="422205CC" w:rsidR="00FB50E0" w:rsidRPr="00984537" w:rsidRDefault="00FB50E0" w:rsidP="005005D6">
            <w:pPr>
              <w:rPr>
                <w:sz w:val="20"/>
                <w:szCs w:val="20"/>
              </w:rPr>
            </w:pPr>
            <w:r w:rsidRPr="00984537">
              <w:rPr>
                <w:sz w:val="20"/>
                <w:szCs w:val="20"/>
              </w:rPr>
              <w:t>ntrees</w:t>
            </w:r>
          </w:p>
        </w:tc>
        <w:tc>
          <w:tcPr>
            <w:tcW w:w="2631" w:type="dxa"/>
          </w:tcPr>
          <w:p w14:paraId="101016EF" w14:textId="11DECDD3" w:rsidR="00FB50E0" w:rsidRPr="00984537" w:rsidRDefault="00FB50E0" w:rsidP="005005D6">
            <w:pPr>
              <w:rPr>
                <w:sz w:val="20"/>
                <w:szCs w:val="20"/>
              </w:rPr>
            </w:pPr>
            <w:r w:rsidRPr="00984537">
              <w:rPr>
                <w:sz w:val="20"/>
                <w:szCs w:val="20"/>
              </w:rPr>
              <w:t>100</w:t>
            </w:r>
          </w:p>
        </w:tc>
      </w:tr>
      <w:tr w:rsidR="00FB50E0" w14:paraId="4B08463E" w14:textId="77777777" w:rsidTr="008E0359">
        <w:tc>
          <w:tcPr>
            <w:tcW w:w="1669" w:type="dxa"/>
            <w:vMerge/>
          </w:tcPr>
          <w:p w14:paraId="1965B0A9" w14:textId="77777777" w:rsidR="00FB50E0" w:rsidRPr="00984537" w:rsidRDefault="00FB50E0" w:rsidP="005005D6">
            <w:pPr>
              <w:rPr>
                <w:sz w:val="20"/>
                <w:szCs w:val="20"/>
              </w:rPr>
            </w:pPr>
          </w:p>
        </w:tc>
        <w:tc>
          <w:tcPr>
            <w:tcW w:w="3094" w:type="dxa"/>
            <w:vMerge/>
          </w:tcPr>
          <w:p w14:paraId="765BC1E4" w14:textId="77777777" w:rsidR="00FB50E0" w:rsidRPr="00984537" w:rsidRDefault="00FB50E0" w:rsidP="005005D6">
            <w:pPr>
              <w:rPr>
                <w:sz w:val="20"/>
                <w:szCs w:val="20"/>
              </w:rPr>
            </w:pPr>
          </w:p>
        </w:tc>
        <w:tc>
          <w:tcPr>
            <w:tcW w:w="1956" w:type="dxa"/>
          </w:tcPr>
          <w:p w14:paraId="6D37010F" w14:textId="5EF84AD5" w:rsidR="00FB50E0" w:rsidRPr="00984537" w:rsidRDefault="00FB50E0" w:rsidP="005005D6">
            <w:pPr>
              <w:rPr>
                <w:sz w:val="20"/>
                <w:szCs w:val="20"/>
              </w:rPr>
            </w:pPr>
            <w:r w:rsidRPr="00984537">
              <w:rPr>
                <w:sz w:val="20"/>
                <w:szCs w:val="20"/>
              </w:rPr>
              <w:t>max_depth</w:t>
            </w:r>
          </w:p>
        </w:tc>
        <w:tc>
          <w:tcPr>
            <w:tcW w:w="2631" w:type="dxa"/>
          </w:tcPr>
          <w:p w14:paraId="72308918" w14:textId="7FBAFB87" w:rsidR="00FB50E0" w:rsidRPr="00984537" w:rsidRDefault="00FB50E0" w:rsidP="005005D6">
            <w:pPr>
              <w:rPr>
                <w:sz w:val="20"/>
                <w:szCs w:val="20"/>
              </w:rPr>
            </w:pPr>
            <w:r w:rsidRPr="00984537">
              <w:rPr>
                <w:sz w:val="20"/>
                <w:szCs w:val="20"/>
              </w:rPr>
              <w:t>grid search over values 3-20; best value (from cross-validation) almost always = 3</w:t>
            </w:r>
          </w:p>
        </w:tc>
      </w:tr>
      <w:tr w:rsidR="00FB50E0" w14:paraId="279DD22D" w14:textId="77777777" w:rsidTr="008E0359">
        <w:tc>
          <w:tcPr>
            <w:tcW w:w="1669" w:type="dxa"/>
            <w:vMerge w:val="restart"/>
          </w:tcPr>
          <w:p w14:paraId="63E5594B" w14:textId="603BE7FB" w:rsidR="00FB50E0" w:rsidRPr="00984537" w:rsidRDefault="00FB50E0" w:rsidP="005005D6">
            <w:pPr>
              <w:rPr>
                <w:sz w:val="20"/>
                <w:szCs w:val="20"/>
              </w:rPr>
            </w:pPr>
            <w:r w:rsidRPr="00984537">
              <w:rPr>
                <w:sz w:val="20"/>
                <w:szCs w:val="20"/>
              </w:rPr>
              <w:t>Logistic Regression</w:t>
            </w:r>
          </w:p>
        </w:tc>
        <w:tc>
          <w:tcPr>
            <w:tcW w:w="3094" w:type="dxa"/>
            <w:vMerge w:val="restart"/>
          </w:tcPr>
          <w:p w14:paraId="74973EFA" w14:textId="51345325" w:rsidR="00FB50E0" w:rsidRPr="00984537" w:rsidRDefault="00FB50E0" w:rsidP="005005D6">
            <w:pPr>
              <w:rPr>
                <w:sz w:val="20"/>
                <w:szCs w:val="20"/>
              </w:rPr>
            </w:pPr>
            <w:r w:rsidRPr="00984537">
              <w:rPr>
                <w:sz w:val="20"/>
                <w:szCs w:val="20"/>
              </w:rPr>
              <w:t>H2OGeneralizedLinearEstimator</w:t>
            </w:r>
          </w:p>
        </w:tc>
        <w:tc>
          <w:tcPr>
            <w:tcW w:w="1956" w:type="dxa"/>
          </w:tcPr>
          <w:p w14:paraId="709F7047" w14:textId="5EA82B70" w:rsidR="00FB50E0" w:rsidRPr="00984537" w:rsidRDefault="00FB50E0" w:rsidP="005005D6">
            <w:pPr>
              <w:rPr>
                <w:sz w:val="20"/>
                <w:szCs w:val="20"/>
              </w:rPr>
            </w:pPr>
            <w:r w:rsidRPr="00984537">
              <w:rPr>
                <w:sz w:val="20"/>
                <w:szCs w:val="20"/>
              </w:rPr>
              <w:t>family</w:t>
            </w:r>
          </w:p>
        </w:tc>
        <w:tc>
          <w:tcPr>
            <w:tcW w:w="2631" w:type="dxa"/>
          </w:tcPr>
          <w:p w14:paraId="2FA3526C" w14:textId="41E7A656" w:rsidR="00FB50E0" w:rsidRPr="00984537" w:rsidRDefault="00FB50E0" w:rsidP="005005D6">
            <w:pPr>
              <w:rPr>
                <w:sz w:val="20"/>
                <w:szCs w:val="20"/>
              </w:rPr>
            </w:pPr>
            <w:r w:rsidRPr="00984537">
              <w:rPr>
                <w:sz w:val="20"/>
                <w:szCs w:val="20"/>
              </w:rPr>
              <w:t xml:space="preserve">‘Binomial’ </w:t>
            </w:r>
          </w:p>
        </w:tc>
      </w:tr>
      <w:tr w:rsidR="00FB50E0" w14:paraId="5C730DA7" w14:textId="77777777" w:rsidTr="008E0359">
        <w:tc>
          <w:tcPr>
            <w:tcW w:w="1669" w:type="dxa"/>
            <w:vMerge/>
          </w:tcPr>
          <w:p w14:paraId="6C94D320" w14:textId="77777777" w:rsidR="00FB50E0" w:rsidRPr="00984537" w:rsidRDefault="00FB50E0" w:rsidP="005005D6">
            <w:pPr>
              <w:rPr>
                <w:sz w:val="20"/>
                <w:szCs w:val="20"/>
              </w:rPr>
            </w:pPr>
          </w:p>
        </w:tc>
        <w:tc>
          <w:tcPr>
            <w:tcW w:w="3094" w:type="dxa"/>
            <w:vMerge/>
          </w:tcPr>
          <w:p w14:paraId="66318484" w14:textId="77777777" w:rsidR="00FB50E0" w:rsidRPr="00984537" w:rsidRDefault="00FB50E0" w:rsidP="005005D6">
            <w:pPr>
              <w:rPr>
                <w:sz w:val="20"/>
                <w:szCs w:val="20"/>
              </w:rPr>
            </w:pPr>
          </w:p>
        </w:tc>
        <w:tc>
          <w:tcPr>
            <w:tcW w:w="1956" w:type="dxa"/>
          </w:tcPr>
          <w:p w14:paraId="2474571B" w14:textId="2E755458" w:rsidR="00FB50E0" w:rsidRPr="00984537" w:rsidRDefault="00FB50E0" w:rsidP="005005D6">
            <w:pPr>
              <w:rPr>
                <w:sz w:val="20"/>
                <w:szCs w:val="20"/>
              </w:rPr>
            </w:pPr>
            <w:r w:rsidRPr="00984537">
              <w:rPr>
                <w:sz w:val="20"/>
                <w:szCs w:val="20"/>
              </w:rPr>
              <w:t>link</w:t>
            </w:r>
          </w:p>
        </w:tc>
        <w:tc>
          <w:tcPr>
            <w:tcW w:w="2631" w:type="dxa"/>
          </w:tcPr>
          <w:p w14:paraId="1E3E709E" w14:textId="3286E4C4" w:rsidR="00FB50E0" w:rsidRPr="00984537" w:rsidRDefault="00FB50E0" w:rsidP="005005D6">
            <w:pPr>
              <w:rPr>
                <w:sz w:val="20"/>
                <w:szCs w:val="20"/>
              </w:rPr>
            </w:pPr>
            <w:r w:rsidRPr="00984537">
              <w:rPr>
                <w:sz w:val="20"/>
                <w:szCs w:val="20"/>
              </w:rPr>
              <w:t>‘logit’</w:t>
            </w:r>
          </w:p>
        </w:tc>
      </w:tr>
      <w:tr w:rsidR="00FB50E0" w14:paraId="550B08B4" w14:textId="77777777" w:rsidTr="008E0359">
        <w:tc>
          <w:tcPr>
            <w:tcW w:w="1669" w:type="dxa"/>
            <w:vMerge/>
          </w:tcPr>
          <w:p w14:paraId="44DF989C" w14:textId="77777777" w:rsidR="00FB50E0" w:rsidRPr="00984537" w:rsidRDefault="00FB50E0" w:rsidP="005005D6">
            <w:pPr>
              <w:rPr>
                <w:sz w:val="20"/>
                <w:szCs w:val="20"/>
              </w:rPr>
            </w:pPr>
          </w:p>
        </w:tc>
        <w:tc>
          <w:tcPr>
            <w:tcW w:w="3094" w:type="dxa"/>
            <w:vMerge/>
          </w:tcPr>
          <w:p w14:paraId="524F0BF0" w14:textId="77777777" w:rsidR="00FB50E0" w:rsidRPr="00984537" w:rsidRDefault="00FB50E0" w:rsidP="005005D6">
            <w:pPr>
              <w:rPr>
                <w:sz w:val="20"/>
                <w:szCs w:val="20"/>
              </w:rPr>
            </w:pPr>
          </w:p>
        </w:tc>
        <w:tc>
          <w:tcPr>
            <w:tcW w:w="1956" w:type="dxa"/>
          </w:tcPr>
          <w:p w14:paraId="50EE6373" w14:textId="0894DF81" w:rsidR="00FB50E0" w:rsidRPr="00984537" w:rsidRDefault="00FB50E0" w:rsidP="005005D6">
            <w:pPr>
              <w:rPr>
                <w:sz w:val="20"/>
                <w:szCs w:val="20"/>
              </w:rPr>
            </w:pPr>
            <w:r w:rsidRPr="00984537">
              <w:rPr>
                <w:sz w:val="20"/>
                <w:szCs w:val="20"/>
              </w:rPr>
              <w:t>lambda_search</w:t>
            </w:r>
          </w:p>
        </w:tc>
        <w:tc>
          <w:tcPr>
            <w:tcW w:w="2631" w:type="dxa"/>
          </w:tcPr>
          <w:p w14:paraId="646A1741" w14:textId="556C39AE" w:rsidR="00FB50E0" w:rsidRPr="00984537" w:rsidRDefault="00FB50E0" w:rsidP="005005D6">
            <w:pPr>
              <w:rPr>
                <w:sz w:val="20"/>
                <w:szCs w:val="20"/>
              </w:rPr>
            </w:pPr>
            <w:r w:rsidRPr="00984537">
              <w:rPr>
                <w:sz w:val="20"/>
                <w:szCs w:val="20"/>
              </w:rPr>
              <w:t>True (elastic_net optimal lambda value is found via grid_search)</w:t>
            </w:r>
          </w:p>
        </w:tc>
      </w:tr>
      <w:tr w:rsidR="00FB50E0" w14:paraId="071D4ED7" w14:textId="77777777" w:rsidTr="008E0359">
        <w:tc>
          <w:tcPr>
            <w:tcW w:w="1669" w:type="dxa"/>
            <w:vMerge/>
          </w:tcPr>
          <w:p w14:paraId="09B84873" w14:textId="77777777" w:rsidR="00FB50E0" w:rsidRPr="00984537" w:rsidRDefault="00FB50E0" w:rsidP="005005D6">
            <w:pPr>
              <w:rPr>
                <w:sz w:val="20"/>
                <w:szCs w:val="20"/>
              </w:rPr>
            </w:pPr>
          </w:p>
        </w:tc>
        <w:tc>
          <w:tcPr>
            <w:tcW w:w="3094" w:type="dxa"/>
            <w:vMerge/>
          </w:tcPr>
          <w:p w14:paraId="7DC019DF" w14:textId="77777777" w:rsidR="00FB50E0" w:rsidRPr="00984537" w:rsidRDefault="00FB50E0" w:rsidP="005005D6">
            <w:pPr>
              <w:rPr>
                <w:sz w:val="20"/>
                <w:szCs w:val="20"/>
              </w:rPr>
            </w:pPr>
          </w:p>
        </w:tc>
        <w:tc>
          <w:tcPr>
            <w:tcW w:w="1956" w:type="dxa"/>
          </w:tcPr>
          <w:p w14:paraId="4DAD85C2" w14:textId="5BD96761" w:rsidR="00FB50E0" w:rsidRPr="00984537" w:rsidRDefault="00FB50E0" w:rsidP="005005D6">
            <w:pPr>
              <w:rPr>
                <w:sz w:val="20"/>
                <w:szCs w:val="20"/>
              </w:rPr>
            </w:pPr>
            <w:r w:rsidRPr="00984537">
              <w:rPr>
                <w:sz w:val="20"/>
                <w:szCs w:val="20"/>
              </w:rPr>
              <w:t>alpha</w:t>
            </w:r>
          </w:p>
        </w:tc>
        <w:tc>
          <w:tcPr>
            <w:tcW w:w="2631" w:type="dxa"/>
          </w:tcPr>
          <w:p w14:paraId="14F14629" w14:textId="19D13F18" w:rsidR="00FB50E0" w:rsidRPr="00984537" w:rsidRDefault="00FB50E0" w:rsidP="005005D6">
            <w:pPr>
              <w:rPr>
                <w:sz w:val="20"/>
                <w:szCs w:val="20"/>
              </w:rPr>
            </w:pPr>
            <w:r w:rsidRPr="00984537">
              <w:rPr>
                <w:sz w:val="20"/>
                <w:szCs w:val="20"/>
              </w:rPr>
              <w:t>0.5 (L1 coefficient, i.e. strength of L1/(L1+L2))</w:t>
            </w:r>
          </w:p>
        </w:tc>
      </w:tr>
      <w:tr w:rsidR="00FB50E0" w14:paraId="4C82405A" w14:textId="77777777" w:rsidTr="008E0359">
        <w:tc>
          <w:tcPr>
            <w:tcW w:w="1669" w:type="dxa"/>
            <w:vMerge/>
          </w:tcPr>
          <w:p w14:paraId="694FC5C5" w14:textId="77777777" w:rsidR="00FB50E0" w:rsidRPr="00984537" w:rsidRDefault="00FB50E0" w:rsidP="005005D6">
            <w:pPr>
              <w:rPr>
                <w:sz w:val="20"/>
                <w:szCs w:val="20"/>
              </w:rPr>
            </w:pPr>
          </w:p>
        </w:tc>
        <w:tc>
          <w:tcPr>
            <w:tcW w:w="3094" w:type="dxa"/>
            <w:vMerge/>
          </w:tcPr>
          <w:p w14:paraId="13D34CAE" w14:textId="77777777" w:rsidR="00FB50E0" w:rsidRPr="00984537" w:rsidRDefault="00FB50E0" w:rsidP="005005D6">
            <w:pPr>
              <w:rPr>
                <w:sz w:val="20"/>
                <w:szCs w:val="20"/>
              </w:rPr>
            </w:pPr>
          </w:p>
        </w:tc>
        <w:tc>
          <w:tcPr>
            <w:tcW w:w="1956" w:type="dxa"/>
          </w:tcPr>
          <w:p w14:paraId="34630516" w14:textId="39ABEDEC" w:rsidR="00FB50E0" w:rsidRPr="00984537" w:rsidRDefault="00FB50E0" w:rsidP="005005D6">
            <w:pPr>
              <w:rPr>
                <w:sz w:val="20"/>
                <w:szCs w:val="20"/>
              </w:rPr>
            </w:pPr>
            <w:r w:rsidRPr="00984537">
              <w:rPr>
                <w:sz w:val="20"/>
                <w:szCs w:val="20"/>
              </w:rPr>
              <w:t>solver</w:t>
            </w:r>
          </w:p>
        </w:tc>
        <w:tc>
          <w:tcPr>
            <w:tcW w:w="2631" w:type="dxa"/>
          </w:tcPr>
          <w:p w14:paraId="55C6F3C2" w14:textId="1CC085AF" w:rsidR="00FB50E0" w:rsidRPr="00984537" w:rsidRDefault="00FB50E0" w:rsidP="005005D6">
            <w:pPr>
              <w:rPr>
                <w:sz w:val="20"/>
                <w:szCs w:val="20"/>
              </w:rPr>
            </w:pPr>
            <w:r w:rsidRPr="00984537">
              <w:rPr>
                <w:sz w:val="20"/>
                <w:szCs w:val="20"/>
              </w:rPr>
              <w:t>‘AUTO’ (for lambda_search=True, ‘AUTO’ chooses solver= ‘COORDINATE_DESCENT’)</w:t>
            </w:r>
          </w:p>
        </w:tc>
      </w:tr>
      <w:tr w:rsidR="00503AAF" w14:paraId="215EF454" w14:textId="77777777" w:rsidTr="008E0359">
        <w:tc>
          <w:tcPr>
            <w:tcW w:w="1669" w:type="dxa"/>
            <w:vMerge w:val="restart"/>
          </w:tcPr>
          <w:p w14:paraId="27818330" w14:textId="26B4CB47" w:rsidR="00503AAF" w:rsidRPr="00984537" w:rsidRDefault="00503AAF" w:rsidP="005005D6">
            <w:pPr>
              <w:rPr>
                <w:sz w:val="20"/>
                <w:szCs w:val="20"/>
              </w:rPr>
            </w:pPr>
            <w:r w:rsidRPr="00984537">
              <w:rPr>
                <w:sz w:val="20"/>
                <w:szCs w:val="20"/>
              </w:rPr>
              <w:t>Both</w:t>
            </w:r>
          </w:p>
        </w:tc>
        <w:tc>
          <w:tcPr>
            <w:tcW w:w="3094" w:type="dxa"/>
            <w:vMerge w:val="restart"/>
          </w:tcPr>
          <w:p w14:paraId="12751B98" w14:textId="77777777" w:rsidR="00503AAF" w:rsidRPr="00984537" w:rsidRDefault="00503AAF" w:rsidP="005005D6">
            <w:pPr>
              <w:rPr>
                <w:sz w:val="20"/>
                <w:szCs w:val="20"/>
              </w:rPr>
            </w:pPr>
          </w:p>
        </w:tc>
        <w:tc>
          <w:tcPr>
            <w:tcW w:w="1956" w:type="dxa"/>
          </w:tcPr>
          <w:p w14:paraId="2E9287C1" w14:textId="33BA705B" w:rsidR="00503AAF" w:rsidRPr="00984537" w:rsidRDefault="00503AAF" w:rsidP="005005D6">
            <w:pPr>
              <w:rPr>
                <w:sz w:val="20"/>
                <w:szCs w:val="20"/>
              </w:rPr>
            </w:pPr>
            <w:r w:rsidRPr="00984537">
              <w:rPr>
                <w:sz w:val="20"/>
                <w:szCs w:val="20"/>
              </w:rPr>
              <w:t>nfolds (cross-validation folds)</w:t>
            </w:r>
          </w:p>
        </w:tc>
        <w:tc>
          <w:tcPr>
            <w:tcW w:w="2631" w:type="dxa"/>
          </w:tcPr>
          <w:p w14:paraId="466EBD3F" w14:textId="6F6BD903" w:rsidR="00503AAF" w:rsidRPr="00984537" w:rsidRDefault="00503AAF" w:rsidP="005005D6">
            <w:pPr>
              <w:rPr>
                <w:sz w:val="20"/>
                <w:szCs w:val="20"/>
              </w:rPr>
            </w:pPr>
            <w:r w:rsidRPr="00984537">
              <w:rPr>
                <w:sz w:val="20"/>
                <w:szCs w:val="20"/>
              </w:rPr>
              <w:t>5</w:t>
            </w:r>
          </w:p>
        </w:tc>
      </w:tr>
      <w:tr w:rsidR="00503AAF" w14:paraId="26E400A1" w14:textId="77777777" w:rsidTr="008E0359">
        <w:tc>
          <w:tcPr>
            <w:tcW w:w="1669" w:type="dxa"/>
            <w:vMerge/>
          </w:tcPr>
          <w:p w14:paraId="7C3A157D" w14:textId="77777777" w:rsidR="00503AAF" w:rsidRPr="00984537" w:rsidRDefault="00503AAF" w:rsidP="005005D6">
            <w:pPr>
              <w:rPr>
                <w:sz w:val="20"/>
                <w:szCs w:val="20"/>
              </w:rPr>
            </w:pPr>
          </w:p>
        </w:tc>
        <w:tc>
          <w:tcPr>
            <w:tcW w:w="3094" w:type="dxa"/>
            <w:vMerge/>
          </w:tcPr>
          <w:p w14:paraId="7BAC2A3B" w14:textId="77777777" w:rsidR="00503AAF" w:rsidRPr="00984537" w:rsidRDefault="00503AAF" w:rsidP="005005D6">
            <w:pPr>
              <w:rPr>
                <w:sz w:val="20"/>
                <w:szCs w:val="20"/>
              </w:rPr>
            </w:pPr>
          </w:p>
        </w:tc>
        <w:tc>
          <w:tcPr>
            <w:tcW w:w="1956" w:type="dxa"/>
          </w:tcPr>
          <w:p w14:paraId="5B576920" w14:textId="0D406D42" w:rsidR="00503AAF" w:rsidRPr="00984537" w:rsidRDefault="00503AAF" w:rsidP="005005D6">
            <w:pPr>
              <w:rPr>
                <w:sz w:val="20"/>
                <w:szCs w:val="20"/>
              </w:rPr>
            </w:pPr>
            <w:r w:rsidRPr="00984537">
              <w:rPr>
                <w:sz w:val="20"/>
                <w:szCs w:val="20"/>
              </w:rPr>
              <w:t>fold_assignment (cross-validation fold assignment)</w:t>
            </w:r>
          </w:p>
        </w:tc>
        <w:tc>
          <w:tcPr>
            <w:tcW w:w="2631" w:type="dxa"/>
          </w:tcPr>
          <w:p w14:paraId="4368CF42" w14:textId="3CDE18D6" w:rsidR="00503AAF" w:rsidRPr="00984537" w:rsidRDefault="00503AAF" w:rsidP="005005D6">
            <w:pPr>
              <w:rPr>
                <w:sz w:val="20"/>
                <w:szCs w:val="20"/>
              </w:rPr>
            </w:pPr>
            <w:r w:rsidRPr="00984537">
              <w:rPr>
                <w:sz w:val="20"/>
                <w:szCs w:val="20"/>
              </w:rPr>
              <w:t>‘Stratified’</w:t>
            </w:r>
          </w:p>
        </w:tc>
      </w:tr>
    </w:tbl>
    <w:p w14:paraId="4DD63E58" w14:textId="2F228C36" w:rsidR="00C53334" w:rsidRDefault="00C53334" w:rsidP="005005D6"/>
    <w:p w14:paraId="44B5882A" w14:textId="48E258B0" w:rsidR="00E54431" w:rsidRPr="005243EC" w:rsidRDefault="0087654C" w:rsidP="005243EC">
      <w:r>
        <w:t xml:space="preserve">Model performance statistics are plotted </w:t>
      </w:r>
      <w:r w:rsidR="00EB471C">
        <w:t xml:space="preserve">as a function of window length N, for the 8 feature set cases described in Table 3, </w:t>
      </w:r>
      <w:r>
        <w:t xml:space="preserve">in Figs </w:t>
      </w:r>
      <w:r w:rsidR="009064DC">
        <w:t>20 (cross-validation) and 21 (test subset).</w:t>
      </w:r>
      <w:r w:rsidR="005243EC">
        <w:t xml:space="preserve"> </w:t>
      </w:r>
      <w:r w:rsidR="00E54431" w:rsidRPr="005243EC">
        <w:rPr>
          <w:rFonts w:eastAsia="Times New Roman" w:cstheme="minorHAnsi"/>
        </w:rPr>
        <w:t xml:space="preserve">From </w:t>
      </w:r>
      <w:r w:rsidR="00EB471C">
        <w:rPr>
          <w:rFonts w:eastAsia="Times New Roman" w:cstheme="minorHAnsi"/>
        </w:rPr>
        <w:t>cross-validation (Fig. 20)</w:t>
      </w:r>
      <w:r w:rsidR="005243EC">
        <w:rPr>
          <w:rFonts w:eastAsia="Times New Roman" w:cstheme="minorHAnsi"/>
        </w:rPr>
        <w:t>,</w:t>
      </w:r>
      <w:r w:rsidR="00E54431" w:rsidRPr="005243EC">
        <w:rPr>
          <w:rFonts w:eastAsia="Times New Roman" w:cstheme="minorHAnsi"/>
        </w:rPr>
        <w:t xml:space="preserve"> we can see the following:</w:t>
      </w:r>
    </w:p>
    <w:p w14:paraId="033589A7" w14:textId="5B74D65D"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Logistic regression outperforms random forest for all cases</w:t>
      </w:r>
      <w:r w:rsidR="00407766">
        <w:rPr>
          <w:rFonts w:eastAsia="Times New Roman" w:cstheme="minorHAnsi"/>
        </w:rPr>
        <w:t>.</w:t>
      </w:r>
    </w:p>
    <w:p w14:paraId="37EE8FB4" w14:textId="2C50A419"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When including either prior cutoffs or customer metadata in the feature set, performance peaks at shorter window length N (&lt; 12 months) and declines gradually with N thereafter</w:t>
      </w:r>
      <w:r w:rsidR="00407766">
        <w:rPr>
          <w:rFonts w:eastAsia="Times New Roman" w:cstheme="minorHAnsi"/>
        </w:rPr>
        <w:t>.</w:t>
      </w:r>
    </w:p>
    <w:p w14:paraId="560BC389" w14:textId="2CB425A8"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If NOT including either prior cutoffs or metadata, performance is worst at shorter N and increases gradually with N; it's hard to tell because of noise from the random partitioning of cross-validation, but performance appears to peak for both logistic regression and random forest at N=12 months; for logistic regression it remains roughly constant at longer N, while for random forest it declines somewhat</w:t>
      </w:r>
      <w:r w:rsidR="00407766">
        <w:rPr>
          <w:rFonts w:eastAsia="Times New Roman" w:cstheme="minorHAnsi"/>
        </w:rPr>
        <w:t>.</w:t>
      </w:r>
    </w:p>
    <w:p w14:paraId="1C5932C4" w14:textId="161557F4"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For both types of models, the best performance occurs when including both prior cutoffs and metadata as features, at N = 6-8 months (AUC=0.92-0.93 for log</w:t>
      </w:r>
      <w:r w:rsidR="00B1279D">
        <w:rPr>
          <w:rFonts w:eastAsia="Times New Roman" w:cstheme="minorHAnsi"/>
        </w:rPr>
        <w:t>istic</w:t>
      </w:r>
      <w:r w:rsidRPr="005243EC">
        <w:rPr>
          <w:rFonts w:eastAsia="Times New Roman" w:cstheme="minorHAnsi"/>
        </w:rPr>
        <w:t xml:space="preserve"> reg</w:t>
      </w:r>
      <w:r w:rsidR="00B1279D">
        <w:rPr>
          <w:rFonts w:eastAsia="Times New Roman" w:cstheme="minorHAnsi"/>
        </w:rPr>
        <w:t>ression</w:t>
      </w:r>
      <w:r w:rsidRPr="005243EC">
        <w:rPr>
          <w:rFonts w:eastAsia="Times New Roman" w:cstheme="minorHAnsi"/>
        </w:rPr>
        <w:t>; 0.84-0.85 for rand</w:t>
      </w:r>
      <w:r w:rsidR="00B1279D">
        <w:rPr>
          <w:rFonts w:eastAsia="Times New Roman" w:cstheme="minorHAnsi"/>
        </w:rPr>
        <w:t>om</w:t>
      </w:r>
      <w:r w:rsidRPr="005243EC">
        <w:rPr>
          <w:rFonts w:eastAsia="Times New Roman" w:cstheme="minorHAnsi"/>
        </w:rPr>
        <w:t xml:space="preserve"> for</w:t>
      </w:r>
      <w:r w:rsidR="00B1279D">
        <w:rPr>
          <w:rFonts w:eastAsia="Times New Roman" w:cstheme="minorHAnsi"/>
        </w:rPr>
        <w:t>est</w:t>
      </w:r>
      <w:r w:rsidRPr="005243EC">
        <w:rPr>
          <w:rFonts w:eastAsia="Times New Roman" w:cstheme="minorHAnsi"/>
        </w:rPr>
        <w:t>)</w:t>
      </w:r>
      <w:r w:rsidR="00407766">
        <w:rPr>
          <w:rFonts w:eastAsia="Times New Roman" w:cstheme="minorHAnsi"/>
        </w:rPr>
        <w:t>.</w:t>
      </w:r>
    </w:p>
    <w:p w14:paraId="24FD546F" w14:textId="4BDBEEC7"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For both types of models, excluding either prior cutoffs or metadata reduces performance modestly</w:t>
      </w:r>
      <w:r w:rsidR="00407766">
        <w:rPr>
          <w:rFonts w:eastAsia="Times New Roman" w:cstheme="minorHAnsi"/>
        </w:rPr>
        <w:t>.</w:t>
      </w:r>
    </w:p>
    <w:p w14:paraId="259CE7E3" w14:textId="4F64188A"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For both types of models, excluding both gives the worst performance, particularly at short window lengths; the best performance in this case is for N = 12 months (and also 18 and 24 months for logistic regression) (AUC=0.81 for log</w:t>
      </w:r>
      <w:r w:rsidR="00681871">
        <w:rPr>
          <w:rFonts w:eastAsia="Times New Roman" w:cstheme="minorHAnsi"/>
        </w:rPr>
        <w:t>istic</w:t>
      </w:r>
      <w:r w:rsidRPr="005243EC">
        <w:rPr>
          <w:rFonts w:eastAsia="Times New Roman" w:cstheme="minorHAnsi"/>
        </w:rPr>
        <w:t xml:space="preserve"> reg</w:t>
      </w:r>
      <w:r w:rsidR="00681871">
        <w:rPr>
          <w:rFonts w:eastAsia="Times New Roman" w:cstheme="minorHAnsi"/>
        </w:rPr>
        <w:t>ression</w:t>
      </w:r>
      <w:r w:rsidRPr="005243EC">
        <w:rPr>
          <w:rFonts w:eastAsia="Times New Roman" w:cstheme="minorHAnsi"/>
        </w:rPr>
        <w:t xml:space="preserve"> and 0.77 for rand</w:t>
      </w:r>
      <w:r w:rsidR="00681871">
        <w:rPr>
          <w:rFonts w:eastAsia="Times New Roman" w:cstheme="minorHAnsi"/>
        </w:rPr>
        <w:t>om</w:t>
      </w:r>
      <w:r w:rsidRPr="005243EC">
        <w:rPr>
          <w:rFonts w:eastAsia="Times New Roman" w:cstheme="minorHAnsi"/>
        </w:rPr>
        <w:t xml:space="preserve"> for</w:t>
      </w:r>
      <w:r w:rsidR="00681871">
        <w:rPr>
          <w:rFonts w:eastAsia="Times New Roman" w:cstheme="minorHAnsi"/>
        </w:rPr>
        <w:t>est</w:t>
      </w:r>
      <w:r w:rsidRPr="005243EC">
        <w:rPr>
          <w:rFonts w:eastAsia="Times New Roman" w:cstheme="minorHAnsi"/>
        </w:rPr>
        <w:t>)</w:t>
      </w:r>
      <w:r w:rsidR="00407766">
        <w:rPr>
          <w:rFonts w:eastAsia="Times New Roman" w:cstheme="minorHAnsi"/>
        </w:rPr>
        <w:t>.</w:t>
      </w:r>
    </w:p>
    <w:p w14:paraId="0F78C6D6" w14:textId="4E0E5494" w:rsidR="00E54431" w:rsidRPr="005243EC" w:rsidRDefault="00E54431" w:rsidP="00E54431">
      <w:pPr>
        <w:numPr>
          <w:ilvl w:val="0"/>
          <w:numId w:val="10"/>
        </w:numPr>
        <w:spacing w:before="100" w:beforeAutospacing="1" w:after="100" w:afterAutospacing="1" w:line="240" w:lineRule="auto"/>
        <w:rPr>
          <w:rFonts w:eastAsia="Times New Roman" w:cstheme="minorHAnsi"/>
        </w:rPr>
      </w:pPr>
      <w:r w:rsidRPr="005243EC">
        <w:rPr>
          <w:rFonts w:eastAsia="Times New Roman" w:cstheme="minorHAnsi"/>
        </w:rPr>
        <w:t xml:space="preserve">Using </w:t>
      </w:r>
      <w:r w:rsidRPr="00CA1E0F">
        <w:rPr>
          <w:rFonts w:ascii="Courier New" w:eastAsia="Times New Roman" w:hAnsi="Courier New" w:cs="Courier New"/>
        </w:rPr>
        <w:t>f_anom3_vol</w:t>
      </w:r>
      <w:r w:rsidRPr="005243EC">
        <w:rPr>
          <w:rFonts w:eastAsia="Times New Roman" w:cstheme="minorHAnsi"/>
        </w:rPr>
        <w:t xml:space="preserve"> yields slightly better performance than </w:t>
      </w:r>
      <w:r w:rsidRPr="00CA1E0F">
        <w:rPr>
          <w:rFonts w:ascii="Courier New" w:eastAsia="Times New Roman" w:hAnsi="Courier New" w:cs="Courier New"/>
        </w:rPr>
        <w:t>f_manom3_vol</w:t>
      </w:r>
      <w:r w:rsidRPr="005243EC">
        <w:rPr>
          <w:rFonts w:eastAsia="Times New Roman" w:cstheme="minorHAnsi"/>
        </w:rPr>
        <w:t xml:space="preserve">, with the added advantage that </w:t>
      </w:r>
      <w:r w:rsidRPr="00CA1E0F">
        <w:rPr>
          <w:rFonts w:ascii="Courier New" w:eastAsia="Times New Roman" w:hAnsi="Courier New" w:cs="Courier New"/>
        </w:rPr>
        <w:t>f_anom3_vol</w:t>
      </w:r>
      <w:r w:rsidRPr="005243EC">
        <w:rPr>
          <w:rFonts w:eastAsia="Times New Roman" w:cstheme="minorHAnsi"/>
        </w:rPr>
        <w:t xml:space="preserve"> does not require at least 2 years' worth of data to compute and thus is more useful for new customers</w:t>
      </w:r>
      <w:r w:rsidR="00407766">
        <w:rPr>
          <w:rFonts w:eastAsia="Times New Roman" w:cstheme="minorHAnsi"/>
        </w:rPr>
        <w:t>.</w:t>
      </w:r>
    </w:p>
    <w:p w14:paraId="2770AB47" w14:textId="50FB7FB8" w:rsidR="00E54431" w:rsidRPr="005243EC" w:rsidRDefault="00E54431" w:rsidP="00E54431">
      <w:pPr>
        <w:spacing w:before="100" w:beforeAutospacing="1" w:after="100" w:afterAutospacing="1" w:line="240" w:lineRule="auto"/>
        <w:rPr>
          <w:rFonts w:eastAsia="Times New Roman" w:cstheme="minorHAnsi"/>
        </w:rPr>
      </w:pPr>
      <w:r w:rsidRPr="005243EC">
        <w:rPr>
          <w:rFonts w:eastAsia="Times New Roman" w:cstheme="minorHAnsi"/>
        </w:rPr>
        <w:lastRenderedPageBreak/>
        <w:t xml:space="preserve">I implemented a grid search over the </w:t>
      </w:r>
      <w:r w:rsidRPr="000700FC">
        <w:rPr>
          <w:rFonts w:ascii="Courier New" w:eastAsia="Times New Roman" w:hAnsi="Courier New" w:cs="Courier New"/>
        </w:rPr>
        <w:t>max_depth</w:t>
      </w:r>
      <w:r w:rsidRPr="005243EC">
        <w:rPr>
          <w:rFonts w:eastAsia="Times New Roman" w:cstheme="minorHAnsi"/>
        </w:rPr>
        <w:t xml:space="preserve"> parameter over the range 3-20 for each window length N and feature combination, using the cross-validation AUC score as the metric to optimize. For most cases, the optimal </w:t>
      </w:r>
      <w:r w:rsidRPr="000700FC">
        <w:rPr>
          <w:rFonts w:ascii="Courier New" w:eastAsia="Times New Roman" w:hAnsi="Courier New" w:cs="Courier New"/>
        </w:rPr>
        <w:t>max_depth</w:t>
      </w:r>
      <w:r w:rsidRPr="005243EC">
        <w:rPr>
          <w:rFonts w:eastAsia="Times New Roman" w:cstheme="minorHAnsi"/>
        </w:rPr>
        <w:t xml:space="preserve"> parameter was 3, even when there were 7 features (4 of which were categorical). </w:t>
      </w:r>
      <w:r w:rsidR="00ED50EF">
        <w:rPr>
          <w:rFonts w:eastAsia="Times New Roman" w:cstheme="minorHAnsi"/>
        </w:rPr>
        <w:t xml:space="preserve">It seems that limiting </w:t>
      </w:r>
      <w:r w:rsidR="00ED50EF" w:rsidRPr="005269D1">
        <w:rPr>
          <w:rFonts w:ascii="Courier New" w:eastAsia="Times New Roman" w:hAnsi="Courier New" w:cs="Courier New"/>
        </w:rPr>
        <w:t>max_depth</w:t>
      </w:r>
      <w:r w:rsidR="00ED50EF">
        <w:rPr>
          <w:rFonts w:eastAsia="Times New Roman" w:cstheme="minorHAnsi"/>
        </w:rPr>
        <w:t xml:space="preserve"> </w:t>
      </w:r>
      <w:r w:rsidR="005269D1">
        <w:rPr>
          <w:rFonts w:eastAsia="Times New Roman" w:cstheme="minorHAnsi"/>
        </w:rPr>
        <w:t>prevented over-fitting; however</w:t>
      </w:r>
      <w:r w:rsidR="00614F13">
        <w:rPr>
          <w:rFonts w:eastAsia="Times New Roman" w:cstheme="minorHAnsi"/>
        </w:rPr>
        <w:t>,</w:t>
      </w:r>
      <w:r w:rsidR="005269D1">
        <w:rPr>
          <w:rFonts w:eastAsia="Times New Roman" w:cstheme="minorHAnsi"/>
        </w:rPr>
        <w:t xml:space="preserve"> it is surprising that </w:t>
      </w:r>
      <w:r w:rsidR="006D4E58">
        <w:rPr>
          <w:rFonts w:eastAsia="Times New Roman" w:cstheme="minorHAnsi"/>
        </w:rPr>
        <w:t xml:space="preserve">the </w:t>
      </w:r>
      <w:r w:rsidR="00607DD5">
        <w:rPr>
          <w:rFonts w:eastAsia="Times New Roman" w:cstheme="minorHAnsi"/>
        </w:rPr>
        <w:t>optimal value is less than the number of features</w:t>
      </w:r>
      <w:r w:rsidR="005269D1">
        <w:rPr>
          <w:rFonts w:eastAsia="Times New Roman" w:cstheme="minorHAnsi"/>
        </w:rPr>
        <w:t xml:space="preserve">. </w:t>
      </w:r>
      <w:r w:rsidRPr="005243EC">
        <w:rPr>
          <w:rFonts w:eastAsia="Times New Roman" w:cstheme="minorHAnsi"/>
        </w:rPr>
        <w:t>It might be that restricting the depth to 3 results in some trees that use the 3 continuous features and which perform as well as the no-metadata case, and other trees that use few or no continuous features and which perform poorly and possibly cancel out, yielding similar performance to the no-metadata case.</w:t>
      </w:r>
    </w:p>
    <w:p w14:paraId="28678ABA" w14:textId="77777777" w:rsidR="00E54431" w:rsidRPr="005243EC" w:rsidRDefault="00E54431" w:rsidP="00E54431">
      <w:pPr>
        <w:spacing w:before="100" w:beforeAutospacing="1" w:after="100" w:afterAutospacing="1" w:line="240" w:lineRule="auto"/>
        <w:rPr>
          <w:rFonts w:eastAsia="Times New Roman" w:cstheme="minorHAnsi"/>
        </w:rPr>
      </w:pPr>
      <w:r w:rsidRPr="005243EC">
        <w:rPr>
          <w:rFonts w:eastAsia="Times New Roman" w:cstheme="minorHAnsi"/>
        </w:rPr>
        <w:t xml:space="preserve">Given that window lengths &gt; 12 months rarely yield better performance than N = 12 months, and that longer windows reduce the model's ability to recognize changes in customer behavior that might predict cutoffs, I recommend limiting the range of N to search over to 4-12 months. Similarly, given that the optimal </w:t>
      </w:r>
      <w:r w:rsidRPr="00CB5318">
        <w:rPr>
          <w:rFonts w:ascii="Courier New" w:eastAsia="Times New Roman" w:hAnsi="Courier New" w:cs="Courier New"/>
        </w:rPr>
        <w:t>max_depth</w:t>
      </w:r>
      <w:r w:rsidRPr="005243EC">
        <w:rPr>
          <w:rFonts w:eastAsia="Times New Roman" w:cstheme="minorHAnsi"/>
        </w:rPr>
        <w:t xml:space="preserve"> tended to be 3, I recommend limiting the range of </w:t>
      </w:r>
      <w:r w:rsidRPr="00CB5318">
        <w:rPr>
          <w:rFonts w:ascii="Courier New" w:eastAsia="Times New Roman" w:hAnsi="Courier New" w:cs="Courier New"/>
        </w:rPr>
        <w:t>max_depth</w:t>
      </w:r>
      <w:r w:rsidRPr="005243EC">
        <w:rPr>
          <w:rFonts w:eastAsia="Times New Roman" w:cstheme="minorHAnsi"/>
        </w:rPr>
        <w:t xml:space="preserve"> to search over to 3-5 nodes. I still think it's OK to explore both logistic regression and random forest in practice, particularly if/when a larger training set with better representation of all customer types is available; random forest might perform better if non-ordered categorical features such as customer type or municipality play a large role.</w:t>
      </w:r>
    </w:p>
    <w:p w14:paraId="2741C36F" w14:textId="77A49218" w:rsidR="00E54431" w:rsidRPr="005243EC" w:rsidRDefault="00E54431" w:rsidP="00E54431">
      <w:pPr>
        <w:spacing w:before="100" w:beforeAutospacing="1" w:after="100" w:afterAutospacing="1" w:line="240" w:lineRule="auto"/>
        <w:rPr>
          <w:rFonts w:eastAsia="Times New Roman" w:cstheme="minorHAnsi"/>
        </w:rPr>
      </w:pPr>
      <w:r w:rsidRPr="005243EC">
        <w:rPr>
          <w:rFonts w:eastAsia="Times New Roman" w:cstheme="minorHAnsi"/>
        </w:rPr>
        <w:t xml:space="preserve">I </w:t>
      </w:r>
      <w:r w:rsidR="004C33BC">
        <w:rPr>
          <w:rFonts w:eastAsia="Times New Roman" w:cstheme="minorHAnsi"/>
        </w:rPr>
        <w:t xml:space="preserve">have </w:t>
      </w:r>
      <w:r w:rsidRPr="005243EC">
        <w:rPr>
          <w:rFonts w:eastAsia="Times New Roman" w:cstheme="minorHAnsi"/>
        </w:rPr>
        <w:t>implement</w:t>
      </w:r>
      <w:r w:rsidR="004C33BC">
        <w:rPr>
          <w:rFonts w:eastAsia="Times New Roman" w:cstheme="minorHAnsi"/>
        </w:rPr>
        <w:t>ed</w:t>
      </w:r>
      <w:r w:rsidRPr="005243EC">
        <w:rPr>
          <w:rFonts w:eastAsia="Times New Roman" w:cstheme="minorHAnsi"/>
        </w:rPr>
        <w:t xml:space="preserve"> options for the user to choose whether to use customer metadata or information about prior cutoffs in the model. This will allow the model to take advantage of these when they are present, and ignore them otherwise.</w:t>
      </w:r>
    </w:p>
    <w:p w14:paraId="6C76ABDF" w14:textId="4299A6B6" w:rsidR="00AC41C2" w:rsidRDefault="00CA688E" w:rsidP="00AC41C2">
      <w:r>
        <w:t xml:space="preserve">Model performance on the test subset (Fig. </w:t>
      </w:r>
      <w:r w:rsidR="00356F7F">
        <w:t>21)</w:t>
      </w:r>
      <w:r>
        <w:t xml:space="preserve"> was much noisier than for cross-validation. </w:t>
      </w:r>
      <w:r w:rsidR="00356F7F">
        <w:t xml:space="preserve">For the best-fitting </w:t>
      </w:r>
      <w:r w:rsidR="003A718C">
        <w:t xml:space="preserve">N values from cross-validation, </w:t>
      </w:r>
      <w:r w:rsidR="00AC41C2">
        <w:t xml:space="preserve">AUC scores on the test subset </w:t>
      </w:r>
      <w:r w:rsidR="00356F7F">
        <w:t>were</w:t>
      </w:r>
      <w:r w:rsidR="00AC41C2">
        <w:t xml:space="preserve"> lower (AUC ranging from 0.7 to 0.8)</w:t>
      </w:r>
      <w:r w:rsidR="003A718C">
        <w:t>.</w:t>
      </w:r>
      <w:r w:rsidR="00AC41C2">
        <w:t xml:space="preserve"> </w:t>
      </w:r>
      <w:r w:rsidR="008A572E">
        <w:t xml:space="preserve">However, for other values of N, the AUC </w:t>
      </w:r>
      <w:r w:rsidR="00B17845">
        <w:t>scores were quite high in the test subset (&gt; 0.9)</w:t>
      </w:r>
      <w:r w:rsidR="00967E3D">
        <w:t xml:space="preserve">, even higher than for the cross-validation. </w:t>
      </w:r>
      <w:r w:rsidR="002C406A">
        <w:t xml:space="preserve">This suggests that the </w:t>
      </w:r>
      <w:r w:rsidR="005258AD">
        <w:t xml:space="preserve">scores for the test subset are </w:t>
      </w:r>
      <w:r w:rsidR="003F16DF">
        <w:t xml:space="preserve">very uncertain, </w:t>
      </w:r>
      <w:r w:rsidR="00AC41C2">
        <w:t>likely due to the small number of cutoffs available to work with. A larger train-test dataset could give a fairer assessment of model performance.</w:t>
      </w:r>
    </w:p>
    <w:p w14:paraId="24F0ADA0" w14:textId="77777777" w:rsidR="006C1C87" w:rsidRPr="005243EC" w:rsidRDefault="006C1C87"/>
    <w:p w14:paraId="2D14D0C6" w14:textId="22122D63" w:rsidR="006C1C87" w:rsidRDefault="006C1C87">
      <w:r>
        <w:rPr>
          <w:noProof/>
        </w:rPr>
        <w:lastRenderedPageBreak/>
        <w:drawing>
          <wp:inline distT="0" distB="0" distL="0" distR="0" wp14:anchorId="6960D0AE" wp14:editId="75057024">
            <wp:extent cx="3863340" cy="7726680"/>
            <wp:effectExtent l="0" t="0" r="3810" b="7620"/>
            <wp:docPr id="21" name="Picture 2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_perf_vs_window_length.xval.png"/>
                    <pic:cNvPicPr/>
                  </pic:nvPicPr>
                  <pic:blipFill>
                    <a:blip r:embed="rId27">
                      <a:extLst>
                        <a:ext uri="{28A0092B-C50C-407E-A947-70E740481C1C}">
                          <a14:useLocalDpi xmlns:a14="http://schemas.microsoft.com/office/drawing/2010/main" val="0"/>
                        </a:ext>
                      </a:extLst>
                    </a:blip>
                    <a:stretch>
                      <a:fillRect/>
                    </a:stretch>
                  </pic:blipFill>
                  <pic:spPr>
                    <a:xfrm>
                      <a:off x="0" y="0"/>
                      <a:ext cx="3863340" cy="7726680"/>
                    </a:xfrm>
                    <a:prstGeom prst="rect">
                      <a:avLst/>
                    </a:prstGeom>
                  </pic:spPr>
                </pic:pic>
              </a:graphicData>
            </a:graphic>
          </wp:inline>
        </w:drawing>
      </w:r>
    </w:p>
    <w:p w14:paraId="78CE4AFB" w14:textId="7EE0BEBC" w:rsidR="006C1C87" w:rsidRDefault="00710CA7">
      <w:r w:rsidRPr="000F574A">
        <w:rPr>
          <w:b/>
          <w:bCs/>
        </w:rPr>
        <w:t xml:space="preserve">Fig. </w:t>
      </w:r>
      <w:r w:rsidR="00F95565">
        <w:rPr>
          <w:b/>
          <w:bCs/>
        </w:rPr>
        <w:t>20</w:t>
      </w:r>
      <w:r w:rsidRPr="000F574A">
        <w:rPr>
          <w:b/>
          <w:bCs/>
        </w:rPr>
        <w:t>.</w:t>
      </w:r>
      <w:r w:rsidRPr="000F574A">
        <w:t xml:space="preserve"> </w:t>
      </w:r>
      <w:r w:rsidR="008843BC">
        <w:t xml:space="preserve">Cross-validation AUC scores for </w:t>
      </w:r>
      <w:r w:rsidR="008A21E1">
        <w:t xml:space="preserve">random forest </w:t>
      </w:r>
      <w:r w:rsidR="001C5B3C">
        <w:t>and logistic regression models</w:t>
      </w:r>
      <w:r w:rsidR="00B45646">
        <w:t xml:space="preserve"> as a function of sample window length N</w:t>
      </w:r>
      <w:r w:rsidR="001F2903">
        <w:t>, for the 8 feature set cases described in Table 3.</w:t>
      </w:r>
    </w:p>
    <w:p w14:paraId="59FCC671" w14:textId="7A0492F5" w:rsidR="006C1C87" w:rsidRDefault="006C1C87">
      <w:r>
        <w:rPr>
          <w:noProof/>
        </w:rPr>
        <w:lastRenderedPageBreak/>
        <w:drawing>
          <wp:inline distT="0" distB="0" distL="0" distR="0" wp14:anchorId="4F6887B4" wp14:editId="190FE325">
            <wp:extent cx="3867150" cy="7734300"/>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perf_vs_window_length.test.png"/>
                    <pic:cNvPicPr/>
                  </pic:nvPicPr>
                  <pic:blipFill>
                    <a:blip r:embed="rId28">
                      <a:extLst>
                        <a:ext uri="{28A0092B-C50C-407E-A947-70E740481C1C}">
                          <a14:useLocalDpi xmlns:a14="http://schemas.microsoft.com/office/drawing/2010/main" val="0"/>
                        </a:ext>
                      </a:extLst>
                    </a:blip>
                    <a:stretch>
                      <a:fillRect/>
                    </a:stretch>
                  </pic:blipFill>
                  <pic:spPr>
                    <a:xfrm>
                      <a:off x="0" y="0"/>
                      <a:ext cx="3867150" cy="7734300"/>
                    </a:xfrm>
                    <a:prstGeom prst="rect">
                      <a:avLst/>
                    </a:prstGeom>
                  </pic:spPr>
                </pic:pic>
              </a:graphicData>
            </a:graphic>
          </wp:inline>
        </w:drawing>
      </w:r>
    </w:p>
    <w:p w14:paraId="766D1A11" w14:textId="7BC42BF8" w:rsidR="009155CF" w:rsidRDefault="009155CF" w:rsidP="009155CF">
      <w:r w:rsidRPr="000F574A">
        <w:rPr>
          <w:b/>
          <w:bCs/>
        </w:rPr>
        <w:t xml:space="preserve">Fig. </w:t>
      </w:r>
      <w:r>
        <w:rPr>
          <w:b/>
          <w:bCs/>
        </w:rPr>
        <w:t>2</w:t>
      </w:r>
      <w:r w:rsidR="00254783">
        <w:rPr>
          <w:b/>
          <w:bCs/>
        </w:rPr>
        <w:t>1</w:t>
      </w:r>
      <w:r w:rsidRPr="000F574A">
        <w:rPr>
          <w:b/>
          <w:bCs/>
        </w:rPr>
        <w:t>.</w:t>
      </w:r>
      <w:r w:rsidRPr="000F574A">
        <w:t xml:space="preserve"> </w:t>
      </w:r>
      <w:r w:rsidR="00254783">
        <w:t>Test subset</w:t>
      </w:r>
      <w:r>
        <w:t xml:space="preserve"> AUC scores for random forest and logistic regression models as a function of sample window length N, for the 8 feature set cases described in Table 3.</w:t>
      </w:r>
    </w:p>
    <w:p w14:paraId="2DB5D3B0" w14:textId="65542790" w:rsidR="001D6206" w:rsidRPr="004524AF" w:rsidRDefault="003A3B0C" w:rsidP="003A4505">
      <w:pPr>
        <w:pStyle w:val="Heading1"/>
      </w:pPr>
      <w:bookmarkStart w:id="14" w:name="_Toc30086006"/>
      <w:r>
        <w:lastRenderedPageBreak/>
        <w:t xml:space="preserve">5. </w:t>
      </w:r>
      <w:r w:rsidR="001D6206" w:rsidRPr="004524AF">
        <w:t>Tool/Dashboard</w:t>
      </w:r>
      <w:bookmarkEnd w:id="14"/>
    </w:p>
    <w:p w14:paraId="7D24F86C" w14:textId="77777777" w:rsidR="00487C89" w:rsidRDefault="00487C89" w:rsidP="00840400"/>
    <w:p w14:paraId="7F8A3623" w14:textId="2D6BA3AA" w:rsidR="00A2604E" w:rsidRDefault="00487C89" w:rsidP="00C661D2">
      <w:pPr>
        <w:pStyle w:val="Heading2"/>
      </w:pPr>
      <w:bookmarkStart w:id="15" w:name="_Toc30086007"/>
      <w:r>
        <w:t xml:space="preserve">5.1. </w:t>
      </w:r>
      <w:r w:rsidR="00A2604E" w:rsidRPr="00487C89">
        <w:t>Requirements</w:t>
      </w:r>
      <w:bookmarkEnd w:id="15"/>
    </w:p>
    <w:p w14:paraId="15726F8D" w14:textId="437B9E38" w:rsidR="00D3171B" w:rsidRDefault="00D3171B" w:rsidP="00840400">
      <w:r>
        <w:t>CutoffPredictor is written in Python</w:t>
      </w:r>
      <w:r w:rsidR="00C7168D">
        <w:t>, version 3.4 or later</w:t>
      </w:r>
      <w:r w:rsidR="009C09EE">
        <w:t>. It imports several non-default packages, which in turn have some external dependencies. These requirements are listed in Table 4.</w:t>
      </w:r>
    </w:p>
    <w:p w14:paraId="4E074C5A" w14:textId="06F84759" w:rsidR="009C09EE" w:rsidRDefault="009C09EE" w:rsidP="00840400">
      <w:r w:rsidRPr="009C09EE">
        <w:rPr>
          <w:b/>
          <w:bCs/>
        </w:rPr>
        <w:t>Table 4.</w:t>
      </w:r>
      <w:r>
        <w:t xml:space="preserve"> CutoffPredictor System Requirements</w:t>
      </w:r>
    </w:p>
    <w:tbl>
      <w:tblPr>
        <w:tblStyle w:val="TableGrid"/>
        <w:tblW w:w="0" w:type="auto"/>
        <w:tblLook w:val="04A0" w:firstRow="1" w:lastRow="0" w:firstColumn="1" w:lastColumn="0" w:noHBand="0" w:noVBand="1"/>
      </w:tblPr>
      <w:tblGrid>
        <w:gridCol w:w="3160"/>
        <w:gridCol w:w="3072"/>
        <w:gridCol w:w="3118"/>
      </w:tblGrid>
      <w:tr w:rsidR="00B15533" w:rsidRPr="00DA4C73" w14:paraId="1B03C74B" w14:textId="77777777" w:rsidTr="00B15533">
        <w:tc>
          <w:tcPr>
            <w:tcW w:w="3160" w:type="dxa"/>
          </w:tcPr>
          <w:p w14:paraId="58363B14" w14:textId="52C015B9" w:rsidR="00B15533" w:rsidRPr="00DA4C73" w:rsidRDefault="00B15533" w:rsidP="00840400">
            <w:pPr>
              <w:rPr>
                <w:b/>
                <w:bCs/>
              </w:rPr>
            </w:pPr>
            <w:r w:rsidRPr="00DA4C73">
              <w:rPr>
                <w:b/>
                <w:bCs/>
              </w:rPr>
              <w:t>Category</w:t>
            </w:r>
          </w:p>
        </w:tc>
        <w:tc>
          <w:tcPr>
            <w:tcW w:w="3072" w:type="dxa"/>
          </w:tcPr>
          <w:p w14:paraId="70D95E27" w14:textId="7F007E97" w:rsidR="00B15533" w:rsidRPr="00DA4C73" w:rsidRDefault="00264D7A" w:rsidP="00840400">
            <w:pPr>
              <w:rPr>
                <w:b/>
                <w:bCs/>
              </w:rPr>
            </w:pPr>
            <w:r>
              <w:rPr>
                <w:b/>
                <w:bCs/>
              </w:rPr>
              <w:t>Needed For…</w:t>
            </w:r>
          </w:p>
        </w:tc>
        <w:tc>
          <w:tcPr>
            <w:tcW w:w="3118" w:type="dxa"/>
          </w:tcPr>
          <w:p w14:paraId="3385470F" w14:textId="189A41C2" w:rsidR="00B15533" w:rsidRPr="00DA4C73" w:rsidRDefault="00B15533" w:rsidP="00840400">
            <w:pPr>
              <w:rPr>
                <w:b/>
                <w:bCs/>
              </w:rPr>
            </w:pPr>
            <w:r w:rsidRPr="00DA4C73">
              <w:rPr>
                <w:b/>
                <w:bCs/>
              </w:rPr>
              <w:t>Component</w:t>
            </w:r>
          </w:p>
        </w:tc>
      </w:tr>
      <w:tr w:rsidR="00B15533" w14:paraId="6271648C" w14:textId="77777777" w:rsidTr="00B15533">
        <w:tc>
          <w:tcPr>
            <w:tcW w:w="3160" w:type="dxa"/>
          </w:tcPr>
          <w:p w14:paraId="66A4EA31" w14:textId="59D821DB" w:rsidR="00B15533" w:rsidRPr="00DA4C73" w:rsidRDefault="00B15533" w:rsidP="00840400">
            <w:pPr>
              <w:rPr>
                <w:b/>
                <w:bCs/>
              </w:rPr>
            </w:pPr>
            <w:r w:rsidRPr="00DA4C73">
              <w:rPr>
                <w:b/>
                <w:bCs/>
              </w:rPr>
              <w:t>Accounts</w:t>
            </w:r>
          </w:p>
        </w:tc>
        <w:tc>
          <w:tcPr>
            <w:tcW w:w="3072" w:type="dxa"/>
          </w:tcPr>
          <w:p w14:paraId="25754038" w14:textId="77777777" w:rsidR="00B15533" w:rsidRDefault="00B15533" w:rsidP="00840400"/>
        </w:tc>
        <w:tc>
          <w:tcPr>
            <w:tcW w:w="3118" w:type="dxa"/>
          </w:tcPr>
          <w:p w14:paraId="5FB94AA4" w14:textId="0BC87D22" w:rsidR="00B15533" w:rsidRDefault="00B15533" w:rsidP="00840400"/>
        </w:tc>
      </w:tr>
      <w:tr w:rsidR="00264D7A" w14:paraId="72F788BB" w14:textId="77777777" w:rsidTr="00B15533">
        <w:tc>
          <w:tcPr>
            <w:tcW w:w="3160" w:type="dxa"/>
          </w:tcPr>
          <w:p w14:paraId="6E743B45" w14:textId="3B4BD74F" w:rsidR="00264D7A" w:rsidRDefault="00264D7A" w:rsidP="00264D7A">
            <w:r>
              <w:t>Amazon Redshift</w:t>
            </w:r>
          </w:p>
        </w:tc>
        <w:tc>
          <w:tcPr>
            <w:tcW w:w="3072" w:type="dxa"/>
          </w:tcPr>
          <w:p w14:paraId="31459BDD" w14:textId="27E6BA35" w:rsidR="00264D7A" w:rsidRDefault="00264D7A" w:rsidP="00264D7A">
            <w:r>
              <w:t xml:space="preserve">Database </w:t>
            </w:r>
            <w:r w:rsidR="00583784">
              <w:t>a</w:t>
            </w:r>
            <w:r>
              <w:t>ccess</w:t>
            </w:r>
          </w:p>
        </w:tc>
        <w:tc>
          <w:tcPr>
            <w:tcW w:w="3118" w:type="dxa"/>
          </w:tcPr>
          <w:p w14:paraId="7C12A958" w14:textId="4003DBCF" w:rsidR="00264D7A" w:rsidRDefault="00264D7A" w:rsidP="00264D7A"/>
        </w:tc>
      </w:tr>
      <w:tr w:rsidR="00264D7A" w14:paraId="7DEF0CB1" w14:textId="77777777" w:rsidTr="00B15533">
        <w:tc>
          <w:tcPr>
            <w:tcW w:w="3160" w:type="dxa"/>
          </w:tcPr>
          <w:p w14:paraId="6A3E7C89" w14:textId="05C99AF2" w:rsidR="00264D7A" w:rsidRDefault="00264D7A" w:rsidP="00264D7A">
            <w:r>
              <w:t>Google Maps</w:t>
            </w:r>
          </w:p>
        </w:tc>
        <w:tc>
          <w:tcPr>
            <w:tcW w:w="3072" w:type="dxa"/>
          </w:tcPr>
          <w:p w14:paraId="62304F05" w14:textId="6943AE65" w:rsidR="00264D7A" w:rsidRDefault="00264D7A" w:rsidP="00264D7A">
            <w:r>
              <w:t>Geocoding</w:t>
            </w:r>
          </w:p>
        </w:tc>
        <w:tc>
          <w:tcPr>
            <w:tcW w:w="3118" w:type="dxa"/>
          </w:tcPr>
          <w:p w14:paraId="7A3C7F5D" w14:textId="6F145F68" w:rsidR="00264D7A" w:rsidRDefault="00264D7A" w:rsidP="00264D7A"/>
        </w:tc>
      </w:tr>
      <w:tr w:rsidR="00264D7A" w14:paraId="388B933F" w14:textId="77777777" w:rsidTr="00B15533">
        <w:tc>
          <w:tcPr>
            <w:tcW w:w="3160" w:type="dxa"/>
          </w:tcPr>
          <w:p w14:paraId="5BF8FA67" w14:textId="2FA350F0" w:rsidR="00264D7A" w:rsidRDefault="00264D7A" w:rsidP="00264D7A">
            <w:r>
              <w:t>MapBox</w:t>
            </w:r>
          </w:p>
        </w:tc>
        <w:tc>
          <w:tcPr>
            <w:tcW w:w="3072" w:type="dxa"/>
          </w:tcPr>
          <w:p w14:paraId="43C915FA" w14:textId="41B92E40" w:rsidR="00264D7A" w:rsidRDefault="00264D7A" w:rsidP="00264D7A">
            <w:r>
              <w:t xml:space="preserve">Map </w:t>
            </w:r>
            <w:r w:rsidR="00583784">
              <w:t>p</w:t>
            </w:r>
            <w:r>
              <w:t xml:space="preserve">lotting in </w:t>
            </w:r>
            <w:r w:rsidR="00583784">
              <w:t>d</w:t>
            </w:r>
            <w:r>
              <w:t>ashboard</w:t>
            </w:r>
          </w:p>
        </w:tc>
        <w:tc>
          <w:tcPr>
            <w:tcW w:w="3118" w:type="dxa"/>
          </w:tcPr>
          <w:p w14:paraId="79AB37E0" w14:textId="7B9D0892" w:rsidR="00264D7A" w:rsidRDefault="00264D7A" w:rsidP="00264D7A"/>
        </w:tc>
      </w:tr>
      <w:tr w:rsidR="00264D7A" w14:paraId="247EF642" w14:textId="77777777" w:rsidTr="00B15533">
        <w:tc>
          <w:tcPr>
            <w:tcW w:w="3160" w:type="dxa"/>
          </w:tcPr>
          <w:p w14:paraId="7D99B3CF" w14:textId="348A5461" w:rsidR="00264D7A" w:rsidRPr="00DA4C73" w:rsidRDefault="00264D7A" w:rsidP="00264D7A">
            <w:pPr>
              <w:rPr>
                <w:b/>
                <w:bCs/>
              </w:rPr>
            </w:pPr>
            <w:r w:rsidRPr="00DA4C73">
              <w:rPr>
                <w:b/>
                <w:bCs/>
              </w:rPr>
              <w:t>Software</w:t>
            </w:r>
          </w:p>
        </w:tc>
        <w:tc>
          <w:tcPr>
            <w:tcW w:w="3072" w:type="dxa"/>
          </w:tcPr>
          <w:p w14:paraId="1C929DB2" w14:textId="77777777" w:rsidR="00264D7A" w:rsidRDefault="00264D7A" w:rsidP="00264D7A"/>
        </w:tc>
        <w:tc>
          <w:tcPr>
            <w:tcW w:w="3118" w:type="dxa"/>
          </w:tcPr>
          <w:p w14:paraId="0C93FDDE" w14:textId="78E8F882" w:rsidR="00264D7A" w:rsidRDefault="00264D7A" w:rsidP="00264D7A"/>
        </w:tc>
      </w:tr>
      <w:tr w:rsidR="00264D7A" w14:paraId="486ED466" w14:textId="77777777" w:rsidTr="00B15533">
        <w:tc>
          <w:tcPr>
            <w:tcW w:w="3160" w:type="dxa"/>
          </w:tcPr>
          <w:p w14:paraId="75137C47" w14:textId="1829EC86" w:rsidR="00264D7A" w:rsidRPr="00DA4C73" w:rsidRDefault="00264D7A" w:rsidP="00264D7A">
            <w:r w:rsidRPr="00DA4C73">
              <w:t>PostGre SQL</w:t>
            </w:r>
          </w:p>
        </w:tc>
        <w:tc>
          <w:tcPr>
            <w:tcW w:w="3072" w:type="dxa"/>
          </w:tcPr>
          <w:p w14:paraId="6E232F0D" w14:textId="64A34B42" w:rsidR="00264D7A" w:rsidRDefault="00264D7A" w:rsidP="00264D7A">
            <w:r>
              <w:t xml:space="preserve">Database </w:t>
            </w:r>
            <w:r w:rsidR="00051E57">
              <w:t>a</w:t>
            </w:r>
            <w:r>
              <w:t>ccess</w:t>
            </w:r>
          </w:p>
        </w:tc>
        <w:tc>
          <w:tcPr>
            <w:tcW w:w="3118" w:type="dxa"/>
          </w:tcPr>
          <w:p w14:paraId="0793B40C" w14:textId="57B8F887" w:rsidR="00264D7A" w:rsidRDefault="00264D7A" w:rsidP="00264D7A"/>
        </w:tc>
      </w:tr>
      <w:tr w:rsidR="00264D7A" w14:paraId="5B518544" w14:textId="77777777" w:rsidTr="00B15533">
        <w:tc>
          <w:tcPr>
            <w:tcW w:w="3160" w:type="dxa"/>
          </w:tcPr>
          <w:p w14:paraId="53D06185" w14:textId="0965354C" w:rsidR="00264D7A" w:rsidRPr="00DA4C73" w:rsidRDefault="00264D7A" w:rsidP="00264D7A">
            <w:r>
              <w:t>Java 64-bit JDK, version 11</w:t>
            </w:r>
          </w:p>
        </w:tc>
        <w:tc>
          <w:tcPr>
            <w:tcW w:w="3072" w:type="dxa"/>
          </w:tcPr>
          <w:p w14:paraId="1DD9B0CD" w14:textId="3C7DAA4D" w:rsidR="00264D7A" w:rsidRDefault="00264D7A" w:rsidP="00264D7A">
            <w:r>
              <w:t>Required by Python H2O package</w:t>
            </w:r>
          </w:p>
        </w:tc>
        <w:tc>
          <w:tcPr>
            <w:tcW w:w="3118" w:type="dxa"/>
          </w:tcPr>
          <w:p w14:paraId="7C3A1556" w14:textId="6DDBA1C3" w:rsidR="00264D7A" w:rsidRDefault="00264D7A" w:rsidP="00264D7A"/>
        </w:tc>
      </w:tr>
      <w:tr w:rsidR="00264D7A" w14:paraId="55242E78" w14:textId="77777777" w:rsidTr="00B15533">
        <w:tc>
          <w:tcPr>
            <w:tcW w:w="3160" w:type="dxa"/>
          </w:tcPr>
          <w:p w14:paraId="7FD15349" w14:textId="64D9A8F6" w:rsidR="00264D7A" w:rsidRPr="00DA4C73" w:rsidRDefault="00264D7A" w:rsidP="00264D7A">
            <w:r>
              <w:t>Flask</w:t>
            </w:r>
          </w:p>
        </w:tc>
        <w:tc>
          <w:tcPr>
            <w:tcW w:w="3072" w:type="dxa"/>
          </w:tcPr>
          <w:p w14:paraId="1981C70E" w14:textId="28CC464A" w:rsidR="00264D7A" w:rsidRDefault="00857C6F" w:rsidP="00264D7A">
            <w:r>
              <w:t xml:space="preserve">Dashboard </w:t>
            </w:r>
            <w:r w:rsidR="00A74266">
              <w:t>a</w:t>
            </w:r>
            <w:r w:rsidR="002F4677">
              <w:t xml:space="preserve">ccess in </w:t>
            </w:r>
            <w:r w:rsidR="00A74266">
              <w:t>b</w:t>
            </w:r>
            <w:r w:rsidR="002F4677">
              <w:t>rowser</w:t>
            </w:r>
          </w:p>
        </w:tc>
        <w:tc>
          <w:tcPr>
            <w:tcW w:w="3118" w:type="dxa"/>
          </w:tcPr>
          <w:p w14:paraId="1C752549" w14:textId="181FDD84" w:rsidR="00264D7A" w:rsidRDefault="00264D7A" w:rsidP="00264D7A"/>
        </w:tc>
      </w:tr>
      <w:tr w:rsidR="00264D7A" w14:paraId="0314797C" w14:textId="77777777" w:rsidTr="00B15533">
        <w:tc>
          <w:tcPr>
            <w:tcW w:w="3160" w:type="dxa"/>
          </w:tcPr>
          <w:p w14:paraId="6AE95AD5" w14:textId="0FE920B0" w:rsidR="00264D7A" w:rsidRPr="00DA4C73" w:rsidRDefault="00264D7A" w:rsidP="00264D7A">
            <w:r>
              <w:t>Plotly/Dash</w:t>
            </w:r>
          </w:p>
        </w:tc>
        <w:tc>
          <w:tcPr>
            <w:tcW w:w="3072" w:type="dxa"/>
          </w:tcPr>
          <w:p w14:paraId="260B607F" w14:textId="2E0EA62D" w:rsidR="00264D7A" w:rsidRDefault="002F4677" w:rsidP="00264D7A">
            <w:r>
              <w:t>Dashboard</w:t>
            </w:r>
          </w:p>
        </w:tc>
        <w:tc>
          <w:tcPr>
            <w:tcW w:w="3118" w:type="dxa"/>
          </w:tcPr>
          <w:p w14:paraId="154E9771" w14:textId="3944F8D9" w:rsidR="00264D7A" w:rsidRDefault="00264D7A" w:rsidP="00264D7A"/>
        </w:tc>
      </w:tr>
      <w:tr w:rsidR="00E9719D" w14:paraId="74DCE500" w14:textId="77777777" w:rsidTr="00B15533">
        <w:tc>
          <w:tcPr>
            <w:tcW w:w="3160" w:type="dxa"/>
            <w:vMerge w:val="restart"/>
          </w:tcPr>
          <w:p w14:paraId="4498BDC8" w14:textId="66E9DBDB" w:rsidR="00E9719D" w:rsidRDefault="00E9719D" w:rsidP="00264D7A">
            <w:r>
              <w:t>Python 3.4 or later</w:t>
            </w:r>
          </w:p>
        </w:tc>
        <w:tc>
          <w:tcPr>
            <w:tcW w:w="3072" w:type="dxa"/>
            <w:vMerge w:val="restart"/>
          </w:tcPr>
          <w:p w14:paraId="6DF65FE5" w14:textId="6BD791E2" w:rsidR="00E9719D" w:rsidRDefault="00E9719D" w:rsidP="00264D7A">
            <w:r>
              <w:t>CutoffPredictor code</w:t>
            </w:r>
          </w:p>
        </w:tc>
        <w:tc>
          <w:tcPr>
            <w:tcW w:w="3118" w:type="dxa"/>
          </w:tcPr>
          <w:p w14:paraId="32B56B29" w14:textId="33ABA645" w:rsidR="00E9719D" w:rsidRDefault="00E9719D" w:rsidP="00264D7A">
            <w:r>
              <w:t>Default distribution, including: math, scipy, numpy, datetime, pandas, requests, shutil, argparse, os</w:t>
            </w:r>
          </w:p>
        </w:tc>
      </w:tr>
      <w:tr w:rsidR="00E9719D" w14:paraId="6C5EAB5E" w14:textId="77777777" w:rsidTr="00B15533">
        <w:tc>
          <w:tcPr>
            <w:tcW w:w="3160" w:type="dxa"/>
            <w:vMerge/>
          </w:tcPr>
          <w:p w14:paraId="2920AC95" w14:textId="77777777" w:rsidR="00E9719D" w:rsidRDefault="00E9719D" w:rsidP="00264D7A"/>
        </w:tc>
        <w:tc>
          <w:tcPr>
            <w:tcW w:w="3072" w:type="dxa"/>
            <w:vMerge/>
          </w:tcPr>
          <w:p w14:paraId="4E50A638" w14:textId="77777777" w:rsidR="00E9719D" w:rsidRDefault="00E9719D" w:rsidP="00264D7A"/>
        </w:tc>
        <w:tc>
          <w:tcPr>
            <w:tcW w:w="3118" w:type="dxa"/>
          </w:tcPr>
          <w:p w14:paraId="6589A3D2" w14:textId="4A251579" w:rsidR="00E9719D" w:rsidRDefault="00E9719D" w:rsidP="00264D7A">
            <w:r>
              <w:t>psycopg2 (PostgreSQL interface)</w:t>
            </w:r>
          </w:p>
        </w:tc>
      </w:tr>
      <w:tr w:rsidR="00E9719D" w14:paraId="0C3B42BA" w14:textId="77777777" w:rsidTr="00B15533">
        <w:tc>
          <w:tcPr>
            <w:tcW w:w="3160" w:type="dxa"/>
            <w:vMerge/>
          </w:tcPr>
          <w:p w14:paraId="7B014E9A" w14:textId="079BE018" w:rsidR="00E9719D" w:rsidRDefault="00E9719D" w:rsidP="00264D7A"/>
        </w:tc>
        <w:tc>
          <w:tcPr>
            <w:tcW w:w="3072" w:type="dxa"/>
            <w:vMerge/>
          </w:tcPr>
          <w:p w14:paraId="7CE1E6FD" w14:textId="77777777" w:rsidR="00E9719D" w:rsidRDefault="00E9719D" w:rsidP="00264D7A"/>
        </w:tc>
        <w:tc>
          <w:tcPr>
            <w:tcW w:w="3118" w:type="dxa"/>
          </w:tcPr>
          <w:p w14:paraId="7C315949" w14:textId="0571F9C5" w:rsidR="00E9719D" w:rsidRDefault="00E9719D" w:rsidP="00264D7A">
            <w:r>
              <w:t>sklearn (for ML utilities; aka SciKit-Learn)</w:t>
            </w:r>
          </w:p>
        </w:tc>
      </w:tr>
      <w:tr w:rsidR="00E9719D" w14:paraId="6FA301FE" w14:textId="77777777" w:rsidTr="00B15533">
        <w:tc>
          <w:tcPr>
            <w:tcW w:w="3160" w:type="dxa"/>
            <w:vMerge/>
          </w:tcPr>
          <w:p w14:paraId="587BA120" w14:textId="77777777" w:rsidR="00E9719D" w:rsidRDefault="00E9719D" w:rsidP="00264D7A"/>
        </w:tc>
        <w:tc>
          <w:tcPr>
            <w:tcW w:w="3072" w:type="dxa"/>
            <w:vMerge/>
          </w:tcPr>
          <w:p w14:paraId="168866CA" w14:textId="77777777" w:rsidR="00E9719D" w:rsidRDefault="00E9719D" w:rsidP="00264D7A"/>
        </w:tc>
        <w:tc>
          <w:tcPr>
            <w:tcW w:w="3118" w:type="dxa"/>
          </w:tcPr>
          <w:p w14:paraId="19E13460" w14:textId="363C686D" w:rsidR="00E9719D" w:rsidRDefault="00E9719D" w:rsidP="00264D7A">
            <w:r>
              <w:t>H2O (for ML models)</w:t>
            </w:r>
          </w:p>
        </w:tc>
      </w:tr>
      <w:tr w:rsidR="00E9719D" w14:paraId="3888640A" w14:textId="77777777" w:rsidTr="00B15533">
        <w:tc>
          <w:tcPr>
            <w:tcW w:w="3160" w:type="dxa"/>
            <w:vMerge/>
          </w:tcPr>
          <w:p w14:paraId="5B90532D" w14:textId="77777777" w:rsidR="00E9719D" w:rsidRDefault="00E9719D" w:rsidP="00264D7A"/>
        </w:tc>
        <w:tc>
          <w:tcPr>
            <w:tcW w:w="3072" w:type="dxa"/>
            <w:vMerge/>
          </w:tcPr>
          <w:p w14:paraId="79D3C6D6" w14:textId="77777777" w:rsidR="00E9719D" w:rsidRDefault="00E9719D" w:rsidP="00264D7A"/>
        </w:tc>
        <w:tc>
          <w:tcPr>
            <w:tcW w:w="3118" w:type="dxa"/>
          </w:tcPr>
          <w:p w14:paraId="4AD3C063" w14:textId="00D87605" w:rsidR="00E9719D" w:rsidRDefault="00E9719D" w:rsidP="00264D7A">
            <w:r>
              <w:t>imblearn (for SMOTE oversampling)</w:t>
            </w:r>
          </w:p>
        </w:tc>
      </w:tr>
      <w:tr w:rsidR="00E9719D" w14:paraId="512D2ACA" w14:textId="77777777" w:rsidTr="00B15533">
        <w:tc>
          <w:tcPr>
            <w:tcW w:w="3160" w:type="dxa"/>
            <w:vMerge/>
          </w:tcPr>
          <w:p w14:paraId="6372B7CF" w14:textId="77777777" w:rsidR="00E9719D" w:rsidRDefault="00E9719D" w:rsidP="00264D7A"/>
        </w:tc>
        <w:tc>
          <w:tcPr>
            <w:tcW w:w="3072" w:type="dxa"/>
            <w:vMerge/>
          </w:tcPr>
          <w:p w14:paraId="262F8AC7" w14:textId="77777777" w:rsidR="00E9719D" w:rsidRDefault="00E9719D" w:rsidP="00264D7A"/>
        </w:tc>
        <w:tc>
          <w:tcPr>
            <w:tcW w:w="3118" w:type="dxa"/>
          </w:tcPr>
          <w:p w14:paraId="43027AC8" w14:textId="18971CE3" w:rsidR="00E9719D" w:rsidRDefault="00E9719D" w:rsidP="00264D7A">
            <w:r>
              <w:t>flask (browser support)</w:t>
            </w:r>
          </w:p>
        </w:tc>
      </w:tr>
      <w:tr w:rsidR="00E9719D" w14:paraId="4E497B1D" w14:textId="77777777" w:rsidTr="00B15533">
        <w:tc>
          <w:tcPr>
            <w:tcW w:w="3160" w:type="dxa"/>
            <w:vMerge/>
          </w:tcPr>
          <w:p w14:paraId="4CCF62F2" w14:textId="77777777" w:rsidR="00E9719D" w:rsidRDefault="00E9719D" w:rsidP="00264D7A"/>
        </w:tc>
        <w:tc>
          <w:tcPr>
            <w:tcW w:w="3072" w:type="dxa"/>
            <w:vMerge/>
          </w:tcPr>
          <w:p w14:paraId="053F07B0" w14:textId="77777777" w:rsidR="00E9719D" w:rsidRDefault="00E9719D" w:rsidP="00264D7A"/>
        </w:tc>
        <w:tc>
          <w:tcPr>
            <w:tcW w:w="3118" w:type="dxa"/>
          </w:tcPr>
          <w:p w14:paraId="4B13B667" w14:textId="5697DF86" w:rsidR="00E9719D" w:rsidRDefault="00E9719D" w:rsidP="00264D7A">
            <w:r>
              <w:t>plotly (dashboard code)</w:t>
            </w:r>
          </w:p>
        </w:tc>
      </w:tr>
      <w:tr w:rsidR="00E9719D" w14:paraId="3FF3A06B" w14:textId="77777777" w:rsidTr="00B15533">
        <w:tc>
          <w:tcPr>
            <w:tcW w:w="3160" w:type="dxa"/>
            <w:vMerge/>
          </w:tcPr>
          <w:p w14:paraId="2E6B9A4B" w14:textId="77777777" w:rsidR="00E9719D" w:rsidRDefault="00E9719D" w:rsidP="00264D7A"/>
        </w:tc>
        <w:tc>
          <w:tcPr>
            <w:tcW w:w="3072" w:type="dxa"/>
            <w:vMerge/>
          </w:tcPr>
          <w:p w14:paraId="710AF3A7" w14:textId="77777777" w:rsidR="00E9719D" w:rsidRDefault="00E9719D" w:rsidP="00264D7A"/>
        </w:tc>
        <w:tc>
          <w:tcPr>
            <w:tcW w:w="3118" w:type="dxa"/>
          </w:tcPr>
          <w:p w14:paraId="4C3247A7" w14:textId="4C7F9EC0" w:rsidR="00E9719D" w:rsidRDefault="00E9719D" w:rsidP="00264D7A">
            <w:r>
              <w:t>dash (dashboard code)</w:t>
            </w:r>
          </w:p>
        </w:tc>
      </w:tr>
    </w:tbl>
    <w:p w14:paraId="7DD5CF56" w14:textId="0E800451" w:rsidR="009C09EE" w:rsidRDefault="009C09EE" w:rsidP="00840400"/>
    <w:p w14:paraId="48F88862" w14:textId="27E703F0" w:rsidR="008E56EF" w:rsidRDefault="008E56EF" w:rsidP="008E56EF">
      <w:pPr>
        <w:pStyle w:val="Heading2"/>
      </w:pPr>
      <w:bookmarkStart w:id="16" w:name="_Toc30086008"/>
      <w:r>
        <w:t>5.2. CutoffPredictor Installation and Setup</w:t>
      </w:r>
      <w:bookmarkEnd w:id="16"/>
    </w:p>
    <w:p w14:paraId="0195005B" w14:textId="77777777" w:rsidR="008E56EF" w:rsidRDefault="008E56EF" w:rsidP="008E56EF"/>
    <w:p w14:paraId="2858EA02" w14:textId="77777777" w:rsidR="00FF1E97" w:rsidRDefault="008E56EF" w:rsidP="008E56EF">
      <w:r>
        <w:t xml:space="preserve">CutoffPredictor </w:t>
      </w:r>
      <w:r w:rsidR="00A63F2D">
        <w:t xml:space="preserve">does not currently have a formal </w:t>
      </w:r>
      <w:r w:rsidR="00102E99">
        <w:t xml:space="preserve">installation or setup process. </w:t>
      </w:r>
      <w:r w:rsidR="00FF1E97">
        <w:t>Only 3 steps need to be taken:</w:t>
      </w:r>
    </w:p>
    <w:p w14:paraId="01402DF3" w14:textId="381662D4" w:rsidR="001933C4" w:rsidRDefault="00FF1E97" w:rsidP="00FF1E97">
      <w:pPr>
        <w:pStyle w:val="ListParagraph"/>
        <w:numPr>
          <w:ilvl w:val="0"/>
          <w:numId w:val="11"/>
        </w:numPr>
      </w:pPr>
      <w:r>
        <w:t>D</w:t>
      </w:r>
      <w:r w:rsidR="001C6B54">
        <w:t>ownload the code from github</w:t>
      </w:r>
      <w:r w:rsidR="00130E78">
        <w:t xml:space="preserve"> (</w:t>
      </w:r>
      <w:hyperlink r:id="rId29" w:history="1">
        <w:r w:rsidR="00D85885" w:rsidRPr="009464C9">
          <w:rPr>
            <w:rStyle w:val="Hyperlink"/>
          </w:rPr>
          <w:t>https://github.com/tbohn/CutoffPredictor</w:t>
        </w:r>
      </w:hyperlink>
      <w:r w:rsidR="00130E78">
        <w:t>)</w:t>
      </w:r>
      <w:r w:rsidR="00D85885">
        <w:t xml:space="preserve"> and</w:t>
      </w:r>
      <w:r w:rsidR="001C6B54">
        <w:t xml:space="preserve"> </w:t>
      </w:r>
      <w:r w:rsidR="000F048D">
        <w:t xml:space="preserve">make sure all of the dependencies </w:t>
      </w:r>
      <w:r w:rsidR="00D85885">
        <w:t>have been installed.</w:t>
      </w:r>
    </w:p>
    <w:p w14:paraId="4DDA27CF" w14:textId="2A7EAD61" w:rsidR="001933C4" w:rsidRDefault="001933C4" w:rsidP="00FF1E97">
      <w:pPr>
        <w:pStyle w:val="ListParagraph"/>
        <w:numPr>
          <w:ilvl w:val="0"/>
          <w:numId w:val="11"/>
        </w:numPr>
      </w:pPr>
      <w:r>
        <w:t xml:space="preserve">Create a </w:t>
      </w:r>
      <w:r w:rsidR="006316A0">
        <w:t>data directory tree with the following structure</w:t>
      </w:r>
      <w:r w:rsidR="00DE132D">
        <w:t xml:space="preserve"> (where DATA_DIR should be replaced by the actual path on your machine)</w:t>
      </w:r>
      <w:r w:rsidR="006316A0">
        <w:t>:</w:t>
      </w:r>
    </w:p>
    <w:p w14:paraId="574E8955" w14:textId="3A6CF6F1" w:rsidR="00715E36" w:rsidRDefault="00580145" w:rsidP="00580145">
      <w:pPr>
        <w:ind w:left="720"/>
      </w:pPr>
      <w:r>
        <w:t>/</w:t>
      </w:r>
      <w:r w:rsidR="00C47A86">
        <w:t>DATA_DIR</w:t>
      </w:r>
      <w:r w:rsidR="00615100">
        <w:t>/</w:t>
      </w:r>
    </w:p>
    <w:p w14:paraId="67245BD2" w14:textId="0D65E3FB" w:rsidR="00D47603" w:rsidRPr="00D47603" w:rsidRDefault="00D47603" w:rsidP="00EC32EC">
      <w:pPr>
        <w:spacing w:before="100" w:beforeAutospacing="1" w:after="100" w:afterAutospacing="1" w:line="240" w:lineRule="auto"/>
        <w:ind w:left="1440"/>
        <w:rPr>
          <w:rFonts w:eastAsia="Times New Roman" w:cstheme="minorHAnsi"/>
        </w:rPr>
      </w:pPr>
      <w:r w:rsidRPr="00D47603">
        <w:rPr>
          <w:rFonts w:eastAsia="Times New Roman" w:cstheme="minorHAnsi"/>
        </w:rPr>
        <w:lastRenderedPageBreak/>
        <w:t xml:space="preserve">data_tables/ </w:t>
      </w:r>
      <w:r w:rsidR="00EC32EC">
        <w:rPr>
          <w:rFonts w:eastAsia="Times New Roman" w:cstheme="minorHAnsi"/>
        </w:rPr>
        <w:t>(</w:t>
      </w:r>
      <w:r w:rsidRPr="00D47603">
        <w:rPr>
          <w:rFonts w:eastAsia="Times New Roman" w:cstheme="minorHAnsi"/>
        </w:rPr>
        <w:t>tables queried from the utility database are stored here as .csv files</w:t>
      </w:r>
      <w:r w:rsidR="00EC32EC">
        <w:rPr>
          <w:rFonts w:eastAsia="Times New Roman" w:cstheme="minorHAnsi"/>
        </w:rPr>
        <w:t>)</w:t>
      </w:r>
    </w:p>
    <w:p w14:paraId="4A7BADD6" w14:textId="35611062" w:rsidR="00D47603" w:rsidRPr="00D47603" w:rsidRDefault="00D47603" w:rsidP="00EC32EC">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data_tables_clean/ </w:t>
      </w:r>
      <w:r w:rsidR="00EC32EC">
        <w:rPr>
          <w:rFonts w:eastAsia="Times New Roman" w:cstheme="minorHAnsi"/>
        </w:rPr>
        <w:t>(</w:t>
      </w:r>
      <w:r w:rsidRPr="00D47603">
        <w:rPr>
          <w:rFonts w:eastAsia="Times New Roman" w:cstheme="minorHAnsi"/>
        </w:rPr>
        <w:t>cleaned versions of the database tables</w:t>
      </w:r>
      <w:r w:rsidR="00EC32EC">
        <w:rPr>
          <w:rFonts w:eastAsia="Times New Roman" w:cstheme="minorHAnsi"/>
        </w:rPr>
        <w:t>)</w:t>
      </w:r>
    </w:p>
    <w:p w14:paraId="00DCE8CF" w14:textId="683961C1" w:rsidR="00D47603" w:rsidRPr="00D47603" w:rsidRDefault="00D47603" w:rsidP="00EC32EC">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feature_tables.train/ </w:t>
      </w:r>
      <w:r w:rsidR="00EC32EC">
        <w:rPr>
          <w:rFonts w:eastAsia="Times New Roman" w:cstheme="minorHAnsi"/>
        </w:rPr>
        <w:t>(</w:t>
      </w:r>
      <w:r w:rsidRPr="00D47603">
        <w:rPr>
          <w:rFonts w:eastAsia="Times New Roman" w:cstheme="minorHAnsi"/>
        </w:rPr>
        <w:t>tables of features computed for the training/testing period</w:t>
      </w:r>
      <w:r w:rsidR="00EC32EC">
        <w:rPr>
          <w:rFonts w:eastAsia="Times New Roman" w:cstheme="minorHAnsi"/>
        </w:rPr>
        <w:t>)</w:t>
      </w:r>
    </w:p>
    <w:p w14:paraId="50E822FD" w14:textId="1EA529E4" w:rsidR="00D47603" w:rsidRPr="00D47603" w:rsidRDefault="00D47603" w:rsidP="00EC32EC">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predictions.train/ </w:t>
      </w:r>
      <w:r w:rsidR="00EC32EC">
        <w:rPr>
          <w:rFonts w:eastAsia="Times New Roman" w:cstheme="minorHAnsi"/>
        </w:rPr>
        <w:t>(</w:t>
      </w:r>
      <w:r w:rsidRPr="00D47603">
        <w:rPr>
          <w:rFonts w:eastAsia="Times New Roman" w:cstheme="minorHAnsi"/>
        </w:rPr>
        <w:t>tables of predictions and probabilities for the training/testing period</w:t>
      </w:r>
      <w:r w:rsidR="00EC32EC">
        <w:rPr>
          <w:rFonts w:eastAsia="Times New Roman" w:cstheme="minorHAnsi"/>
        </w:rPr>
        <w:t>)</w:t>
      </w:r>
    </w:p>
    <w:p w14:paraId="4E3EDA03" w14:textId="1905E80A" w:rsidR="00D47603" w:rsidRPr="00D47603" w:rsidRDefault="00D47603" w:rsidP="00EC32EC">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saved_models/ </w:t>
      </w:r>
      <w:r w:rsidR="00EC32EC">
        <w:rPr>
          <w:rFonts w:eastAsia="Times New Roman" w:cstheme="minorHAnsi"/>
        </w:rPr>
        <w:t>(</w:t>
      </w:r>
      <w:r w:rsidRPr="00D47603">
        <w:rPr>
          <w:rFonts w:eastAsia="Times New Roman" w:cstheme="minorHAnsi"/>
        </w:rPr>
        <w:t>best-performing models saved here as json files</w:t>
      </w:r>
      <w:r w:rsidR="00EC32EC">
        <w:rPr>
          <w:rFonts w:eastAsia="Times New Roman" w:cstheme="minorHAnsi"/>
        </w:rPr>
        <w:t>)</w:t>
      </w:r>
    </w:p>
    <w:p w14:paraId="6516BC71" w14:textId="36ACC9AA" w:rsidR="00D47603" w:rsidRPr="00D47603" w:rsidRDefault="00D47603" w:rsidP="00D67E1F">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model_perf/ </w:t>
      </w:r>
      <w:r w:rsidR="00D67E1F">
        <w:rPr>
          <w:rFonts w:eastAsia="Times New Roman" w:cstheme="minorHAnsi"/>
        </w:rPr>
        <w:t>(</w:t>
      </w:r>
      <w:r w:rsidRPr="00D47603">
        <w:rPr>
          <w:rFonts w:eastAsia="Times New Roman" w:cstheme="minorHAnsi"/>
        </w:rPr>
        <w:t>model performance statistics</w:t>
      </w:r>
      <w:r w:rsidR="00D67E1F">
        <w:rPr>
          <w:rFonts w:eastAsia="Times New Roman" w:cstheme="minorHAnsi"/>
        </w:rPr>
        <w:t>)</w:t>
      </w:r>
    </w:p>
    <w:p w14:paraId="4DD76F2B" w14:textId="737F498E" w:rsidR="00D47603" w:rsidRPr="00D47603" w:rsidRDefault="00D47603" w:rsidP="00D67E1F">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feature_tables.pred/ </w:t>
      </w:r>
      <w:r w:rsidR="00D67E1F">
        <w:rPr>
          <w:rFonts w:eastAsia="Times New Roman" w:cstheme="minorHAnsi"/>
        </w:rPr>
        <w:t>(</w:t>
      </w:r>
      <w:r w:rsidRPr="00D47603">
        <w:rPr>
          <w:rFonts w:eastAsia="Times New Roman" w:cstheme="minorHAnsi"/>
        </w:rPr>
        <w:t>tables of features computed for the prediction period</w:t>
      </w:r>
      <w:r w:rsidR="00D67E1F">
        <w:rPr>
          <w:rFonts w:eastAsia="Times New Roman" w:cstheme="minorHAnsi"/>
        </w:rPr>
        <w:t>)</w:t>
      </w:r>
    </w:p>
    <w:p w14:paraId="4A0AFEC9" w14:textId="1E7A9ACE" w:rsidR="00615100" w:rsidRPr="002233C7" w:rsidRDefault="00D47603" w:rsidP="002233C7">
      <w:pPr>
        <w:spacing w:before="100" w:beforeAutospacing="1" w:after="100" w:afterAutospacing="1" w:line="240" w:lineRule="auto"/>
        <w:ind w:left="1440"/>
        <w:rPr>
          <w:rFonts w:eastAsia="Times New Roman" w:cstheme="minorHAnsi"/>
        </w:rPr>
      </w:pPr>
      <w:r w:rsidRPr="00D47603">
        <w:rPr>
          <w:rFonts w:eastAsia="Times New Roman" w:cstheme="minorHAnsi"/>
        </w:rPr>
        <w:t xml:space="preserve">predictions.pred/ </w:t>
      </w:r>
      <w:r w:rsidR="00D67E1F">
        <w:rPr>
          <w:rFonts w:eastAsia="Times New Roman" w:cstheme="minorHAnsi"/>
        </w:rPr>
        <w:t>(</w:t>
      </w:r>
      <w:r w:rsidRPr="00D47603">
        <w:rPr>
          <w:rFonts w:eastAsia="Times New Roman" w:cstheme="minorHAnsi"/>
        </w:rPr>
        <w:t>tables of predictions and probabilities for the prediction period</w:t>
      </w:r>
      <w:r w:rsidR="00D67E1F">
        <w:rPr>
          <w:rFonts w:eastAsia="Times New Roman" w:cstheme="minorHAnsi"/>
        </w:rPr>
        <w:t>)</w:t>
      </w:r>
    </w:p>
    <w:p w14:paraId="4C3B53FD" w14:textId="162F8538" w:rsidR="008E56EF" w:rsidRDefault="001933C4" w:rsidP="00FF1E97">
      <w:pPr>
        <w:pStyle w:val="ListParagraph"/>
        <w:numPr>
          <w:ilvl w:val="0"/>
          <w:numId w:val="11"/>
        </w:numPr>
      </w:pPr>
      <w:r>
        <w:t>C</w:t>
      </w:r>
      <w:r w:rsidR="00DC1EC4">
        <w:t xml:space="preserve">reate a config file </w:t>
      </w:r>
      <w:r w:rsidR="009173DF">
        <w:t xml:space="preserve">by copying </w:t>
      </w:r>
      <w:r w:rsidR="00DC1EC4">
        <w:t>from the example config template</w:t>
      </w:r>
      <w:r w:rsidR="00D93F54">
        <w:t xml:space="preserve"> </w:t>
      </w:r>
      <w:r w:rsidR="009173DF">
        <w:t>and</w:t>
      </w:r>
      <w:r w:rsidR="00492F98">
        <w:t xml:space="preserve"> replacing</w:t>
      </w:r>
      <w:r w:rsidR="00D93F54">
        <w:t xml:space="preserve"> the </w:t>
      </w:r>
      <w:r w:rsidR="00B60D02">
        <w:t xml:space="preserve">placeholders for </w:t>
      </w:r>
      <w:r w:rsidR="00010F62">
        <w:t xml:space="preserve">file paths and </w:t>
      </w:r>
      <w:r w:rsidR="00D93F54">
        <w:t xml:space="preserve">database and map account names </w:t>
      </w:r>
      <w:r w:rsidR="00B60D02">
        <w:t>with</w:t>
      </w:r>
      <w:r w:rsidR="00A13655">
        <w:t xml:space="preserve"> the appropriate</w:t>
      </w:r>
      <w:r w:rsidR="00B60D02">
        <w:t xml:space="preserve"> </w:t>
      </w:r>
      <w:r w:rsidR="00A13655">
        <w:t>information</w:t>
      </w:r>
      <w:r w:rsidR="00010F62">
        <w:t xml:space="preserve">. Then, </w:t>
      </w:r>
      <w:r w:rsidR="00B14E7E">
        <w:t>CutoffPredictor is ready to run.</w:t>
      </w:r>
    </w:p>
    <w:p w14:paraId="30EFC246" w14:textId="77777777" w:rsidR="008E56EF" w:rsidRPr="00487C89" w:rsidRDefault="008E56EF" w:rsidP="008E56EF"/>
    <w:p w14:paraId="60324475" w14:textId="24011166" w:rsidR="009C09EE" w:rsidRDefault="00757451" w:rsidP="000B1A97">
      <w:pPr>
        <w:pStyle w:val="Heading2"/>
      </w:pPr>
      <w:bookmarkStart w:id="17" w:name="_Toc30086009"/>
      <w:r>
        <w:t>5.</w:t>
      </w:r>
      <w:r w:rsidR="008E56EF">
        <w:t>3</w:t>
      </w:r>
      <w:r>
        <w:t>. CutoffPredictor</w:t>
      </w:r>
      <w:r w:rsidR="000B1A97">
        <w:t xml:space="preserve"> Process Flow</w:t>
      </w:r>
      <w:r w:rsidR="00576614">
        <w:t xml:space="preserve"> and Usage</w:t>
      </w:r>
      <w:bookmarkEnd w:id="17"/>
    </w:p>
    <w:p w14:paraId="177BF97B" w14:textId="77777777" w:rsidR="000B1A97" w:rsidRDefault="000B1A97" w:rsidP="00840400"/>
    <w:p w14:paraId="70C46168" w14:textId="5A9FB17E" w:rsidR="00102847" w:rsidRDefault="00102847" w:rsidP="00102847">
      <w:pPr>
        <w:pStyle w:val="Heading3"/>
      </w:pPr>
      <w:bookmarkStart w:id="18" w:name="_Toc30086010"/>
      <w:r>
        <w:t>5.3.1. Components and Process Flow</w:t>
      </w:r>
      <w:bookmarkEnd w:id="18"/>
    </w:p>
    <w:p w14:paraId="4A1FFFCC" w14:textId="41D70415" w:rsidR="000B1A97" w:rsidRDefault="00036A85" w:rsidP="00840400">
      <w:r>
        <w:t>CutoffPredictor</w:t>
      </w:r>
      <w:r w:rsidR="00AB179B">
        <w:t xml:space="preserve"> has two components: backend and dashboard. </w:t>
      </w:r>
      <w:r w:rsidR="00007539">
        <w:t xml:space="preserve">The backend </w:t>
      </w:r>
      <w:r w:rsidR="00420569">
        <w:t xml:space="preserve">performs the functions of data access, data processing, model </w:t>
      </w:r>
      <w:r w:rsidR="00497C59">
        <w:t xml:space="preserve">training, and model prediction. </w:t>
      </w:r>
      <w:r w:rsidR="00AB179B">
        <w:t xml:space="preserve">The </w:t>
      </w:r>
      <w:r w:rsidR="00BA632D">
        <w:t xml:space="preserve">backend code </w:t>
      </w:r>
      <w:r w:rsidR="00885753">
        <w:t>is executed from the command</w:t>
      </w:r>
      <w:r w:rsidR="00103275">
        <w:t xml:space="preserve"> line in a linux shell. The dashboard </w:t>
      </w:r>
      <w:r w:rsidR="00B81431">
        <w:t>displays model predictions</w:t>
      </w:r>
      <w:r w:rsidR="006F6548">
        <w:t>. It</w:t>
      </w:r>
      <w:r w:rsidR="00206019">
        <w:t xml:space="preserve"> </w:t>
      </w:r>
      <w:r w:rsidR="00103275">
        <w:t xml:space="preserve">must be executed by a linux shell command and </w:t>
      </w:r>
      <w:r w:rsidR="006E3DE2">
        <w:t xml:space="preserve">then viewed </w:t>
      </w:r>
      <w:r w:rsidR="00CA5D30">
        <w:t>inside the user’s web browser</w:t>
      </w:r>
      <w:r w:rsidR="00007539">
        <w:t>.</w:t>
      </w:r>
    </w:p>
    <w:p w14:paraId="0BCCABC1" w14:textId="12F4E91D" w:rsidR="002772A6" w:rsidRDefault="00511FA7" w:rsidP="00840400">
      <w:r>
        <w:t xml:space="preserve">The CutoffPredictor process flow is </w:t>
      </w:r>
      <w:r w:rsidR="00FD7CED">
        <w:t>outlined in Table 5</w:t>
      </w:r>
      <w:r>
        <w:t xml:space="preserve">. </w:t>
      </w:r>
      <w:r w:rsidR="002772A6">
        <w:t xml:space="preserve">The </w:t>
      </w:r>
      <w:r w:rsidR="009F2126">
        <w:t>CutoffPredictor model</w:t>
      </w:r>
      <w:r w:rsidR="008366EB">
        <w:t xml:space="preserve">s must be trained on a user-defined subset of the utility database, and ideally this training dataset should be updated periodically. </w:t>
      </w:r>
      <w:r w:rsidR="00C818B8">
        <w:t xml:space="preserve">Once the models are trained and the best model identified, the </w:t>
      </w:r>
      <w:r w:rsidR="0084578E">
        <w:t xml:space="preserve">final CutoffPredictor model can </w:t>
      </w:r>
      <w:r w:rsidR="00932219">
        <w:t>make a prediction at</w:t>
      </w:r>
      <w:r w:rsidR="00E0107F">
        <w:t xml:space="preserve"> any time</w:t>
      </w:r>
      <w:r w:rsidR="00185438">
        <w:t>, for example as new data arrive.</w:t>
      </w:r>
    </w:p>
    <w:p w14:paraId="6509D378" w14:textId="360AE6D2" w:rsidR="003D4F14" w:rsidRDefault="003D4F14" w:rsidP="00840400">
      <w:r>
        <w:t xml:space="preserve">The reason I designed this tool to have a model training step is so that Valor Water Analytics can </w:t>
      </w:r>
      <w:r w:rsidR="004533D9">
        <w:t xml:space="preserve">continue working with the models to refine this process. </w:t>
      </w:r>
      <w:r w:rsidR="009F6C24">
        <w:t>Thus CutoffPredictor in its present form is more of a research tool than a product</w:t>
      </w:r>
      <w:r w:rsidR="00722355">
        <w:t xml:space="preserve"> for general consumption.</w:t>
      </w:r>
    </w:p>
    <w:p w14:paraId="40281D70" w14:textId="77777777" w:rsidR="00895CC7" w:rsidRDefault="00895CC7">
      <w:pPr>
        <w:rPr>
          <w:b/>
          <w:bCs/>
        </w:rPr>
      </w:pPr>
      <w:r>
        <w:rPr>
          <w:b/>
          <w:bCs/>
        </w:rPr>
        <w:br w:type="page"/>
      </w:r>
    </w:p>
    <w:p w14:paraId="57DD30CC" w14:textId="77B39A01" w:rsidR="00A30E7D" w:rsidRPr="000C769D" w:rsidRDefault="004F7AC0" w:rsidP="003B5138">
      <w:r w:rsidRPr="00F53827">
        <w:rPr>
          <w:b/>
          <w:bCs/>
        </w:rPr>
        <w:lastRenderedPageBreak/>
        <w:t>Table 5.</w:t>
      </w:r>
      <w:r>
        <w:t xml:space="preserve"> </w:t>
      </w:r>
      <w:r w:rsidR="00F53827">
        <w:t>CutoffPredictor process flow.</w:t>
      </w:r>
    </w:p>
    <w:tbl>
      <w:tblPr>
        <w:tblStyle w:val="TableGrid"/>
        <w:tblW w:w="0" w:type="auto"/>
        <w:tblLook w:val="04A0" w:firstRow="1" w:lastRow="0" w:firstColumn="1" w:lastColumn="0" w:noHBand="0" w:noVBand="1"/>
      </w:tblPr>
      <w:tblGrid>
        <w:gridCol w:w="1332"/>
        <w:gridCol w:w="1290"/>
        <w:gridCol w:w="2336"/>
        <w:gridCol w:w="2299"/>
        <w:gridCol w:w="2093"/>
      </w:tblGrid>
      <w:tr w:rsidR="005D2766" w:rsidRPr="00BE17F8" w14:paraId="053A5AD6" w14:textId="77777777" w:rsidTr="00D6028A">
        <w:tc>
          <w:tcPr>
            <w:tcW w:w="0" w:type="auto"/>
          </w:tcPr>
          <w:p w14:paraId="06A31A9D" w14:textId="3DCFDDFC" w:rsidR="00703126" w:rsidRPr="00BE17F8" w:rsidRDefault="00703126" w:rsidP="003B5138">
            <w:pPr>
              <w:rPr>
                <w:b/>
                <w:bCs/>
              </w:rPr>
            </w:pPr>
            <w:r w:rsidRPr="00BE17F8">
              <w:rPr>
                <w:b/>
                <w:bCs/>
              </w:rPr>
              <w:t>Stage</w:t>
            </w:r>
          </w:p>
        </w:tc>
        <w:tc>
          <w:tcPr>
            <w:tcW w:w="0" w:type="auto"/>
          </w:tcPr>
          <w:p w14:paraId="3A40A2D9" w14:textId="41C07629" w:rsidR="00703126" w:rsidRPr="00BE17F8" w:rsidRDefault="00703126" w:rsidP="003B5138">
            <w:pPr>
              <w:rPr>
                <w:b/>
                <w:bCs/>
              </w:rPr>
            </w:pPr>
            <w:r w:rsidRPr="00BE17F8">
              <w:rPr>
                <w:b/>
                <w:bCs/>
              </w:rPr>
              <w:t>Component</w:t>
            </w:r>
          </w:p>
        </w:tc>
        <w:tc>
          <w:tcPr>
            <w:tcW w:w="0" w:type="auto"/>
          </w:tcPr>
          <w:p w14:paraId="6B6AADD5" w14:textId="7475F263" w:rsidR="00703126" w:rsidRPr="00BE17F8" w:rsidRDefault="00703126" w:rsidP="003B5138">
            <w:pPr>
              <w:rPr>
                <w:b/>
                <w:bCs/>
              </w:rPr>
            </w:pPr>
            <w:r w:rsidRPr="00BE17F8">
              <w:rPr>
                <w:b/>
                <w:bCs/>
              </w:rPr>
              <w:t>Description</w:t>
            </w:r>
          </w:p>
        </w:tc>
        <w:tc>
          <w:tcPr>
            <w:tcW w:w="0" w:type="auto"/>
          </w:tcPr>
          <w:p w14:paraId="52975A9E" w14:textId="08291BEA" w:rsidR="00703126" w:rsidRPr="00BE17F8" w:rsidRDefault="00703126" w:rsidP="003B5138">
            <w:pPr>
              <w:rPr>
                <w:b/>
                <w:bCs/>
              </w:rPr>
            </w:pPr>
            <w:r>
              <w:rPr>
                <w:b/>
                <w:bCs/>
              </w:rPr>
              <w:t>Execution</w:t>
            </w:r>
          </w:p>
        </w:tc>
        <w:tc>
          <w:tcPr>
            <w:tcW w:w="0" w:type="auto"/>
          </w:tcPr>
          <w:p w14:paraId="5CB41FF1" w14:textId="3F87AAE7" w:rsidR="00703126" w:rsidRPr="00BE17F8" w:rsidRDefault="00703126" w:rsidP="003B5138">
            <w:pPr>
              <w:rPr>
                <w:b/>
                <w:bCs/>
              </w:rPr>
            </w:pPr>
            <w:r>
              <w:rPr>
                <w:b/>
                <w:bCs/>
              </w:rPr>
              <w:t>Frequency</w:t>
            </w:r>
          </w:p>
        </w:tc>
      </w:tr>
      <w:tr w:rsidR="005D2766" w:rsidRPr="000C769D" w14:paraId="66E87D30" w14:textId="77777777" w:rsidTr="00D6028A">
        <w:tc>
          <w:tcPr>
            <w:tcW w:w="0" w:type="auto"/>
          </w:tcPr>
          <w:p w14:paraId="2ABB8801" w14:textId="529F8891" w:rsidR="00703126" w:rsidRPr="000C769D" w:rsidRDefault="00703126" w:rsidP="003B5138">
            <w:r>
              <w:t xml:space="preserve">Data </w:t>
            </w:r>
            <w:r w:rsidR="00E77569">
              <w:t>Download</w:t>
            </w:r>
          </w:p>
        </w:tc>
        <w:tc>
          <w:tcPr>
            <w:tcW w:w="0" w:type="auto"/>
          </w:tcPr>
          <w:p w14:paraId="775D540B" w14:textId="1B7E30E9" w:rsidR="00703126" w:rsidRPr="000C769D" w:rsidRDefault="00703126" w:rsidP="003B5138">
            <w:r>
              <w:t>Backend</w:t>
            </w:r>
          </w:p>
        </w:tc>
        <w:tc>
          <w:tcPr>
            <w:tcW w:w="0" w:type="auto"/>
          </w:tcPr>
          <w:p w14:paraId="6680FC1A" w14:textId="4D46FE50" w:rsidR="00703126" w:rsidRPr="000C769D" w:rsidRDefault="00703126" w:rsidP="003B5138">
            <w:r>
              <w:t>Download data from database.</w:t>
            </w:r>
          </w:p>
        </w:tc>
        <w:tc>
          <w:tcPr>
            <w:tcW w:w="0" w:type="auto"/>
          </w:tcPr>
          <w:p w14:paraId="0A0BDC99" w14:textId="18149A79" w:rsidR="00703126" w:rsidRPr="000C769D" w:rsidRDefault="001A175F" w:rsidP="003B5138">
            <w:r>
              <w:t>CutoffPredictor.py</w:t>
            </w:r>
            <w:r w:rsidR="0041695A">
              <w:t xml:space="preserve"> in linux shell</w:t>
            </w:r>
          </w:p>
        </w:tc>
        <w:tc>
          <w:tcPr>
            <w:tcW w:w="0" w:type="auto"/>
          </w:tcPr>
          <w:p w14:paraId="526E275A" w14:textId="122B051E" w:rsidR="00703126" w:rsidRPr="000C769D" w:rsidRDefault="005E2C98" w:rsidP="003B5138">
            <w:r>
              <w:t>Whenever m</w:t>
            </w:r>
            <w:r w:rsidR="00181C58">
              <w:t xml:space="preserve">odels need to be retrained or </w:t>
            </w:r>
            <w:r w:rsidR="00824B82">
              <w:t>new predictions</w:t>
            </w:r>
            <w:r w:rsidR="00200F24">
              <w:t xml:space="preserve"> need to be made</w:t>
            </w:r>
            <w:r w:rsidR="00E34438">
              <w:t xml:space="preserve"> (incorporating new data)</w:t>
            </w:r>
            <w:r w:rsidR="00903369">
              <w:t>.</w:t>
            </w:r>
          </w:p>
        </w:tc>
      </w:tr>
      <w:tr w:rsidR="00E77569" w:rsidRPr="000C769D" w14:paraId="7678D125" w14:textId="77777777" w:rsidTr="00D6028A">
        <w:tc>
          <w:tcPr>
            <w:tcW w:w="0" w:type="auto"/>
          </w:tcPr>
          <w:p w14:paraId="468B6994" w14:textId="28C62BFA" w:rsidR="00E77569" w:rsidRDefault="00E77569" w:rsidP="00E77569">
            <w:r>
              <w:t>Data Preparation</w:t>
            </w:r>
          </w:p>
        </w:tc>
        <w:tc>
          <w:tcPr>
            <w:tcW w:w="0" w:type="auto"/>
          </w:tcPr>
          <w:p w14:paraId="6D5E27BB" w14:textId="5591E132" w:rsidR="00E77569" w:rsidRDefault="00E77569" w:rsidP="00E77569">
            <w:r>
              <w:t>Backend</w:t>
            </w:r>
          </w:p>
        </w:tc>
        <w:tc>
          <w:tcPr>
            <w:tcW w:w="0" w:type="auto"/>
          </w:tcPr>
          <w:p w14:paraId="50273063" w14:textId="6DCACF0B" w:rsidR="00E77569" w:rsidRDefault="00E77569" w:rsidP="00E77569">
            <w:r>
              <w:t>Clean/prepare the records for later stages.</w:t>
            </w:r>
          </w:p>
        </w:tc>
        <w:tc>
          <w:tcPr>
            <w:tcW w:w="0" w:type="auto"/>
          </w:tcPr>
          <w:p w14:paraId="0A781EC2" w14:textId="3C5AA8AB" w:rsidR="00E77569" w:rsidRDefault="00E77569" w:rsidP="00E77569">
            <w:r>
              <w:t>CutoffPredictor.py in linux shell</w:t>
            </w:r>
          </w:p>
        </w:tc>
        <w:tc>
          <w:tcPr>
            <w:tcW w:w="0" w:type="auto"/>
          </w:tcPr>
          <w:p w14:paraId="3D40B552" w14:textId="7D057AC3" w:rsidR="00E77569" w:rsidRDefault="00E77569" w:rsidP="00E77569">
            <w:r>
              <w:t>Whenever models need to be retrained or new predictions need to be made (incorporating new data).</w:t>
            </w:r>
          </w:p>
        </w:tc>
      </w:tr>
      <w:tr w:rsidR="00E77569" w:rsidRPr="000C769D" w14:paraId="7D7370C7" w14:textId="77777777" w:rsidTr="00D6028A">
        <w:tc>
          <w:tcPr>
            <w:tcW w:w="0" w:type="auto"/>
          </w:tcPr>
          <w:p w14:paraId="00177DF2" w14:textId="12F70A90" w:rsidR="00E77569" w:rsidRPr="000C769D" w:rsidRDefault="00E77569" w:rsidP="00E77569">
            <w:r>
              <w:t>Feature Preparation</w:t>
            </w:r>
          </w:p>
        </w:tc>
        <w:tc>
          <w:tcPr>
            <w:tcW w:w="0" w:type="auto"/>
          </w:tcPr>
          <w:p w14:paraId="204768C9" w14:textId="0F166E8F" w:rsidR="00E77569" w:rsidRPr="000C769D" w:rsidRDefault="00E77569" w:rsidP="00E77569">
            <w:r>
              <w:t>Backend</w:t>
            </w:r>
          </w:p>
        </w:tc>
        <w:tc>
          <w:tcPr>
            <w:tcW w:w="0" w:type="auto"/>
          </w:tcPr>
          <w:p w14:paraId="3F100D9C" w14:textId="1ED7C7CE" w:rsidR="00E77569" w:rsidRPr="000C769D" w:rsidRDefault="00E77569" w:rsidP="00E77569">
            <w:r>
              <w:t>Prepare features from the data over the training period. Several feature tables will be prepared over a range of sample window lengths.</w:t>
            </w:r>
          </w:p>
        </w:tc>
        <w:tc>
          <w:tcPr>
            <w:tcW w:w="0" w:type="auto"/>
          </w:tcPr>
          <w:p w14:paraId="340C961C" w14:textId="02FA8235" w:rsidR="00E77569" w:rsidRPr="000C769D" w:rsidRDefault="00E77569" w:rsidP="00E77569">
            <w:r>
              <w:t>CutoffPredictor.py in linux shell</w:t>
            </w:r>
          </w:p>
        </w:tc>
        <w:tc>
          <w:tcPr>
            <w:tcW w:w="0" w:type="auto"/>
          </w:tcPr>
          <w:p w14:paraId="6E8B9F84" w14:textId="59CA0D6F" w:rsidR="00E77569" w:rsidRPr="007A4D06" w:rsidRDefault="00E77569" w:rsidP="00E77569">
            <w:r>
              <w:t>Prior to each model re-training.</w:t>
            </w:r>
          </w:p>
        </w:tc>
      </w:tr>
      <w:tr w:rsidR="00E77569" w:rsidRPr="000C769D" w14:paraId="16109A90" w14:textId="77777777" w:rsidTr="00D6028A">
        <w:tc>
          <w:tcPr>
            <w:tcW w:w="0" w:type="auto"/>
          </w:tcPr>
          <w:p w14:paraId="50BA7CCD" w14:textId="3CD8C6DC" w:rsidR="00E77569" w:rsidRPr="000C769D" w:rsidRDefault="00E77569" w:rsidP="00E77569">
            <w:r>
              <w:t>Model Training</w:t>
            </w:r>
          </w:p>
        </w:tc>
        <w:tc>
          <w:tcPr>
            <w:tcW w:w="0" w:type="auto"/>
          </w:tcPr>
          <w:p w14:paraId="1D529DB7" w14:textId="6A9C21C3" w:rsidR="00E77569" w:rsidRPr="000C769D" w:rsidRDefault="00E77569" w:rsidP="00E77569">
            <w:r>
              <w:t>Backend</w:t>
            </w:r>
          </w:p>
        </w:tc>
        <w:tc>
          <w:tcPr>
            <w:tcW w:w="0" w:type="auto"/>
          </w:tcPr>
          <w:p w14:paraId="5F5E78D8" w14:textId="5283320B" w:rsidR="00E77569" w:rsidRPr="000C769D" w:rsidRDefault="00E77569" w:rsidP="00E77569">
            <w:r>
              <w:t>Train and evaluate models over the features prepared from the training data. Select the best model and parameters.</w:t>
            </w:r>
          </w:p>
        </w:tc>
        <w:tc>
          <w:tcPr>
            <w:tcW w:w="0" w:type="auto"/>
          </w:tcPr>
          <w:p w14:paraId="12836E2E" w14:textId="5F61E9D1" w:rsidR="00E77569" w:rsidRPr="000C769D" w:rsidRDefault="00E77569" w:rsidP="00E77569">
            <w:r>
              <w:t>CutoffPredictor.py in linux shell</w:t>
            </w:r>
          </w:p>
        </w:tc>
        <w:tc>
          <w:tcPr>
            <w:tcW w:w="0" w:type="auto"/>
          </w:tcPr>
          <w:p w14:paraId="057935C6" w14:textId="6F992C61" w:rsidR="00E77569" w:rsidRPr="000C769D" w:rsidRDefault="00E77569" w:rsidP="00E77569">
            <w:r>
              <w:t>Whenever models need to be retrained.</w:t>
            </w:r>
          </w:p>
        </w:tc>
      </w:tr>
      <w:tr w:rsidR="00E77569" w:rsidRPr="000C769D" w14:paraId="506F7CD2" w14:textId="77777777" w:rsidTr="00D6028A">
        <w:tc>
          <w:tcPr>
            <w:tcW w:w="0" w:type="auto"/>
          </w:tcPr>
          <w:p w14:paraId="1606518B" w14:textId="1298DEEF" w:rsidR="00E77569" w:rsidRPr="000C769D" w:rsidRDefault="00E77569" w:rsidP="00E77569">
            <w:r>
              <w:t>Prediction</w:t>
            </w:r>
          </w:p>
        </w:tc>
        <w:tc>
          <w:tcPr>
            <w:tcW w:w="0" w:type="auto"/>
          </w:tcPr>
          <w:p w14:paraId="0B730310" w14:textId="02C8306D" w:rsidR="00E77569" w:rsidRPr="000C769D" w:rsidRDefault="00E77569" w:rsidP="00E77569">
            <w:r>
              <w:t>Backend</w:t>
            </w:r>
          </w:p>
        </w:tc>
        <w:tc>
          <w:tcPr>
            <w:tcW w:w="0" w:type="auto"/>
          </w:tcPr>
          <w:p w14:paraId="524E769E" w14:textId="1FBF4ECB" w:rsidR="00E77569" w:rsidRPr="000C769D" w:rsidRDefault="00E77569" w:rsidP="00E77569">
            <w:r>
              <w:t>Apply the best model to the data within the chosen prediction window.</w:t>
            </w:r>
          </w:p>
        </w:tc>
        <w:tc>
          <w:tcPr>
            <w:tcW w:w="0" w:type="auto"/>
          </w:tcPr>
          <w:p w14:paraId="2297CB80" w14:textId="4A53EA78" w:rsidR="00E77569" w:rsidRPr="000C769D" w:rsidRDefault="00E77569" w:rsidP="00E77569">
            <w:r>
              <w:t>CutoffPredictor.py in linux shell</w:t>
            </w:r>
          </w:p>
        </w:tc>
        <w:tc>
          <w:tcPr>
            <w:tcW w:w="0" w:type="auto"/>
          </w:tcPr>
          <w:p w14:paraId="56492DD1" w14:textId="4EA24F55" w:rsidR="00E77569" w:rsidRPr="000C769D" w:rsidRDefault="00E77569" w:rsidP="00E77569">
            <w:r>
              <w:t>Whenever a new prediction needs to be made (incorporating new data).</w:t>
            </w:r>
          </w:p>
        </w:tc>
      </w:tr>
      <w:tr w:rsidR="00E77569" w:rsidRPr="000C769D" w14:paraId="45B1619A" w14:textId="77777777" w:rsidTr="00D6028A">
        <w:tc>
          <w:tcPr>
            <w:tcW w:w="0" w:type="auto"/>
          </w:tcPr>
          <w:p w14:paraId="60147295" w14:textId="03753B76" w:rsidR="00E77569" w:rsidRPr="000C769D" w:rsidRDefault="00E77569" w:rsidP="00E77569">
            <w:r>
              <w:t>Display</w:t>
            </w:r>
          </w:p>
        </w:tc>
        <w:tc>
          <w:tcPr>
            <w:tcW w:w="0" w:type="auto"/>
          </w:tcPr>
          <w:p w14:paraId="0B7CA65C" w14:textId="7D03A7DA" w:rsidR="00E77569" w:rsidRPr="000C769D" w:rsidRDefault="00E77569" w:rsidP="00E77569">
            <w:r>
              <w:t>Dashboard</w:t>
            </w:r>
          </w:p>
        </w:tc>
        <w:tc>
          <w:tcPr>
            <w:tcW w:w="0" w:type="auto"/>
          </w:tcPr>
          <w:p w14:paraId="4A207633" w14:textId="0E47EF06" w:rsidR="00E77569" w:rsidRPr="000C769D" w:rsidRDefault="00E77569" w:rsidP="00E77569">
            <w:r>
              <w:t>Display predictions in dashboard.</w:t>
            </w:r>
          </w:p>
        </w:tc>
        <w:tc>
          <w:tcPr>
            <w:tcW w:w="0" w:type="auto"/>
          </w:tcPr>
          <w:p w14:paraId="47A07D7A" w14:textId="31B433CA" w:rsidR="00E77569" w:rsidRPr="000C769D" w:rsidRDefault="00E77569" w:rsidP="00E77569">
            <w:r>
              <w:t>CPdashboard.py in linux shellto start dashboard application; web browser to view</w:t>
            </w:r>
          </w:p>
        </w:tc>
        <w:tc>
          <w:tcPr>
            <w:tcW w:w="0" w:type="auto"/>
          </w:tcPr>
          <w:p w14:paraId="4806BDEF" w14:textId="6AC17B1E" w:rsidR="00E77569" w:rsidRPr="000C769D" w:rsidRDefault="00E77569" w:rsidP="00E77569">
            <w:r>
              <w:t>Whenever the most recent prediction is to be viewed.</w:t>
            </w:r>
          </w:p>
        </w:tc>
      </w:tr>
    </w:tbl>
    <w:p w14:paraId="75B2E469" w14:textId="6AF17E36" w:rsidR="00481401" w:rsidRPr="000C769D" w:rsidRDefault="00481401" w:rsidP="003B5138"/>
    <w:p w14:paraId="0F5418EA" w14:textId="77777777" w:rsidR="00065774" w:rsidRDefault="00065774">
      <w:pPr>
        <w:rPr>
          <w:rFonts w:asciiTheme="majorHAnsi" w:eastAsiaTheme="majorEastAsia" w:hAnsiTheme="majorHAnsi" w:cstheme="majorBidi"/>
          <w:color w:val="1F3763" w:themeColor="accent1" w:themeShade="7F"/>
          <w:sz w:val="24"/>
          <w:szCs w:val="24"/>
        </w:rPr>
      </w:pPr>
      <w:r>
        <w:br w:type="page"/>
      </w:r>
    </w:p>
    <w:p w14:paraId="275969BB" w14:textId="51CBB7B9" w:rsidR="00925D90" w:rsidRDefault="00925D90" w:rsidP="00925D90">
      <w:pPr>
        <w:pStyle w:val="Heading3"/>
      </w:pPr>
      <w:bookmarkStart w:id="19" w:name="_Toc30086011"/>
      <w:r>
        <w:lastRenderedPageBreak/>
        <w:t>5.3.2. Usage</w:t>
      </w:r>
      <w:bookmarkEnd w:id="19"/>
    </w:p>
    <w:p w14:paraId="57A13950" w14:textId="77777777" w:rsidR="00764C1F" w:rsidRDefault="00925D90" w:rsidP="00925D90">
      <w:r>
        <w:t xml:space="preserve">To execute the various stages of CutoffPredictor process flow, one must </w:t>
      </w:r>
      <w:r w:rsidR="00764C1F">
        <w:t>execute the following command within a linux shell:</w:t>
      </w:r>
    </w:p>
    <w:p w14:paraId="01F6C850" w14:textId="708130BE" w:rsidR="00764C1F" w:rsidRDefault="00C9751E" w:rsidP="00322336">
      <w:pPr>
        <w:ind w:left="720"/>
      </w:pPr>
      <w:r>
        <w:t xml:space="preserve">For </w:t>
      </w:r>
      <w:r w:rsidR="00DC1495">
        <w:t>all non-dashboard stages:</w:t>
      </w:r>
    </w:p>
    <w:p w14:paraId="2737D8E5" w14:textId="19F19196" w:rsidR="00DC1495" w:rsidRPr="00667325" w:rsidRDefault="00DC1495" w:rsidP="00322336">
      <w:pPr>
        <w:ind w:left="1440"/>
        <w:rPr>
          <w:rFonts w:ascii="Courier New" w:hAnsi="Courier New" w:cs="Courier New"/>
        </w:rPr>
      </w:pPr>
      <w:r w:rsidRPr="00667325">
        <w:rPr>
          <w:rFonts w:ascii="Courier New" w:hAnsi="Courier New" w:cs="Courier New"/>
        </w:rPr>
        <w:t>python CutoffPredictor.py</w:t>
      </w:r>
      <w:r w:rsidR="008E647F" w:rsidRPr="00667325">
        <w:rPr>
          <w:rFonts w:ascii="Courier New" w:hAnsi="Courier New" w:cs="Courier New"/>
        </w:rPr>
        <w:t xml:space="preserve"> config_file &gt;&amp; log</w:t>
      </w:r>
      <w:r w:rsidR="00D557EC" w:rsidRPr="00667325">
        <w:rPr>
          <w:rFonts w:ascii="Courier New" w:hAnsi="Courier New" w:cs="Courier New"/>
        </w:rPr>
        <w:t>_file</w:t>
      </w:r>
    </w:p>
    <w:p w14:paraId="636AEAA0" w14:textId="11F4CAC0" w:rsidR="00D557EC" w:rsidRDefault="00D557EC" w:rsidP="00322336">
      <w:pPr>
        <w:ind w:left="720"/>
      </w:pPr>
      <w:r>
        <w:t>where</w:t>
      </w:r>
    </w:p>
    <w:p w14:paraId="2C39E4EE" w14:textId="581C612A" w:rsidR="00925D90" w:rsidRDefault="00B006F4" w:rsidP="00322336">
      <w:pPr>
        <w:ind w:left="1440"/>
      </w:pPr>
      <w:r w:rsidRPr="00667325">
        <w:rPr>
          <w:rFonts w:ascii="Courier New" w:hAnsi="Courier New" w:cs="Courier New"/>
        </w:rPr>
        <w:t>config_file</w:t>
      </w:r>
      <w:r>
        <w:t xml:space="preserve"> = </w:t>
      </w:r>
      <w:r w:rsidR="000C3FB3">
        <w:t xml:space="preserve">text file </w:t>
      </w:r>
      <w:r w:rsidR="00925D90">
        <w:t>that provides option settings and instructions for the application. An example config file template is provided with the code distribution in github</w:t>
      </w:r>
    </w:p>
    <w:p w14:paraId="53C864CB" w14:textId="74CE4BF4" w:rsidR="00417B0D" w:rsidRDefault="00417B0D" w:rsidP="00322336">
      <w:pPr>
        <w:ind w:left="1440"/>
      </w:pPr>
      <w:r w:rsidRPr="00667325">
        <w:rPr>
          <w:rFonts w:ascii="Courier New" w:hAnsi="Courier New" w:cs="Courier New"/>
        </w:rPr>
        <w:t>log_file</w:t>
      </w:r>
      <w:r>
        <w:t xml:space="preserve"> = </w:t>
      </w:r>
      <w:r w:rsidR="00FA2285">
        <w:t>text file containing information about</w:t>
      </w:r>
      <w:r w:rsidR="0033388F">
        <w:t xml:space="preserve"> process steps, warnings, and errors</w:t>
      </w:r>
    </w:p>
    <w:p w14:paraId="2944C50E" w14:textId="3EF2057A" w:rsidR="009B1D47" w:rsidRDefault="009B1D47" w:rsidP="00322336">
      <w:pPr>
        <w:ind w:left="720"/>
      </w:pPr>
      <w:r>
        <w:t>For the dashboard:</w:t>
      </w:r>
    </w:p>
    <w:p w14:paraId="65C8EEF6" w14:textId="596BDD67" w:rsidR="009B1D47" w:rsidRPr="00667325" w:rsidRDefault="006439D0" w:rsidP="00E466B0">
      <w:pPr>
        <w:ind w:left="1440"/>
        <w:rPr>
          <w:rFonts w:ascii="Courier New" w:hAnsi="Courier New" w:cs="Courier New"/>
        </w:rPr>
      </w:pPr>
      <w:r w:rsidRPr="00667325">
        <w:rPr>
          <w:rFonts w:ascii="Courier New" w:hAnsi="Courier New" w:cs="Courier New"/>
        </w:rPr>
        <w:t>p</w:t>
      </w:r>
      <w:r w:rsidR="009B1D47" w:rsidRPr="00667325">
        <w:rPr>
          <w:rFonts w:ascii="Courier New" w:hAnsi="Courier New" w:cs="Courier New"/>
        </w:rPr>
        <w:t>ython CPdashboard.py config_file</w:t>
      </w:r>
    </w:p>
    <w:p w14:paraId="1A199C26" w14:textId="365B258F" w:rsidR="006439D0" w:rsidRDefault="006439D0" w:rsidP="00322336">
      <w:pPr>
        <w:ind w:left="720"/>
      </w:pPr>
      <w:r>
        <w:t xml:space="preserve">where </w:t>
      </w:r>
      <w:r w:rsidRPr="00667325">
        <w:rPr>
          <w:rFonts w:ascii="Courier New" w:hAnsi="Courier New" w:cs="Courier New"/>
        </w:rPr>
        <w:t>config_file</w:t>
      </w:r>
      <w:r>
        <w:t xml:space="preserve"> is the same </w:t>
      </w:r>
      <w:r w:rsidR="00EA6D8A" w:rsidRPr="00667325">
        <w:rPr>
          <w:rFonts w:ascii="Courier New" w:hAnsi="Courier New" w:cs="Courier New"/>
        </w:rPr>
        <w:t>config_file</w:t>
      </w:r>
      <w:r w:rsidR="00EA6D8A">
        <w:t xml:space="preserve"> used for the</w:t>
      </w:r>
      <w:r w:rsidR="0055627C">
        <w:t xml:space="preserve"> backend</w:t>
      </w:r>
      <w:r w:rsidR="00EA6D8A">
        <w:t xml:space="preserve"> </w:t>
      </w:r>
      <w:r w:rsidR="00DB50EB">
        <w:t>prediction step</w:t>
      </w:r>
    </w:p>
    <w:p w14:paraId="61BCA468" w14:textId="6D258C48" w:rsidR="00A50A4F" w:rsidRDefault="00A50A4F" w:rsidP="00322336">
      <w:pPr>
        <w:ind w:left="720"/>
      </w:pPr>
      <w:r>
        <w:t xml:space="preserve">In addition, </w:t>
      </w:r>
      <w:r w:rsidR="00CC2AF8">
        <w:t xml:space="preserve">once the CPdashboard.py application is running, the </w:t>
      </w:r>
      <w:r w:rsidR="00B4196B">
        <w:t xml:space="preserve">dashboard can be viewed by starting a browser and navigating to </w:t>
      </w:r>
      <w:r w:rsidR="009B29F6">
        <w:t>URL = 127.0.0.1:8050</w:t>
      </w:r>
      <w:r w:rsidR="00AD21AF">
        <w:t>.</w:t>
      </w:r>
    </w:p>
    <w:p w14:paraId="3FE3FBFD" w14:textId="77777777" w:rsidR="0055627C" w:rsidRDefault="0055627C" w:rsidP="000C3FB3"/>
    <w:p w14:paraId="1AA29476" w14:textId="1053CD42" w:rsidR="004A33A3" w:rsidRDefault="006F3A5D" w:rsidP="00925D90">
      <w:r>
        <w:t>The config file</w:t>
      </w:r>
      <w:r w:rsidR="0085726A">
        <w:t xml:space="preserve"> consists of </w:t>
      </w:r>
      <w:r w:rsidR="0042702B">
        <w:t>sections</w:t>
      </w:r>
      <w:r w:rsidR="0085726A">
        <w:t xml:space="preserve"> of related key-value pairs</w:t>
      </w:r>
      <w:r w:rsidR="004A33A3">
        <w:t xml:space="preserve"> </w:t>
      </w:r>
      <w:r w:rsidR="0042702B">
        <w:t>in</w:t>
      </w:r>
      <w:r w:rsidR="004A33A3">
        <w:t xml:space="preserve"> the format:</w:t>
      </w:r>
    </w:p>
    <w:p w14:paraId="023C0E07"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02B">
        <w:rPr>
          <w:rFonts w:ascii="Courier New" w:eastAsia="Times New Roman" w:hAnsi="Courier New" w:cs="Courier New"/>
          <w:sz w:val="20"/>
          <w:szCs w:val="20"/>
        </w:rPr>
        <w:t>[SECTION1]</w:t>
      </w:r>
    </w:p>
    <w:p w14:paraId="54F2DAAA"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02B">
        <w:rPr>
          <w:rFonts w:ascii="Courier New" w:eastAsia="Times New Roman" w:hAnsi="Courier New" w:cs="Courier New"/>
          <w:sz w:val="20"/>
          <w:szCs w:val="20"/>
        </w:rPr>
        <w:t>KEY1 : value1</w:t>
      </w:r>
    </w:p>
    <w:p w14:paraId="03BB877A"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02B">
        <w:rPr>
          <w:rFonts w:ascii="Courier New" w:eastAsia="Times New Roman" w:hAnsi="Courier New" w:cs="Courier New"/>
          <w:sz w:val="20"/>
          <w:szCs w:val="20"/>
        </w:rPr>
        <w:t>KEY2 : value2</w:t>
      </w:r>
    </w:p>
    <w:p w14:paraId="4C490406"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02B">
        <w:rPr>
          <w:rFonts w:ascii="Courier New" w:eastAsia="Times New Roman" w:hAnsi="Courier New" w:cs="Courier New"/>
          <w:sz w:val="20"/>
          <w:szCs w:val="20"/>
        </w:rPr>
        <w:t>...</w:t>
      </w:r>
    </w:p>
    <w:p w14:paraId="282C3691"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3363117"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02B">
        <w:rPr>
          <w:rFonts w:ascii="Courier New" w:eastAsia="Times New Roman" w:hAnsi="Courier New" w:cs="Courier New"/>
          <w:sz w:val="20"/>
          <w:szCs w:val="20"/>
        </w:rPr>
        <w:t>[SECTION2]</w:t>
      </w:r>
    </w:p>
    <w:p w14:paraId="11062616" w14:textId="77777777" w:rsidR="0042702B" w:rsidRPr="0042702B" w:rsidRDefault="0042702B" w:rsidP="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2702B">
        <w:rPr>
          <w:rFonts w:ascii="Courier New" w:eastAsia="Times New Roman" w:hAnsi="Courier New" w:cs="Courier New"/>
          <w:sz w:val="20"/>
          <w:szCs w:val="20"/>
        </w:rPr>
        <w:t>...</w:t>
      </w:r>
    </w:p>
    <w:p w14:paraId="541E3533" w14:textId="77777777" w:rsidR="004A33A3" w:rsidRDefault="004A33A3" w:rsidP="00925D90"/>
    <w:p w14:paraId="44104891" w14:textId="410B724C" w:rsidR="00925D90" w:rsidRDefault="00925D90" w:rsidP="00925D90">
      <w:r>
        <w:t>To prepare the config file</w:t>
      </w:r>
      <w:r w:rsidR="0092026C">
        <w:t xml:space="preserve"> for a particular sta</w:t>
      </w:r>
      <w:r w:rsidR="002C7066">
        <w:t>g</w:t>
      </w:r>
      <w:r w:rsidR="0092026C">
        <w:t xml:space="preserve">e, </w:t>
      </w:r>
      <w:r w:rsidR="002C7066">
        <w:t xml:space="preserve">one </w:t>
      </w:r>
      <w:r w:rsidR="00355B4E">
        <w:t xml:space="preserve">can </w:t>
      </w:r>
      <w:r w:rsidR="00B1043B">
        <w:t xml:space="preserve">make a </w:t>
      </w:r>
      <w:r w:rsidR="00EA798A">
        <w:t>copy</w:t>
      </w:r>
      <w:r w:rsidR="00B1043B">
        <w:t xml:space="preserve"> of</w:t>
      </w:r>
      <w:r w:rsidR="00355B4E">
        <w:t xml:space="preserve"> the example template provided with the code </w:t>
      </w:r>
      <w:r w:rsidR="00D54C66">
        <w:t>distribution</w:t>
      </w:r>
      <w:r w:rsidR="00A13655">
        <w:t xml:space="preserve"> and replace the placeholders for file paths and database and map account names with the appropriate information</w:t>
      </w:r>
      <w:r w:rsidR="00560840">
        <w:t xml:space="preserve"> (in the [PATHS], [DATABASE], </w:t>
      </w:r>
      <w:r w:rsidR="005255FA">
        <w:t>and [MAPPING] sections)</w:t>
      </w:r>
      <w:r w:rsidR="00A13655">
        <w:t>.</w:t>
      </w:r>
      <w:r w:rsidR="009059F2">
        <w:t xml:space="preserve"> Then, appropriate option settings should be </w:t>
      </w:r>
      <w:r w:rsidR="00EA798A">
        <w:t>chosen</w:t>
      </w:r>
      <w:r w:rsidR="00B1043B">
        <w:t xml:space="preserve"> according to Table 6.</w:t>
      </w:r>
    </w:p>
    <w:p w14:paraId="3FBCAECE" w14:textId="77777777" w:rsidR="00925D90" w:rsidRDefault="00925D90" w:rsidP="00925D90">
      <w:r w:rsidRPr="008671CE">
        <w:rPr>
          <w:b/>
          <w:bCs/>
        </w:rPr>
        <w:t>Table 6.</w:t>
      </w:r>
      <w:r>
        <w:t xml:space="preserve"> Config file option settings for each processing stage</w:t>
      </w:r>
    </w:p>
    <w:tbl>
      <w:tblPr>
        <w:tblStyle w:val="TableGrid"/>
        <w:tblW w:w="0" w:type="auto"/>
        <w:tblLook w:val="04A0" w:firstRow="1" w:lastRow="0" w:firstColumn="1" w:lastColumn="0" w:noHBand="0" w:noVBand="1"/>
      </w:tblPr>
      <w:tblGrid>
        <w:gridCol w:w="2387"/>
        <w:gridCol w:w="2235"/>
        <w:gridCol w:w="2336"/>
        <w:gridCol w:w="2392"/>
      </w:tblGrid>
      <w:tr w:rsidR="00305641" w:rsidRPr="00614EDB" w14:paraId="6B0A3AD0" w14:textId="77777777" w:rsidTr="00305641">
        <w:tc>
          <w:tcPr>
            <w:tcW w:w="2387" w:type="dxa"/>
          </w:tcPr>
          <w:p w14:paraId="318C0C55" w14:textId="570E2115" w:rsidR="00305641" w:rsidRPr="00614EDB" w:rsidRDefault="00305641" w:rsidP="00925D90">
            <w:pPr>
              <w:rPr>
                <w:b/>
                <w:bCs/>
              </w:rPr>
            </w:pPr>
            <w:r w:rsidRPr="00614EDB">
              <w:rPr>
                <w:b/>
                <w:bCs/>
              </w:rPr>
              <w:t>Stage</w:t>
            </w:r>
          </w:p>
        </w:tc>
        <w:tc>
          <w:tcPr>
            <w:tcW w:w="2235" w:type="dxa"/>
          </w:tcPr>
          <w:p w14:paraId="246C3572" w14:textId="53AADB4E" w:rsidR="00305641" w:rsidRPr="00614EDB" w:rsidRDefault="00305641" w:rsidP="00925D90">
            <w:pPr>
              <w:rPr>
                <w:b/>
                <w:bCs/>
              </w:rPr>
            </w:pPr>
            <w:r>
              <w:rPr>
                <w:b/>
                <w:bCs/>
              </w:rPr>
              <w:t>Section</w:t>
            </w:r>
          </w:p>
        </w:tc>
        <w:tc>
          <w:tcPr>
            <w:tcW w:w="2336" w:type="dxa"/>
          </w:tcPr>
          <w:p w14:paraId="64C1F88F" w14:textId="21325ED1" w:rsidR="00305641" w:rsidRPr="00614EDB" w:rsidRDefault="00305641" w:rsidP="00925D90">
            <w:pPr>
              <w:rPr>
                <w:b/>
                <w:bCs/>
              </w:rPr>
            </w:pPr>
            <w:r w:rsidRPr="00614EDB">
              <w:rPr>
                <w:b/>
                <w:bCs/>
              </w:rPr>
              <w:t>Key</w:t>
            </w:r>
          </w:p>
        </w:tc>
        <w:tc>
          <w:tcPr>
            <w:tcW w:w="2392" w:type="dxa"/>
          </w:tcPr>
          <w:p w14:paraId="0069846F" w14:textId="114422B7" w:rsidR="00305641" w:rsidRPr="00614EDB" w:rsidRDefault="00305641" w:rsidP="00925D90">
            <w:pPr>
              <w:rPr>
                <w:b/>
                <w:bCs/>
              </w:rPr>
            </w:pPr>
            <w:r w:rsidRPr="00614EDB">
              <w:rPr>
                <w:b/>
                <w:bCs/>
              </w:rPr>
              <w:t>Value</w:t>
            </w:r>
          </w:p>
        </w:tc>
      </w:tr>
      <w:tr w:rsidR="00305641" w14:paraId="06B34A47" w14:textId="77777777" w:rsidTr="00305641">
        <w:tc>
          <w:tcPr>
            <w:tcW w:w="2387" w:type="dxa"/>
          </w:tcPr>
          <w:p w14:paraId="027F2904" w14:textId="63F21B45" w:rsidR="00305641" w:rsidRDefault="00594CDB" w:rsidP="00925D90">
            <w:r>
              <w:t>D</w:t>
            </w:r>
            <w:r w:rsidR="00CB10D7">
              <w:t>ownload</w:t>
            </w:r>
          </w:p>
        </w:tc>
        <w:tc>
          <w:tcPr>
            <w:tcW w:w="2235" w:type="dxa"/>
          </w:tcPr>
          <w:p w14:paraId="22AAEA3C" w14:textId="4D778714" w:rsidR="00305641" w:rsidRDefault="00B16E10" w:rsidP="00925D90">
            <w:r>
              <w:t>[STAGES]</w:t>
            </w:r>
          </w:p>
        </w:tc>
        <w:tc>
          <w:tcPr>
            <w:tcW w:w="2336" w:type="dxa"/>
          </w:tcPr>
          <w:p w14:paraId="63552C15" w14:textId="6A15A33C" w:rsidR="00305641" w:rsidRDefault="00E1766C" w:rsidP="00925D90">
            <w:r>
              <w:t>DOWNLOAD</w:t>
            </w:r>
          </w:p>
        </w:tc>
        <w:tc>
          <w:tcPr>
            <w:tcW w:w="2392" w:type="dxa"/>
          </w:tcPr>
          <w:p w14:paraId="55891339" w14:textId="67879E79" w:rsidR="00305641" w:rsidRDefault="00E1766C" w:rsidP="00925D90">
            <w:r>
              <w:t>T</w:t>
            </w:r>
            <w:r w:rsidR="00A808BA">
              <w:t>rue</w:t>
            </w:r>
          </w:p>
        </w:tc>
      </w:tr>
      <w:tr w:rsidR="00305641" w14:paraId="060C24E9" w14:textId="77777777" w:rsidTr="00305641">
        <w:tc>
          <w:tcPr>
            <w:tcW w:w="2387" w:type="dxa"/>
          </w:tcPr>
          <w:p w14:paraId="53314434" w14:textId="77777777" w:rsidR="00305641" w:rsidRDefault="00305641" w:rsidP="00925D90"/>
        </w:tc>
        <w:tc>
          <w:tcPr>
            <w:tcW w:w="2235" w:type="dxa"/>
          </w:tcPr>
          <w:p w14:paraId="763AD2EC" w14:textId="77777777" w:rsidR="00305641" w:rsidRDefault="00305641" w:rsidP="00925D90"/>
        </w:tc>
        <w:tc>
          <w:tcPr>
            <w:tcW w:w="2336" w:type="dxa"/>
          </w:tcPr>
          <w:p w14:paraId="2412664B" w14:textId="513E4B07" w:rsidR="00305641" w:rsidRDefault="00E1766C" w:rsidP="00925D90">
            <w:r>
              <w:t>All other</w:t>
            </w:r>
            <w:r w:rsidR="00D329AE">
              <w:t xml:space="preserve"> keys</w:t>
            </w:r>
          </w:p>
        </w:tc>
        <w:tc>
          <w:tcPr>
            <w:tcW w:w="2392" w:type="dxa"/>
          </w:tcPr>
          <w:p w14:paraId="70EB1832" w14:textId="73CEBD5F" w:rsidR="00305641" w:rsidRDefault="00D329AE" w:rsidP="00925D90">
            <w:r>
              <w:t>F</w:t>
            </w:r>
            <w:r w:rsidR="00A808BA">
              <w:t>alse</w:t>
            </w:r>
          </w:p>
        </w:tc>
      </w:tr>
      <w:tr w:rsidR="009F0BBC" w14:paraId="51A848C5" w14:textId="77777777" w:rsidTr="00305641">
        <w:tc>
          <w:tcPr>
            <w:tcW w:w="2387" w:type="dxa"/>
          </w:tcPr>
          <w:p w14:paraId="59486C89" w14:textId="77777777" w:rsidR="009F0BBC" w:rsidRDefault="009F0BBC" w:rsidP="00925D90"/>
        </w:tc>
        <w:tc>
          <w:tcPr>
            <w:tcW w:w="2235" w:type="dxa"/>
          </w:tcPr>
          <w:p w14:paraId="4A78A0FB" w14:textId="1CBF9201" w:rsidR="009F0BBC" w:rsidRDefault="00AC2CCE" w:rsidP="00925D90">
            <w:r>
              <w:t>[</w:t>
            </w:r>
            <w:r w:rsidR="00A808BA">
              <w:t>DATABASE</w:t>
            </w:r>
            <w:r>
              <w:t>]</w:t>
            </w:r>
          </w:p>
        </w:tc>
        <w:tc>
          <w:tcPr>
            <w:tcW w:w="2336" w:type="dxa"/>
          </w:tcPr>
          <w:p w14:paraId="10C49587" w14:textId="040A4885" w:rsidR="009F0BBC" w:rsidRDefault="00AC2CCE" w:rsidP="00925D90">
            <w:r>
              <w:t>All keys</w:t>
            </w:r>
          </w:p>
        </w:tc>
        <w:tc>
          <w:tcPr>
            <w:tcW w:w="2392" w:type="dxa"/>
          </w:tcPr>
          <w:p w14:paraId="60A91570" w14:textId="0727876A" w:rsidR="009F0BBC" w:rsidRDefault="00D33A2F" w:rsidP="00925D90">
            <w:r>
              <w:t>Valid account and database information</w:t>
            </w:r>
          </w:p>
        </w:tc>
      </w:tr>
      <w:tr w:rsidR="00CB10D7" w14:paraId="43211EDF" w14:textId="77777777" w:rsidTr="00305641">
        <w:tc>
          <w:tcPr>
            <w:tcW w:w="2387" w:type="dxa"/>
          </w:tcPr>
          <w:p w14:paraId="1AF0C41B" w14:textId="157A343D" w:rsidR="00CB10D7" w:rsidRDefault="00CB10D7" w:rsidP="00CB10D7">
            <w:r>
              <w:t>Data preparation</w:t>
            </w:r>
          </w:p>
        </w:tc>
        <w:tc>
          <w:tcPr>
            <w:tcW w:w="2235" w:type="dxa"/>
          </w:tcPr>
          <w:p w14:paraId="0E051FA9" w14:textId="46FA7B90" w:rsidR="00CB10D7" w:rsidRDefault="007721D4" w:rsidP="00CB10D7">
            <w:r>
              <w:t>[STAGES]</w:t>
            </w:r>
          </w:p>
        </w:tc>
        <w:tc>
          <w:tcPr>
            <w:tcW w:w="2336" w:type="dxa"/>
          </w:tcPr>
          <w:p w14:paraId="21A001E6" w14:textId="1F8ED683" w:rsidR="00CB10D7" w:rsidRDefault="00CB10D7" w:rsidP="00CB10D7">
            <w:r>
              <w:t>PREP_DATA</w:t>
            </w:r>
          </w:p>
        </w:tc>
        <w:tc>
          <w:tcPr>
            <w:tcW w:w="2392" w:type="dxa"/>
          </w:tcPr>
          <w:p w14:paraId="12758FFA" w14:textId="70965E0B" w:rsidR="00CB10D7" w:rsidRDefault="00CB10D7" w:rsidP="00CB10D7">
            <w:r>
              <w:t>T</w:t>
            </w:r>
            <w:r w:rsidR="00A808BA">
              <w:t>rue</w:t>
            </w:r>
          </w:p>
        </w:tc>
      </w:tr>
      <w:tr w:rsidR="00CB10D7" w14:paraId="3BD8787F" w14:textId="77777777" w:rsidTr="00305641">
        <w:tc>
          <w:tcPr>
            <w:tcW w:w="2387" w:type="dxa"/>
          </w:tcPr>
          <w:p w14:paraId="68AA1B90" w14:textId="77777777" w:rsidR="00CB10D7" w:rsidRDefault="00CB10D7" w:rsidP="00CB10D7"/>
        </w:tc>
        <w:tc>
          <w:tcPr>
            <w:tcW w:w="2235" w:type="dxa"/>
          </w:tcPr>
          <w:p w14:paraId="4AD21846" w14:textId="77777777" w:rsidR="00CB10D7" w:rsidRDefault="00CB10D7" w:rsidP="00CB10D7"/>
        </w:tc>
        <w:tc>
          <w:tcPr>
            <w:tcW w:w="2336" w:type="dxa"/>
          </w:tcPr>
          <w:p w14:paraId="60F0593F" w14:textId="3612C564" w:rsidR="00CB10D7" w:rsidRDefault="00CB10D7" w:rsidP="00CB10D7">
            <w:r>
              <w:t>All other keys</w:t>
            </w:r>
          </w:p>
        </w:tc>
        <w:tc>
          <w:tcPr>
            <w:tcW w:w="2392" w:type="dxa"/>
          </w:tcPr>
          <w:p w14:paraId="7F9CC257" w14:textId="5570F39B" w:rsidR="00CB10D7" w:rsidRDefault="00CB10D7" w:rsidP="00CB10D7">
            <w:r>
              <w:t>F</w:t>
            </w:r>
            <w:r w:rsidR="00A808BA">
              <w:t>alse</w:t>
            </w:r>
          </w:p>
        </w:tc>
      </w:tr>
      <w:tr w:rsidR="00B779D6" w14:paraId="087C58A5" w14:textId="77777777" w:rsidTr="00305641">
        <w:tc>
          <w:tcPr>
            <w:tcW w:w="2387" w:type="dxa"/>
          </w:tcPr>
          <w:p w14:paraId="5A94E7A7" w14:textId="77777777" w:rsidR="00B779D6" w:rsidRDefault="00B779D6" w:rsidP="00CB10D7"/>
        </w:tc>
        <w:tc>
          <w:tcPr>
            <w:tcW w:w="2235" w:type="dxa"/>
          </w:tcPr>
          <w:p w14:paraId="1D87C6DD" w14:textId="6FF70BEE" w:rsidR="00B779D6" w:rsidRDefault="00B779D6" w:rsidP="00CB10D7">
            <w:r>
              <w:t>[MAPPING]</w:t>
            </w:r>
          </w:p>
        </w:tc>
        <w:tc>
          <w:tcPr>
            <w:tcW w:w="2336" w:type="dxa"/>
          </w:tcPr>
          <w:p w14:paraId="7CE4D3EA" w14:textId="446B9BB6" w:rsidR="00B779D6" w:rsidRDefault="00B779D6" w:rsidP="00CB10D7">
            <w:r>
              <w:t>All keys</w:t>
            </w:r>
          </w:p>
        </w:tc>
        <w:tc>
          <w:tcPr>
            <w:tcW w:w="2392" w:type="dxa"/>
          </w:tcPr>
          <w:p w14:paraId="71A2AAB8" w14:textId="4A94E604" w:rsidR="00B779D6" w:rsidRDefault="00B779D6" w:rsidP="00CB10D7">
            <w:r>
              <w:t>Valid account information</w:t>
            </w:r>
          </w:p>
        </w:tc>
      </w:tr>
      <w:tr w:rsidR="00CB10D7" w14:paraId="79A6EAB7" w14:textId="77777777" w:rsidTr="00305641">
        <w:tc>
          <w:tcPr>
            <w:tcW w:w="2387" w:type="dxa"/>
          </w:tcPr>
          <w:p w14:paraId="7A936165" w14:textId="53DD3957" w:rsidR="00CB10D7" w:rsidRDefault="004F0862" w:rsidP="00CB10D7">
            <w:r>
              <w:t>Feature preparation</w:t>
            </w:r>
          </w:p>
        </w:tc>
        <w:tc>
          <w:tcPr>
            <w:tcW w:w="2235" w:type="dxa"/>
          </w:tcPr>
          <w:p w14:paraId="257ECC4D" w14:textId="3F8FCB63" w:rsidR="00CB10D7" w:rsidRDefault="004F0862" w:rsidP="00CB10D7">
            <w:r>
              <w:t>[STAGES]</w:t>
            </w:r>
          </w:p>
        </w:tc>
        <w:tc>
          <w:tcPr>
            <w:tcW w:w="2336" w:type="dxa"/>
          </w:tcPr>
          <w:p w14:paraId="030C67EA" w14:textId="4E0F59BD" w:rsidR="00CB10D7" w:rsidRDefault="004F0862" w:rsidP="00CB10D7">
            <w:r>
              <w:t>PREP_FEATURES</w:t>
            </w:r>
          </w:p>
        </w:tc>
        <w:tc>
          <w:tcPr>
            <w:tcW w:w="2392" w:type="dxa"/>
          </w:tcPr>
          <w:p w14:paraId="0DFB382E" w14:textId="2087292F" w:rsidR="00CB10D7" w:rsidRDefault="004F0862" w:rsidP="00CB10D7">
            <w:r>
              <w:t>True</w:t>
            </w:r>
          </w:p>
        </w:tc>
      </w:tr>
      <w:tr w:rsidR="004F0862" w14:paraId="4AE87A33" w14:textId="77777777" w:rsidTr="00305641">
        <w:tc>
          <w:tcPr>
            <w:tcW w:w="2387" w:type="dxa"/>
          </w:tcPr>
          <w:p w14:paraId="1387738E" w14:textId="77777777" w:rsidR="004F0862" w:rsidRDefault="004F0862" w:rsidP="004F0862"/>
        </w:tc>
        <w:tc>
          <w:tcPr>
            <w:tcW w:w="2235" w:type="dxa"/>
          </w:tcPr>
          <w:p w14:paraId="602830DB" w14:textId="77777777" w:rsidR="004F0862" w:rsidRDefault="004F0862" w:rsidP="004F0862"/>
        </w:tc>
        <w:tc>
          <w:tcPr>
            <w:tcW w:w="2336" w:type="dxa"/>
          </w:tcPr>
          <w:p w14:paraId="4E68D8D7" w14:textId="762637DC" w:rsidR="004F0862" w:rsidRDefault="004F0862" w:rsidP="004F0862">
            <w:r>
              <w:t>All other keys</w:t>
            </w:r>
          </w:p>
        </w:tc>
        <w:tc>
          <w:tcPr>
            <w:tcW w:w="2392" w:type="dxa"/>
          </w:tcPr>
          <w:p w14:paraId="27538A2C" w14:textId="3339DC46" w:rsidR="004F0862" w:rsidRDefault="004F0862" w:rsidP="004F0862">
            <w:r>
              <w:t>False</w:t>
            </w:r>
          </w:p>
        </w:tc>
      </w:tr>
      <w:tr w:rsidR="004F0862" w14:paraId="2811D64F" w14:textId="77777777" w:rsidTr="00305641">
        <w:tc>
          <w:tcPr>
            <w:tcW w:w="2387" w:type="dxa"/>
          </w:tcPr>
          <w:p w14:paraId="5A8BED0E" w14:textId="77777777" w:rsidR="004F0862" w:rsidRDefault="004F0862" w:rsidP="004F0862"/>
        </w:tc>
        <w:tc>
          <w:tcPr>
            <w:tcW w:w="2235" w:type="dxa"/>
          </w:tcPr>
          <w:p w14:paraId="451208A1" w14:textId="614EDA91" w:rsidR="004F0862" w:rsidRDefault="00116857" w:rsidP="004F0862">
            <w:r>
              <w:t>[TRAINING]</w:t>
            </w:r>
          </w:p>
        </w:tc>
        <w:tc>
          <w:tcPr>
            <w:tcW w:w="2336" w:type="dxa"/>
          </w:tcPr>
          <w:p w14:paraId="5FE1DA75" w14:textId="12FE8A40" w:rsidR="004F0862" w:rsidRDefault="00116857" w:rsidP="004F0862">
            <w:r>
              <w:t>REF_DATE</w:t>
            </w:r>
          </w:p>
        </w:tc>
        <w:tc>
          <w:tcPr>
            <w:tcW w:w="2392" w:type="dxa"/>
          </w:tcPr>
          <w:p w14:paraId="7686AFC4" w14:textId="73AD9352" w:rsidR="004F0862" w:rsidRDefault="00116857" w:rsidP="004F0862">
            <w:r>
              <w:t>Desired</w:t>
            </w:r>
            <w:r w:rsidR="00934B29">
              <w:t xml:space="preserve"> reference date, </w:t>
            </w:r>
            <w:r w:rsidR="00C73CBF">
              <w:t>delineating the end of the training period (</w:t>
            </w:r>
            <w:r w:rsidR="005138B5">
              <w:t xml:space="preserve">the beginning is assumed to be the first date in the </w:t>
            </w:r>
            <w:r w:rsidR="0007597F">
              <w:t>database).</w:t>
            </w:r>
          </w:p>
        </w:tc>
      </w:tr>
      <w:tr w:rsidR="004F0862" w14:paraId="0934CFE4" w14:textId="77777777" w:rsidTr="00305641">
        <w:tc>
          <w:tcPr>
            <w:tcW w:w="2387" w:type="dxa"/>
          </w:tcPr>
          <w:p w14:paraId="25E357F2" w14:textId="77777777" w:rsidR="004F0862" w:rsidRDefault="004F0862" w:rsidP="004F0862"/>
        </w:tc>
        <w:tc>
          <w:tcPr>
            <w:tcW w:w="2235" w:type="dxa"/>
          </w:tcPr>
          <w:p w14:paraId="1DB19B62" w14:textId="77777777" w:rsidR="004F0862" w:rsidRDefault="004F0862" w:rsidP="004F0862"/>
        </w:tc>
        <w:tc>
          <w:tcPr>
            <w:tcW w:w="2336" w:type="dxa"/>
          </w:tcPr>
          <w:p w14:paraId="41A2C87B" w14:textId="095FA9AA" w:rsidR="004F0862" w:rsidRDefault="00116857" w:rsidP="004F0862">
            <w:r>
              <w:t>N_SAMPLE_LIST</w:t>
            </w:r>
          </w:p>
        </w:tc>
        <w:tc>
          <w:tcPr>
            <w:tcW w:w="2392" w:type="dxa"/>
          </w:tcPr>
          <w:p w14:paraId="1CF1F446" w14:textId="320C08AC" w:rsidR="004F0862" w:rsidRDefault="0007597F" w:rsidP="004F0862">
            <w:r>
              <w:t xml:space="preserve">Comma-separated list of </w:t>
            </w:r>
            <w:r w:rsidR="00A10E10">
              <w:t xml:space="preserve">sample window lengths to </w:t>
            </w:r>
            <w:r w:rsidR="007E25D6">
              <w:t>evaluate</w:t>
            </w:r>
            <w:r w:rsidR="00C97105">
              <w:t xml:space="preserve"> during model training.</w:t>
            </w:r>
          </w:p>
        </w:tc>
      </w:tr>
      <w:tr w:rsidR="004F0862" w14:paraId="47BF7CBA" w14:textId="77777777" w:rsidTr="00305641">
        <w:tc>
          <w:tcPr>
            <w:tcW w:w="2387" w:type="dxa"/>
          </w:tcPr>
          <w:p w14:paraId="190DF405" w14:textId="3B9BDAAF" w:rsidR="004F0862" w:rsidRDefault="00ED7035" w:rsidP="004F0862">
            <w:r>
              <w:t>Model Training</w:t>
            </w:r>
          </w:p>
        </w:tc>
        <w:tc>
          <w:tcPr>
            <w:tcW w:w="2235" w:type="dxa"/>
          </w:tcPr>
          <w:p w14:paraId="47571904" w14:textId="017E9A10" w:rsidR="004F0862" w:rsidRDefault="00ED7035" w:rsidP="004F0862">
            <w:r>
              <w:t>[STAGES]</w:t>
            </w:r>
          </w:p>
        </w:tc>
        <w:tc>
          <w:tcPr>
            <w:tcW w:w="2336" w:type="dxa"/>
          </w:tcPr>
          <w:p w14:paraId="736786F1" w14:textId="2B0024AB" w:rsidR="004F0862" w:rsidRDefault="00AF70FF" w:rsidP="004F0862">
            <w:r>
              <w:t>TRAIN</w:t>
            </w:r>
            <w:r w:rsidR="000B7EA2">
              <w:t>_MODELS</w:t>
            </w:r>
          </w:p>
        </w:tc>
        <w:tc>
          <w:tcPr>
            <w:tcW w:w="2392" w:type="dxa"/>
          </w:tcPr>
          <w:p w14:paraId="65B0B93E" w14:textId="3EF3B307" w:rsidR="004F0862" w:rsidRDefault="000B7EA2" w:rsidP="004F0862">
            <w:r>
              <w:t>True</w:t>
            </w:r>
          </w:p>
        </w:tc>
      </w:tr>
      <w:tr w:rsidR="000B7EA2" w14:paraId="178990A2" w14:textId="77777777" w:rsidTr="00305641">
        <w:tc>
          <w:tcPr>
            <w:tcW w:w="2387" w:type="dxa"/>
          </w:tcPr>
          <w:p w14:paraId="08EC198C" w14:textId="77777777" w:rsidR="000B7EA2" w:rsidRDefault="000B7EA2" w:rsidP="000B7EA2"/>
        </w:tc>
        <w:tc>
          <w:tcPr>
            <w:tcW w:w="2235" w:type="dxa"/>
          </w:tcPr>
          <w:p w14:paraId="649CCAD3" w14:textId="77777777" w:rsidR="000B7EA2" w:rsidRDefault="000B7EA2" w:rsidP="000B7EA2"/>
        </w:tc>
        <w:tc>
          <w:tcPr>
            <w:tcW w:w="2336" w:type="dxa"/>
          </w:tcPr>
          <w:p w14:paraId="6E1DFEFB" w14:textId="0FA51193" w:rsidR="000B7EA2" w:rsidRDefault="000B7EA2" w:rsidP="000B7EA2">
            <w:r>
              <w:t>All other keys</w:t>
            </w:r>
          </w:p>
        </w:tc>
        <w:tc>
          <w:tcPr>
            <w:tcW w:w="2392" w:type="dxa"/>
          </w:tcPr>
          <w:p w14:paraId="0FCBC678" w14:textId="4A9FE4E1" w:rsidR="000B7EA2" w:rsidRDefault="000B7EA2" w:rsidP="000B7EA2">
            <w:r>
              <w:t>False</w:t>
            </w:r>
          </w:p>
        </w:tc>
      </w:tr>
      <w:tr w:rsidR="005A6E3A" w14:paraId="74FFAE74" w14:textId="77777777" w:rsidTr="00305641">
        <w:tc>
          <w:tcPr>
            <w:tcW w:w="2387" w:type="dxa"/>
          </w:tcPr>
          <w:p w14:paraId="5C34277E" w14:textId="77777777" w:rsidR="005A6E3A" w:rsidRDefault="005A6E3A" w:rsidP="005A6E3A"/>
        </w:tc>
        <w:tc>
          <w:tcPr>
            <w:tcW w:w="2235" w:type="dxa"/>
          </w:tcPr>
          <w:p w14:paraId="57DBFBF7" w14:textId="7D01488E" w:rsidR="005A6E3A" w:rsidRDefault="005A6E3A" w:rsidP="005A6E3A">
            <w:r>
              <w:t>[TRAINING]</w:t>
            </w:r>
          </w:p>
        </w:tc>
        <w:tc>
          <w:tcPr>
            <w:tcW w:w="2336" w:type="dxa"/>
          </w:tcPr>
          <w:p w14:paraId="2D5E21DA" w14:textId="35495ABC" w:rsidR="005A6E3A" w:rsidRDefault="005A6E3A" w:rsidP="005A6E3A">
            <w:r>
              <w:t>REF_DATE</w:t>
            </w:r>
          </w:p>
        </w:tc>
        <w:tc>
          <w:tcPr>
            <w:tcW w:w="2392" w:type="dxa"/>
          </w:tcPr>
          <w:p w14:paraId="0F4569FC" w14:textId="5A2AAE8B" w:rsidR="005A6E3A" w:rsidRDefault="005A6E3A" w:rsidP="005A6E3A">
            <w:r>
              <w:t>Desired reference date, delineating the end of the training period (the beginning is assumed to be the first date in the database).</w:t>
            </w:r>
          </w:p>
        </w:tc>
      </w:tr>
      <w:tr w:rsidR="005A6E3A" w14:paraId="7717FD78" w14:textId="77777777" w:rsidTr="00305641">
        <w:tc>
          <w:tcPr>
            <w:tcW w:w="2387" w:type="dxa"/>
          </w:tcPr>
          <w:p w14:paraId="763BCCF8" w14:textId="77777777" w:rsidR="005A6E3A" w:rsidRDefault="005A6E3A" w:rsidP="005A6E3A"/>
        </w:tc>
        <w:tc>
          <w:tcPr>
            <w:tcW w:w="2235" w:type="dxa"/>
          </w:tcPr>
          <w:p w14:paraId="6F332BEB" w14:textId="77777777" w:rsidR="005A6E3A" w:rsidRDefault="005A6E3A" w:rsidP="005A6E3A"/>
        </w:tc>
        <w:tc>
          <w:tcPr>
            <w:tcW w:w="2336" w:type="dxa"/>
          </w:tcPr>
          <w:p w14:paraId="1928D0E2" w14:textId="3276F8F1" w:rsidR="005A6E3A" w:rsidRDefault="005A6E3A" w:rsidP="005A6E3A">
            <w:r>
              <w:t>N_SAMPLE_LIST</w:t>
            </w:r>
          </w:p>
        </w:tc>
        <w:tc>
          <w:tcPr>
            <w:tcW w:w="2392" w:type="dxa"/>
          </w:tcPr>
          <w:p w14:paraId="4DE220FA" w14:textId="10780450" w:rsidR="005A6E3A" w:rsidRDefault="005A6E3A" w:rsidP="005A6E3A">
            <w:r>
              <w:t>Comma-separated list of sample window lengths</w:t>
            </w:r>
            <w:r w:rsidR="001C6A39">
              <w:t xml:space="preserve"> (in months)</w:t>
            </w:r>
            <w:r>
              <w:t xml:space="preserve"> to evaluate during model training</w:t>
            </w:r>
            <w:r w:rsidR="00EE1E89">
              <w:t xml:space="preserve"> (recommend </w:t>
            </w:r>
            <w:r w:rsidR="001C6A39">
              <w:t>values spanning from 4 to 12).</w:t>
            </w:r>
          </w:p>
        </w:tc>
      </w:tr>
      <w:tr w:rsidR="00D37B3A" w14:paraId="2B327AB8" w14:textId="77777777" w:rsidTr="00305641">
        <w:tc>
          <w:tcPr>
            <w:tcW w:w="2387" w:type="dxa"/>
          </w:tcPr>
          <w:p w14:paraId="187CCA70" w14:textId="77777777" w:rsidR="00D37B3A" w:rsidRDefault="00D37B3A" w:rsidP="005A6E3A"/>
        </w:tc>
        <w:tc>
          <w:tcPr>
            <w:tcW w:w="2235" w:type="dxa"/>
          </w:tcPr>
          <w:p w14:paraId="066EDB52" w14:textId="77777777" w:rsidR="00D37B3A" w:rsidRDefault="00D37B3A" w:rsidP="005A6E3A"/>
        </w:tc>
        <w:tc>
          <w:tcPr>
            <w:tcW w:w="2336" w:type="dxa"/>
          </w:tcPr>
          <w:p w14:paraId="65E087D8" w14:textId="1027DADE" w:rsidR="00D37B3A" w:rsidRDefault="00D37B3A" w:rsidP="005A6E3A">
            <w:r>
              <w:t>MODEL_TYPES</w:t>
            </w:r>
          </w:p>
        </w:tc>
        <w:tc>
          <w:tcPr>
            <w:tcW w:w="2392" w:type="dxa"/>
          </w:tcPr>
          <w:p w14:paraId="71C84601" w14:textId="72C5C14B" w:rsidR="00D37B3A" w:rsidRDefault="00C52391" w:rsidP="005A6E3A">
            <w:r>
              <w:t>Comma-separated list of model types</w:t>
            </w:r>
            <w:r w:rsidR="00EE1E89">
              <w:t xml:space="preserve"> (</w:t>
            </w:r>
            <w:r w:rsidR="00636E84">
              <w:t xml:space="preserve">recommend setting to </w:t>
            </w:r>
            <w:r w:rsidR="00334490">
              <w:t>‘random_forest, logistic_regression’</w:t>
            </w:r>
            <w:r w:rsidR="00EE1E89">
              <w:t>).</w:t>
            </w:r>
          </w:p>
        </w:tc>
      </w:tr>
      <w:tr w:rsidR="00D37B3A" w14:paraId="03F1C55D" w14:textId="77777777" w:rsidTr="00305641">
        <w:tc>
          <w:tcPr>
            <w:tcW w:w="2387" w:type="dxa"/>
          </w:tcPr>
          <w:p w14:paraId="39677809" w14:textId="77777777" w:rsidR="00D37B3A" w:rsidRDefault="00D37B3A" w:rsidP="005A6E3A"/>
        </w:tc>
        <w:tc>
          <w:tcPr>
            <w:tcW w:w="2235" w:type="dxa"/>
          </w:tcPr>
          <w:p w14:paraId="5174C603" w14:textId="77777777" w:rsidR="00D37B3A" w:rsidRDefault="00D37B3A" w:rsidP="005A6E3A"/>
        </w:tc>
        <w:tc>
          <w:tcPr>
            <w:tcW w:w="2336" w:type="dxa"/>
          </w:tcPr>
          <w:p w14:paraId="07DD4BA4" w14:textId="3DD7B903" w:rsidR="00D37B3A" w:rsidRDefault="00292A14" w:rsidP="005A6E3A">
            <w:r>
              <w:t>MAX_DEPTH_LIST</w:t>
            </w:r>
          </w:p>
        </w:tc>
        <w:tc>
          <w:tcPr>
            <w:tcW w:w="2392" w:type="dxa"/>
          </w:tcPr>
          <w:p w14:paraId="4FAB914B" w14:textId="343ECEF1" w:rsidR="00D37B3A" w:rsidRDefault="00944769" w:rsidP="005A6E3A">
            <w:r>
              <w:t>Comma-separated list of</w:t>
            </w:r>
            <w:r w:rsidR="00261A0B">
              <w:t xml:space="preserve"> maximum tree node depths</w:t>
            </w:r>
            <w:r w:rsidR="00EE1E89">
              <w:t xml:space="preserve"> to consider (recommend 3,4,5).</w:t>
            </w:r>
          </w:p>
        </w:tc>
      </w:tr>
      <w:tr w:rsidR="00D37B3A" w14:paraId="708550DF" w14:textId="77777777" w:rsidTr="00305641">
        <w:tc>
          <w:tcPr>
            <w:tcW w:w="2387" w:type="dxa"/>
          </w:tcPr>
          <w:p w14:paraId="1748A18F" w14:textId="77777777" w:rsidR="00D37B3A" w:rsidRDefault="00D37B3A" w:rsidP="005A6E3A"/>
        </w:tc>
        <w:tc>
          <w:tcPr>
            <w:tcW w:w="2235" w:type="dxa"/>
          </w:tcPr>
          <w:p w14:paraId="586AB7F9" w14:textId="77777777" w:rsidR="00D37B3A" w:rsidRDefault="00D37B3A" w:rsidP="005A6E3A"/>
        </w:tc>
        <w:tc>
          <w:tcPr>
            <w:tcW w:w="2336" w:type="dxa"/>
          </w:tcPr>
          <w:p w14:paraId="1120C12C" w14:textId="644F643A" w:rsidR="00D37B3A" w:rsidRDefault="00292A14" w:rsidP="005A6E3A">
            <w:r>
              <w:t>FEATURES_CUT_PRIOR</w:t>
            </w:r>
          </w:p>
        </w:tc>
        <w:tc>
          <w:tcPr>
            <w:tcW w:w="2392" w:type="dxa"/>
          </w:tcPr>
          <w:p w14:paraId="309F762C" w14:textId="59E5ECBB" w:rsidR="00D37B3A" w:rsidRDefault="00EE3BD2" w:rsidP="005A6E3A">
            <w:r>
              <w:t xml:space="preserve">True to include </w:t>
            </w:r>
            <w:r w:rsidR="0053259E">
              <w:t>cut_prior in the feature set; else False.</w:t>
            </w:r>
          </w:p>
        </w:tc>
      </w:tr>
      <w:tr w:rsidR="00D37B3A" w14:paraId="4CD65C0F" w14:textId="77777777" w:rsidTr="00305641">
        <w:tc>
          <w:tcPr>
            <w:tcW w:w="2387" w:type="dxa"/>
          </w:tcPr>
          <w:p w14:paraId="63543BB1" w14:textId="77777777" w:rsidR="00D37B3A" w:rsidRDefault="00D37B3A" w:rsidP="005A6E3A"/>
        </w:tc>
        <w:tc>
          <w:tcPr>
            <w:tcW w:w="2235" w:type="dxa"/>
          </w:tcPr>
          <w:p w14:paraId="3182EE76" w14:textId="77777777" w:rsidR="00D37B3A" w:rsidRDefault="00D37B3A" w:rsidP="005A6E3A"/>
        </w:tc>
        <w:tc>
          <w:tcPr>
            <w:tcW w:w="2336" w:type="dxa"/>
          </w:tcPr>
          <w:p w14:paraId="0702F3B2" w14:textId="655A0564" w:rsidR="00D37B3A" w:rsidRDefault="00292A14" w:rsidP="005A6E3A">
            <w:r>
              <w:t>FEATURES_METADATA</w:t>
            </w:r>
          </w:p>
        </w:tc>
        <w:tc>
          <w:tcPr>
            <w:tcW w:w="2392" w:type="dxa"/>
          </w:tcPr>
          <w:p w14:paraId="174BAA71" w14:textId="7E966A1E" w:rsidR="00D37B3A" w:rsidRDefault="0053259E" w:rsidP="005A6E3A">
            <w:r>
              <w:t>True to include customer metadata in the feature set; else False.</w:t>
            </w:r>
          </w:p>
        </w:tc>
      </w:tr>
      <w:tr w:rsidR="004A4FBA" w14:paraId="0FF84442" w14:textId="77777777" w:rsidTr="00305641">
        <w:tc>
          <w:tcPr>
            <w:tcW w:w="2387" w:type="dxa"/>
          </w:tcPr>
          <w:p w14:paraId="730BED99" w14:textId="77777777" w:rsidR="004A4FBA" w:rsidRDefault="004A4FBA" w:rsidP="005A6E3A"/>
        </w:tc>
        <w:tc>
          <w:tcPr>
            <w:tcW w:w="2235" w:type="dxa"/>
          </w:tcPr>
          <w:p w14:paraId="2BA6F494" w14:textId="77777777" w:rsidR="004A4FBA" w:rsidRDefault="004A4FBA" w:rsidP="005A6E3A"/>
        </w:tc>
        <w:tc>
          <w:tcPr>
            <w:tcW w:w="2336" w:type="dxa"/>
          </w:tcPr>
          <w:p w14:paraId="3F019E1E" w14:textId="3C7A5C05" w:rsidR="004A4FBA" w:rsidRDefault="00292A14" w:rsidP="005A6E3A">
            <w:r>
              <w:t>FEATURES_ANOM</w:t>
            </w:r>
          </w:p>
        </w:tc>
        <w:tc>
          <w:tcPr>
            <w:tcW w:w="2392" w:type="dxa"/>
          </w:tcPr>
          <w:p w14:paraId="3C1BC242" w14:textId="32C92AC8" w:rsidR="004A4FBA" w:rsidRDefault="003F698B" w:rsidP="005A6E3A">
            <w:r>
              <w:t>‘anom’</w:t>
            </w:r>
            <w:r w:rsidR="004F39CD">
              <w:t xml:space="preserve"> for ordinary volume anomalies </w:t>
            </w:r>
            <w:r w:rsidR="004F39CD">
              <w:lastRenderedPageBreak/>
              <w:t>(recommended)</w:t>
            </w:r>
            <w:r w:rsidR="00133AAF">
              <w:t>; ‘manom’ for monthly anomalies.</w:t>
            </w:r>
          </w:p>
        </w:tc>
      </w:tr>
      <w:tr w:rsidR="004A4FBA" w14:paraId="17546DC7" w14:textId="77777777" w:rsidTr="00305641">
        <w:tc>
          <w:tcPr>
            <w:tcW w:w="2387" w:type="dxa"/>
          </w:tcPr>
          <w:p w14:paraId="6100DA3A" w14:textId="77777777" w:rsidR="004A4FBA" w:rsidRDefault="004A4FBA" w:rsidP="005A6E3A"/>
        </w:tc>
        <w:tc>
          <w:tcPr>
            <w:tcW w:w="2235" w:type="dxa"/>
          </w:tcPr>
          <w:p w14:paraId="78C0DE06" w14:textId="77777777" w:rsidR="004A4FBA" w:rsidRDefault="004A4FBA" w:rsidP="005A6E3A"/>
        </w:tc>
        <w:tc>
          <w:tcPr>
            <w:tcW w:w="2336" w:type="dxa"/>
          </w:tcPr>
          <w:p w14:paraId="1A128F28" w14:textId="54D9D793" w:rsidR="004A4FBA" w:rsidRDefault="00B26507" w:rsidP="005A6E3A">
            <w:r>
              <w:t>REGULARIZATION</w:t>
            </w:r>
          </w:p>
        </w:tc>
        <w:tc>
          <w:tcPr>
            <w:tcW w:w="2392" w:type="dxa"/>
          </w:tcPr>
          <w:p w14:paraId="550AB87D" w14:textId="66CA07CC" w:rsidR="004A4FBA" w:rsidRDefault="00B26507" w:rsidP="005A6E3A">
            <w:r>
              <w:t>True</w:t>
            </w:r>
          </w:p>
        </w:tc>
      </w:tr>
      <w:tr w:rsidR="00D615AF" w14:paraId="62375BAC" w14:textId="77777777" w:rsidTr="00305641">
        <w:tc>
          <w:tcPr>
            <w:tcW w:w="2387" w:type="dxa"/>
          </w:tcPr>
          <w:p w14:paraId="529FDFB2" w14:textId="7F205E87" w:rsidR="00D615AF" w:rsidRDefault="00D615AF" w:rsidP="00D615AF">
            <w:r>
              <w:t xml:space="preserve">Model </w:t>
            </w:r>
            <w:r w:rsidR="0089118E">
              <w:t>Prediction</w:t>
            </w:r>
          </w:p>
        </w:tc>
        <w:tc>
          <w:tcPr>
            <w:tcW w:w="2235" w:type="dxa"/>
          </w:tcPr>
          <w:p w14:paraId="5A55987D" w14:textId="0A796E5C" w:rsidR="00D615AF" w:rsidRDefault="00D615AF" w:rsidP="00D615AF">
            <w:r>
              <w:t>[STAGES]</w:t>
            </w:r>
          </w:p>
        </w:tc>
        <w:tc>
          <w:tcPr>
            <w:tcW w:w="2336" w:type="dxa"/>
          </w:tcPr>
          <w:p w14:paraId="20C7D1AC" w14:textId="0907F379" w:rsidR="00D615AF" w:rsidRDefault="00D615AF" w:rsidP="00D615AF">
            <w:r>
              <w:t>PREDICT</w:t>
            </w:r>
          </w:p>
        </w:tc>
        <w:tc>
          <w:tcPr>
            <w:tcW w:w="2392" w:type="dxa"/>
          </w:tcPr>
          <w:p w14:paraId="2CC37A4B" w14:textId="5217667F" w:rsidR="00D615AF" w:rsidRDefault="00D615AF" w:rsidP="00D615AF">
            <w:r>
              <w:t>True</w:t>
            </w:r>
          </w:p>
        </w:tc>
      </w:tr>
      <w:tr w:rsidR="00D615AF" w14:paraId="71B43421" w14:textId="77777777" w:rsidTr="00305641">
        <w:tc>
          <w:tcPr>
            <w:tcW w:w="2387" w:type="dxa"/>
          </w:tcPr>
          <w:p w14:paraId="6AE20322" w14:textId="77777777" w:rsidR="00D615AF" w:rsidRDefault="00D615AF" w:rsidP="00D615AF"/>
        </w:tc>
        <w:tc>
          <w:tcPr>
            <w:tcW w:w="2235" w:type="dxa"/>
          </w:tcPr>
          <w:p w14:paraId="7B9F2A02" w14:textId="77777777" w:rsidR="00D615AF" w:rsidRDefault="00D615AF" w:rsidP="00D615AF"/>
        </w:tc>
        <w:tc>
          <w:tcPr>
            <w:tcW w:w="2336" w:type="dxa"/>
          </w:tcPr>
          <w:p w14:paraId="241B75E8" w14:textId="66C3EFD3" w:rsidR="00D615AF" w:rsidRDefault="00D615AF" w:rsidP="00D615AF">
            <w:r>
              <w:t>All other keys</w:t>
            </w:r>
          </w:p>
        </w:tc>
        <w:tc>
          <w:tcPr>
            <w:tcW w:w="2392" w:type="dxa"/>
          </w:tcPr>
          <w:p w14:paraId="4C86FD67" w14:textId="05D45BC1" w:rsidR="00D615AF" w:rsidRDefault="00D615AF" w:rsidP="00D615AF">
            <w:r>
              <w:t>False</w:t>
            </w:r>
          </w:p>
        </w:tc>
      </w:tr>
      <w:tr w:rsidR="00D615AF" w14:paraId="5788C01E" w14:textId="77777777" w:rsidTr="00305641">
        <w:tc>
          <w:tcPr>
            <w:tcW w:w="2387" w:type="dxa"/>
          </w:tcPr>
          <w:p w14:paraId="7808F75E" w14:textId="77777777" w:rsidR="00D615AF" w:rsidRDefault="00D615AF" w:rsidP="00D615AF"/>
        </w:tc>
        <w:tc>
          <w:tcPr>
            <w:tcW w:w="2235" w:type="dxa"/>
          </w:tcPr>
          <w:p w14:paraId="0B06D8B3" w14:textId="2C5E414C" w:rsidR="00D615AF" w:rsidRDefault="00DD5BCD" w:rsidP="00D615AF">
            <w:r>
              <w:t>[TRAINING]</w:t>
            </w:r>
          </w:p>
        </w:tc>
        <w:tc>
          <w:tcPr>
            <w:tcW w:w="2336" w:type="dxa"/>
          </w:tcPr>
          <w:p w14:paraId="20B3EEC5" w14:textId="6F0D73F6" w:rsidR="00D615AF" w:rsidRDefault="00DD5BCD" w:rsidP="00D615AF">
            <w:r>
              <w:t>All keys</w:t>
            </w:r>
          </w:p>
        </w:tc>
        <w:tc>
          <w:tcPr>
            <w:tcW w:w="2392" w:type="dxa"/>
          </w:tcPr>
          <w:p w14:paraId="31DBC7B2" w14:textId="51E444FF" w:rsidR="00D615AF" w:rsidRDefault="00DD5BCD" w:rsidP="00D615AF">
            <w:r>
              <w:t xml:space="preserve">Same values as for </w:t>
            </w:r>
            <w:r w:rsidR="00294F2E">
              <w:t>‘Model Training’ stage.</w:t>
            </w:r>
          </w:p>
        </w:tc>
      </w:tr>
      <w:tr w:rsidR="00D615AF" w14:paraId="1C4BAF01" w14:textId="77777777" w:rsidTr="00305641">
        <w:tc>
          <w:tcPr>
            <w:tcW w:w="2387" w:type="dxa"/>
          </w:tcPr>
          <w:p w14:paraId="16E44506" w14:textId="77777777" w:rsidR="00D615AF" w:rsidRDefault="00D615AF" w:rsidP="00D615AF"/>
        </w:tc>
        <w:tc>
          <w:tcPr>
            <w:tcW w:w="2235" w:type="dxa"/>
          </w:tcPr>
          <w:p w14:paraId="4E38C195" w14:textId="4F3F53D5" w:rsidR="00D615AF" w:rsidRDefault="00DF5733" w:rsidP="00D615AF">
            <w:r>
              <w:t>[PREDICTION]</w:t>
            </w:r>
          </w:p>
        </w:tc>
        <w:tc>
          <w:tcPr>
            <w:tcW w:w="2336" w:type="dxa"/>
          </w:tcPr>
          <w:p w14:paraId="72675920" w14:textId="4DDBD8C6" w:rsidR="00D615AF" w:rsidRDefault="001057F5" w:rsidP="00D615AF">
            <w:r>
              <w:t>REF_DATE</w:t>
            </w:r>
          </w:p>
        </w:tc>
        <w:tc>
          <w:tcPr>
            <w:tcW w:w="2392" w:type="dxa"/>
          </w:tcPr>
          <w:p w14:paraId="01D32554" w14:textId="61F49D80" w:rsidR="00D615AF" w:rsidRDefault="001057F5" w:rsidP="00D615AF">
            <w:r>
              <w:t xml:space="preserve">Set to </w:t>
            </w:r>
            <w:r w:rsidR="00552296">
              <w:t xml:space="preserve">reference date for prediction, e.g., </w:t>
            </w:r>
            <w:r w:rsidR="00BB307C">
              <w:t>current date.</w:t>
            </w:r>
          </w:p>
        </w:tc>
      </w:tr>
      <w:tr w:rsidR="00C20A48" w14:paraId="00B12BAF" w14:textId="77777777" w:rsidTr="00305641">
        <w:tc>
          <w:tcPr>
            <w:tcW w:w="2387" w:type="dxa"/>
          </w:tcPr>
          <w:p w14:paraId="5C3D8EF2" w14:textId="77777777" w:rsidR="00C20A48" w:rsidRDefault="00C20A48" w:rsidP="00D615AF"/>
        </w:tc>
        <w:tc>
          <w:tcPr>
            <w:tcW w:w="2235" w:type="dxa"/>
          </w:tcPr>
          <w:p w14:paraId="40A1C18A" w14:textId="77777777" w:rsidR="00C20A48" w:rsidRDefault="00C20A48" w:rsidP="00D615AF"/>
        </w:tc>
        <w:tc>
          <w:tcPr>
            <w:tcW w:w="2336" w:type="dxa"/>
          </w:tcPr>
          <w:p w14:paraId="188AACFE" w14:textId="248DC7B4" w:rsidR="00C20A48" w:rsidRDefault="00B5057E" w:rsidP="00D615AF">
            <w:r>
              <w:t>F</w:t>
            </w:r>
            <w:r w:rsidR="00C20A48">
              <w:t xml:space="preserve">or FEATURES_*, </w:t>
            </w:r>
            <w:r w:rsidR="00C71410">
              <w:t>model must have been trained with the same combination of values</w:t>
            </w:r>
            <w:r w:rsidR="000931F3">
              <w:t>, else prediction will fail.</w:t>
            </w:r>
          </w:p>
        </w:tc>
        <w:tc>
          <w:tcPr>
            <w:tcW w:w="2392" w:type="dxa"/>
          </w:tcPr>
          <w:p w14:paraId="1B1B484B" w14:textId="77777777" w:rsidR="00C20A48" w:rsidRDefault="00C20A48" w:rsidP="00D615AF"/>
        </w:tc>
      </w:tr>
      <w:tr w:rsidR="00BB307C" w14:paraId="03BCE4B2" w14:textId="77777777" w:rsidTr="00305641">
        <w:tc>
          <w:tcPr>
            <w:tcW w:w="2387" w:type="dxa"/>
          </w:tcPr>
          <w:p w14:paraId="03B2B002" w14:textId="77777777" w:rsidR="00BB307C" w:rsidRDefault="00BB307C" w:rsidP="00BB307C"/>
        </w:tc>
        <w:tc>
          <w:tcPr>
            <w:tcW w:w="2235" w:type="dxa"/>
          </w:tcPr>
          <w:p w14:paraId="7916E183" w14:textId="77777777" w:rsidR="00BB307C" w:rsidRDefault="00BB307C" w:rsidP="00BB307C"/>
        </w:tc>
        <w:tc>
          <w:tcPr>
            <w:tcW w:w="2336" w:type="dxa"/>
          </w:tcPr>
          <w:p w14:paraId="7DD665E8" w14:textId="344B862C" w:rsidR="00BB307C" w:rsidRDefault="00BB307C" w:rsidP="00BB307C">
            <w:r>
              <w:t>FEATURES_CUT_PRIOR</w:t>
            </w:r>
          </w:p>
        </w:tc>
        <w:tc>
          <w:tcPr>
            <w:tcW w:w="2392" w:type="dxa"/>
          </w:tcPr>
          <w:p w14:paraId="25107749" w14:textId="1B4A086B" w:rsidR="00BB307C" w:rsidRDefault="00BB307C" w:rsidP="00BB307C">
            <w:r>
              <w:t>True to include cut_prior in the feature set; else False.</w:t>
            </w:r>
          </w:p>
        </w:tc>
      </w:tr>
      <w:tr w:rsidR="00BB307C" w14:paraId="72E7308E" w14:textId="77777777" w:rsidTr="00305641">
        <w:tc>
          <w:tcPr>
            <w:tcW w:w="2387" w:type="dxa"/>
          </w:tcPr>
          <w:p w14:paraId="3C1FE031" w14:textId="77777777" w:rsidR="00BB307C" w:rsidRDefault="00BB307C" w:rsidP="00BB307C"/>
        </w:tc>
        <w:tc>
          <w:tcPr>
            <w:tcW w:w="2235" w:type="dxa"/>
          </w:tcPr>
          <w:p w14:paraId="2DE89071" w14:textId="77777777" w:rsidR="00BB307C" w:rsidRDefault="00BB307C" w:rsidP="00BB307C"/>
        </w:tc>
        <w:tc>
          <w:tcPr>
            <w:tcW w:w="2336" w:type="dxa"/>
          </w:tcPr>
          <w:p w14:paraId="4DFA1452" w14:textId="1C4B9536" w:rsidR="00BB307C" w:rsidRDefault="00BB307C" w:rsidP="00BB307C">
            <w:r>
              <w:t>FEATURES_METADATA</w:t>
            </w:r>
          </w:p>
        </w:tc>
        <w:tc>
          <w:tcPr>
            <w:tcW w:w="2392" w:type="dxa"/>
          </w:tcPr>
          <w:p w14:paraId="0DEA5C64" w14:textId="1AA7F131" w:rsidR="00BB307C" w:rsidRDefault="00BB307C" w:rsidP="00BB307C">
            <w:r>
              <w:t>True to include customer metadata in the feature set; else False.</w:t>
            </w:r>
          </w:p>
        </w:tc>
      </w:tr>
      <w:tr w:rsidR="00BB307C" w14:paraId="5FE566C7" w14:textId="77777777" w:rsidTr="00305641">
        <w:tc>
          <w:tcPr>
            <w:tcW w:w="2387" w:type="dxa"/>
          </w:tcPr>
          <w:p w14:paraId="14E82297" w14:textId="77777777" w:rsidR="00BB307C" w:rsidRDefault="00BB307C" w:rsidP="00BB307C"/>
        </w:tc>
        <w:tc>
          <w:tcPr>
            <w:tcW w:w="2235" w:type="dxa"/>
          </w:tcPr>
          <w:p w14:paraId="2883A6C4" w14:textId="77777777" w:rsidR="00BB307C" w:rsidRDefault="00BB307C" w:rsidP="00BB307C"/>
        </w:tc>
        <w:tc>
          <w:tcPr>
            <w:tcW w:w="2336" w:type="dxa"/>
          </w:tcPr>
          <w:p w14:paraId="5DA1719C" w14:textId="37DC9D99" w:rsidR="00BB307C" w:rsidRDefault="00BB307C" w:rsidP="00BB307C">
            <w:r>
              <w:t>FEATURES_ANOM</w:t>
            </w:r>
          </w:p>
        </w:tc>
        <w:tc>
          <w:tcPr>
            <w:tcW w:w="2392" w:type="dxa"/>
          </w:tcPr>
          <w:p w14:paraId="159067A8" w14:textId="2596C449" w:rsidR="00BB307C" w:rsidRDefault="00BB307C" w:rsidP="00BB307C">
            <w:r>
              <w:t>‘anom’ for ordinary volume anomalies (recommended); ‘manom’ for monthly anomalies.</w:t>
            </w:r>
          </w:p>
        </w:tc>
      </w:tr>
    </w:tbl>
    <w:p w14:paraId="0EC95DF1" w14:textId="1CE0E1F3" w:rsidR="00925D90" w:rsidRDefault="00925D90" w:rsidP="00925D90"/>
    <w:p w14:paraId="7A48F859" w14:textId="77777777" w:rsidR="00614EDB" w:rsidRDefault="00614EDB" w:rsidP="00925D90"/>
    <w:p w14:paraId="1A086A72" w14:textId="77777777" w:rsidR="00065774" w:rsidRDefault="00065774">
      <w:pPr>
        <w:rPr>
          <w:rFonts w:asciiTheme="majorHAnsi" w:eastAsiaTheme="majorEastAsia" w:hAnsiTheme="majorHAnsi" w:cstheme="majorBidi"/>
          <w:color w:val="1F3763" w:themeColor="accent1" w:themeShade="7F"/>
          <w:sz w:val="24"/>
          <w:szCs w:val="24"/>
        </w:rPr>
      </w:pPr>
      <w:r>
        <w:br w:type="page"/>
      </w:r>
    </w:p>
    <w:p w14:paraId="4D83D760" w14:textId="284C8148" w:rsidR="00481401" w:rsidRPr="000C769D" w:rsidRDefault="008D7F0C" w:rsidP="008D7F0C">
      <w:pPr>
        <w:pStyle w:val="Heading3"/>
      </w:pPr>
      <w:bookmarkStart w:id="20" w:name="_Toc30086012"/>
      <w:r>
        <w:lastRenderedPageBreak/>
        <w:t>5.3.</w:t>
      </w:r>
      <w:r w:rsidR="00DD789E">
        <w:t>3</w:t>
      </w:r>
      <w:r>
        <w:t>. Dashboard</w:t>
      </w:r>
      <w:bookmarkEnd w:id="20"/>
    </w:p>
    <w:p w14:paraId="5A6A445B" w14:textId="6E96E864" w:rsidR="004577EB" w:rsidRDefault="00AD500D" w:rsidP="003B5138">
      <w:r w:rsidRPr="00AD500D">
        <w:t>The CutoffPredictor</w:t>
      </w:r>
      <w:r w:rsidR="000C60DD">
        <w:t xml:space="preserve"> dashboard</w:t>
      </w:r>
      <w:r w:rsidRPr="00AD500D">
        <w:t xml:space="preserve"> is illustrated in Fig 22.</w:t>
      </w:r>
      <w:r w:rsidR="007D5F7B">
        <w:t xml:space="preserve"> </w:t>
      </w:r>
      <w:r w:rsidR="00F95879">
        <w:t xml:space="preserve">The dashboard </w:t>
      </w:r>
      <w:r w:rsidR="0093626F">
        <w:t xml:space="preserve">gives the user the ability to </w:t>
      </w:r>
      <w:r w:rsidR="00C25D67">
        <w:t xml:space="preserve">select a desired risk threshold (upper left corner). </w:t>
      </w:r>
      <w:r w:rsidR="00814665">
        <w:t>For a given risk threshold</w:t>
      </w:r>
      <w:r w:rsidR="00C25D67">
        <w:t xml:space="preserve">, the dashboard will </w:t>
      </w:r>
      <w:r w:rsidR="00564984">
        <w:t xml:space="preserve">display </w:t>
      </w:r>
      <w:r w:rsidR="00DB290D">
        <w:t xml:space="preserve">analytics for those customers </w:t>
      </w:r>
      <w:r w:rsidR="00642917">
        <w:t>whose cutoff probability is above the threshold:</w:t>
      </w:r>
    </w:p>
    <w:p w14:paraId="2F74958D" w14:textId="77777777" w:rsidR="004577EB" w:rsidRDefault="004D24BC" w:rsidP="003A727F">
      <w:pPr>
        <w:pStyle w:val="ListParagraph"/>
        <w:numPr>
          <w:ilvl w:val="0"/>
          <w:numId w:val="2"/>
        </w:numPr>
      </w:pPr>
      <w:r>
        <w:t>the total number of predicted cutoffs</w:t>
      </w:r>
    </w:p>
    <w:p w14:paraId="73AD0A58" w14:textId="3D84F09F" w:rsidR="004577EB" w:rsidRDefault="004D24BC" w:rsidP="003A727F">
      <w:pPr>
        <w:pStyle w:val="ListParagraph"/>
        <w:numPr>
          <w:ilvl w:val="0"/>
          <w:numId w:val="2"/>
        </w:numPr>
      </w:pPr>
      <w:r>
        <w:t xml:space="preserve">the </w:t>
      </w:r>
      <w:r w:rsidR="003B406B">
        <w:t>monthly total lost revenue and water</w:t>
      </w:r>
      <w:r w:rsidR="004577EB">
        <w:t xml:space="preserve"> (computed as expected value, i.e., sum</w:t>
      </w:r>
      <w:r w:rsidR="005E261D">
        <w:t xml:space="preserve"> over customers</w:t>
      </w:r>
      <w:r w:rsidR="004577EB">
        <w:t xml:space="preserve"> of cutoff probability *</w:t>
      </w:r>
      <w:r w:rsidR="00C93231">
        <w:t xml:space="preserve"> mean monthly </w:t>
      </w:r>
      <w:r w:rsidR="005E261D">
        <w:t>charges or volume used)</w:t>
      </w:r>
    </w:p>
    <w:p w14:paraId="3A0145E0" w14:textId="31781B24" w:rsidR="00661075" w:rsidRDefault="0049288B" w:rsidP="003A727F">
      <w:pPr>
        <w:pStyle w:val="ListParagraph"/>
        <w:numPr>
          <w:ilvl w:val="0"/>
          <w:numId w:val="2"/>
        </w:numPr>
      </w:pPr>
      <w:r>
        <w:t>the mean</w:t>
      </w:r>
      <w:r w:rsidR="00F9392A">
        <w:t xml:space="preserve"> monthly lost revenue and water per customer</w:t>
      </w:r>
    </w:p>
    <w:p w14:paraId="6740B701" w14:textId="5C83D166" w:rsidR="00824481" w:rsidRDefault="00824481" w:rsidP="003A727F">
      <w:pPr>
        <w:pStyle w:val="ListParagraph"/>
        <w:numPr>
          <w:ilvl w:val="0"/>
          <w:numId w:val="2"/>
        </w:numPr>
      </w:pPr>
      <w:r>
        <w:t xml:space="preserve">a map of </w:t>
      </w:r>
      <w:r w:rsidR="00324ADA">
        <w:t xml:space="preserve">at-risk customers, colored by their </w:t>
      </w:r>
      <w:r w:rsidR="0019665F">
        <w:t>cutoff probability</w:t>
      </w:r>
    </w:p>
    <w:p w14:paraId="48051A3C" w14:textId="68CE5CF5" w:rsidR="0019665F" w:rsidRDefault="0019665F" w:rsidP="003A727F">
      <w:pPr>
        <w:pStyle w:val="ListParagraph"/>
        <w:numPr>
          <w:ilvl w:val="0"/>
          <w:numId w:val="2"/>
        </w:numPr>
      </w:pPr>
      <w:r>
        <w:t>a map of at-risk customers, colored by their mean monthly charges or volume used</w:t>
      </w:r>
    </w:p>
    <w:p w14:paraId="46FEE9EA" w14:textId="77777777" w:rsidR="004C2BE4" w:rsidRDefault="004C2BE4" w:rsidP="004C2BE4">
      <w:pPr>
        <w:pStyle w:val="ListParagraph"/>
        <w:numPr>
          <w:ilvl w:val="0"/>
          <w:numId w:val="2"/>
        </w:numPr>
      </w:pPr>
      <w:r>
        <w:t>a breakdown (pie chart) of the customers by metadata such as customer type, municipality, or meter size</w:t>
      </w:r>
    </w:p>
    <w:p w14:paraId="4FD12441" w14:textId="411D35A7" w:rsidR="00DB28C9" w:rsidRDefault="00DB28C9" w:rsidP="003A727F">
      <w:pPr>
        <w:pStyle w:val="ListParagraph"/>
        <w:numPr>
          <w:ilvl w:val="0"/>
          <w:numId w:val="2"/>
        </w:numPr>
      </w:pPr>
      <w:r>
        <w:t xml:space="preserve">a table of </w:t>
      </w:r>
      <w:r w:rsidR="00875EF2">
        <w:t xml:space="preserve">all </w:t>
      </w:r>
      <w:r w:rsidR="004C2BE4">
        <w:t>relevant information about the at-risk customers</w:t>
      </w:r>
    </w:p>
    <w:p w14:paraId="18A02C13" w14:textId="477A6595" w:rsidR="004005AF" w:rsidRDefault="004005AF" w:rsidP="004005AF">
      <w:r>
        <w:t>The ability to select a risk threshold enables the user to decide which customers to prioritize and how to allocate resources.</w:t>
      </w:r>
    </w:p>
    <w:p w14:paraId="3776C8EB" w14:textId="77777777" w:rsidR="007D5F7B" w:rsidRPr="00AD500D" w:rsidRDefault="007D5F7B" w:rsidP="003B5138"/>
    <w:p w14:paraId="2B6E7E95" w14:textId="76EE9FC1" w:rsidR="00E13265" w:rsidRDefault="00E13265" w:rsidP="003B5138">
      <w:pPr>
        <w:rPr>
          <w:highlight w:val="yellow"/>
        </w:rPr>
      </w:pPr>
      <w:r>
        <w:rPr>
          <w:noProof/>
        </w:rPr>
        <w:drawing>
          <wp:inline distT="0" distB="0" distL="0" distR="0" wp14:anchorId="3B73A43A" wp14:editId="41C4E835">
            <wp:extent cx="5943600" cy="398526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shboar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p w14:paraId="4F4F526A" w14:textId="649DACE3" w:rsidR="00A003A5" w:rsidRDefault="00A003A5" w:rsidP="00A003A5">
      <w:r w:rsidRPr="000F574A">
        <w:rPr>
          <w:b/>
          <w:bCs/>
        </w:rPr>
        <w:t xml:space="preserve">Fig. </w:t>
      </w:r>
      <w:r>
        <w:rPr>
          <w:b/>
          <w:bCs/>
        </w:rPr>
        <w:t>22</w:t>
      </w:r>
      <w:r w:rsidRPr="000F574A">
        <w:rPr>
          <w:b/>
          <w:bCs/>
        </w:rPr>
        <w:t>.</w:t>
      </w:r>
      <w:r w:rsidRPr="000F574A">
        <w:t xml:space="preserve"> </w:t>
      </w:r>
      <w:r w:rsidR="00A20AF4">
        <w:t>CutoffPredictor dashboard.</w:t>
      </w:r>
    </w:p>
    <w:p w14:paraId="6C1E938F" w14:textId="77777777" w:rsidR="006F187A" w:rsidRDefault="006F187A" w:rsidP="006F187A"/>
    <w:p w14:paraId="1718277C" w14:textId="77777777" w:rsidR="003F00B3" w:rsidRDefault="003F00B3" w:rsidP="003F00B3"/>
    <w:p w14:paraId="14AF6E2B" w14:textId="0205D5E4" w:rsidR="003F00B3" w:rsidRPr="004524AF" w:rsidRDefault="003F00B3" w:rsidP="003F00B3">
      <w:pPr>
        <w:pStyle w:val="Heading1"/>
      </w:pPr>
      <w:bookmarkStart w:id="21" w:name="_Toc30086013"/>
      <w:r>
        <w:t xml:space="preserve">6. </w:t>
      </w:r>
      <w:r w:rsidR="006F0865">
        <w:t>Recommendations for Future Releases</w:t>
      </w:r>
      <w:bookmarkEnd w:id="21"/>
    </w:p>
    <w:p w14:paraId="393E2090" w14:textId="5FAC1CE6" w:rsidR="009D6615" w:rsidRDefault="009D6615" w:rsidP="009D6615">
      <w:pPr>
        <w:rPr>
          <w:highlight w:val="yellow"/>
        </w:rPr>
      </w:pPr>
    </w:p>
    <w:p w14:paraId="68DD8A94" w14:textId="12C9B9AB" w:rsidR="00274CB1" w:rsidRPr="00274CB1" w:rsidRDefault="00274CB1" w:rsidP="009D6615">
      <w:r w:rsidRPr="00274CB1">
        <w:t>For future releases, I have some recommendations:</w:t>
      </w:r>
    </w:p>
    <w:p w14:paraId="4E608944" w14:textId="030AD992" w:rsidR="009509DD" w:rsidRDefault="009509DD" w:rsidP="00E45F93">
      <w:pPr>
        <w:pStyle w:val="ListParagraph"/>
        <w:numPr>
          <w:ilvl w:val="0"/>
          <w:numId w:val="2"/>
        </w:numPr>
      </w:pPr>
      <w:r>
        <w:t>Implement a formal setup.p</w:t>
      </w:r>
      <w:r w:rsidR="00DA79F0">
        <w:t>y</w:t>
      </w:r>
    </w:p>
    <w:p w14:paraId="4DA06185" w14:textId="4B030841" w:rsidR="00E45F93" w:rsidRDefault="00E45F93" w:rsidP="00E45F93">
      <w:pPr>
        <w:pStyle w:val="ListParagraph"/>
        <w:numPr>
          <w:ilvl w:val="0"/>
          <w:numId w:val="2"/>
        </w:numPr>
      </w:pPr>
      <w:r w:rsidRPr="00BE00D5">
        <w:t xml:space="preserve">Use </w:t>
      </w:r>
      <w:r>
        <w:t xml:space="preserve">a </w:t>
      </w:r>
      <w:r w:rsidRPr="00BE00D5">
        <w:t>larger</w:t>
      </w:r>
      <w:r>
        <w:t>,</w:t>
      </w:r>
      <w:r w:rsidRPr="00BE00D5">
        <w:t xml:space="preserve"> more representative training dataset</w:t>
      </w:r>
      <w:r>
        <w:t xml:space="preserve"> (in particular, ensure better representation in the single- and multi-family residential classes, i.e., codes 1 and 2).</w:t>
      </w:r>
    </w:p>
    <w:p w14:paraId="78BE2C76" w14:textId="77777777" w:rsidR="007E66A8" w:rsidRDefault="007E66A8" w:rsidP="007E66A8">
      <w:pPr>
        <w:pStyle w:val="ListParagraph"/>
        <w:numPr>
          <w:ilvl w:val="0"/>
          <w:numId w:val="2"/>
        </w:numPr>
      </w:pPr>
      <w:r>
        <w:t>Replace the training period REF_DATE with START_DATE and END_DATE in the config file. Currently, all records prior to the REF_DATE are included in the training set, but more control over the training period would be desirable.</w:t>
      </w:r>
    </w:p>
    <w:p w14:paraId="32BC9BC9" w14:textId="77777777" w:rsidR="007E66A8" w:rsidRPr="00BE00D5" w:rsidRDefault="007E66A8" w:rsidP="007E66A8">
      <w:pPr>
        <w:pStyle w:val="ListParagraph"/>
        <w:numPr>
          <w:ilvl w:val="0"/>
          <w:numId w:val="2"/>
        </w:numPr>
      </w:pPr>
      <w:r>
        <w:t>Add N_CUST and N_CUTOFFS options to the config file. These would control the total number of customers and total number of cutoff customers to include in the training set (currently all available customers and cutoffs are included). Ideally, with a larger database to work with, we would like to randomly select a subset of customers for training.</w:t>
      </w:r>
    </w:p>
    <w:p w14:paraId="2922269A" w14:textId="6E65867C" w:rsidR="003F00B3" w:rsidRDefault="00274CB1" w:rsidP="003F00B3">
      <w:pPr>
        <w:pStyle w:val="ListParagraph"/>
        <w:numPr>
          <w:ilvl w:val="0"/>
          <w:numId w:val="2"/>
        </w:numPr>
      </w:pPr>
      <w:r w:rsidRPr="00BE00D5">
        <w:t>Eliminate</w:t>
      </w:r>
      <w:r w:rsidR="00EE79E1" w:rsidRPr="00BE00D5">
        <w:t xml:space="preserve"> </w:t>
      </w:r>
      <w:r w:rsidRPr="00BE00D5">
        <w:t>the</w:t>
      </w:r>
      <w:r w:rsidR="00EE79E1" w:rsidRPr="00BE00D5">
        <w:t xml:space="preserve"> date alignment</w:t>
      </w:r>
      <w:r w:rsidRPr="00BE00D5">
        <w:t xml:space="preserve"> processing step</w:t>
      </w:r>
      <w:r w:rsidR="00BE00D5">
        <w:t xml:space="preserve"> </w:t>
      </w:r>
      <w:r w:rsidR="001326B9">
        <w:t>(</w:t>
      </w:r>
      <w:r w:rsidR="00BE00D5">
        <w:t xml:space="preserve">but this might require </w:t>
      </w:r>
      <w:r w:rsidR="007F2FED">
        <w:t>more sophisticated logic around window clipping</w:t>
      </w:r>
      <w:r w:rsidR="001326B9">
        <w:t>)</w:t>
      </w:r>
      <w:r w:rsidR="00A87B43">
        <w:t>.</w:t>
      </w:r>
    </w:p>
    <w:p w14:paraId="4CF1C32A" w14:textId="4BF3CC45" w:rsidR="00C128EB" w:rsidRPr="00BE00D5" w:rsidRDefault="00C128EB" w:rsidP="003F00B3">
      <w:pPr>
        <w:pStyle w:val="ListParagraph"/>
        <w:numPr>
          <w:ilvl w:val="0"/>
          <w:numId w:val="2"/>
        </w:numPr>
      </w:pPr>
      <w:r w:rsidRPr="00BE00D5">
        <w:t xml:space="preserve">Explore </w:t>
      </w:r>
      <w:r w:rsidR="00A87B43">
        <w:t>a wider variety of</w:t>
      </w:r>
      <w:r w:rsidR="000734E4">
        <w:t xml:space="preserve"> features derived from variables in the</w:t>
      </w:r>
      <w:r w:rsidRPr="00BE00D5">
        <w:t xml:space="preserve"> </w:t>
      </w:r>
      <w:r w:rsidRPr="000734E4">
        <w:rPr>
          <w:b/>
          <w:bCs/>
        </w:rPr>
        <w:t>charge</w:t>
      </w:r>
      <w:r w:rsidRPr="00BE00D5">
        <w:t xml:space="preserve"> </w:t>
      </w:r>
      <w:r w:rsidR="000734E4">
        <w:t>table</w:t>
      </w:r>
      <w:r w:rsidRPr="00BE00D5">
        <w:t xml:space="preserve"> (</w:t>
      </w:r>
      <w:r w:rsidR="000734E4">
        <w:t xml:space="preserve">e.g., </w:t>
      </w:r>
      <w:r w:rsidRPr="00BE00D5">
        <w:t>late fee amount, total charge)</w:t>
      </w:r>
      <w:r w:rsidR="001326B9">
        <w:t>.</w:t>
      </w:r>
    </w:p>
    <w:p w14:paraId="72243E54" w14:textId="2F0602E7" w:rsidR="00021CB0" w:rsidRDefault="00D917F8" w:rsidP="00021CB0">
      <w:pPr>
        <w:pStyle w:val="ListParagraph"/>
        <w:numPr>
          <w:ilvl w:val="0"/>
          <w:numId w:val="2"/>
        </w:numPr>
      </w:pPr>
      <w:r w:rsidRPr="00BE00D5">
        <w:t xml:space="preserve">Explore replacing </w:t>
      </w:r>
      <w:r w:rsidR="00E22470">
        <w:t xml:space="preserve">the </w:t>
      </w:r>
      <w:r w:rsidRPr="00BE00D5">
        <w:t xml:space="preserve">municipality </w:t>
      </w:r>
      <w:r w:rsidR="00E22470">
        <w:t xml:space="preserve">code </w:t>
      </w:r>
      <w:r w:rsidRPr="00BE00D5">
        <w:t xml:space="preserve">with </w:t>
      </w:r>
      <w:r w:rsidR="004116A9">
        <w:t xml:space="preserve">other features that </w:t>
      </w:r>
      <w:r w:rsidR="00730F72">
        <w:t>are correlated with</w:t>
      </w:r>
      <w:r w:rsidR="009B74F2">
        <w:t xml:space="preserve"> municipality</w:t>
      </w:r>
      <w:r w:rsidR="00730F72">
        <w:t xml:space="preserve"> but whose values are not specific to the pilot test utility</w:t>
      </w:r>
      <w:r w:rsidR="009B74F2">
        <w:t xml:space="preserve"> (e.g., </w:t>
      </w:r>
      <w:r w:rsidR="00202732" w:rsidRPr="00BE00D5">
        <w:t>median income of census tract</w:t>
      </w:r>
      <w:r w:rsidR="009B74F2">
        <w:t>). T</w:t>
      </w:r>
      <w:r w:rsidR="00021CB0" w:rsidRPr="00BE00D5">
        <w:t xml:space="preserve">his would have the advantage that the model could be trained in one region and </w:t>
      </w:r>
      <w:r w:rsidR="00BA3D85">
        <w:t>applied</w:t>
      </w:r>
      <w:r w:rsidR="00A358F5" w:rsidRPr="00BE00D5">
        <w:t xml:space="preserve"> </w:t>
      </w:r>
      <w:r w:rsidR="00EC2748">
        <w:t>to</w:t>
      </w:r>
      <w:r w:rsidR="00A358F5" w:rsidRPr="00BE00D5">
        <w:t xml:space="preserve"> other </w:t>
      </w:r>
      <w:r w:rsidR="008D1ECD" w:rsidRPr="00BE00D5">
        <w:t>utilities</w:t>
      </w:r>
      <w:r w:rsidR="00EC2748">
        <w:t xml:space="preserve"> without requiring re-training of the models</w:t>
      </w:r>
      <w:r w:rsidR="009B74F2">
        <w:t>.</w:t>
      </w:r>
    </w:p>
    <w:p w14:paraId="14AA2D90" w14:textId="4BAD6C99" w:rsidR="006444A5" w:rsidRDefault="006444A5" w:rsidP="00021CB0">
      <w:pPr>
        <w:pStyle w:val="ListParagraph"/>
        <w:numPr>
          <w:ilvl w:val="0"/>
          <w:numId w:val="2"/>
        </w:numPr>
      </w:pPr>
      <w:r>
        <w:t xml:space="preserve">Explore </w:t>
      </w:r>
      <w:r w:rsidR="00331F6E">
        <w:t>adding a</w:t>
      </w:r>
      <w:r w:rsidR="007A7C87">
        <w:t xml:space="preserve"> </w:t>
      </w:r>
      <w:r w:rsidR="005001B2">
        <w:t>lead-time dimension to the predictions, along the lines of survival analysis. I.e.,</w:t>
      </w:r>
      <w:r w:rsidR="0077661D">
        <w:t xml:space="preserve"> </w:t>
      </w:r>
      <w:r w:rsidR="001C2496">
        <w:t xml:space="preserve">incorporate a probability distribution of the </w:t>
      </w:r>
      <w:r w:rsidR="00C0419A">
        <w:t>time until a cutoff</w:t>
      </w:r>
      <w:r w:rsidR="000C0CB6">
        <w:t xml:space="preserve"> into the model prediction.</w:t>
      </w:r>
    </w:p>
    <w:p w14:paraId="572C05AB" w14:textId="7DB0C05B" w:rsidR="007A22A5" w:rsidRPr="00BE00D5" w:rsidRDefault="00831BF8" w:rsidP="00021CB0">
      <w:pPr>
        <w:pStyle w:val="ListParagraph"/>
        <w:numPr>
          <w:ilvl w:val="0"/>
          <w:numId w:val="2"/>
        </w:numPr>
      </w:pPr>
      <w:r>
        <w:t xml:space="preserve">Given that prior cutoffs </w:t>
      </w:r>
      <w:r w:rsidR="0014747F">
        <w:t>are strongly predictive of future cutoffs</w:t>
      </w:r>
      <w:r w:rsidR="00DD396B">
        <w:t>, and that CutoffPredictor has the option to use prior cutoff</w:t>
      </w:r>
      <w:r w:rsidR="002D20A1">
        <w:t xml:space="preserve"> information</w:t>
      </w:r>
      <w:r w:rsidR="0014747F">
        <w:t xml:space="preserve">, try to convince utilities to add this information to their </w:t>
      </w:r>
      <w:r w:rsidR="000E0FD0">
        <w:t>databases.</w:t>
      </w:r>
    </w:p>
    <w:p w14:paraId="12CA1EE6" w14:textId="77777777" w:rsidR="001D6206" w:rsidRDefault="001D6206"/>
    <w:sectPr w:rsidR="001D6206">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924AC" w14:textId="77777777" w:rsidR="00506401" w:rsidRDefault="00506401" w:rsidP="00623EE8">
      <w:pPr>
        <w:spacing w:after="0" w:line="240" w:lineRule="auto"/>
      </w:pPr>
      <w:r>
        <w:separator/>
      </w:r>
    </w:p>
  </w:endnote>
  <w:endnote w:type="continuationSeparator" w:id="0">
    <w:p w14:paraId="5A4F55E0" w14:textId="77777777" w:rsidR="00506401" w:rsidRDefault="00506401" w:rsidP="00623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5515387"/>
      <w:docPartObj>
        <w:docPartGallery w:val="Page Numbers (Bottom of Page)"/>
        <w:docPartUnique/>
      </w:docPartObj>
    </w:sdtPr>
    <w:sdtEndPr>
      <w:rPr>
        <w:noProof/>
      </w:rPr>
    </w:sdtEndPr>
    <w:sdtContent>
      <w:p w14:paraId="7819551B" w14:textId="6232A344" w:rsidR="00481401" w:rsidRDefault="004814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D18122" w14:textId="77777777" w:rsidR="00481401" w:rsidRDefault="00481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FFEDD6" w14:textId="77777777" w:rsidR="00506401" w:rsidRDefault="00506401" w:rsidP="00623EE8">
      <w:pPr>
        <w:spacing w:after="0" w:line="240" w:lineRule="auto"/>
      </w:pPr>
      <w:r>
        <w:separator/>
      </w:r>
    </w:p>
  </w:footnote>
  <w:footnote w:type="continuationSeparator" w:id="0">
    <w:p w14:paraId="61B3691E" w14:textId="77777777" w:rsidR="00506401" w:rsidRDefault="00506401" w:rsidP="00623E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645DD"/>
    <w:multiLevelType w:val="multilevel"/>
    <w:tmpl w:val="F2729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2B6B56"/>
    <w:multiLevelType w:val="multilevel"/>
    <w:tmpl w:val="1E46C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AB232EC"/>
    <w:multiLevelType w:val="multilevel"/>
    <w:tmpl w:val="A91AF1A2"/>
    <w:lvl w:ilvl="0">
      <w:start w:val="1"/>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7B6BE6"/>
    <w:multiLevelType w:val="hybridMultilevel"/>
    <w:tmpl w:val="3B5CA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B71FA"/>
    <w:multiLevelType w:val="hybridMultilevel"/>
    <w:tmpl w:val="1E202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5F5765"/>
    <w:multiLevelType w:val="multilevel"/>
    <w:tmpl w:val="167279D8"/>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7B71FA"/>
    <w:multiLevelType w:val="multilevel"/>
    <w:tmpl w:val="BAA60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4931EC"/>
    <w:multiLevelType w:val="hybridMultilevel"/>
    <w:tmpl w:val="8C2E6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1151A5"/>
    <w:multiLevelType w:val="hybridMultilevel"/>
    <w:tmpl w:val="2662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765B44"/>
    <w:multiLevelType w:val="hybridMultilevel"/>
    <w:tmpl w:val="74960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C77AB9"/>
    <w:multiLevelType w:val="multilevel"/>
    <w:tmpl w:val="B99C0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43BB0"/>
    <w:multiLevelType w:val="multilevel"/>
    <w:tmpl w:val="1D0CD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8"/>
  </w:num>
  <w:num w:numId="4">
    <w:abstractNumId w:val="5"/>
  </w:num>
  <w:num w:numId="5">
    <w:abstractNumId w:val="3"/>
  </w:num>
  <w:num w:numId="6">
    <w:abstractNumId w:val="2"/>
  </w:num>
  <w:num w:numId="7">
    <w:abstractNumId w:val="6"/>
  </w:num>
  <w:num w:numId="8">
    <w:abstractNumId w:val="1"/>
  </w:num>
  <w:num w:numId="9">
    <w:abstractNumId w:val="10"/>
  </w:num>
  <w:num w:numId="10">
    <w:abstractNumId w:val="0"/>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206"/>
    <w:rsid w:val="000008D5"/>
    <w:rsid w:val="00003439"/>
    <w:rsid w:val="000054A6"/>
    <w:rsid w:val="00006F5A"/>
    <w:rsid w:val="00007539"/>
    <w:rsid w:val="000106B2"/>
    <w:rsid w:val="00010F62"/>
    <w:rsid w:val="00011AB1"/>
    <w:rsid w:val="00012976"/>
    <w:rsid w:val="00013C46"/>
    <w:rsid w:val="00015003"/>
    <w:rsid w:val="000152D1"/>
    <w:rsid w:val="0002091B"/>
    <w:rsid w:val="00021CB0"/>
    <w:rsid w:val="0002243B"/>
    <w:rsid w:val="00023526"/>
    <w:rsid w:val="0002469C"/>
    <w:rsid w:val="00024F08"/>
    <w:rsid w:val="00024F30"/>
    <w:rsid w:val="000251C7"/>
    <w:rsid w:val="00025BD1"/>
    <w:rsid w:val="00025CF3"/>
    <w:rsid w:val="0002632F"/>
    <w:rsid w:val="00030199"/>
    <w:rsid w:val="00030ADC"/>
    <w:rsid w:val="00030ED4"/>
    <w:rsid w:val="00031C7B"/>
    <w:rsid w:val="0003320E"/>
    <w:rsid w:val="00033728"/>
    <w:rsid w:val="00033D7D"/>
    <w:rsid w:val="000341FA"/>
    <w:rsid w:val="000343D8"/>
    <w:rsid w:val="0003562B"/>
    <w:rsid w:val="00035836"/>
    <w:rsid w:val="00036A85"/>
    <w:rsid w:val="00040AF6"/>
    <w:rsid w:val="00040D2F"/>
    <w:rsid w:val="00041A09"/>
    <w:rsid w:val="00041D5F"/>
    <w:rsid w:val="0004207D"/>
    <w:rsid w:val="00042466"/>
    <w:rsid w:val="000446C4"/>
    <w:rsid w:val="000474B8"/>
    <w:rsid w:val="00051E57"/>
    <w:rsid w:val="0005397A"/>
    <w:rsid w:val="0005407B"/>
    <w:rsid w:val="000543BA"/>
    <w:rsid w:val="00054F24"/>
    <w:rsid w:val="00055FF1"/>
    <w:rsid w:val="000606D1"/>
    <w:rsid w:val="0006241D"/>
    <w:rsid w:val="00065075"/>
    <w:rsid w:val="00065107"/>
    <w:rsid w:val="00065774"/>
    <w:rsid w:val="000700FC"/>
    <w:rsid w:val="0007055F"/>
    <w:rsid w:val="00071867"/>
    <w:rsid w:val="000734E4"/>
    <w:rsid w:val="00073656"/>
    <w:rsid w:val="0007504C"/>
    <w:rsid w:val="0007597F"/>
    <w:rsid w:val="00075FB1"/>
    <w:rsid w:val="000770E0"/>
    <w:rsid w:val="000779B9"/>
    <w:rsid w:val="00080A64"/>
    <w:rsid w:val="0008178C"/>
    <w:rsid w:val="00081FBF"/>
    <w:rsid w:val="000822B4"/>
    <w:rsid w:val="00082F4A"/>
    <w:rsid w:val="00084A97"/>
    <w:rsid w:val="00087950"/>
    <w:rsid w:val="00087A6F"/>
    <w:rsid w:val="00090089"/>
    <w:rsid w:val="00090294"/>
    <w:rsid w:val="00091093"/>
    <w:rsid w:val="000931F3"/>
    <w:rsid w:val="0009506D"/>
    <w:rsid w:val="00095129"/>
    <w:rsid w:val="000957B9"/>
    <w:rsid w:val="000964F9"/>
    <w:rsid w:val="000A0319"/>
    <w:rsid w:val="000A07D9"/>
    <w:rsid w:val="000A2387"/>
    <w:rsid w:val="000A29A9"/>
    <w:rsid w:val="000A3652"/>
    <w:rsid w:val="000A619A"/>
    <w:rsid w:val="000A7B7E"/>
    <w:rsid w:val="000B0591"/>
    <w:rsid w:val="000B1A97"/>
    <w:rsid w:val="000B3371"/>
    <w:rsid w:val="000B3856"/>
    <w:rsid w:val="000B3BCE"/>
    <w:rsid w:val="000B4B9C"/>
    <w:rsid w:val="000B57BB"/>
    <w:rsid w:val="000B65D3"/>
    <w:rsid w:val="000B7EA2"/>
    <w:rsid w:val="000C0CB6"/>
    <w:rsid w:val="000C1735"/>
    <w:rsid w:val="000C3565"/>
    <w:rsid w:val="000C3DCB"/>
    <w:rsid w:val="000C3F51"/>
    <w:rsid w:val="000C3FB3"/>
    <w:rsid w:val="000C4B36"/>
    <w:rsid w:val="000C5F28"/>
    <w:rsid w:val="000C60DD"/>
    <w:rsid w:val="000C769D"/>
    <w:rsid w:val="000C7AC1"/>
    <w:rsid w:val="000D0E88"/>
    <w:rsid w:val="000D0E91"/>
    <w:rsid w:val="000D255C"/>
    <w:rsid w:val="000D2F39"/>
    <w:rsid w:val="000D3E3A"/>
    <w:rsid w:val="000D4543"/>
    <w:rsid w:val="000D4C17"/>
    <w:rsid w:val="000D5CEA"/>
    <w:rsid w:val="000D6F89"/>
    <w:rsid w:val="000D7A9C"/>
    <w:rsid w:val="000E012A"/>
    <w:rsid w:val="000E0FD0"/>
    <w:rsid w:val="000E18F8"/>
    <w:rsid w:val="000E259B"/>
    <w:rsid w:val="000E26BF"/>
    <w:rsid w:val="000E2F3D"/>
    <w:rsid w:val="000E49CA"/>
    <w:rsid w:val="000E557B"/>
    <w:rsid w:val="000E70CB"/>
    <w:rsid w:val="000E7444"/>
    <w:rsid w:val="000F048D"/>
    <w:rsid w:val="000F0B44"/>
    <w:rsid w:val="000F223D"/>
    <w:rsid w:val="000F2F29"/>
    <w:rsid w:val="000F31F9"/>
    <w:rsid w:val="000F3D66"/>
    <w:rsid w:val="000F5560"/>
    <w:rsid w:val="000F574A"/>
    <w:rsid w:val="000F790B"/>
    <w:rsid w:val="00100CDF"/>
    <w:rsid w:val="00100D76"/>
    <w:rsid w:val="00101420"/>
    <w:rsid w:val="0010182F"/>
    <w:rsid w:val="00102847"/>
    <w:rsid w:val="00102D33"/>
    <w:rsid w:val="00102E99"/>
    <w:rsid w:val="00103275"/>
    <w:rsid w:val="00104B67"/>
    <w:rsid w:val="001057F5"/>
    <w:rsid w:val="001058D1"/>
    <w:rsid w:val="00110490"/>
    <w:rsid w:val="0011061C"/>
    <w:rsid w:val="00114602"/>
    <w:rsid w:val="00115446"/>
    <w:rsid w:val="00116857"/>
    <w:rsid w:val="00116EC2"/>
    <w:rsid w:val="001208E1"/>
    <w:rsid w:val="00120A13"/>
    <w:rsid w:val="001220F7"/>
    <w:rsid w:val="00122747"/>
    <w:rsid w:val="001237A9"/>
    <w:rsid w:val="00124796"/>
    <w:rsid w:val="00125018"/>
    <w:rsid w:val="001267ED"/>
    <w:rsid w:val="001271E7"/>
    <w:rsid w:val="00130E78"/>
    <w:rsid w:val="00131645"/>
    <w:rsid w:val="00131BD0"/>
    <w:rsid w:val="0013261D"/>
    <w:rsid w:val="001326B9"/>
    <w:rsid w:val="00132A50"/>
    <w:rsid w:val="0013337F"/>
    <w:rsid w:val="00133AAF"/>
    <w:rsid w:val="00135A3A"/>
    <w:rsid w:val="00136183"/>
    <w:rsid w:val="001374D5"/>
    <w:rsid w:val="00140ED5"/>
    <w:rsid w:val="001412EE"/>
    <w:rsid w:val="00142B94"/>
    <w:rsid w:val="00143EDC"/>
    <w:rsid w:val="00143F00"/>
    <w:rsid w:val="00144121"/>
    <w:rsid w:val="0014589C"/>
    <w:rsid w:val="00146211"/>
    <w:rsid w:val="0014747F"/>
    <w:rsid w:val="00151542"/>
    <w:rsid w:val="001551F4"/>
    <w:rsid w:val="00155ACA"/>
    <w:rsid w:val="00161770"/>
    <w:rsid w:val="00161A1B"/>
    <w:rsid w:val="0016236D"/>
    <w:rsid w:val="00163F1C"/>
    <w:rsid w:val="00165354"/>
    <w:rsid w:val="001667B8"/>
    <w:rsid w:val="00167B24"/>
    <w:rsid w:val="00170772"/>
    <w:rsid w:val="00171823"/>
    <w:rsid w:val="001728AE"/>
    <w:rsid w:val="00172C18"/>
    <w:rsid w:val="00173C5C"/>
    <w:rsid w:val="00177E69"/>
    <w:rsid w:val="0018051F"/>
    <w:rsid w:val="00181C58"/>
    <w:rsid w:val="001831D6"/>
    <w:rsid w:val="00185438"/>
    <w:rsid w:val="00190826"/>
    <w:rsid w:val="001933C4"/>
    <w:rsid w:val="00194ED1"/>
    <w:rsid w:val="00195710"/>
    <w:rsid w:val="0019665F"/>
    <w:rsid w:val="001972B1"/>
    <w:rsid w:val="001A1046"/>
    <w:rsid w:val="001A15C6"/>
    <w:rsid w:val="001A15EA"/>
    <w:rsid w:val="001A175F"/>
    <w:rsid w:val="001A1A2E"/>
    <w:rsid w:val="001A42FE"/>
    <w:rsid w:val="001A5EF9"/>
    <w:rsid w:val="001A66BC"/>
    <w:rsid w:val="001A6CC1"/>
    <w:rsid w:val="001A78D3"/>
    <w:rsid w:val="001B0B38"/>
    <w:rsid w:val="001B4332"/>
    <w:rsid w:val="001B5E5F"/>
    <w:rsid w:val="001C1709"/>
    <w:rsid w:val="001C1C82"/>
    <w:rsid w:val="001C2496"/>
    <w:rsid w:val="001C2E60"/>
    <w:rsid w:val="001C347A"/>
    <w:rsid w:val="001C5B37"/>
    <w:rsid w:val="001C5B3C"/>
    <w:rsid w:val="001C62B5"/>
    <w:rsid w:val="001C6A39"/>
    <w:rsid w:val="001C6A5D"/>
    <w:rsid w:val="001C6B54"/>
    <w:rsid w:val="001C701C"/>
    <w:rsid w:val="001D1210"/>
    <w:rsid w:val="001D24D7"/>
    <w:rsid w:val="001D265C"/>
    <w:rsid w:val="001D26BE"/>
    <w:rsid w:val="001D6135"/>
    <w:rsid w:val="001D61CE"/>
    <w:rsid w:val="001D6206"/>
    <w:rsid w:val="001D71B2"/>
    <w:rsid w:val="001D7700"/>
    <w:rsid w:val="001E12C7"/>
    <w:rsid w:val="001E14E7"/>
    <w:rsid w:val="001E3029"/>
    <w:rsid w:val="001E4577"/>
    <w:rsid w:val="001E46DE"/>
    <w:rsid w:val="001E614A"/>
    <w:rsid w:val="001F01EF"/>
    <w:rsid w:val="001F23E3"/>
    <w:rsid w:val="001F2903"/>
    <w:rsid w:val="001F32D1"/>
    <w:rsid w:val="001F43BF"/>
    <w:rsid w:val="002009A6"/>
    <w:rsid w:val="00200F24"/>
    <w:rsid w:val="00202732"/>
    <w:rsid w:val="00203103"/>
    <w:rsid w:val="0020333F"/>
    <w:rsid w:val="00203573"/>
    <w:rsid w:val="002050D1"/>
    <w:rsid w:val="00205A6D"/>
    <w:rsid w:val="00206019"/>
    <w:rsid w:val="00207544"/>
    <w:rsid w:val="002107B0"/>
    <w:rsid w:val="002148E3"/>
    <w:rsid w:val="0021616C"/>
    <w:rsid w:val="00216CEF"/>
    <w:rsid w:val="002173DE"/>
    <w:rsid w:val="00217460"/>
    <w:rsid w:val="00217C06"/>
    <w:rsid w:val="00220772"/>
    <w:rsid w:val="00221F7B"/>
    <w:rsid w:val="00222B77"/>
    <w:rsid w:val="002233C7"/>
    <w:rsid w:val="0022606F"/>
    <w:rsid w:val="002263DC"/>
    <w:rsid w:val="00226687"/>
    <w:rsid w:val="00231F77"/>
    <w:rsid w:val="00233BF1"/>
    <w:rsid w:val="00235C35"/>
    <w:rsid w:val="00237836"/>
    <w:rsid w:val="00237D5E"/>
    <w:rsid w:val="002409FF"/>
    <w:rsid w:val="00240DB0"/>
    <w:rsid w:val="002413D5"/>
    <w:rsid w:val="00247811"/>
    <w:rsid w:val="00247E4F"/>
    <w:rsid w:val="002535F6"/>
    <w:rsid w:val="00253844"/>
    <w:rsid w:val="00254554"/>
    <w:rsid w:val="00254783"/>
    <w:rsid w:val="002565D1"/>
    <w:rsid w:val="00261A0B"/>
    <w:rsid w:val="0026471B"/>
    <w:rsid w:val="00264CEB"/>
    <w:rsid w:val="00264D3C"/>
    <w:rsid w:val="00264D7A"/>
    <w:rsid w:val="00266FB4"/>
    <w:rsid w:val="002726A4"/>
    <w:rsid w:val="002729C5"/>
    <w:rsid w:val="00274CB1"/>
    <w:rsid w:val="00274DD4"/>
    <w:rsid w:val="00275714"/>
    <w:rsid w:val="002767F7"/>
    <w:rsid w:val="00276810"/>
    <w:rsid w:val="002769FA"/>
    <w:rsid w:val="002772A6"/>
    <w:rsid w:val="00280429"/>
    <w:rsid w:val="0028289E"/>
    <w:rsid w:val="0028322F"/>
    <w:rsid w:val="00283309"/>
    <w:rsid w:val="00284668"/>
    <w:rsid w:val="00285248"/>
    <w:rsid w:val="00291561"/>
    <w:rsid w:val="00292A14"/>
    <w:rsid w:val="00293157"/>
    <w:rsid w:val="00294BE9"/>
    <w:rsid w:val="00294F2E"/>
    <w:rsid w:val="0029541A"/>
    <w:rsid w:val="002A09EE"/>
    <w:rsid w:val="002A0AA2"/>
    <w:rsid w:val="002A2315"/>
    <w:rsid w:val="002A38BF"/>
    <w:rsid w:val="002A3FDD"/>
    <w:rsid w:val="002A5051"/>
    <w:rsid w:val="002A5DA7"/>
    <w:rsid w:val="002A5FDC"/>
    <w:rsid w:val="002A6CEA"/>
    <w:rsid w:val="002B29F6"/>
    <w:rsid w:val="002B53D4"/>
    <w:rsid w:val="002B5A6D"/>
    <w:rsid w:val="002B7983"/>
    <w:rsid w:val="002B7BE3"/>
    <w:rsid w:val="002C1413"/>
    <w:rsid w:val="002C1905"/>
    <w:rsid w:val="002C208F"/>
    <w:rsid w:val="002C2CC0"/>
    <w:rsid w:val="002C3DE2"/>
    <w:rsid w:val="002C406A"/>
    <w:rsid w:val="002C69E0"/>
    <w:rsid w:val="002C7066"/>
    <w:rsid w:val="002C77C3"/>
    <w:rsid w:val="002D0042"/>
    <w:rsid w:val="002D20A1"/>
    <w:rsid w:val="002D2A29"/>
    <w:rsid w:val="002D30BB"/>
    <w:rsid w:val="002D591D"/>
    <w:rsid w:val="002D6388"/>
    <w:rsid w:val="002D7844"/>
    <w:rsid w:val="002E0413"/>
    <w:rsid w:val="002E192A"/>
    <w:rsid w:val="002E1F47"/>
    <w:rsid w:val="002E414D"/>
    <w:rsid w:val="002E44DE"/>
    <w:rsid w:val="002F2E10"/>
    <w:rsid w:val="002F31B0"/>
    <w:rsid w:val="002F4677"/>
    <w:rsid w:val="002F482B"/>
    <w:rsid w:val="002F702C"/>
    <w:rsid w:val="002F721B"/>
    <w:rsid w:val="002F7D8F"/>
    <w:rsid w:val="003016DF"/>
    <w:rsid w:val="00303ADF"/>
    <w:rsid w:val="00303C39"/>
    <w:rsid w:val="0030421D"/>
    <w:rsid w:val="00304AF6"/>
    <w:rsid w:val="003052AA"/>
    <w:rsid w:val="00305641"/>
    <w:rsid w:val="00307CA8"/>
    <w:rsid w:val="003116AB"/>
    <w:rsid w:val="00311B5F"/>
    <w:rsid w:val="00312E70"/>
    <w:rsid w:val="00312FA9"/>
    <w:rsid w:val="003130B4"/>
    <w:rsid w:val="00314AF3"/>
    <w:rsid w:val="0031510F"/>
    <w:rsid w:val="00316A54"/>
    <w:rsid w:val="003178C9"/>
    <w:rsid w:val="003201BE"/>
    <w:rsid w:val="003202D6"/>
    <w:rsid w:val="00322336"/>
    <w:rsid w:val="00323641"/>
    <w:rsid w:val="00323D0C"/>
    <w:rsid w:val="00323ED6"/>
    <w:rsid w:val="00324ADA"/>
    <w:rsid w:val="0032797C"/>
    <w:rsid w:val="00330924"/>
    <w:rsid w:val="00330AAD"/>
    <w:rsid w:val="00330D42"/>
    <w:rsid w:val="00331CCC"/>
    <w:rsid w:val="00331F6E"/>
    <w:rsid w:val="003332EF"/>
    <w:rsid w:val="0033388F"/>
    <w:rsid w:val="00333DFD"/>
    <w:rsid w:val="00334490"/>
    <w:rsid w:val="003351B6"/>
    <w:rsid w:val="00335387"/>
    <w:rsid w:val="003354A9"/>
    <w:rsid w:val="00336782"/>
    <w:rsid w:val="00336C6A"/>
    <w:rsid w:val="00336DB3"/>
    <w:rsid w:val="0033771E"/>
    <w:rsid w:val="00341624"/>
    <w:rsid w:val="003421E4"/>
    <w:rsid w:val="0034228D"/>
    <w:rsid w:val="003458DB"/>
    <w:rsid w:val="0034629F"/>
    <w:rsid w:val="0034774C"/>
    <w:rsid w:val="00350939"/>
    <w:rsid w:val="00351B0C"/>
    <w:rsid w:val="0035234D"/>
    <w:rsid w:val="00352BD3"/>
    <w:rsid w:val="0035546D"/>
    <w:rsid w:val="00355A91"/>
    <w:rsid w:val="00355B4E"/>
    <w:rsid w:val="00355E55"/>
    <w:rsid w:val="00356F7F"/>
    <w:rsid w:val="0035796A"/>
    <w:rsid w:val="00360463"/>
    <w:rsid w:val="003609EA"/>
    <w:rsid w:val="00362318"/>
    <w:rsid w:val="003627FA"/>
    <w:rsid w:val="003633CC"/>
    <w:rsid w:val="003668BC"/>
    <w:rsid w:val="00367368"/>
    <w:rsid w:val="00367CAD"/>
    <w:rsid w:val="0037070D"/>
    <w:rsid w:val="00371F22"/>
    <w:rsid w:val="0037288E"/>
    <w:rsid w:val="00373C7A"/>
    <w:rsid w:val="0037619D"/>
    <w:rsid w:val="0037663B"/>
    <w:rsid w:val="00376741"/>
    <w:rsid w:val="00381176"/>
    <w:rsid w:val="00385CE9"/>
    <w:rsid w:val="00386890"/>
    <w:rsid w:val="00390992"/>
    <w:rsid w:val="00391583"/>
    <w:rsid w:val="00393D3E"/>
    <w:rsid w:val="003963FD"/>
    <w:rsid w:val="0039773F"/>
    <w:rsid w:val="003A047E"/>
    <w:rsid w:val="003A3B0C"/>
    <w:rsid w:val="003A412E"/>
    <w:rsid w:val="003A433F"/>
    <w:rsid w:val="003A4358"/>
    <w:rsid w:val="003A4505"/>
    <w:rsid w:val="003A571B"/>
    <w:rsid w:val="003A57F4"/>
    <w:rsid w:val="003A602E"/>
    <w:rsid w:val="003A6505"/>
    <w:rsid w:val="003A69F3"/>
    <w:rsid w:val="003A718C"/>
    <w:rsid w:val="003A727F"/>
    <w:rsid w:val="003B0825"/>
    <w:rsid w:val="003B110E"/>
    <w:rsid w:val="003B187D"/>
    <w:rsid w:val="003B406B"/>
    <w:rsid w:val="003B4703"/>
    <w:rsid w:val="003B49B6"/>
    <w:rsid w:val="003B4C3C"/>
    <w:rsid w:val="003B5138"/>
    <w:rsid w:val="003B614C"/>
    <w:rsid w:val="003B67CE"/>
    <w:rsid w:val="003B6822"/>
    <w:rsid w:val="003B7E6E"/>
    <w:rsid w:val="003C0947"/>
    <w:rsid w:val="003C253E"/>
    <w:rsid w:val="003C4C74"/>
    <w:rsid w:val="003C617E"/>
    <w:rsid w:val="003C766D"/>
    <w:rsid w:val="003D0ACC"/>
    <w:rsid w:val="003D205B"/>
    <w:rsid w:val="003D2CBF"/>
    <w:rsid w:val="003D2FB6"/>
    <w:rsid w:val="003D4F14"/>
    <w:rsid w:val="003D550E"/>
    <w:rsid w:val="003D778C"/>
    <w:rsid w:val="003D7D22"/>
    <w:rsid w:val="003E34E2"/>
    <w:rsid w:val="003E4960"/>
    <w:rsid w:val="003E4D02"/>
    <w:rsid w:val="003F00B3"/>
    <w:rsid w:val="003F0A74"/>
    <w:rsid w:val="003F16DF"/>
    <w:rsid w:val="003F396F"/>
    <w:rsid w:val="003F3B65"/>
    <w:rsid w:val="003F698B"/>
    <w:rsid w:val="004005AF"/>
    <w:rsid w:val="0040288D"/>
    <w:rsid w:val="00403D21"/>
    <w:rsid w:val="004060C4"/>
    <w:rsid w:val="00407766"/>
    <w:rsid w:val="00407AA7"/>
    <w:rsid w:val="004101C8"/>
    <w:rsid w:val="004116A9"/>
    <w:rsid w:val="0041430E"/>
    <w:rsid w:val="0041695A"/>
    <w:rsid w:val="0041698D"/>
    <w:rsid w:val="004173DF"/>
    <w:rsid w:val="00417B0D"/>
    <w:rsid w:val="00417BBB"/>
    <w:rsid w:val="00417DD1"/>
    <w:rsid w:val="00420569"/>
    <w:rsid w:val="00422C37"/>
    <w:rsid w:val="00423732"/>
    <w:rsid w:val="00424609"/>
    <w:rsid w:val="004256A5"/>
    <w:rsid w:val="0042702B"/>
    <w:rsid w:val="004303EA"/>
    <w:rsid w:val="00431471"/>
    <w:rsid w:val="00431477"/>
    <w:rsid w:val="00431CB3"/>
    <w:rsid w:val="00431D42"/>
    <w:rsid w:val="0043209B"/>
    <w:rsid w:val="00434CE1"/>
    <w:rsid w:val="00434D54"/>
    <w:rsid w:val="00441D03"/>
    <w:rsid w:val="0044445D"/>
    <w:rsid w:val="0044488C"/>
    <w:rsid w:val="00445A99"/>
    <w:rsid w:val="00446B10"/>
    <w:rsid w:val="00446B9C"/>
    <w:rsid w:val="0044745C"/>
    <w:rsid w:val="00447717"/>
    <w:rsid w:val="00447755"/>
    <w:rsid w:val="00447A14"/>
    <w:rsid w:val="00447D84"/>
    <w:rsid w:val="004504DA"/>
    <w:rsid w:val="00450628"/>
    <w:rsid w:val="00450E16"/>
    <w:rsid w:val="004524AF"/>
    <w:rsid w:val="00452602"/>
    <w:rsid w:val="00452DF7"/>
    <w:rsid w:val="004533D9"/>
    <w:rsid w:val="00454EA6"/>
    <w:rsid w:val="004554E7"/>
    <w:rsid w:val="00457647"/>
    <w:rsid w:val="004577EB"/>
    <w:rsid w:val="00457A61"/>
    <w:rsid w:val="004619AC"/>
    <w:rsid w:val="004660CE"/>
    <w:rsid w:val="00466A10"/>
    <w:rsid w:val="004678F6"/>
    <w:rsid w:val="00467A2B"/>
    <w:rsid w:val="00472284"/>
    <w:rsid w:val="00475C56"/>
    <w:rsid w:val="00476686"/>
    <w:rsid w:val="00477747"/>
    <w:rsid w:val="00477C6A"/>
    <w:rsid w:val="00481240"/>
    <w:rsid w:val="00481401"/>
    <w:rsid w:val="0048175C"/>
    <w:rsid w:val="00481851"/>
    <w:rsid w:val="004824FE"/>
    <w:rsid w:val="00482D27"/>
    <w:rsid w:val="00482D5C"/>
    <w:rsid w:val="00482E67"/>
    <w:rsid w:val="00484477"/>
    <w:rsid w:val="00484EE8"/>
    <w:rsid w:val="004855D7"/>
    <w:rsid w:val="00487C89"/>
    <w:rsid w:val="00487F95"/>
    <w:rsid w:val="0049288B"/>
    <w:rsid w:val="00492F98"/>
    <w:rsid w:val="0049303E"/>
    <w:rsid w:val="00493D8C"/>
    <w:rsid w:val="00495A6E"/>
    <w:rsid w:val="00497C59"/>
    <w:rsid w:val="00497EA0"/>
    <w:rsid w:val="004A0225"/>
    <w:rsid w:val="004A181A"/>
    <w:rsid w:val="004A203C"/>
    <w:rsid w:val="004A2632"/>
    <w:rsid w:val="004A33A3"/>
    <w:rsid w:val="004A4596"/>
    <w:rsid w:val="004A49B9"/>
    <w:rsid w:val="004A4FBA"/>
    <w:rsid w:val="004A7616"/>
    <w:rsid w:val="004B2105"/>
    <w:rsid w:val="004B671A"/>
    <w:rsid w:val="004B7E07"/>
    <w:rsid w:val="004C2BE4"/>
    <w:rsid w:val="004C33BC"/>
    <w:rsid w:val="004C4345"/>
    <w:rsid w:val="004C4D8B"/>
    <w:rsid w:val="004C5028"/>
    <w:rsid w:val="004C5339"/>
    <w:rsid w:val="004C6827"/>
    <w:rsid w:val="004C74D0"/>
    <w:rsid w:val="004D0832"/>
    <w:rsid w:val="004D1529"/>
    <w:rsid w:val="004D1695"/>
    <w:rsid w:val="004D24BC"/>
    <w:rsid w:val="004D256C"/>
    <w:rsid w:val="004D53ED"/>
    <w:rsid w:val="004D5B50"/>
    <w:rsid w:val="004D5EBC"/>
    <w:rsid w:val="004D6B6E"/>
    <w:rsid w:val="004D7015"/>
    <w:rsid w:val="004D7404"/>
    <w:rsid w:val="004E0919"/>
    <w:rsid w:val="004E0F79"/>
    <w:rsid w:val="004E1187"/>
    <w:rsid w:val="004E1D7C"/>
    <w:rsid w:val="004E2E3E"/>
    <w:rsid w:val="004E31F8"/>
    <w:rsid w:val="004E3992"/>
    <w:rsid w:val="004E717E"/>
    <w:rsid w:val="004F017E"/>
    <w:rsid w:val="004F0862"/>
    <w:rsid w:val="004F0FA6"/>
    <w:rsid w:val="004F3302"/>
    <w:rsid w:val="004F39CD"/>
    <w:rsid w:val="004F559B"/>
    <w:rsid w:val="004F559D"/>
    <w:rsid w:val="004F7AC0"/>
    <w:rsid w:val="004F7AE0"/>
    <w:rsid w:val="005001B2"/>
    <w:rsid w:val="005005D6"/>
    <w:rsid w:val="005020A7"/>
    <w:rsid w:val="00503AAF"/>
    <w:rsid w:val="005048B7"/>
    <w:rsid w:val="00504C68"/>
    <w:rsid w:val="00504E64"/>
    <w:rsid w:val="005050C7"/>
    <w:rsid w:val="0050555E"/>
    <w:rsid w:val="00506401"/>
    <w:rsid w:val="00507EC0"/>
    <w:rsid w:val="005104B5"/>
    <w:rsid w:val="00511FA7"/>
    <w:rsid w:val="00512499"/>
    <w:rsid w:val="00513226"/>
    <w:rsid w:val="0051375F"/>
    <w:rsid w:val="005138B5"/>
    <w:rsid w:val="00513CA5"/>
    <w:rsid w:val="0052065A"/>
    <w:rsid w:val="00520E62"/>
    <w:rsid w:val="00521674"/>
    <w:rsid w:val="00523EBB"/>
    <w:rsid w:val="005243EC"/>
    <w:rsid w:val="005255FA"/>
    <w:rsid w:val="005258AD"/>
    <w:rsid w:val="005269D1"/>
    <w:rsid w:val="005300EE"/>
    <w:rsid w:val="0053045F"/>
    <w:rsid w:val="0053121C"/>
    <w:rsid w:val="0053259E"/>
    <w:rsid w:val="00533ECE"/>
    <w:rsid w:val="0053469B"/>
    <w:rsid w:val="00534D38"/>
    <w:rsid w:val="00536059"/>
    <w:rsid w:val="00536203"/>
    <w:rsid w:val="005377DA"/>
    <w:rsid w:val="00537D8D"/>
    <w:rsid w:val="0054129A"/>
    <w:rsid w:val="005435E3"/>
    <w:rsid w:val="00544945"/>
    <w:rsid w:val="00544F99"/>
    <w:rsid w:val="0054541E"/>
    <w:rsid w:val="00547A55"/>
    <w:rsid w:val="00550EAA"/>
    <w:rsid w:val="0055108A"/>
    <w:rsid w:val="00552296"/>
    <w:rsid w:val="00552F4D"/>
    <w:rsid w:val="0055627C"/>
    <w:rsid w:val="005571F5"/>
    <w:rsid w:val="00560840"/>
    <w:rsid w:val="005640E4"/>
    <w:rsid w:val="00564984"/>
    <w:rsid w:val="00564FBA"/>
    <w:rsid w:val="00566B18"/>
    <w:rsid w:val="00567721"/>
    <w:rsid w:val="00567C1E"/>
    <w:rsid w:val="00567E68"/>
    <w:rsid w:val="00571DC3"/>
    <w:rsid w:val="00572DF5"/>
    <w:rsid w:val="00574815"/>
    <w:rsid w:val="00574E0B"/>
    <w:rsid w:val="00575F60"/>
    <w:rsid w:val="00576614"/>
    <w:rsid w:val="00580145"/>
    <w:rsid w:val="00580AF2"/>
    <w:rsid w:val="0058136B"/>
    <w:rsid w:val="00581684"/>
    <w:rsid w:val="00582019"/>
    <w:rsid w:val="005827DE"/>
    <w:rsid w:val="00583784"/>
    <w:rsid w:val="00583D8C"/>
    <w:rsid w:val="00585958"/>
    <w:rsid w:val="00594CDB"/>
    <w:rsid w:val="005954A1"/>
    <w:rsid w:val="005A374A"/>
    <w:rsid w:val="005A6E3A"/>
    <w:rsid w:val="005A7C30"/>
    <w:rsid w:val="005A7CA6"/>
    <w:rsid w:val="005B04AB"/>
    <w:rsid w:val="005B091E"/>
    <w:rsid w:val="005B0C10"/>
    <w:rsid w:val="005B1FDC"/>
    <w:rsid w:val="005B6142"/>
    <w:rsid w:val="005B6639"/>
    <w:rsid w:val="005C01C1"/>
    <w:rsid w:val="005C14AA"/>
    <w:rsid w:val="005C15E0"/>
    <w:rsid w:val="005C1B5C"/>
    <w:rsid w:val="005C45EF"/>
    <w:rsid w:val="005D0D82"/>
    <w:rsid w:val="005D0FCA"/>
    <w:rsid w:val="005D1716"/>
    <w:rsid w:val="005D2766"/>
    <w:rsid w:val="005D442F"/>
    <w:rsid w:val="005D47DD"/>
    <w:rsid w:val="005D5080"/>
    <w:rsid w:val="005D62A0"/>
    <w:rsid w:val="005D6DA4"/>
    <w:rsid w:val="005E1BC9"/>
    <w:rsid w:val="005E23F4"/>
    <w:rsid w:val="005E261D"/>
    <w:rsid w:val="005E2C98"/>
    <w:rsid w:val="005E37EC"/>
    <w:rsid w:val="005E43DD"/>
    <w:rsid w:val="005F0439"/>
    <w:rsid w:val="005F0BD0"/>
    <w:rsid w:val="005F10F3"/>
    <w:rsid w:val="005F12DF"/>
    <w:rsid w:val="005F45CC"/>
    <w:rsid w:val="005F6435"/>
    <w:rsid w:val="00600283"/>
    <w:rsid w:val="00600EC5"/>
    <w:rsid w:val="00602B21"/>
    <w:rsid w:val="00607DD5"/>
    <w:rsid w:val="00610CB4"/>
    <w:rsid w:val="00614EDB"/>
    <w:rsid w:val="00614F13"/>
    <w:rsid w:val="00615100"/>
    <w:rsid w:val="00615776"/>
    <w:rsid w:val="006166E6"/>
    <w:rsid w:val="00617DDE"/>
    <w:rsid w:val="0062215C"/>
    <w:rsid w:val="0062357C"/>
    <w:rsid w:val="00623EE8"/>
    <w:rsid w:val="00624535"/>
    <w:rsid w:val="006255AA"/>
    <w:rsid w:val="00625885"/>
    <w:rsid w:val="0062616C"/>
    <w:rsid w:val="00626A67"/>
    <w:rsid w:val="006316A0"/>
    <w:rsid w:val="006336F7"/>
    <w:rsid w:val="00634643"/>
    <w:rsid w:val="0063520C"/>
    <w:rsid w:val="00636E84"/>
    <w:rsid w:val="00640B62"/>
    <w:rsid w:val="00640F3A"/>
    <w:rsid w:val="006411A8"/>
    <w:rsid w:val="00641B4A"/>
    <w:rsid w:val="00642917"/>
    <w:rsid w:val="006439D0"/>
    <w:rsid w:val="00643FE9"/>
    <w:rsid w:val="006444A5"/>
    <w:rsid w:val="006444D3"/>
    <w:rsid w:val="00644620"/>
    <w:rsid w:val="00645CD8"/>
    <w:rsid w:val="00647185"/>
    <w:rsid w:val="00650243"/>
    <w:rsid w:val="00651491"/>
    <w:rsid w:val="006529E2"/>
    <w:rsid w:val="0065433F"/>
    <w:rsid w:val="00654AEA"/>
    <w:rsid w:val="00655B01"/>
    <w:rsid w:val="006564D5"/>
    <w:rsid w:val="00660ACA"/>
    <w:rsid w:val="00661075"/>
    <w:rsid w:val="00661247"/>
    <w:rsid w:val="00661C5A"/>
    <w:rsid w:val="00661ECE"/>
    <w:rsid w:val="00662893"/>
    <w:rsid w:val="0066298A"/>
    <w:rsid w:val="0066340F"/>
    <w:rsid w:val="00663A5A"/>
    <w:rsid w:val="00663D8A"/>
    <w:rsid w:val="006642F1"/>
    <w:rsid w:val="00665A13"/>
    <w:rsid w:val="006668AE"/>
    <w:rsid w:val="00666E1F"/>
    <w:rsid w:val="00667325"/>
    <w:rsid w:val="00670135"/>
    <w:rsid w:val="00670708"/>
    <w:rsid w:val="00671D18"/>
    <w:rsid w:val="00676E03"/>
    <w:rsid w:val="00677452"/>
    <w:rsid w:val="00680379"/>
    <w:rsid w:val="00681871"/>
    <w:rsid w:val="00682BAD"/>
    <w:rsid w:val="00683E17"/>
    <w:rsid w:val="00693374"/>
    <w:rsid w:val="00693A81"/>
    <w:rsid w:val="0069714A"/>
    <w:rsid w:val="00697C12"/>
    <w:rsid w:val="006A37DF"/>
    <w:rsid w:val="006A4661"/>
    <w:rsid w:val="006A50CF"/>
    <w:rsid w:val="006B0D42"/>
    <w:rsid w:val="006B2920"/>
    <w:rsid w:val="006B304C"/>
    <w:rsid w:val="006B4AEF"/>
    <w:rsid w:val="006B5D71"/>
    <w:rsid w:val="006C008F"/>
    <w:rsid w:val="006C1C87"/>
    <w:rsid w:val="006C299A"/>
    <w:rsid w:val="006C3155"/>
    <w:rsid w:val="006C511C"/>
    <w:rsid w:val="006C7DEF"/>
    <w:rsid w:val="006D0051"/>
    <w:rsid w:val="006D16A0"/>
    <w:rsid w:val="006D33EE"/>
    <w:rsid w:val="006D4E58"/>
    <w:rsid w:val="006D527B"/>
    <w:rsid w:val="006D78C5"/>
    <w:rsid w:val="006D7CF6"/>
    <w:rsid w:val="006E3DE2"/>
    <w:rsid w:val="006E410C"/>
    <w:rsid w:val="006E51EB"/>
    <w:rsid w:val="006E6278"/>
    <w:rsid w:val="006E7173"/>
    <w:rsid w:val="006F0865"/>
    <w:rsid w:val="006F187A"/>
    <w:rsid w:val="006F1C53"/>
    <w:rsid w:val="006F30A0"/>
    <w:rsid w:val="006F3A5D"/>
    <w:rsid w:val="006F4457"/>
    <w:rsid w:val="006F6548"/>
    <w:rsid w:val="006F7C82"/>
    <w:rsid w:val="00700CB6"/>
    <w:rsid w:val="00701196"/>
    <w:rsid w:val="00703126"/>
    <w:rsid w:val="0070434B"/>
    <w:rsid w:val="00704DB8"/>
    <w:rsid w:val="00704DDD"/>
    <w:rsid w:val="00704F25"/>
    <w:rsid w:val="0070547D"/>
    <w:rsid w:val="00710CA7"/>
    <w:rsid w:val="00711ACC"/>
    <w:rsid w:val="00713A08"/>
    <w:rsid w:val="00715E36"/>
    <w:rsid w:val="00716400"/>
    <w:rsid w:val="00716569"/>
    <w:rsid w:val="00721409"/>
    <w:rsid w:val="00722311"/>
    <w:rsid w:val="00722355"/>
    <w:rsid w:val="00726173"/>
    <w:rsid w:val="00726BD6"/>
    <w:rsid w:val="00727409"/>
    <w:rsid w:val="00730F72"/>
    <w:rsid w:val="00731B60"/>
    <w:rsid w:val="00731DBF"/>
    <w:rsid w:val="007320BE"/>
    <w:rsid w:val="00732432"/>
    <w:rsid w:val="007326E6"/>
    <w:rsid w:val="007328F4"/>
    <w:rsid w:val="00733A9B"/>
    <w:rsid w:val="00734B02"/>
    <w:rsid w:val="0073651A"/>
    <w:rsid w:val="007412AC"/>
    <w:rsid w:val="0074206D"/>
    <w:rsid w:val="00757451"/>
    <w:rsid w:val="0076037E"/>
    <w:rsid w:val="007608BE"/>
    <w:rsid w:val="00764C1F"/>
    <w:rsid w:val="0076658D"/>
    <w:rsid w:val="007678A9"/>
    <w:rsid w:val="007700C2"/>
    <w:rsid w:val="007705BB"/>
    <w:rsid w:val="007721D4"/>
    <w:rsid w:val="0077661D"/>
    <w:rsid w:val="0077757C"/>
    <w:rsid w:val="00781898"/>
    <w:rsid w:val="00782C69"/>
    <w:rsid w:val="00786764"/>
    <w:rsid w:val="00786A67"/>
    <w:rsid w:val="00786AA0"/>
    <w:rsid w:val="00786F69"/>
    <w:rsid w:val="00790623"/>
    <w:rsid w:val="00790A6D"/>
    <w:rsid w:val="00791420"/>
    <w:rsid w:val="007925BB"/>
    <w:rsid w:val="00792E22"/>
    <w:rsid w:val="007949A0"/>
    <w:rsid w:val="00795B4B"/>
    <w:rsid w:val="00796364"/>
    <w:rsid w:val="00796DE8"/>
    <w:rsid w:val="00797915"/>
    <w:rsid w:val="007979E0"/>
    <w:rsid w:val="007A0278"/>
    <w:rsid w:val="007A08A4"/>
    <w:rsid w:val="007A22A5"/>
    <w:rsid w:val="007A2B6D"/>
    <w:rsid w:val="007A4841"/>
    <w:rsid w:val="007A4BD4"/>
    <w:rsid w:val="007A4D06"/>
    <w:rsid w:val="007A5157"/>
    <w:rsid w:val="007A5513"/>
    <w:rsid w:val="007A57BA"/>
    <w:rsid w:val="007A6966"/>
    <w:rsid w:val="007A70C5"/>
    <w:rsid w:val="007A7B04"/>
    <w:rsid w:val="007A7C87"/>
    <w:rsid w:val="007B195D"/>
    <w:rsid w:val="007B1A7F"/>
    <w:rsid w:val="007B2B53"/>
    <w:rsid w:val="007C04A5"/>
    <w:rsid w:val="007C5DE0"/>
    <w:rsid w:val="007C6E2A"/>
    <w:rsid w:val="007D1405"/>
    <w:rsid w:val="007D53CC"/>
    <w:rsid w:val="007D5F7B"/>
    <w:rsid w:val="007D6C3B"/>
    <w:rsid w:val="007E082C"/>
    <w:rsid w:val="007E1CEB"/>
    <w:rsid w:val="007E25D6"/>
    <w:rsid w:val="007E3000"/>
    <w:rsid w:val="007E4BBB"/>
    <w:rsid w:val="007E4C96"/>
    <w:rsid w:val="007E56CB"/>
    <w:rsid w:val="007E66A8"/>
    <w:rsid w:val="007E74A4"/>
    <w:rsid w:val="007E7B37"/>
    <w:rsid w:val="007F0087"/>
    <w:rsid w:val="007F209E"/>
    <w:rsid w:val="007F2148"/>
    <w:rsid w:val="007F2483"/>
    <w:rsid w:val="007F2D40"/>
    <w:rsid w:val="007F2FED"/>
    <w:rsid w:val="007F6219"/>
    <w:rsid w:val="007F67F7"/>
    <w:rsid w:val="0080000F"/>
    <w:rsid w:val="00801A95"/>
    <w:rsid w:val="00802594"/>
    <w:rsid w:val="0080348D"/>
    <w:rsid w:val="00803702"/>
    <w:rsid w:val="00803F54"/>
    <w:rsid w:val="0081026F"/>
    <w:rsid w:val="00811904"/>
    <w:rsid w:val="00814665"/>
    <w:rsid w:val="00814740"/>
    <w:rsid w:val="00816D65"/>
    <w:rsid w:val="0082100C"/>
    <w:rsid w:val="00821411"/>
    <w:rsid w:val="00822C68"/>
    <w:rsid w:val="00824481"/>
    <w:rsid w:val="00824B82"/>
    <w:rsid w:val="00830DE5"/>
    <w:rsid w:val="008314EF"/>
    <w:rsid w:val="00831BF8"/>
    <w:rsid w:val="00833564"/>
    <w:rsid w:val="008336EB"/>
    <w:rsid w:val="00833770"/>
    <w:rsid w:val="008337DF"/>
    <w:rsid w:val="00833A6C"/>
    <w:rsid w:val="008366EB"/>
    <w:rsid w:val="0083671C"/>
    <w:rsid w:val="00840400"/>
    <w:rsid w:val="0084105A"/>
    <w:rsid w:val="008416E2"/>
    <w:rsid w:val="00841B63"/>
    <w:rsid w:val="008439B1"/>
    <w:rsid w:val="008446E5"/>
    <w:rsid w:val="0084578E"/>
    <w:rsid w:val="00850097"/>
    <w:rsid w:val="0085711B"/>
    <w:rsid w:val="0085726A"/>
    <w:rsid w:val="00857C6F"/>
    <w:rsid w:val="00860046"/>
    <w:rsid w:val="00860263"/>
    <w:rsid w:val="00860730"/>
    <w:rsid w:val="00863E36"/>
    <w:rsid w:val="008649CC"/>
    <w:rsid w:val="00864A3A"/>
    <w:rsid w:val="00865FCD"/>
    <w:rsid w:val="00866B89"/>
    <w:rsid w:val="008671CE"/>
    <w:rsid w:val="00867D5E"/>
    <w:rsid w:val="00871BB2"/>
    <w:rsid w:val="00871DE8"/>
    <w:rsid w:val="008726A8"/>
    <w:rsid w:val="00874E6A"/>
    <w:rsid w:val="00875EF2"/>
    <w:rsid w:val="00876088"/>
    <w:rsid w:val="0087654C"/>
    <w:rsid w:val="00876AD9"/>
    <w:rsid w:val="00876B4E"/>
    <w:rsid w:val="00881BFE"/>
    <w:rsid w:val="00882217"/>
    <w:rsid w:val="00882306"/>
    <w:rsid w:val="00882360"/>
    <w:rsid w:val="00882EF1"/>
    <w:rsid w:val="008843BC"/>
    <w:rsid w:val="008844EA"/>
    <w:rsid w:val="008849C0"/>
    <w:rsid w:val="00885753"/>
    <w:rsid w:val="00887957"/>
    <w:rsid w:val="008902A4"/>
    <w:rsid w:val="0089118E"/>
    <w:rsid w:val="00892C47"/>
    <w:rsid w:val="00893123"/>
    <w:rsid w:val="00894B8B"/>
    <w:rsid w:val="00895486"/>
    <w:rsid w:val="00895CC7"/>
    <w:rsid w:val="008976B1"/>
    <w:rsid w:val="008A21E1"/>
    <w:rsid w:val="008A29A7"/>
    <w:rsid w:val="008A3CA8"/>
    <w:rsid w:val="008A572E"/>
    <w:rsid w:val="008B06C8"/>
    <w:rsid w:val="008B0A68"/>
    <w:rsid w:val="008B1FBE"/>
    <w:rsid w:val="008B334D"/>
    <w:rsid w:val="008B35D0"/>
    <w:rsid w:val="008B43A4"/>
    <w:rsid w:val="008B4A6B"/>
    <w:rsid w:val="008B640E"/>
    <w:rsid w:val="008B6608"/>
    <w:rsid w:val="008B6F74"/>
    <w:rsid w:val="008B76B3"/>
    <w:rsid w:val="008C15C2"/>
    <w:rsid w:val="008C227C"/>
    <w:rsid w:val="008C2B73"/>
    <w:rsid w:val="008C39B5"/>
    <w:rsid w:val="008C726F"/>
    <w:rsid w:val="008D09FF"/>
    <w:rsid w:val="008D1B37"/>
    <w:rsid w:val="008D1ECD"/>
    <w:rsid w:val="008D25BC"/>
    <w:rsid w:val="008D40D6"/>
    <w:rsid w:val="008D45B4"/>
    <w:rsid w:val="008D47BF"/>
    <w:rsid w:val="008D614F"/>
    <w:rsid w:val="008D7553"/>
    <w:rsid w:val="008D7F0C"/>
    <w:rsid w:val="008E0203"/>
    <w:rsid w:val="008E0359"/>
    <w:rsid w:val="008E317B"/>
    <w:rsid w:val="008E56EF"/>
    <w:rsid w:val="008E5DB8"/>
    <w:rsid w:val="008E647F"/>
    <w:rsid w:val="008E7F91"/>
    <w:rsid w:val="008F0220"/>
    <w:rsid w:val="008F2119"/>
    <w:rsid w:val="008F3C49"/>
    <w:rsid w:val="00902D3F"/>
    <w:rsid w:val="00903369"/>
    <w:rsid w:val="00903E0E"/>
    <w:rsid w:val="009059F2"/>
    <w:rsid w:val="009064DC"/>
    <w:rsid w:val="0091394D"/>
    <w:rsid w:val="00913F92"/>
    <w:rsid w:val="009140C2"/>
    <w:rsid w:val="00914C14"/>
    <w:rsid w:val="009155CF"/>
    <w:rsid w:val="009173DF"/>
    <w:rsid w:val="00917795"/>
    <w:rsid w:val="0092026C"/>
    <w:rsid w:val="00920634"/>
    <w:rsid w:val="00920CA4"/>
    <w:rsid w:val="00921841"/>
    <w:rsid w:val="00921B52"/>
    <w:rsid w:val="00924512"/>
    <w:rsid w:val="00925D90"/>
    <w:rsid w:val="00926478"/>
    <w:rsid w:val="00926E13"/>
    <w:rsid w:val="009275BA"/>
    <w:rsid w:val="009308BE"/>
    <w:rsid w:val="00931E85"/>
    <w:rsid w:val="00932219"/>
    <w:rsid w:val="0093489B"/>
    <w:rsid w:val="00934B29"/>
    <w:rsid w:val="0093626F"/>
    <w:rsid w:val="00936555"/>
    <w:rsid w:val="00937717"/>
    <w:rsid w:val="00937FCD"/>
    <w:rsid w:val="00940E64"/>
    <w:rsid w:val="00941251"/>
    <w:rsid w:val="00941BE5"/>
    <w:rsid w:val="00943403"/>
    <w:rsid w:val="00943CBC"/>
    <w:rsid w:val="00944769"/>
    <w:rsid w:val="00945FDA"/>
    <w:rsid w:val="0094748C"/>
    <w:rsid w:val="00947D9C"/>
    <w:rsid w:val="009509DD"/>
    <w:rsid w:val="00951148"/>
    <w:rsid w:val="00953B10"/>
    <w:rsid w:val="00955937"/>
    <w:rsid w:val="009560AE"/>
    <w:rsid w:val="00956E6A"/>
    <w:rsid w:val="0096126C"/>
    <w:rsid w:val="00963D66"/>
    <w:rsid w:val="009655C4"/>
    <w:rsid w:val="00967E3D"/>
    <w:rsid w:val="00971998"/>
    <w:rsid w:val="00971B41"/>
    <w:rsid w:val="00974C04"/>
    <w:rsid w:val="0097521B"/>
    <w:rsid w:val="0097596F"/>
    <w:rsid w:val="00980014"/>
    <w:rsid w:val="009802B3"/>
    <w:rsid w:val="009814B4"/>
    <w:rsid w:val="009834BF"/>
    <w:rsid w:val="00984537"/>
    <w:rsid w:val="00984E60"/>
    <w:rsid w:val="00984EB7"/>
    <w:rsid w:val="00990ECC"/>
    <w:rsid w:val="009917F8"/>
    <w:rsid w:val="0099320E"/>
    <w:rsid w:val="00996E2B"/>
    <w:rsid w:val="009971D1"/>
    <w:rsid w:val="009A223A"/>
    <w:rsid w:val="009A3492"/>
    <w:rsid w:val="009A39CB"/>
    <w:rsid w:val="009A501F"/>
    <w:rsid w:val="009A50AA"/>
    <w:rsid w:val="009A7E2A"/>
    <w:rsid w:val="009B0D97"/>
    <w:rsid w:val="009B1C0E"/>
    <w:rsid w:val="009B1D47"/>
    <w:rsid w:val="009B250C"/>
    <w:rsid w:val="009B2751"/>
    <w:rsid w:val="009B29F6"/>
    <w:rsid w:val="009B434C"/>
    <w:rsid w:val="009B6483"/>
    <w:rsid w:val="009B6EB1"/>
    <w:rsid w:val="009B74F2"/>
    <w:rsid w:val="009B7EDA"/>
    <w:rsid w:val="009C09EE"/>
    <w:rsid w:val="009C133F"/>
    <w:rsid w:val="009C23C4"/>
    <w:rsid w:val="009C6C9B"/>
    <w:rsid w:val="009C7556"/>
    <w:rsid w:val="009C7D6D"/>
    <w:rsid w:val="009D4EE9"/>
    <w:rsid w:val="009D5FE1"/>
    <w:rsid w:val="009D6615"/>
    <w:rsid w:val="009D71B7"/>
    <w:rsid w:val="009E0553"/>
    <w:rsid w:val="009E2C04"/>
    <w:rsid w:val="009E4756"/>
    <w:rsid w:val="009E5B22"/>
    <w:rsid w:val="009E5C6C"/>
    <w:rsid w:val="009E5D78"/>
    <w:rsid w:val="009E6CE4"/>
    <w:rsid w:val="009F09FC"/>
    <w:rsid w:val="009F0BBC"/>
    <w:rsid w:val="009F2126"/>
    <w:rsid w:val="009F2D5C"/>
    <w:rsid w:val="009F3A3E"/>
    <w:rsid w:val="009F4E3C"/>
    <w:rsid w:val="009F57A3"/>
    <w:rsid w:val="009F5D4F"/>
    <w:rsid w:val="009F66EF"/>
    <w:rsid w:val="009F6C24"/>
    <w:rsid w:val="009F6F1E"/>
    <w:rsid w:val="009F6F70"/>
    <w:rsid w:val="009F7C1B"/>
    <w:rsid w:val="009F7C5D"/>
    <w:rsid w:val="00A003A5"/>
    <w:rsid w:val="00A01FEF"/>
    <w:rsid w:val="00A02032"/>
    <w:rsid w:val="00A0255F"/>
    <w:rsid w:val="00A053A8"/>
    <w:rsid w:val="00A10E10"/>
    <w:rsid w:val="00A11406"/>
    <w:rsid w:val="00A1294A"/>
    <w:rsid w:val="00A12B8F"/>
    <w:rsid w:val="00A13655"/>
    <w:rsid w:val="00A13A80"/>
    <w:rsid w:val="00A13B29"/>
    <w:rsid w:val="00A160AC"/>
    <w:rsid w:val="00A165CB"/>
    <w:rsid w:val="00A178C1"/>
    <w:rsid w:val="00A20AF4"/>
    <w:rsid w:val="00A226B2"/>
    <w:rsid w:val="00A23108"/>
    <w:rsid w:val="00A247DA"/>
    <w:rsid w:val="00A25024"/>
    <w:rsid w:val="00A2604E"/>
    <w:rsid w:val="00A30320"/>
    <w:rsid w:val="00A3081B"/>
    <w:rsid w:val="00A30E7D"/>
    <w:rsid w:val="00A31F2C"/>
    <w:rsid w:val="00A331B2"/>
    <w:rsid w:val="00A33260"/>
    <w:rsid w:val="00A350DA"/>
    <w:rsid w:val="00A358F5"/>
    <w:rsid w:val="00A35986"/>
    <w:rsid w:val="00A3690A"/>
    <w:rsid w:val="00A41C3E"/>
    <w:rsid w:val="00A431D7"/>
    <w:rsid w:val="00A50A4F"/>
    <w:rsid w:val="00A52020"/>
    <w:rsid w:val="00A52222"/>
    <w:rsid w:val="00A52B4F"/>
    <w:rsid w:val="00A5530B"/>
    <w:rsid w:val="00A55B4F"/>
    <w:rsid w:val="00A6027A"/>
    <w:rsid w:val="00A6043F"/>
    <w:rsid w:val="00A60C74"/>
    <w:rsid w:val="00A61CEE"/>
    <w:rsid w:val="00A62011"/>
    <w:rsid w:val="00A62434"/>
    <w:rsid w:val="00A6329D"/>
    <w:rsid w:val="00A63D3F"/>
    <w:rsid w:val="00A63F2D"/>
    <w:rsid w:val="00A6497E"/>
    <w:rsid w:val="00A6542D"/>
    <w:rsid w:val="00A676D2"/>
    <w:rsid w:val="00A710C5"/>
    <w:rsid w:val="00A71F86"/>
    <w:rsid w:val="00A727AA"/>
    <w:rsid w:val="00A74266"/>
    <w:rsid w:val="00A75DA4"/>
    <w:rsid w:val="00A76838"/>
    <w:rsid w:val="00A806E7"/>
    <w:rsid w:val="00A808BA"/>
    <w:rsid w:val="00A84180"/>
    <w:rsid w:val="00A84A46"/>
    <w:rsid w:val="00A8508E"/>
    <w:rsid w:val="00A86CA5"/>
    <w:rsid w:val="00A8765D"/>
    <w:rsid w:val="00A87B43"/>
    <w:rsid w:val="00A90C60"/>
    <w:rsid w:val="00A91A01"/>
    <w:rsid w:val="00A92B14"/>
    <w:rsid w:val="00A9588D"/>
    <w:rsid w:val="00AA1792"/>
    <w:rsid w:val="00AA1C16"/>
    <w:rsid w:val="00AA5D0F"/>
    <w:rsid w:val="00AA6993"/>
    <w:rsid w:val="00AA6FC3"/>
    <w:rsid w:val="00AA7BAD"/>
    <w:rsid w:val="00AA7F7F"/>
    <w:rsid w:val="00AB12FF"/>
    <w:rsid w:val="00AB179B"/>
    <w:rsid w:val="00AB20D0"/>
    <w:rsid w:val="00AB31C2"/>
    <w:rsid w:val="00AB3B09"/>
    <w:rsid w:val="00AB4FB9"/>
    <w:rsid w:val="00AC02E9"/>
    <w:rsid w:val="00AC1BB4"/>
    <w:rsid w:val="00AC2CCE"/>
    <w:rsid w:val="00AC35CB"/>
    <w:rsid w:val="00AC38D9"/>
    <w:rsid w:val="00AC41C2"/>
    <w:rsid w:val="00AC4B1A"/>
    <w:rsid w:val="00AC66AB"/>
    <w:rsid w:val="00AC7AAB"/>
    <w:rsid w:val="00AC7DEB"/>
    <w:rsid w:val="00AD1928"/>
    <w:rsid w:val="00AD21AF"/>
    <w:rsid w:val="00AD2727"/>
    <w:rsid w:val="00AD31C3"/>
    <w:rsid w:val="00AD500D"/>
    <w:rsid w:val="00AD5778"/>
    <w:rsid w:val="00AD58FA"/>
    <w:rsid w:val="00AE0BCC"/>
    <w:rsid w:val="00AE0FC4"/>
    <w:rsid w:val="00AE192B"/>
    <w:rsid w:val="00AE23F1"/>
    <w:rsid w:val="00AE28FE"/>
    <w:rsid w:val="00AE3837"/>
    <w:rsid w:val="00AE445B"/>
    <w:rsid w:val="00AE4C62"/>
    <w:rsid w:val="00AE4E0C"/>
    <w:rsid w:val="00AE6F36"/>
    <w:rsid w:val="00AE724B"/>
    <w:rsid w:val="00AF01E4"/>
    <w:rsid w:val="00AF244B"/>
    <w:rsid w:val="00AF275D"/>
    <w:rsid w:val="00AF3203"/>
    <w:rsid w:val="00AF3331"/>
    <w:rsid w:val="00AF70FF"/>
    <w:rsid w:val="00AF7928"/>
    <w:rsid w:val="00B0025E"/>
    <w:rsid w:val="00B006F4"/>
    <w:rsid w:val="00B00A1E"/>
    <w:rsid w:val="00B042F7"/>
    <w:rsid w:val="00B0619F"/>
    <w:rsid w:val="00B07258"/>
    <w:rsid w:val="00B07564"/>
    <w:rsid w:val="00B07DFA"/>
    <w:rsid w:val="00B1043B"/>
    <w:rsid w:val="00B10487"/>
    <w:rsid w:val="00B1279D"/>
    <w:rsid w:val="00B14711"/>
    <w:rsid w:val="00B14AA2"/>
    <w:rsid w:val="00B14E7E"/>
    <w:rsid w:val="00B15533"/>
    <w:rsid w:val="00B16E10"/>
    <w:rsid w:val="00B17845"/>
    <w:rsid w:val="00B17B0E"/>
    <w:rsid w:val="00B17E77"/>
    <w:rsid w:val="00B22908"/>
    <w:rsid w:val="00B23E39"/>
    <w:rsid w:val="00B24FA8"/>
    <w:rsid w:val="00B25384"/>
    <w:rsid w:val="00B25733"/>
    <w:rsid w:val="00B260C8"/>
    <w:rsid w:val="00B26507"/>
    <w:rsid w:val="00B26E82"/>
    <w:rsid w:val="00B3132E"/>
    <w:rsid w:val="00B34E25"/>
    <w:rsid w:val="00B37981"/>
    <w:rsid w:val="00B37DC3"/>
    <w:rsid w:val="00B41924"/>
    <w:rsid w:val="00B4196B"/>
    <w:rsid w:val="00B41FF8"/>
    <w:rsid w:val="00B4385B"/>
    <w:rsid w:val="00B45646"/>
    <w:rsid w:val="00B45EFA"/>
    <w:rsid w:val="00B47275"/>
    <w:rsid w:val="00B4732F"/>
    <w:rsid w:val="00B477DB"/>
    <w:rsid w:val="00B5057E"/>
    <w:rsid w:val="00B50FFB"/>
    <w:rsid w:val="00B51189"/>
    <w:rsid w:val="00B511F2"/>
    <w:rsid w:val="00B53C39"/>
    <w:rsid w:val="00B53D04"/>
    <w:rsid w:val="00B556BF"/>
    <w:rsid w:val="00B60D02"/>
    <w:rsid w:val="00B62279"/>
    <w:rsid w:val="00B623D7"/>
    <w:rsid w:val="00B6266A"/>
    <w:rsid w:val="00B66DE3"/>
    <w:rsid w:val="00B72C8D"/>
    <w:rsid w:val="00B72F4A"/>
    <w:rsid w:val="00B734A7"/>
    <w:rsid w:val="00B73D2B"/>
    <w:rsid w:val="00B740EC"/>
    <w:rsid w:val="00B74503"/>
    <w:rsid w:val="00B74666"/>
    <w:rsid w:val="00B779D6"/>
    <w:rsid w:val="00B80D86"/>
    <w:rsid w:val="00B81431"/>
    <w:rsid w:val="00B82D8C"/>
    <w:rsid w:val="00B92088"/>
    <w:rsid w:val="00B92E9B"/>
    <w:rsid w:val="00BA11CF"/>
    <w:rsid w:val="00BA3065"/>
    <w:rsid w:val="00BA382F"/>
    <w:rsid w:val="00BA3D85"/>
    <w:rsid w:val="00BA52AD"/>
    <w:rsid w:val="00BA5FE5"/>
    <w:rsid w:val="00BA620D"/>
    <w:rsid w:val="00BA632D"/>
    <w:rsid w:val="00BA6A83"/>
    <w:rsid w:val="00BB062E"/>
    <w:rsid w:val="00BB2AC1"/>
    <w:rsid w:val="00BB307C"/>
    <w:rsid w:val="00BB33E0"/>
    <w:rsid w:val="00BB47D7"/>
    <w:rsid w:val="00BB4E09"/>
    <w:rsid w:val="00BB51F8"/>
    <w:rsid w:val="00BB5694"/>
    <w:rsid w:val="00BC0508"/>
    <w:rsid w:val="00BC1CF4"/>
    <w:rsid w:val="00BC2DAD"/>
    <w:rsid w:val="00BC5F09"/>
    <w:rsid w:val="00BD5E6C"/>
    <w:rsid w:val="00BD758B"/>
    <w:rsid w:val="00BD7651"/>
    <w:rsid w:val="00BD7DE9"/>
    <w:rsid w:val="00BE00D5"/>
    <w:rsid w:val="00BE17F8"/>
    <w:rsid w:val="00BE443D"/>
    <w:rsid w:val="00BE4BA5"/>
    <w:rsid w:val="00BE71A6"/>
    <w:rsid w:val="00BE72DA"/>
    <w:rsid w:val="00BF028B"/>
    <w:rsid w:val="00BF071C"/>
    <w:rsid w:val="00BF12E7"/>
    <w:rsid w:val="00BF1712"/>
    <w:rsid w:val="00BF1D0D"/>
    <w:rsid w:val="00BF2684"/>
    <w:rsid w:val="00BF429E"/>
    <w:rsid w:val="00BF58DA"/>
    <w:rsid w:val="00BF61F2"/>
    <w:rsid w:val="00BF6E48"/>
    <w:rsid w:val="00C02AC1"/>
    <w:rsid w:val="00C02DBD"/>
    <w:rsid w:val="00C03A21"/>
    <w:rsid w:val="00C04083"/>
    <w:rsid w:val="00C0419A"/>
    <w:rsid w:val="00C06952"/>
    <w:rsid w:val="00C07118"/>
    <w:rsid w:val="00C07532"/>
    <w:rsid w:val="00C07A67"/>
    <w:rsid w:val="00C1125C"/>
    <w:rsid w:val="00C12175"/>
    <w:rsid w:val="00C128EB"/>
    <w:rsid w:val="00C12E37"/>
    <w:rsid w:val="00C20A48"/>
    <w:rsid w:val="00C21C05"/>
    <w:rsid w:val="00C22C08"/>
    <w:rsid w:val="00C25D67"/>
    <w:rsid w:val="00C270F0"/>
    <w:rsid w:val="00C3069B"/>
    <w:rsid w:val="00C315CD"/>
    <w:rsid w:val="00C32A17"/>
    <w:rsid w:val="00C32EF2"/>
    <w:rsid w:val="00C33171"/>
    <w:rsid w:val="00C355BD"/>
    <w:rsid w:val="00C361E1"/>
    <w:rsid w:val="00C37066"/>
    <w:rsid w:val="00C4193C"/>
    <w:rsid w:val="00C44A98"/>
    <w:rsid w:val="00C46A07"/>
    <w:rsid w:val="00C47670"/>
    <w:rsid w:val="00C47A86"/>
    <w:rsid w:val="00C47D51"/>
    <w:rsid w:val="00C5216C"/>
    <w:rsid w:val="00C52391"/>
    <w:rsid w:val="00C531AC"/>
    <w:rsid w:val="00C53334"/>
    <w:rsid w:val="00C53CE6"/>
    <w:rsid w:val="00C54FB1"/>
    <w:rsid w:val="00C554CF"/>
    <w:rsid w:val="00C560B7"/>
    <w:rsid w:val="00C600EA"/>
    <w:rsid w:val="00C6149C"/>
    <w:rsid w:val="00C617AB"/>
    <w:rsid w:val="00C6198C"/>
    <w:rsid w:val="00C61A4D"/>
    <w:rsid w:val="00C62F28"/>
    <w:rsid w:val="00C62FC9"/>
    <w:rsid w:val="00C63D23"/>
    <w:rsid w:val="00C661D2"/>
    <w:rsid w:val="00C66205"/>
    <w:rsid w:val="00C66F99"/>
    <w:rsid w:val="00C673F0"/>
    <w:rsid w:val="00C67A1F"/>
    <w:rsid w:val="00C67DA4"/>
    <w:rsid w:val="00C70A96"/>
    <w:rsid w:val="00C71410"/>
    <w:rsid w:val="00C7168D"/>
    <w:rsid w:val="00C73CBF"/>
    <w:rsid w:val="00C76307"/>
    <w:rsid w:val="00C763CC"/>
    <w:rsid w:val="00C76697"/>
    <w:rsid w:val="00C818B8"/>
    <w:rsid w:val="00C81C03"/>
    <w:rsid w:val="00C82F34"/>
    <w:rsid w:val="00C85286"/>
    <w:rsid w:val="00C877CA"/>
    <w:rsid w:val="00C93231"/>
    <w:rsid w:val="00C945B2"/>
    <w:rsid w:val="00C94932"/>
    <w:rsid w:val="00C9634E"/>
    <w:rsid w:val="00C96E34"/>
    <w:rsid w:val="00C97105"/>
    <w:rsid w:val="00C9751E"/>
    <w:rsid w:val="00C97C6C"/>
    <w:rsid w:val="00CA11D7"/>
    <w:rsid w:val="00CA1E0F"/>
    <w:rsid w:val="00CA5D30"/>
    <w:rsid w:val="00CA688E"/>
    <w:rsid w:val="00CA6BD8"/>
    <w:rsid w:val="00CB10D7"/>
    <w:rsid w:val="00CB1A10"/>
    <w:rsid w:val="00CB5318"/>
    <w:rsid w:val="00CB5A1C"/>
    <w:rsid w:val="00CB77BF"/>
    <w:rsid w:val="00CC0CF8"/>
    <w:rsid w:val="00CC14E7"/>
    <w:rsid w:val="00CC2AF8"/>
    <w:rsid w:val="00CC2FB9"/>
    <w:rsid w:val="00CC6A77"/>
    <w:rsid w:val="00CD0B93"/>
    <w:rsid w:val="00CD105C"/>
    <w:rsid w:val="00CD4AEF"/>
    <w:rsid w:val="00CD5CFB"/>
    <w:rsid w:val="00CD72A7"/>
    <w:rsid w:val="00CD7EA8"/>
    <w:rsid w:val="00CE1A6D"/>
    <w:rsid w:val="00CE243A"/>
    <w:rsid w:val="00CE2BEB"/>
    <w:rsid w:val="00CE3728"/>
    <w:rsid w:val="00CE4B90"/>
    <w:rsid w:val="00CF3CE4"/>
    <w:rsid w:val="00CF4878"/>
    <w:rsid w:val="00CF714F"/>
    <w:rsid w:val="00CF7FE9"/>
    <w:rsid w:val="00D02B93"/>
    <w:rsid w:val="00D02DDC"/>
    <w:rsid w:val="00D04F12"/>
    <w:rsid w:val="00D06876"/>
    <w:rsid w:val="00D07F21"/>
    <w:rsid w:val="00D11547"/>
    <w:rsid w:val="00D13556"/>
    <w:rsid w:val="00D1424B"/>
    <w:rsid w:val="00D17010"/>
    <w:rsid w:val="00D244DD"/>
    <w:rsid w:val="00D258AE"/>
    <w:rsid w:val="00D25D1F"/>
    <w:rsid w:val="00D2660C"/>
    <w:rsid w:val="00D26CF7"/>
    <w:rsid w:val="00D270F7"/>
    <w:rsid w:val="00D31544"/>
    <w:rsid w:val="00D3171B"/>
    <w:rsid w:val="00D31AEC"/>
    <w:rsid w:val="00D31CA2"/>
    <w:rsid w:val="00D32208"/>
    <w:rsid w:val="00D3224B"/>
    <w:rsid w:val="00D32590"/>
    <w:rsid w:val="00D329AE"/>
    <w:rsid w:val="00D33320"/>
    <w:rsid w:val="00D33375"/>
    <w:rsid w:val="00D33A2F"/>
    <w:rsid w:val="00D34F72"/>
    <w:rsid w:val="00D35C2A"/>
    <w:rsid w:val="00D37B3A"/>
    <w:rsid w:val="00D40520"/>
    <w:rsid w:val="00D41E40"/>
    <w:rsid w:val="00D43766"/>
    <w:rsid w:val="00D4389F"/>
    <w:rsid w:val="00D439E4"/>
    <w:rsid w:val="00D44470"/>
    <w:rsid w:val="00D45531"/>
    <w:rsid w:val="00D47603"/>
    <w:rsid w:val="00D519F7"/>
    <w:rsid w:val="00D51B8C"/>
    <w:rsid w:val="00D51E47"/>
    <w:rsid w:val="00D52842"/>
    <w:rsid w:val="00D52DF1"/>
    <w:rsid w:val="00D53AA1"/>
    <w:rsid w:val="00D548D1"/>
    <w:rsid w:val="00D54C66"/>
    <w:rsid w:val="00D55076"/>
    <w:rsid w:val="00D557EC"/>
    <w:rsid w:val="00D56286"/>
    <w:rsid w:val="00D564D4"/>
    <w:rsid w:val="00D6028A"/>
    <w:rsid w:val="00D60633"/>
    <w:rsid w:val="00D615AF"/>
    <w:rsid w:val="00D63FBD"/>
    <w:rsid w:val="00D67E1F"/>
    <w:rsid w:val="00D72D0F"/>
    <w:rsid w:val="00D8038D"/>
    <w:rsid w:val="00D8059D"/>
    <w:rsid w:val="00D82AFB"/>
    <w:rsid w:val="00D836D5"/>
    <w:rsid w:val="00D847EA"/>
    <w:rsid w:val="00D85885"/>
    <w:rsid w:val="00D8752D"/>
    <w:rsid w:val="00D875BA"/>
    <w:rsid w:val="00D877CD"/>
    <w:rsid w:val="00D917F8"/>
    <w:rsid w:val="00D92137"/>
    <w:rsid w:val="00D93AE9"/>
    <w:rsid w:val="00D93B60"/>
    <w:rsid w:val="00D93E4A"/>
    <w:rsid w:val="00D93F54"/>
    <w:rsid w:val="00DA0739"/>
    <w:rsid w:val="00DA0CA3"/>
    <w:rsid w:val="00DA3871"/>
    <w:rsid w:val="00DA4C73"/>
    <w:rsid w:val="00DA51F0"/>
    <w:rsid w:val="00DA5B8F"/>
    <w:rsid w:val="00DA666F"/>
    <w:rsid w:val="00DA70DA"/>
    <w:rsid w:val="00DA79F0"/>
    <w:rsid w:val="00DA7E7C"/>
    <w:rsid w:val="00DA7F7C"/>
    <w:rsid w:val="00DB0129"/>
    <w:rsid w:val="00DB1BBA"/>
    <w:rsid w:val="00DB28C9"/>
    <w:rsid w:val="00DB290D"/>
    <w:rsid w:val="00DB2B2E"/>
    <w:rsid w:val="00DB4388"/>
    <w:rsid w:val="00DB4CF4"/>
    <w:rsid w:val="00DB50EB"/>
    <w:rsid w:val="00DB607A"/>
    <w:rsid w:val="00DB61CB"/>
    <w:rsid w:val="00DB6CCC"/>
    <w:rsid w:val="00DB6E85"/>
    <w:rsid w:val="00DC002B"/>
    <w:rsid w:val="00DC1495"/>
    <w:rsid w:val="00DC1EC4"/>
    <w:rsid w:val="00DC26E8"/>
    <w:rsid w:val="00DC2C37"/>
    <w:rsid w:val="00DC3A9F"/>
    <w:rsid w:val="00DC407E"/>
    <w:rsid w:val="00DC4693"/>
    <w:rsid w:val="00DD1E3F"/>
    <w:rsid w:val="00DD396B"/>
    <w:rsid w:val="00DD3CF0"/>
    <w:rsid w:val="00DD4CDB"/>
    <w:rsid w:val="00DD4EC6"/>
    <w:rsid w:val="00DD5BCD"/>
    <w:rsid w:val="00DD5FF0"/>
    <w:rsid w:val="00DD6455"/>
    <w:rsid w:val="00DD6B08"/>
    <w:rsid w:val="00DD789E"/>
    <w:rsid w:val="00DD7BC6"/>
    <w:rsid w:val="00DE1126"/>
    <w:rsid w:val="00DE132D"/>
    <w:rsid w:val="00DE2FE4"/>
    <w:rsid w:val="00DE41DA"/>
    <w:rsid w:val="00DE446E"/>
    <w:rsid w:val="00DE5244"/>
    <w:rsid w:val="00DE5461"/>
    <w:rsid w:val="00DE5976"/>
    <w:rsid w:val="00DE5D9C"/>
    <w:rsid w:val="00DF040E"/>
    <w:rsid w:val="00DF0BBE"/>
    <w:rsid w:val="00DF2030"/>
    <w:rsid w:val="00DF35A3"/>
    <w:rsid w:val="00DF5733"/>
    <w:rsid w:val="00DF6892"/>
    <w:rsid w:val="00DF6B52"/>
    <w:rsid w:val="00E00EE8"/>
    <w:rsid w:val="00E0107F"/>
    <w:rsid w:val="00E0245D"/>
    <w:rsid w:val="00E02FAE"/>
    <w:rsid w:val="00E04710"/>
    <w:rsid w:val="00E10701"/>
    <w:rsid w:val="00E11C35"/>
    <w:rsid w:val="00E11E06"/>
    <w:rsid w:val="00E130A9"/>
    <w:rsid w:val="00E130B7"/>
    <w:rsid w:val="00E13265"/>
    <w:rsid w:val="00E1435E"/>
    <w:rsid w:val="00E1522D"/>
    <w:rsid w:val="00E16D50"/>
    <w:rsid w:val="00E1766C"/>
    <w:rsid w:val="00E179BE"/>
    <w:rsid w:val="00E22406"/>
    <w:rsid w:val="00E22412"/>
    <w:rsid w:val="00E22470"/>
    <w:rsid w:val="00E2290C"/>
    <w:rsid w:val="00E23078"/>
    <w:rsid w:val="00E23CC9"/>
    <w:rsid w:val="00E26D6C"/>
    <w:rsid w:val="00E3152A"/>
    <w:rsid w:val="00E3159D"/>
    <w:rsid w:val="00E317C5"/>
    <w:rsid w:val="00E32445"/>
    <w:rsid w:val="00E329D5"/>
    <w:rsid w:val="00E32E61"/>
    <w:rsid w:val="00E3330E"/>
    <w:rsid w:val="00E34438"/>
    <w:rsid w:val="00E35EC2"/>
    <w:rsid w:val="00E364F2"/>
    <w:rsid w:val="00E37CCF"/>
    <w:rsid w:val="00E41031"/>
    <w:rsid w:val="00E411EA"/>
    <w:rsid w:val="00E427BF"/>
    <w:rsid w:val="00E42831"/>
    <w:rsid w:val="00E45F93"/>
    <w:rsid w:val="00E466B0"/>
    <w:rsid w:val="00E47E5A"/>
    <w:rsid w:val="00E53D42"/>
    <w:rsid w:val="00E54431"/>
    <w:rsid w:val="00E54A8E"/>
    <w:rsid w:val="00E55A1E"/>
    <w:rsid w:val="00E55B63"/>
    <w:rsid w:val="00E562F6"/>
    <w:rsid w:val="00E634A3"/>
    <w:rsid w:val="00E63E2A"/>
    <w:rsid w:val="00E64409"/>
    <w:rsid w:val="00E64702"/>
    <w:rsid w:val="00E64F11"/>
    <w:rsid w:val="00E65A80"/>
    <w:rsid w:val="00E66609"/>
    <w:rsid w:val="00E66FE4"/>
    <w:rsid w:val="00E67E2F"/>
    <w:rsid w:val="00E707EE"/>
    <w:rsid w:val="00E70A0D"/>
    <w:rsid w:val="00E7246E"/>
    <w:rsid w:val="00E727E6"/>
    <w:rsid w:val="00E7307E"/>
    <w:rsid w:val="00E7421B"/>
    <w:rsid w:val="00E7584F"/>
    <w:rsid w:val="00E76028"/>
    <w:rsid w:val="00E77569"/>
    <w:rsid w:val="00E80D09"/>
    <w:rsid w:val="00E80E0C"/>
    <w:rsid w:val="00E80E3A"/>
    <w:rsid w:val="00E81773"/>
    <w:rsid w:val="00E8459C"/>
    <w:rsid w:val="00E86AAD"/>
    <w:rsid w:val="00E87347"/>
    <w:rsid w:val="00E91695"/>
    <w:rsid w:val="00E9350B"/>
    <w:rsid w:val="00E94197"/>
    <w:rsid w:val="00E95D59"/>
    <w:rsid w:val="00E9719D"/>
    <w:rsid w:val="00EA0B0E"/>
    <w:rsid w:val="00EA1390"/>
    <w:rsid w:val="00EA17AE"/>
    <w:rsid w:val="00EA314E"/>
    <w:rsid w:val="00EA3F9C"/>
    <w:rsid w:val="00EA4293"/>
    <w:rsid w:val="00EA46D1"/>
    <w:rsid w:val="00EA5894"/>
    <w:rsid w:val="00EA69FB"/>
    <w:rsid w:val="00EA6D8A"/>
    <w:rsid w:val="00EA798A"/>
    <w:rsid w:val="00EB1074"/>
    <w:rsid w:val="00EB1730"/>
    <w:rsid w:val="00EB2466"/>
    <w:rsid w:val="00EB24BC"/>
    <w:rsid w:val="00EB3433"/>
    <w:rsid w:val="00EB3534"/>
    <w:rsid w:val="00EB4488"/>
    <w:rsid w:val="00EB471C"/>
    <w:rsid w:val="00EB4E36"/>
    <w:rsid w:val="00EB6C67"/>
    <w:rsid w:val="00EB6DDC"/>
    <w:rsid w:val="00EB6EBE"/>
    <w:rsid w:val="00EB7C69"/>
    <w:rsid w:val="00EB7CC1"/>
    <w:rsid w:val="00EC1769"/>
    <w:rsid w:val="00EC23C6"/>
    <w:rsid w:val="00EC2748"/>
    <w:rsid w:val="00EC32EC"/>
    <w:rsid w:val="00EC4439"/>
    <w:rsid w:val="00EC6A83"/>
    <w:rsid w:val="00ED47AA"/>
    <w:rsid w:val="00ED50EF"/>
    <w:rsid w:val="00ED51CF"/>
    <w:rsid w:val="00ED66E8"/>
    <w:rsid w:val="00ED6F6C"/>
    <w:rsid w:val="00ED7035"/>
    <w:rsid w:val="00ED709D"/>
    <w:rsid w:val="00ED790F"/>
    <w:rsid w:val="00EE1E89"/>
    <w:rsid w:val="00EE201B"/>
    <w:rsid w:val="00EE2330"/>
    <w:rsid w:val="00EE3BD2"/>
    <w:rsid w:val="00EE3BFB"/>
    <w:rsid w:val="00EE557B"/>
    <w:rsid w:val="00EE79E1"/>
    <w:rsid w:val="00EF5ACF"/>
    <w:rsid w:val="00EF6B6A"/>
    <w:rsid w:val="00EF76DE"/>
    <w:rsid w:val="00F0161D"/>
    <w:rsid w:val="00F02152"/>
    <w:rsid w:val="00F02486"/>
    <w:rsid w:val="00F02CFF"/>
    <w:rsid w:val="00F03B86"/>
    <w:rsid w:val="00F0658A"/>
    <w:rsid w:val="00F0791C"/>
    <w:rsid w:val="00F07ADC"/>
    <w:rsid w:val="00F07D45"/>
    <w:rsid w:val="00F11A34"/>
    <w:rsid w:val="00F123BB"/>
    <w:rsid w:val="00F13594"/>
    <w:rsid w:val="00F13A04"/>
    <w:rsid w:val="00F14B53"/>
    <w:rsid w:val="00F14D86"/>
    <w:rsid w:val="00F17089"/>
    <w:rsid w:val="00F202E7"/>
    <w:rsid w:val="00F24B85"/>
    <w:rsid w:val="00F26961"/>
    <w:rsid w:val="00F26A71"/>
    <w:rsid w:val="00F31424"/>
    <w:rsid w:val="00F31ABC"/>
    <w:rsid w:val="00F3201C"/>
    <w:rsid w:val="00F320C9"/>
    <w:rsid w:val="00F32952"/>
    <w:rsid w:val="00F33493"/>
    <w:rsid w:val="00F34150"/>
    <w:rsid w:val="00F342DE"/>
    <w:rsid w:val="00F35964"/>
    <w:rsid w:val="00F35968"/>
    <w:rsid w:val="00F363CA"/>
    <w:rsid w:val="00F37F1C"/>
    <w:rsid w:val="00F44A84"/>
    <w:rsid w:val="00F44B73"/>
    <w:rsid w:val="00F47917"/>
    <w:rsid w:val="00F5047B"/>
    <w:rsid w:val="00F51700"/>
    <w:rsid w:val="00F53827"/>
    <w:rsid w:val="00F54D41"/>
    <w:rsid w:val="00F5518D"/>
    <w:rsid w:val="00F55622"/>
    <w:rsid w:val="00F55FE6"/>
    <w:rsid w:val="00F579B2"/>
    <w:rsid w:val="00F62A28"/>
    <w:rsid w:val="00F63744"/>
    <w:rsid w:val="00F6479F"/>
    <w:rsid w:val="00F65345"/>
    <w:rsid w:val="00F6661F"/>
    <w:rsid w:val="00F714A7"/>
    <w:rsid w:val="00F719FA"/>
    <w:rsid w:val="00F71E22"/>
    <w:rsid w:val="00F745F1"/>
    <w:rsid w:val="00F749BC"/>
    <w:rsid w:val="00F74DC6"/>
    <w:rsid w:val="00F762D6"/>
    <w:rsid w:val="00F77138"/>
    <w:rsid w:val="00F81AED"/>
    <w:rsid w:val="00F8272F"/>
    <w:rsid w:val="00F844B0"/>
    <w:rsid w:val="00F85930"/>
    <w:rsid w:val="00F85AD7"/>
    <w:rsid w:val="00F85E98"/>
    <w:rsid w:val="00F87039"/>
    <w:rsid w:val="00F90E1C"/>
    <w:rsid w:val="00F913ED"/>
    <w:rsid w:val="00F935DF"/>
    <w:rsid w:val="00F9392A"/>
    <w:rsid w:val="00F95565"/>
    <w:rsid w:val="00F95879"/>
    <w:rsid w:val="00F95C5C"/>
    <w:rsid w:val="00F96D83"/>
    <w:rsid w:val="00F970A2"/>
    <w:rsid w:val="00FA2285"/>
    <w:rsid w:val="00FA2AE4"/>
    <w:rsid w:val="00FA34C7"/>
    <w:rsid w:val="00FA3529"/>
    <w:rsid w:val="00FA485D"/>
    <w:rsid w:val="00FA6649"/>
    <w:rsid w:val="00FA6C7D"/>
    <w:rsid w:val="00FB287A"/>
    <w:rsid w:val="00FB2D0C"/>
    <w:rsid w:val="00FB3590"/>
    <w:rsid w:val="00FB3DBC"/>
    <w:rsid w:val="00FB4689"/>
    <w:rsid w:val="00FB50E0"/>
    <w:rsid w:val="00FB5CAD"/>
    <w:rsid w:val="00FB611D"/>
    <w:rsid w:val="00FB6BAA"/>
    <w:rsid w:val="00FC0419"/>
    <w:rsid w:val="00FC2765"/>
    <w:rsid w:val="00FC35F2"/>
    <w:rsid w:val="00FC5109"/>
    <w:rsid w:val="00FD0EB1"/>
    <w:rsid w:val="00FD1FE3"/>
    <w:rsid w:val="00FD3C69"/>
    <w:rsid w:val="00FD47C5"/>
    <w:rsid w:val="00FD4E27"/>
    <w:rsid w:val="00FD7CED"/>
    <w:rsid w:val="00FD7E5A"/>
    <w:rsid w:val="00FE0225"/>
    <w:rsid w:val="00FE1550"/>
    <w:rsid w:val="00FE5322"/>
    <w:rsid w:val="00FE5788"/>
    <w:rsid w:val="00FE60B4"/>
    <w:rsid w:val="00FE62D3"/>
    <w:rsid w:val="00FE63B3"/>
    <w:rsid w:val="00FF01B5"/>
    <w:rsid w:val="00FF0D1A"/>
    <w:rsid w:val="00FF1E5D"/>
    <w:rsid w:val="00FF1E97"/>
    <w:rsid w:val="00FF5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69CA4"/>
  <w15:chartTrackingRefBased/>
  <w15:docId w15:val="{9E0FAFC2-F12D-4918-B8F1-5B1FAE6A2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5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4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13ED"/>
    <w:pPr>
      <w:ind w:left="720"/>
      <w:contextualSpacing/>
    </w:pPr>
  </w:style>
  <w:style w:type="paragraph" w:styleId="Header">
    <w:name w:val="header"/>
    <w:basedOn w:val="Normal"/>
    <w:link w:val="HeaderChar"/>
    <w:uiPriority w:val="99"/>
    <w:unhideWhenUsed/>
    <w:rsid w:val="00623E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EE8"/>
  </w:style>
  <w:style w:type="paragraph" w:styleId="Footer">
    <w:name w:val="footer"/>
    <w:basedOn w:val="Normal"/>
    <w:link w:val="FooterChar"/>
    <w:uiPriority w:val="99"/>
    <w:unhideWhenUsed/>
    <w:rsid w:val="00623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EE8"/>
  </w:style>
  <w:style w:type="character" w:customStyle="1" w:styleId="Heading1Char">
    <w:name w:val="Heading 1 Char"/>
    <w:basedOn w:val="DefaultParagraphFont"/>
    <w:link w:val="Heading1"/>
    <w:uiPriority w:val="9"/>
    <w:rsid w:val="003A45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619AC"/>
    <w:pPr>
      <w:outlineLvl w:val="9"/>
    </w:pPr>
  </w:style>
  <w:style w:type="paragraph" w:styleId="TOC1">
    <w:name w:val="toc 1"/>
    <w:basedOn w:val="Normal"/>
    <w:next w:val="Normal"/>
    <w:autoRedefine/>
    <w:uiPriority w:val="39"/>
    <w:unhideWhenUsed/>
    <w:rsid w:val="004619AC"/>
    <w:pPr>
      <w:spacing w:after="100"/>
    </w:pPr>
  </w:style>
  <w:style w:type="character" w:styleId="Hyperlink">
    <w:name w:val="Hyperlink"/>
    <w:basedOn w:val="DefaultParagraphFont"/>
    <w:uiPriority w:val="99"/>
    <w:unhideWhenUsed/>
    <w:rsid w:val="004619AC"/>
    <w:rPr>
      <w:color w:val="0563C1" w:themeColor="hyperlink"/>
      <w:u w:val="single"/>
    </w:rPr>
  </w:style>
  <w:style w:type="character" w:styleId="CommentReference">
    <w:name w:val="annotation reference"/>
    <w:basedOn w:val="DefaultParagraphFont"/>
    <w:uiPriority w:val="99"/>
    <w:semiHidden/>
    <w:unhideWhenUsed/>
    <w:rsid w:val="0093489B"/>
    <w:rPr>
      <w:sz w:val="16"/>
      <w:szCs w:val="16"/>
    </w:rPr>
  </w:style>
  <w:style w:type="paragraph" w:styleId="CommentText">
    <w:name w:val="annotation text"/>
    <w:basedOn w:val="Normal"/>
    <w:link w:val="CommentTextChar"/>
    <w:uiPriority w:val="99"/>
    <w:semiHidden/>
    <w:unhideWhenUsed/>
    <w:rsid w:val="0093489B"/>
    <w:pPr>
      <w:spacing w:line="240" w:lineRule="auto"/>
    </w:pPr>
    <w:rPr>
      <w:sz w:val="20"/>
      <w:szCs w:val="20"/>
    </w:rPr>
  </w:style>
  <w:style w:type="character" w:customStyle="1" w:styleId="CommentTextChar">
    <w:name w:val="Comment Text Char"/>
    <w:basedOn w:val="DefaultParagraphFont"/>
    <w:link w:val="CommentText"/>
    <w:uiPriority w:val="99"/>
    <w:semiHidden/>
    <w:rsid w:val="0093489B"/>
    <w:rPr>
      <w:sz w:val="20"/>
      <w:szCs w:val="20"/>
    </w:rPr>
  </w:style>
  <w:style w:type="paragraph" w:styleId="CommentSubject">
    <w:name w:val="annotation subject"/>
    <w:basedOn w:val="CommentText"/>
    <w:next w:val="CommentText"/>
    <w:link w:val="CommentSubjectChar"/>
    <w:uiPriority w:val="99"/>
    <w:semiHidden/>
    <w:unhideWhenUsed/>
    <w:rsid w:val="0093489B"/>
    <w:rPr>
      <w:b/>
      <w:bCs/>
    </w:rPr>
  </w:style>
  <w:style w:type="character" w:customStyle="1" w:styleId="CommentSubjectChar">
    <w:name w:val="Comment Subject Char"/>
    <w:basedOn w:val="CommentTextChar"/>
    <w:link w:val="CommentSubject"/>
    <w:uiPriority w:val="99"/>
    <w:semiHidden/>
    <w:rsid w:val="0093489B"/>
    <w:rPr>
      <w:b/>
      <w:bCs/>
      <w:sz w:val="20"/>
      <w:szCs w:val="20"/>
    </w:rPr>
  </w:style>
  <w:style w:type="paragraph" w:styleId="BalloonText">
    <w:name w:val="Balloon Text"/>
    <w:basedOn w:val="Normal"/>
    <w:link w:val="BalloonTextChar"/>
    <w:uiPriority w:val="99"/>
    <w:semiHidden/>
    <w:unhideWhenUsed/>
    <w:rsid w:val="00934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89B"/>
    <w:rPr>
      <w:rFonts w:ascii="Segoe UI" w:hAnsi="Segoe UI" w:cs="Segoe UI"/>
      <w:sz w:val="18"/>
      <w:szCs w:val="18"/>
    </w:rPr>
  </w:style>
  <w:style w:type="character" w:customStyle="1" w:styleId="Heading2Char">
    <w:name w:val="Heading 2 Char"/>
    <w:basedOn w:val="DefaultParagraphFont"/>
    <w:link w:val="Heading2"/>
    <w:uiPriority w:val="9"/>
    <w:rsid w:val="00F0215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C7AAB"/>
    <w:pPr>
      <w:spacing w:after="100"/>
      <w:ind w:left="220"/>
    </w:pPr>
  </w:style>
  <w:style w:type="character" w:customStyle="1" w:styleId="Heading3Char">
    <w:name w:val="Heading 3 Char"/>
    <w:basedOn w:val="DefaultParagraphFont"/>
    <w:link w:val="Heading3"/>
    <w:uiPriority w:val="9"/>
    <w:rsid w:val="001D24D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952"/>
    <w:pPr>
      <w:spacing w:after="100"/>
      <w:ind w:left="440"/>
    </w:pPr>
  </w:style>
  <w:style w:type="paragraph" w:styleId="NormalWeb">
    <w:name w:val="Normal (Web)"/>
    <w:basedOn w:val="Normal"/>
    <w:uiPriority w:val="99"/>
    <w:unhideWhenUsed/>
    <w:rsid w:val="008849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63A5A"/>
    <w:rPr>
      <w:b/>
      <w:bCs/>
    </w:rPr>
  </w:style>
  <w:style w:type="table" w:styleId="TableGrid">
    <w:name w:val="Table Grid"/>
    <w:basedOn w:val="TableNormal"/>
    <w:uiPriority w:val="39"/>
    <w:rsid w:val="006B0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270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702B"/>
    <w:rPr>
      <w:rFonts w:ascii="Courier New" w:eastAsia="Times New Roman" w:hAnsi="Courier New" w:cs="Courier New"/>
      <w:sz w:val="20"/>
      <w:szCs w:val="20"/>
    </w:rPr>
  </w:style>
  <w:style w:type="character" w:styleId="HTMLCode">
    <w:name w:val="HTML Code"/>
    <w:basedOn w:val="DefaultParagraphFont"/>
    <w:uiPriority w:val="99"/>
    <w:semiHidden/>
    <w:unhideWhenUsed/>
    <w:rsid w:val="0042702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858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2753">
      <w:bodyDiv w:val="1"/>
      <w:marLeft w:val="0"/>
      <w:marRight w:val="0"/>
      <w:marTop w:val="0"/>
      <w:marBottom w:val="0"/>
      <w:divBdr>
        <w:top w:val="none" w:sz="0" w:space="0" w:color="auto"/>
        <w:left w:val="none" w:sz="0" w:space="0" w:color="auto"/>
        <w:bottom w:val="none" w:sz="0" w:space="0" w:color="auto"/>
        <w:right w:val="none" w:sz="0" w:space="0" w:color="auto"/>
      </w:divBdr>
      <w:divsChild>
        <w:div w:id="1074814669">
          <w:marLeft w:val="0"/>
          <w:marRight w:val="0"/>
          <w:marTop w:val="0"/>
          <w:marBottom w:val="0"/>
          <w:divBdr>
            <w:top w:val="none" w:sz="0" w:space="0" w:color="auto"/>
            <w:left w:val="none" w:sz="0" w:space="0" w:color="auto"/>
            <w:bottom w:val="none" w:sz="0" w:space="0" w:color="auto"/>
            <w:right w:val="none" w:sz="0" w:space="0" w:color="auto"/>
          </w:divBdr>
        </w:div>
      </w:divsChild>
    </w:div>
    <w:div w:id="461002832">
      <w:bodyDiv w:val="1"/>
      <w:marLeft w:val="0"/>
      <w:marRight w:val="0"/>
      <w:marTop w:val="0"/>
      <w:marBottom w:val="0"/>
      <w:divBdr>
        <w:top w:val="none" w:sz="0" w:space="0" w:color="auto"/>
        <w:left w:val="none" w:sz="0" w:space="0" w:color="auto"/>
        <w:bottom w:val="none" w:sz="0" w:space="0" w:color="auto"/>
        <w:right w:val="none" w:sz="0" w:space="0" w:color="auto"/>
      </w:divBdr>
      <w:divsChild>
        <w:div w:id="1802966315">
          <w:marLeft w:val="0"/>
          <w:marRight w:val="0"/>
          <w:marTop w:val="0"/>
          <w:marBottom w:val="0"/>
          <w:divBdr>
            <w:top w:val="none" w:sz="0" w:space="0" w:color="auto"/>
            <w:left w:val="none" w:sz="0" w:space="0" w:color="auto"/>
            <w:bottom w:val="none" w:sz="0" w:space="0" w:color="auto"/>
            <w:right w:val="none" w:sz="0" w:space="0" w:color="auto"/>
          </w:divBdr>
        </w:div>
      </w:divsChild>
    </w:div>
    <w:div w:id="683283383">
      <w:bodyDiv w:val="1"/>
      <w:marLeft w:val="0"/>
      <w:marRight w:val="0"/>
      <w:marTop w:val="0"/>
      <w:marBottom w:val="0"/>
      <w:divBdr>
        <w:top w:val="none" w:sz="0" w:space="0" w:color="auto"/>
        <w:left w:val="none" w:sz="0" w:space="0" w:color="auto"/>
        <w:bottom w:val="none" w:sz="0" w:space="0" w:color="auto"/>
        <w:right w:val="none" w:sz="0" w:space="0" w:color="auto"/>
      </w:divBdr>
      <w:divsChild>
        <w:div w:id="554045429">
          <w:marLeft w:val="0"/>
          <w:marRight w:val="0"/>
          <w:marTop w:val="0"/>
          <w:marBottom w:val="0"/>
          <w:divBdr>
            <w:top w:val="none" w:sz="0" w:space="0" w:color="auto"/>
            <w:left w:val="none" w:sz="0" w:space="0" w:color="auto"/>
            <w:bottom w:val="none" w:sz="0" w:space="0" w:color="auto"/>
            <w:right w:val="none" w:sz="0" w:space="0" w:color="auto"/>
          </w:divBdr>
        </w:div>
      </w:divsChild>
    </w:div>
    <w:div w:id="893929756">
      <w:bodyDiv w:val="1"/>
      <w:marLeft w:val="0"/>
      <w:marRight w:val="0"/>
      <w:marTop w:val="0"/>
      <w:marBottom w:val="0"/>
      <w:divBdr>
        <w:top w:val="none" w:sz="0" w:space="0" w:color="auto"/>
        <w:left w:val="none" w:sz="0" w:space="0" w:color="auto"/>
        <w:bottom w:val="none" w:sz="0" w:space="0" w:color="auto"/>
        <w:right w:val="none" w:sz="0" w:space="0" w:color="auto"/>
      </w:divBdr>
      <w:divsChild>
        <w:div w:id="464661625">
          <w:marLeft w:val="0"/>
          <w:marRight w:val="0"/>
          <w:marTop w:val="0"/>
          <w:marBottom w:val="0"/>
          <w:divBdr>
            <w:top w:val="none" w:sz="0" w:space="0" w:color="auto"/>
            <w:left w:val="none" w:sz="0" w:space="0" w:color="auto"/>
            <w:bottom w:val="none" w:sz="0" w:space="0" w:color="auto"/>
            <w:right w:val="none" w:sz="0" w:space="0" w:color="auto"/>
          </w:divBdr>
          <w:divsChild>
            <w:div w:id="64643923">
              <w:marLeft w:val="0"/>
              <w:marRight w:val="0"/>
              <w:marTop w:val="0"/>
              <w:marBottom w:val="0"/>
              <w:divBdr>
                <w:top w:val="none" w:sz="0" w:space="0" w:color="auto"/>
                <w:left w:val="none" w:sz="0" w:space="0" w:color="auto"/>
                <w:bottom w:val="none" w:sz="0" w:space="0" w:color="auto"/>
                <w:right w:val="none" w:sz="0" w:space="0" w:color="auto"/>
              </w:divBdr>
              <w:divsChild>
                <w:div w:id="179270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64963">
          <w:marLeft w:val="0"/>
          <w:marRight w:val="0"/>
          <w:marTop w:val="0"/>
          <w:marBottom w:val="0"/>
          <w:divBdr>
            <w:top w:val="none" w:sz="0" w:space="0" w:color="auto"/>
            <w:left w:val="none" w:sz="0" w:space="0" w:color="auto"/>
            <w:bottom w:val="none" w:sz="0" w:space="0" w:color="auto"/>
            <w:right w:val="none" w:sz="0" w:space="0" w:color="auto"/>
          </w:divBdr>
          <w:divsChild>
            <w:div w:id="10616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96456">
      <w:bodyDiv w:val="1"/>
      <w:marLeft w:val="0"/>
      <w:marRight w:val="0"/>
      <w:marTop w:val="0"/>
      <w:marBottom w:val="0"/>
      <w:divBdr>
        <w:top w:val="none" w:sz="0" w:space="0" w:color="auto"/>
        <w:left w:val="none" w:sz="0" w:space="0" w:color="auto"/>
        <w:bottom w:val="none" w:sz="0" w:space="0" w:color="auto"/>
        <w:right w:val="none" w:sz="0" w:space="0" w:color="auto"/>
      </w:divBdr>
    </w:div>
    <w:div w:id="1428580334">
      <w:bodyDiv w:val="1"/>
      <w:marLeft w:val="0"/>
      <w:marRight w:val="0"/>
      <w:marTop w:val="0"/>
      <w:marBottom w:val="0"/>
      <w:divBdr>
        <w:top w:val="none" w:sz="0" w:space="0" w:color="auto"/>
        <w:left w:val="none" w:sz="0" w:space="0" w:color="auto"/>
        <w:bottom w:val="none" w:sz="0" w:space="0" w:color="auto"/>
        <w:right w:val="none" w:sz="0" w:space="0" w:color="auto"/>
      </w:divBdr>
      <w:divsChild>
        <w:div w:id="689523596">
          <w:marLeft w:val="0"/>
          <w:marRight w:val="0"/>
          <w:marTop w:val="0"/>
          <w:marBottom w:val="0"/>
          <w:divBdr>
            <w:top w:val="none" w:sz="0" w:space="0" w:color="auto"/>
            <w:left w:val="none" w:sz="0" w:space="0" w:color="auto"/>
            <w:bottom w:val="none" w:sz="0" w:space="0" w:color="auto"/>
            <w:right w:val="none" w:sz="0" w:space="0" w:color="auto"/>
          </w:divBdr>
        </w:div>
      </w:divsChild>
    </w:div>
    <w:div w:id="155053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tbohn/CutoffPredi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63B7D-DD81-470B-9519-D3C8BBF12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2848</TotalTime>
  <Pages>41</Pages>
  <Words>7937</Words>
  <Characters>45246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Bohn</dc:creator>
  <cp:keywords/>
  <dc:description/>
  <cp:lastModifiedBy>Theodore Bohn</cp:lastModifiedBy>
  <cp:revision>1900</cp:revision>
  <cp:lastPrinted>2020-01-17T00:53:00Z</cp:lastPrinted>
  <dcterms:created xsi:type="dcterms:W3CDTF">2020-01-13T21:16:00Z</dcterms:created>
  <dcterms:modified xsi:type="dcterms:W3CDTF">2020-01-17T00:53:00Z</dcterms:modified>
</cp:coreProperties>
</file>