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59D5" w14:textId="77777777" w:rsidR="00C5250C" w:rsidRDefault="00C5250C" w:rsidP="00C5250C">
      <w:pPr>
        <w:jc w:val="center"/>
      </w:pPr>
    </w:p>
    <w:p w14:paraId="377C4413" w14:textId="54E8F495" w:rsidR="00C5250C" w:rsidRDefault="00815168" w:rsidP="00C5250C">
      <w:pPr>
        <w:jc w:val="center"/>
      </w:pPr>
      <w:r>
        <w:t>3</w:t>
      </w:r>
      <w:r w:rsidRPr="00815168">
        <w:rPr>
          <w:vertAlign w:val="superscript"/>
        </w:rPr>
        <w:t>rd</w:t>
      </w:r>
      <w:r>
        <w:t xml:space="preserve"> Party Vulnerability</w:t>
      </w:r>
      <w:r w:rsidR="00C5250C">
        <w:t xml:space="preserve">: Module </w:t>
      </w:r>
      <w:r>
        <w:t>6</w:t>
      </w:r>
      <w:r w:rsidR="00C5250C">
        <w:t xml:space="preserve"> </w:t>
      </w:r>
    </w:p>
    <w:p w14:paraId="0F9FC817" w14:textId="315B5A6A" w:rsidR="00C5250C" w:rsidRDefault="00C5250C" w:rsidP="00C5250C">
      <w:pPr>
        <w:jc w:val="center"/>
      </w:pPr>
      <w:r>
        <w:t>SDEV245 – Secure Coding Practices</w:t>
      </w:r>
    </w:p>
    <w:p w14:paraId="3EE06D30" w14:textId="7E086199" w:rsidR="00C5250C" w:rsidRDefault="00815168" w:rsidP="00C5250C">
      <w:pPr>
        <w:jc w:val="center"/>
      </w:pPr>
      <w:r>
        <w:t>10/06</w:t>
      </w:r>
      <w:r w:rsidR="00C5250C">
        <w:t>/2025</w:t>
      </w:r>
    </w:p>
    <w:p w14:paraId="73EDD73A" w14:textId="77777777" w:rsidR="00C5250C" w:rsidRDefault="00C5250C" w:rsidP="00C5250C">
      <w:pPr>
        <w:jc w:val="center"/>
      </w:pPr>
    </w:p>
    <w:p w14:paraId="1F13A13C" w14:textId="4BB70DBC" w:rsidR="00435F90" w:rsidRDefault="00815168" w:rsidP="00815168">
      <w:pPr>
        <w:pStyle w:val="Heading1"/>
        <w:jc w:val="center"/>
        <w:rPr>
          <w:rFonts w:ascii="Times New Roman" w:hAnsi="Times New Roman" w:cs="Times New Roman"/>
          <w:color w:val="auto"/>
        </w:rPr>
      </w:pPr>
      <w:r>
        <w:rPr>
          <w:rFonts w:ascii="Times New Roman" w:hAnsi="Times New Roman" w:cs="Times New Roman"/>
          <w:color w:val="auto"/>
          <w:highlight w:val="yellow"/>
        </w:rPr>
        <w:t xml:space="preserve">Sample Python </w:t>
      </w:r>
      <w:r w:rsidRPr="00815168">
        <w:rPr>
          <w:rFonts w:ascii="Times New Roman" w:hAnsi="Times New Roman" w:cs="Times New Roman"/>
          <w:color w:val="auto"/>
          <w:highlight w:val="yellow"/>
        </w:rPr>
        <w:t>Project Scanned:</w:t>
      </w:r>
    </w:p>
    <w:p w14:paraId="188D063B" w14:textId="690AA039" w:rsidR="00815168" w:rsidRDefault="00815168" w:rsidP="00815168">
      <w:pPr>
        <w:jc w:val="center"/>
        <w:rPr>
          <w:color w:val="215E99" w:themeColor="text2" w:themeTint="BF"/>
        </w:rPr>
      </w:pPr>
      <w:hyperlink r:id="rId7" w:history="1">
        <w:r w:rsidRPr="00815168">
          <w:rPr>
            <w:rStyle w:val="Hyperlink"/>
            <w:color w:val="215E99" w:themeColor="text2" w:themeTint="BF"/>
          </w:rPr>
          <w:t>Link to GitHub Repository</w:t>
        </w:r>
      </w:hyperlink>
    </w:p>
    <w:p w14:paraId="382683FE" w14:textId="77777777" w:rsidR="00342F5D" w:rsidRDefault="00342F5D" w:rsidP="00342F5D">
      <w:pPr>
        <w:rPr>
          <w:rFonts w:ascii="Times New Roman" w:hAnsi="Times New Roman" w:cs="Times New Roman"/>
        </w:rPr>
      </w:pPr>
    </w:p>
    <w:p w14:paraId="41AF7A1B" w14:textId="6E49DCF7" w:rsidR="00342F5D" w:rsidRDefault="00342F5D" w:rsidP="00342F5D">
      <w:pPr>
        <w:rPr>
          <w:rFonts w:ascii="Times New Roman" w:hAnsi="Times New Roman" w:cs="Times New Roman"/>
        </w:rPr>
      </w:pPr>
      <w:r>
        <w:rPr>
          <w:rFonts w:ascii="Times New Roman" w:hAnsi="Times New Roman" w:cs="Times New Roman"/>
        </w:rPr>
        <w:t xml:space="preserve">For the sample project vulnerability demonstration, I used my final project from last Spring. The scan was performed using Safety CLI 3.6.2, and the goal was to evaluate any real security flaws that may have been left in the final submission. </w:t>
      </w:r>
    </w:p>
    <w:p w14:paraId="481EB6FE" w14:textId="38F56462" w:rsidR="00342F5D" w:rsidRPr="00342F5D" w:rsidRDefault="00342F5D" w:rsidP="00342F5D">
      <w:pPr>
        <w:pStyle w:val="Heading1"/>
        <w:rPr>
          <w:rFonts w:ascii="Times New Roman" w:hAnsi="Times New Roman" w:cs="Times New Roman"/>
          <w:color w:val="auto"/>
        </w:rPr>
      </w:pPr>
      <w:r w:rsidRPr="00342F5D">
        <w:rPr>
          <w:rFonts w:ascii="Times New Roman" w:hAnsi="Times New Roman" w:cs="Times New Roman"/>
          <w:color w:val="auto"/>
        </w:rPr>
        <w:t>Vulnerabilit</w:t>
      </w:r>
      <w:r w:rsidR="008575DC">
        <w:rPr>
          <w:rFonts w:ascii="Times New Roman" w:hAnsi="Times New Roman" w:cs="Times New Roman"/>
          <w:color w:val="auto"/>
        </w:rPr>
        <w:t>ies Identified</w:t>
      </w:r>
      <w:r w:rsidRPr="00342F5D">
        <w:rPr>
          <w:rFonts w:ascii="Times New Roman" w:hAnsi="Times New Roman" w:cs="Times New Roman"/>
          <w:color w:val="auto"/>
        </w:rPr>
        <w:t>:</w:t>
      </w:r>
    </w:p>
    <w:p w14:paraId="4D8F15D6" w14:textId="25A3924D" w:rsidR="008575DC" w:rsidRDefault="00342F5D" w:rsidP="008575DC">
      <w:pPr>
        <w:rPr>
          <w:rFonts w:ascii="Times New Roman" w:hAnsi="Times New Roman" w:cs="Times New Roman"/>
        </w:rPr>
      </w:pPr>
      <w:r w:rsidRPr="00342F5D">
        <w:rPr>
          <w:rFonts w:ascii="Times New Roman" w:hAnsi="Times New Roman" w:cs="Times New Roman"/>
        </w:rPr>
        <w:drawing>
          <wp:inline distT="0" distB="0" distL="0" distR="0" wp14:anchorId="1BBF34CB" wp14:editId="6ECBCC96">
            <wp:extent cx="4410075" cy="3249132"/>
            <wp:effectExtent l="0" t="0" r="0" b="8890"/>
            <wp:docPr id="4384729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72900" name="Picture 1" descr="A screenshot of a computer screen&#10;&#10;AI-generated content may be incorrect."/>
                    <pic:cNvPicPr/>
                  </pic:nvPicPr>
                  <pic:blipFill>
                    <a:blip r:embed="rId8"/>
                    <a:stretch>
                      <a:fillRect/>
                    </a:stretch>
                  </pic:blipFill>
                  <pic:spPr>
                    <a:xfrm>
                      <a:off x="0" y="0"/>
                      <a:ext cx="4437970" cy="3269684"/>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sidR="008575DC">
        <w:rPr>
          <w:rFonts w:ascii="Times New Roman" w:hAnsi="Times New Roman" w:cs="Times New Roman"/>
        </w:rPr>
        <w:t>The scan detected (obviously!) several outdated dependencies that contain security flaws. All vulnerabilities were found in my Flask, Jinja2, and urllib3 versions. To mitigate potential security flaws, we first need to understand the severity level of each one.</w:t>
      </w:r>
    </w:p>
    <w:p w14:paraId="4FE05702" w14:textId="237C078B" w:rsidR="008575DC" w:rsidRPr="00634491" w:rsidRDefault="008575DC" w:rsidP="008575DC">
      <w:pPr>
        <w:pStyle w:val="ListParagraph"/>
        <w:numPr>
          <w:ilvl w:val="0"/>
          <w:numId w:val="5"/>
        </w:numPr>
        <w:rPr>
          <w:rFonts w:ascii="Times New Roman" w:hAnsi="Times New Roman" w:cs="Times New Roman"/>
          <w:i/>
          <w:iCs/>
          <w:sz w:val="28"/>
          <w:szCs w:val="28"/>
        </w:rPr>
      </w:pPr>
      <w:r w:rsidRPr="00634491">
        <w:rPr>
          <w:rFonts w:ascii="Times New Roman" w:hAnsi="Times New Roman" w:cs="Times New Roman"/>
          <w:i/>
          <w:iCs/>
          <w:sz w:val="28"/>
          <w:szCs w:val="28"/>
        </w:rPr>
        <w:lastRenderedPageBreak/>
        <w:t>Flask (version 3.1.0)</w:t>
      </w:r>
    </w:p>
    <w:p w14:paraId="6924BCF3" w14:textId="332CCA09" w:rsidR="008575DC" w:rsidRDefault="008575DC" w:rsidP="008575DC">
      <w:pPr>
        <w:pStyle w:val="ListParagraph"/>
        <w:rPr>
          <w:rFonts w:ascii="Times New Roman" w:hAnsi="Times New Roman" w:cs="Times New Roman"/>
          <w:color w:val="000000" w:themeColor="text1"/>
          <w:sz w:val="28"/>
          <w:szCs w:val="28"/>
        </w:rPr>
      </w:pPr>
      <w:r>
        <w:rPr>
          <w:rFonts w:ascii="Times New Roman" w:hAnsi="Times New Roman" w:cs="Times New Roman"/>
          <w:sz w:val="28"/>
          <w:szCs w:val="28"/>
        </w:rPr>
        <w:t xml:space="preserve">Severity Level: </w:t>
      </w:r>
      <w:r w:rsidRPr="00634491">
        <w:rPr>
          <w:rFonts w:ascii="Times New Roman" w:hAnsi="Times New Roman" w:cs="Times New Roman"/>
          <w:b/>
          <w:bCs/>
          <w:color w:val="4EA72E" w:themeColor="accent6"/>
          <w:sz w:val="28"/>
          <w:szCs w:val="28"/>
        </w:rPr>
        <w:t>Low</w:t>
      </w:r>
      <w:r>
        <w:rPr>
          <w:rFonts w:ascii="Times New Roman" w:hAnsi="Times New Roman" w:cs="Times New Roman"/>
          <w:b/>
          <w:bCs/>
          <w:color w:val="FFC000"/>
          <w:sz w:val="28"/>
          <w:szCs w:val="28"/>
        </w:rPr>
        <w:br/>
      </w:r>
      <w:r>
        <w:rPr>
          <w:rFonts w:ascii="Times New Roman" w:hAnsi="Times New Roman" w:cs="Times New Roman"/>
          <w:color w:val="000000" w:themeColor="text1"/>
          <w:sz w:val="28"/>
          <w:szCs w:val="28"/>
        </w:rPr>
        <w:t>Vulnerability ID: CVE-2025-47278</w:t>
      </w:r>
    </w:p>
    <w:p w14:paraId="43AA5C9D" w14:textId="55DE87F2" w:rsidR="00634491" w:rsidRDefault="00634491" w:rsidP="008575DC">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Vulnerable Versions: 3.1.0 and earlier</w:t>
      </w:r>
    </w:p>
    <w:p w14:paraId="7FFB6622" w14:textId="270DF5D3" w:rsidR="008575DC" w:rsidRDefault="00634491" w:rsidP="008575DC">
      <w:pPr>
        <w:rPr>
          <w:rFonts w:ascii="Times New Roman" w:hAnsi="Times New Roman" w:cs="Times New Roman"/>
          <w:color w:val="000000" w:themeColor="text1"/>
        </w:rPr>
      </w:pPr>
      <w:r>
        <w:rPr>
          <w:rFonts w:ascii="Times New Roman" w:hAnsi="Times New Roman" w:cs="Times New Roman"/>
          <w:b/>
          <w:bCs/>
          <w:color w:val="000000" w:themeColor="text1"/>
        </w:rPr>
        <w:br/>
      </w:r>
      <w:r w:rsidRPr="00634491">
        <w:rPr>
          <w:rFonts w:ascii="Times New Roman" w:hAnsi="Times New Roman" w:cs="Times New Roman"/>
          <w:b/>
          <w:bCs/>
          <w:color w:val="000000" w:themeColor="text1"/>
        </w:rPr>
        <w:t>Why a vulnerability?</w:t>
      </w:r>
      <w:r>
        <w:rPr>
          <w:rFonts w:ascii="Times New Roman" w:hAnsi="Times New Roman" w:cs="Times New Roman"/>
          <w:color w:val="000000" w:themeColor="text1"/>
        </w:rPr>
        <w:t xml:space="preserve"> - Flask had a session-handling error where an old fallback key could still sign cookies, allowing attackers to reuse old session data.</w:t>
      </w:r>
    </w:p>
    <w:p w14:paraId="3BF78306" w14:textId="65B1C2C0" w:rsidR="00634491" w:rsidRDefault="00634491" w:rsidP="008575DC">
      <w:pPr>
        <w:rPr>
          <w:rFonts w:ascii="Times New Roman" w:hAnsi="Times New Roman" w:cs="Times New Roman"/>
          <w:color w:val="000000" w:themeColor="text1"/>
        </w:rPr>
      </w:pPr>
      <w:r>
        <w:rPr>
          <w:rFonts w:ascii="Times New Roman" w:hAnsi="Times New Roman" w:cs="Times New Roman"/>
          <w:color w:val="000000" w:themeColor="text1"/>
        </w:rPr>
        <w:br/>
      </w:r>
      <w:r w:rsidRPr="00634491">
        <w:rPr>
          <w:rFonts w:ascii="Times New Roman" w:hAnsi="Times New Roman" w:cs="Times New Roman"/>
          <w:b/>
          <w:bCs/>
          <w:color w:val="000000" w:themeColor="text1"/>
        </w:rPr>
        <w:t>Mitigation</w:t>
      </w:r>
      <w:r>
        <w:rPr>
          <w:rFonts w:ascii="Times New Roman" w:hAnsi="Times New Roman" w:cs="Times New Roman"/>
          <w:color w:val="000000" w:themeColor="text1"/>
        </w:rPr>
        <w:t>: Update to the latest Flask version of 3.1.1 or newer. Reset any existing session keys</w:t>
      </w:r>
      <w:r w:rsidR="00EE2064">
        <w:rPr>
          <w:rFonts w:ascii="Times New Roman" w:hAnsi="Times New Roman" w:cs="Times New Roman"/>
          <w:color w:val="000000" w:themeColor="text1"/>
        </w:rPr>
        <w:t xml:space="preserve"> so that old cookies can’t be used</w:t>
      </w:r>
      <w:r>
        <w:rPr>
          <w:rFonts w:ascii="Times New Roman" w:hAnsi="Times New Roman" w:cs="Times New Roman"/>
          <w:color w:val="000000" w:themeColor="text1"/>
        </w:rPr>
        <w:t>.</w:t>
      </w:r>
    </w:p>
    <w:p w14:paraId="09007C54" w14:textId="77777777" w:rsidR="00634491" w:rsidRDefault="00634491" w:rsidP="008575DC">
      <w:pPr>
        <w:rPr>
          <w:rFonts w:ascii="Times New Roman" w:hAnsi="Times New Roman" w:cs="Times New Roman"/>
          <w:color w:val="000000" w:themeColor="text1"/>
        </w:rPr>
      </w:pPr>
    </w:p>
    <w:p w14:paraId="6859DF9A" w14:textId="4052FD24" w:rsidR="00634491" w:rsidRPr="00634491" w:rsidRDefault="00634491" w:rsidP="00634491">
      <w:pPr>
        <w:pStyle w:val="ListParagraph"/>
        <w:numPr>
          <w:ilvl w:val="0"/>
          <w:numId w:val="5"/>
        </w:numPr>
        <w:rPr>
          <w:rFonts w:ascii="Times New Roman" w:hAnsi="Times New Roman" w:cs="Times New Roman"/>
          <w:i/>
          <w:iCs/>
          <w:sz w:val="28"/>
          <w:szCs w:val="28"/>
        </w:rPr>
      </w:pPr>
      <w:r w:rsidRPr="00634491">
        <w:rPr>
          <w:rFonts w:ascii="Times New Roman" w:hAnsi="Times New Roman" w:cs="Times New Roman"/>
          <w:color w:val="000000" w:themeColor="text1"/>
        </w:rPr>
        <w:t xml:space="preserve"> </w:t>
      </w:r>
      <w:r>
        <w:rPr>
          <w:rFonts w:ascii="Times New Roman" w:hAnsi="Times New Roman" w:cs="Times New Roman"/>
          <w:i/>
          <w:iCs/>
          <w:sz w:val="28"/>
          <w:szCs w:val="28"/>
        </w:rPr>
        <w:t>Jinja2</w:t>
      </w:r>
      <w:r w:rsidRPr="00634491">
        <w:rPr>
          <w:rFonts w:ascii="Times New Roman" w:hAnsi="Times New Roman" w:cs="Times New Roman"/>
          <w:i/>
          <w:iCs/>
          <w:sz w:val="28"/>
          <w:szCs w:val="28"/>
        </w:rPr>
        <w:t xml:space="preserve"> (version </w:t>
      </w:r>
      <w:r>
        <w:rPr>
          <w:rFonts w:ascii="Times New Roman" w:hAnsi="Times New Roman" w:cs="Times New Roman"/>
          <w:i/>
          <w:iCs/>
          <w:sz w:val="28"/>
          <w:szCs w:val="28"/>
        </w:rPr>
        <w:t>2.11.2</w:t>
      </w:r>
      <w:r w:rsidRPr="00634491">
        <w:rPr>
          <w:rFonts w:ascii="Times New Roman" w:hAnsi="Times New Roman" w:cs="Times New Roman"/>
          <w:i/>
          <w:iCs/>
          <w:sz w:val="28"/>
          <w:szCs w:val="28"/>
        </w:rPr>
        <w:t>)</w:t>
      </w:r>
    </w:p>
    <w:p w14:paraId="5AE407DC" w14:textId="7C42B927" w:rsidR="00634491" w:rsidRDefault="00634491" w:rsidP="00634491">
      <w:pPr>
        <w:pStyle w:val="ListParagraph"/>
        <w:rPr>
          <w:rFonts w:ascii="Times New Roman" w:hAnsi="Times New Roman" w:cs="Times New Roman"/>
          <w:color w:val="000000" w:themeColor="text1"/>
          <w:sz w:val="28"/>
          <w:szCs w:val="28"/>
        </w:rPr>
      </w:pPr>
      <w:r>
        <w:rPr>
          <w:rFonts w:ascii="Times New Roman" w:hAnsi="Times New Roman" w:cs="Times New Roman"/>
          <w:sz w:val="28"/>
          <w:szCs w:val="28"/>
        </w:rPr>
        <w:t xml:space="preserve">Severity Level: </w:t>
      </w:r>
      <w:r>
        <w:rPr>
          <w:rFonts w:ascii="Times New Roman" w:hAnsi="Times New Roman" w:cs="Times New Roman"/>
          <w:b/>
          <w:bCs/>
          <w:color w:val="FFC000"/>
          <w:sz w:val="28"/>
          <w:szCs w:val="28"/>
        </w:rPr>
        <w:t>Medium</w:t>
      </w:r>
      <w:r>
        <w:rPr>
          <w:rFonts w:ascii="Times New Roman" w:hAnsi="Times New Roman" w:cs="Times New Roman"/>
          <w:b/>
          <w:bCs/>
          <w:color w:val="FFC000"/>
          <w:sz w:val="28"/>
          <w:szCs w:val="28"/>
        </w:rPr>
        <w:br/>
      </w:r>
      <w:r>
        <w:rPr>
          <w:rFonts w:ascii="Times New Roman" w:hAnsi="Times New Roman" w:cs="Times New Roman"/>
          <w:color w:val="000000" w:themeColor="text1"/>
          <w:sz w:val="28"/>
          <w:szCs w:val="28"/>
        </w:rPr>
        <w:t>Vulnerability ID: CVE-202</w:t>
      </w:r>
      <w:r>
        <w:rPr>
          <w:rFonts w:ascii="Times New Roman" w:hAnsi="Times New Roman" w:cs="Times New Roman"/>
          <w:color w:val="000000" w:themeColor="text1"/>
          <w:sz w:val="28"/>
          <w:szCs w:val="28"/>
        </w:rPr>
        <w:t>0</w:t>
      </w:r>
      <w:r>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28493</w:t>
      </w:r>
    </w:p>
    <w:p w14:paraId="790E78DB" w14:textId="173544AD" w:rsidR="00634491" w:rsidRDefault="00634491" w:rsidP="00634491">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Vulnerable Versions: 3.1.</w:t>
      </w:r>
      <w:r>
        <w:rPr>
          <w:rFonts w:ascii="Times New Roman" w:hAnsi="Times New Roman" w:cs="Times New Roman"/>
          <w:color w:val="000000" w:themeColor="text1"/>
          <w:sz w:val="28"/>
          <w:szCs w:val="28"/>
        </w:rPr>
        <w:t>6</w:t>
      </w:r>
      <w:r>
        <w:rPr>
          <w:rFonts w:ascii="Times New Roman" w:hAnsi="Times New Roman" w:cs="Times New Roman"/>
          <w:color w:val="000000" w:themeColor="text1"/>
          <w:sz w:val="28"/>
          <w:szCs w:val="28"/>
        </w:rPr>
        <w:t xml:space="preserve"> and earlier</w:t>
      </w:r>
    </w:p>
    <w:p w14:paraId="548F23BB" w14:textId="7C076466" w:rsidR="00634491" w:rsidRDefault="00634491" w:rsidP="00634491">
      <w:pPr>
        <w:rPr>
          <w:rFonts w:ascii="Times New Roman" w:hAnsi="Times New Roman" w:cs="Times New Roman"/>
          <w:color w:val="000000" w:themeColor="text1"/>
        </w:rPr>
      </w:pPr>
    </w:p>
    <w:p w14:paraId="4F271D9F" w14:textId="439EE5B6" w:rsidR="00634491" w:rsidRDefault="00634491" w:rsidP="00634491">
      <w:pPr>
        <w:rPr>
          <w:rFonts w:ascii="Times New Roman" w:hAnsi="Times New Roman" w:cs="Times New Roman"/>
          <w:color w:val="000000" w:themeColor="text1"/>
        </w:rPr>
      </w:pPr>
      <w:r w:rsidRPr="00634491">
        <w:rPr>
          <w:rFonts w:ascii="Times New Roman" w:hAnsi="Times New Roman" w:cs="Times New Roman"/>
          <w:b/>
          <w:bCs/>
          <w:color w:val="000000" w:themeColor="text1"/>
        </w:rPr>
        <w:t>Why a vulnerability?</w:t>
      </w:r>
      <w:r>
        <w:rPr>
          <w:rFonts w:ascii="Times New Roman" w:hAnsi="Times New Roman" w:cs="Times New Roman"/>
          <w:color w:val="000000" w:themeColor="text1"/>
        </w:rPr>
        <w:t xml:space="preserve"> </w:t>
      </w:r>
      <w:r>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760419">
        <w:rPr>
          <w:rFonts w:ascii="Times New Roman" w:hAnsi="Times New Roman" w:cs="Times New Roman"/>
          <w:color w:val="000000" w:themeColor="text1"/>
        </w:rPr>
        <w:t>Older versions of Jinja2 have XSS and template sandbox bugs that could potentially allow unsafe user input to execute code.</w:t>
      </w:r>
    </w:p>
    <w:p w14:paraId="18BB0B66" w14:textId="37341CBA" w:rsidR="00634491" w:rsidRDefault="00634491" w:rsidP="00634491">
      <w:pPr>
        <w:rPr>
          <w:rFonts w:ascii="Times New Roman" w:hAnsi="Times New Roman" w:cs="Times New Roman"/>
          <w:color w:val="000000" w:themeColor="text1"/>
        </w:rPr>
      </w:pPr>
      <w:r>
        <w:rPr>
          <w:rFonts w:ascii="Times New Roman" w:hAnsi="Times New Roman" w:cs="Times New Roman"/>
          <w:color w:val="000000" w:themeColor="text1"/>
        </w:rPr>
        <w:br/>
      </w:r>
      <w:r w:rsidRPr="00634491">
        <w:rPr>
          <w:rFonts w:ascii="Times New Roman" w:hAnsi="Times New Roman" w:cs="Times New Roman"/>
          <w:b/>
          <w:bCs/>
          <w:color w:val="000000" w:themeColor="text1"/>
        </w:rPr>
        <w:t>Mitigation</w:t>
      </w:r>
      <w:r>
        <w:rPr>
          <w:rFonts w:ascii="Times New Roman" w:hAnsi="Times New Roman" w:cs="Times New Roman"/>
          <w:color w:val="000000" w:themeColor="text1"/>
        </w:rPr>
        <w:t xml:space="preserve">: </w:t>
      </w:r>
      <w:r w:rsidR="00760419">
        <w:rPr>
          <w:rFonts w:ascii="Times New Roman" w:hAnsi="Times New Roman" w:cs="Times New Roman"/>
          <w:color w:val="000000" w:themeColor="text1"/>
        </w:rPr>
        <w:t>You could update to the latest version, but it is also important to ensure Jinja2 automatically escapes special HTML characters to prevent cross site scripting attacks.</w:t>
      </w:r>
    </w:p>
    <w:p w14:paraId="639BC7B9" w14:textId="77777777" w:rsidR="00760419" w:rsidRDefault="00760419" w:rsidP="00634491">
      <w:pPr>
        <w:rPr>
          <w:rFonts w:ascii="Times New Roman" w:hAnsi="Times New Roman" w:cs="Times New Roman"/>
          <w:color w:val="000000" w:themeColor="text1"/>
        </w:rPr>
      </w:pPr>
    </w:p>
    <w:p w14:paraId="0FC35D5D" w14:textId="36631D20" w:rsidR="00760419" w:rsidRPr="00634491" w:rsidRDefault="00760419" w:rsidP="00760419">
      <w:pPr>
        <w:pStyle w:val="ListParagraph"/>
        <w:numPr>
          <w:ilvl w:val="0"/>
          <w:numId w:val="5"/>
        </w:numPr>
        <w:rPr>
          <w:rFonts w:ascii="Times New Roman" w:hAnsi="Times New Roman" w:cs="Times New Roman"/>
          <w:i/>
          <w:iCs/>
          <w:sz w:val="28"/>
          <w:szCs w:val="28"/>
        </w:rPr>
      </w:pPr>
      <w:r>
        <w:rPr>
          <w:rFonts w:ascii="Times New Roman" w:hAnsi="Times New Roman" w:cs="Times New Roman"/>
          <w:i/>
          <w:iCs/>
          <w:sz w:val="28"/>
          <w:szCs w:val="28"/>
        </w:rPr>
        <w:t>urllib3</w:t>
      </w:r>
      <w:r w:rsidRPr="00634491">
        <w:rPr>
          <w:rFonts w:ascii="Times New Roman" w:hAnsi="Times New Roman" w:cs="Times New Roman"/>
          <w:i/>
          <w:iCs/>
          <w:sz w:val="28"/>
          <w:szCs w:val="28"/>
        </w:rPr>
        <w:t xml:space="preserve"> (version </w:t>
      </w:r>
      <w:r>
        <w:rPr>
          <w:rFonts w:ascii="Times New Roman" w:hAnsi="Times New Roman" w:cs="Times New Roman"/>
          <w:i/>
          <w:iCs/>
          <w:sz w:val="28"/>
          <w:szCs w:val="28"/>
        </w:rPr>
        <w:t>1.25.8</w:t>
      </w:r>
      <w:r w:rsidRPr="00634491">
        <w:rPr>
          <w:rFonts w:ascii="Times New Roman" w:hAnsi="Times New Roman" w:cs="Times New Roman"/>
          <w:i/>
          <w:iCs/>
          <w:sz w:val="28"/>
          <w:szCs w:val="28"/>
        </w:rPr>
        <w:t>)</w:t>
      </w:r>
    </w:p>
    <w:p w14:paraId="54E16D02" w14:textId="67D604BC" w:rsidR="00760419" w:rsidRDefault="00760419" w:rsidP="00760419">
      <w:pPr>
        <w:pStyle w:val="ListParagraph"/>
        <w:rPr>
          <w:rFonts w:ascii="Times New Roman" w:hAnsi="Times New Roman" w:cs="Times New Roman"/>
          <w:color w:val="000000" w:themeColor="text1"/>
          <w:sz w:val="28"/>
          <w:szCs w:val="28"/>
        </w:rPr>
      </w:pPr>
      <w:r>
        <w:rPr>
          <w:rFonts w:ascii="Times New Roman" w:hAnsi="Times New Roman" w:cs="Times New Roman"/>
          <w:sz w:val="28"/>
          <w:szCs w:val="28"/>
        </w:rPr>
        <w:t xml:space="preserve">Severity Level: </w:t>
      </w:r>
      <w:r>
        <w:rPr>
          <w:rFonts w:ascii="Times New Roman" w:hAnsi="Times New Roman" w:cs="Times New Roman"/>
          <w:b/>
          <w:bCs/>
          <w:color w:val="EE0000"/>
          <w:sz w:val="28"/>
          <w:szCs w:val="28"/>
        </w:rPr>
        <w:t>High</w:t>
      </w:r>
      <w:r>
        <w:rPr>
          <w:rFonts w:ascii="Times New Roman" w:hAnsi="Times New Roman" w:cs="Times New Roman"/>
          <w:b/>
          <w:bCs/>
          <w:color w:val="FFC000"/>
          <w:sz w:val="28"/>
          <w:szCs w:val="28"/>
        </w:rPr>
        <w:br/>
      </w:r>
      <w:r>
        <w:rPr>
          <w:rFonts w:ascii="Times New Roman" w:hAnsi="Times New Roman" w:cs="Times New Roman"/>
          <w:color w:val="000000" w:themeColor="text1"/>
          <w:sz w:val="28"/>
          <w:szCs w:val="28"/>
        </w:rPr>
        <w:t xml:space="preserve">Vulnerability ID: </w:t>
      </w:r>
      <w:r>
        <w:rPr>
          <w:rFonts w:ascii="Times New Roman" w:hAnsi="Times New Roman" w:cs="Times New Roman"/>
          <w:color w:val="000000" w:themeColor="text1"/>
          <w:sz w:val="28"/>
          <w:szCs w:val="28"/>
        </w:rPr>
        <w:t xml:space="preserve">(Many, but </w:t>
      </w:r>
      <w:r>
        <w:rPr>
          <w:rFonts w:ascii="Times New Roman" w:hAnsi="Times New Roman" w:cs="Times New Roman"/>
          <w:color w:val="000000" w:themeColor="text1"/>
          <w:sz w:val="28"/>
          <w:szCs w:val="28"/>
        </w:rPr>
        <w:t>CVE-202</w:t>
      </w:r>
      <w:r>
        <w:rPr>
          <w:rFonts w:ascii="Times New Roman" w:hAnsi="Times New Roman" w:cs="Times New Roman"/>
          <w:color w:val="000000" w:themeColor="text1"/>
          <w:sz w:val="28"/>
          <w:szCs w:val="28"/>
        </w:rPr>
        <w:t>4</w:t>
      </w:r>
      <w:r>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37891 is latest)</w:t>
      </w:r>
    </w:p>
    <w:p w14:paraId="671FD6B7" w14:textId="386A8DEF" w:rsidR="00760419" w:rsidRDefault="00760419" w:rsidP="00760419">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Vulnerable Versions: </w:t>
      </w:r>
      <w:r>
        <w:rPr>
          <w:rFonts w:ascii="Times New Roman" w:hAnsi="Times New Roman" w:cs="Times New Roman"/>
          <w:color w:val="000000" w:themeColor="text1"/>
          <w:sz w:val="28"/>
          <w:szCs w:val="28"/>
        </w:rPr>
        <w:t>1.26.19 and earlier</w:t>
      </w:r>
    </w:p>
    <w:p w14:paraId="595982C0" w14:textId="77777777" w:rsidR="00760419" w:rsidRDefault="00760419" w:rsidP="00760419">
      <w:pPr>
        <w:rPr>
          <w:rFonts w:ascii="Times New Roman" w:hAnsi="Times New Roman" w:cs="Times New Roman"/>
          <w:color w:val="000000" w:themeColor="text1"/>
        </w:rPr>
      </w:pPr>
    </w:p>
    <w:p w14:paraId="17BCA57A" w14:textId="45055E14" w:rsidR="00760419" w:rsidRDefault="00760419" w:rsidP="00760419">
      <w:pPr>
        <w:rPr>
          <w:rFonts w:ascii="Times New Roman" w:hAnsi="Times New Roman" w:cs="Times New Roman"/>
          <w:color w:val="000000" w:themeColor="text1"/>
        </w:rPr>
      </w:pPr>
      <w:r w:rsidRPr="00634491">
        <w:rPr>
          <w:rFonts w:ascii="Times New Roman" w:hAnsi="Times New Roman" w:cs="Times New Roman"/>
          <w:b/>
          <w:bCs/>
          <w:color w:val="000000" w:themeColor="text1"/>
        </w:rPr>
        <w:t>Why a vulnerability?</w:t>
      </w:r>
      <w:r>
        <w:rPr>
          <w:rFonts w:ascii="Times New Roman" w:hAnsi="Times New Roman" w:cs="Times New Roman"/>
          <w:color w:val="000000" w:themeColor="text1"/>
        </w:rPr>
        <w:t xml:space="preserve"> – </w:t>
      </w:r>
      <w:r>
        <w:rPr>
          <w:rFonts w:ascii="Times New Roman" w:hAnsi="Times New Roman" w:cs="Times New Roman"/>
          <w:color w:val="000000" w:themeColor="text1"/>
        </w:rPr>
        <w:t>urllib3 contained lots of vulnerabilities in this version, but most importantly HTTP header injection issues that could cause data leakage during redirects.</w:t>
      </w:r>
    </w:p>
    <w:p w14:paraId="773A6EE1" w14:textId="24C51D0F" w:rsidR="00760419" w:rsidRPr="00760419" w:rsidRDefault="00760419" w:rsidP="00760419">
      <w:pPr>
        <w:rPr>
          <w:rFonts w:ascii="Times New Roman" w:hAnsi="Times New Roman" w:cs="Times New Roman"/>
          <w:color w:val="000000" w:themeColor="text1"/>
        </w:rPr>
      </w:pPr>
      <w:r>
        <w:rPr>
          <w:rFonts w:ascii="Times New Roman" w:hAnsi="Times New Roman" w:cs="Times New Roman"/>
          <w:color w:val="000000" w:themeColor="text1"/>
        </w:rPr>
        <w:br/>
      </w:r>
      <w:r w:rsidRPr="00634491">
        <w:rPr>
          <w:rFonts w:ascii="Times New Roman" w:hAnsi="Times New Roman" w:cs="Times New Roman"/>
          <w:b/>
          <w:bCs/>
          <w:color w:val="000000" w:themeColor="text1"/>
        </w:rPr>
        <w:t>Mitigation</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Update to the latest version, but </w:t>
      </w:r>
      <w:r w:rsidR="00A2502E">
        <w:rPr>
          <w:rFonts w:ascii="Times New Roman" w:hAnsi="Times New Roman" w:cs="Times New Roman"/>
          <w:color w:val="000000" w:themeColor="text1"/>
        </w:rPr>
        <w:t>also,</w:t>
      </w:r>
      <w:r>
        <w:rPr>
          <w:rFonts w:ascii="Times New Roman" w:hAnsi="Times New Roman" w:cs="Times New Roman"/>
          <w:color w:val="000000" w:themeColor="text1"/>
        </w:rPr>
        <w:t xml:space="preserve"> it’s important to validate URLs before making external requests. </w:t>
      </w:r>
    </w:p>
    <w:sectPr w:rsidR="00760419" w:rsidRPr="0076041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C567E" w14:textId="77777777" w:rsidR="0088764A" w:rsidRDefault="0088764A" w:rsidP="00C5250C">
      <w:pPr>
        <w:spacing w:after="0" w:line="240" w:lineRule="auto"/>
      </w:pPr>
      <w:r>
        <w:separator/>
      </w:r>
    </w:p>
  </w:endnote>
  <w:endnote w:type="continuationSeparator" w:id="0">
    <w:p w14:paraId="50CF631B" w14:textId="77777777" w:rsidR="0088764A" w:rsidRDefault="0088764A" w:rsidP="00C52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7419" w14:textId="77777777" w:rsidR="0088764A" w:rsidRDefault="0088764A" w:rsidP="00C5250C">
      <w:pPr>
        <w:spacing w:after="0" w:line="240" w:lineRule="auto"/>
      </w:pPr>
      <w:r>
        <w:separator/>
      </w:r>
    </w:p>
  </w:footnote>
  <w:footnote w:type="continuationSeparator" w:id="0">
    <w:p w14:paraId="2D62F4AF" w14:textId="77777777" w:rsidR="0088764A" w:rsidRDefault="0088764A" w:rsidP="00C52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46D41" w14:textId="224A7D46" w:rsidR="00C5250C" w:rsidRDefault="00C5250C">
    <w:pPr>
      <w:pStyle w:val="Header"/>
    </w:pPr>
    <w:r>
      <w:t>Tyler Bolander</w:t>
    </w:r>
    <w:r>
      <w:ptab w:relativeTo="margin" w:alignment="center" w:leader="none"/>
    </w:r>
    <w:r>
      <w:t>SDEV245</w:t>
    </w:r>
    <w:r>
      <w:ptab w:relativeTo="margin" w:alignment="right" w:leader="none"/>
    </w:r>
    <w:r w:rsidR="00815168">
      <w:t>10</w:t>
    </w:r>
    <w:r>
      <w:t>/</w:t>
    </w:r>
    <w:r w:rsidR="00815168">
      <w:t>06</w:t>
    </w:r>
    <w: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01E"/>
    <w:multiLevelType w:val="hybridMultilevel"/>
    <w:tmpl w:val="42820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910945"/>
    <w:multiLevelType w:val="hybridMultilevel"/>
    <w:tmpl w:val="67827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5A00"/>
    <w:multiLevelType w:val="hybridMultilevel"/>
    <w:tmpl w:val="893419FC"/>
    <w:lvl w:ilvl="0" w:tplc="41CE017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EA39DC"/>
    <w:multiLevelType w:val="hybridMultilevel"/>
    <w:tmpl w:val="42820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2A7381"/>
    <w:multiLevelType w:val="hybridMultilevel"/>
    <w:tmpl w:val="E272A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E52E31"/>
    <w:multiLevelType w:val="hybridMultilevel"/>
    <w:tmpl w:val="42820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0F4244"/>
    <w:multiLevelType w:val="hybridMultilevel"/>
    <w:tmpl w:val="32485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9930872">
    <w:abstractNumId w:val="1"/>
  </w:num>
  <w:num w:numId="2" w16cid:durableId="227738994">
    <w:abstractNumId w:val="2"/>
  </w:num>
  <w:num w:numId="3" w16cid:durableId="2079016386">
    <w:abstractNumId w:val="4"/>
  </w:num>
  <w:num w:numId="4" w16cid:durableId="913201802">
    <w:abstractNumId w:val="6"/>
  </w:num>
  <w:num w:numId="5" w16cid:durableId="722825574">
    <w:abstractNumId w:val="5"/>
  </w:num>
  <w:num w:numId="6" w16cid:durableId="1885409081">
    <w:abstractNumId w:val="3"/>
  </w:num>
  <w:num w:numId="7" w16cid:durableId="710962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0C"/>
    <w:rsid w:val="00036897"/>
    <w:rsid w:val="000F7708"/>
    <w:rsid w:val="001653A4"/>
    <w:rsid w:val="001D5F75"/>
    <w:rsid w:val="002A0C71"/>
    <w:rsid w:val="00342F5D"/>
    <w:rsid w:val="00435F90"/>
    <w:rsid w:val="00492E5B"/>
    <w:rsid w:val="004F099C"/>
    <w:rsid w:val="00515616"/>
    <w:rsid w:val="006025BC"/>
    <w:rsid w:val="00615C68"/>
    <w:rsid w:val="00634491"/>
    <w:rsid w:val="00744C45"/>
    <w:rsid w:val="00760419"/>
    <w:rsid w:val="00815168"/>
    <w:rsid w:val="008575DC"/>
    <w:rsid w:val="0088764A"/>
    <w:rsid w:val="009B647A"/>
    <w:rsid w:val="009E331F"/>
    <w:rsid w:val="00A2502E"/>
    <w:rsid w:val="00B6638B"/>
    <w:rsid w:val="00BB17C1"/>
    <w:rsid w:val="00C5250C"/>
    <w:rsid w:val="00D6575A"/>
    <w:rsid w:val="00EA0714"/>
    <w:rsid w:val="00EE1095"/>
    <w:rsid w:val="00EE2064"/>
    <w:rsid w:val="00F00206"/>
    <w:rsid w:val="00F42636"/>
    <w:rsid w:val="00F5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B8E5C"/>
  <w15:chartTrackingRefBased/>
  <w15:docId w15:val="{47887FBD-F9E4-42A8-B024-F434698C0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50C"/>
    <w:rPr>
      <w:rFonts w:eastAsiaTheme="majorEastAsia" w:cstheme="majorBidi"/>
      <w:color w:val="272727" w:themeColor="text1" w:themeTint="D8"/>
    </w:rPr>
  </w:style>
  <w:style w:type="paragraph" w:styleId="Title">
    <w:name w:val="Title"/>
    <w:basedOn w:val="Normal"/>
    <w:next w:val="Normal"/>
    <w:link w:val="TitleChar"/>
    <w:uiPriority w:val="10"/>
    <w:qFormat/>
    <w:rsid w:val="00C52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50C"/>
    <w:pPr>
      <w:spacing w:before="160"/>
      <w:jc w:val="center"/>
    </w:pPr>
    <w:rPr>
      <w:i/>
      <w:iCs/>
      <w:color w:val="404040" w:themeColor="text1" w:themeTint="BF"/>
    </w:rPr>
  </w:style>
  <w:style w:type="character" w:customStyle="1" w:styleId="QuoteChar">
    <w:name w:val="Quote Char"/>
    <w:basedOn w:val="DefaultParagraphFont"/>
    <w:link w:val="Quote"/>
    <w:uiPriority w:val="29"/>
    <w:rsid w:val="00C5250C"/>
    <w:rPr>
      <w:i/>
      <w:iCs/>
      <w:color w:val="404040" w:themeColor="text1" w:themeTint="BF"/>
    </w:rPr>
  </w:style>
  <w:style w:type="paragraph" w:styleId="ListParagraph">
    <w:name w:val="List Paragraph"/>
    <w:basedOn w:val="Normal"/>
    <w:uiPriority w:val="34"/>
    <w:qFormat/>
    <w:rsid w:val="00C5250C"/>
    <w:pPr>
      <w:ind w:left="720"/>
      <w:contextualSpacing/>
    </w:pPr>
  </w:style>
  <w:style w:type="character" w:styleId="IntenseEmphasis">
    <w:name w:val="Intense Emphasis"/>
    <w:basedOn w:val="DefaultParagraphFont"/>
    <w:uiPriority w:val="21"/>
    <w:qFormat/>
    <w:rsid w:val="00C5250C"/>
    <w:rPr>
      <w:i/>
      <w:iCs/>
      <w:color w:val="0F4761" w:themeColor="accent1" w:themeShade="BF"/>
    </w:rPr>
  </w:style>
  <w:style w:type="paragraph" w:styleId="IntenseQuote">
    <w:name w:val="Intense Quote"/>
    <w:basedOn w:val="Normal"/>
    <w:next w:val="Normal"/>
    <w:link w:val="IntenseQuoteChar"/>
    <w:uiPriority w:val="30"/>
    <w:qFormat/>
    <w:rsid w:val="00C52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50C"/>
    <w:rPr>
      <w:i/>
      <w:iCs/>
      <w:color w:val="0F4761" w:themeColor="accent1" w:themeShade="BF"/>
    </w:rPr>
  </w:style>
  <w:style w:type="character" w:styleId="IntenseReference">
    <w:name w:val="Intense Reference"/>
    <w:basedOn w:val="DefaultParagraphFont"/>
    <w:uiPriority w:val="32"/>
    <w:qFormat/>
    <w:rsid w:val="00C5250C"/>
    <w:rPr>
      <w:b/>
      <w:bCs/>
      <w:smallCaps/>
      <w:color w:val="0F4761" w:themeColor="accent1" w:themeShade="BF"/>
      <w:spacing w:val="5"/>
    </w:rPr>
  </w:style>
  <w:style w:type="paragraph" w:styleId="Header">
    <w:name w:val="header"/>
    <w:basedOn w:val="Normal"/>
    <w:link w:val="HeaderChar"/>
    <w:uiPriority w:val="99"/>
    <w:unhideWhenUsed/>
    <w:rsid w:val="00C52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50C"/>
  </w:style>
  <w:style w:type="paragraph" w:styleId="Footer">
    <w:name w:val="footer"/>
    <w:basedOn w:val="Normal"/>
    <w:link w:val="FooterChar"/>
    <w:uiPriority w:val="99"/>
    <w:unhideWhenUsed/>
    <w:rsid w:val="00C52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50C"/>
  </w:style>
  <w:style w:type="paragraph" w:styleId="Caption">
    <w:name w:val="caption"/>
    <w:basedOn w:val="Normal"/>
    <w:next w:val="Normal"/>
    <w:uiPriority w:val="35"/>
    <w:unhideWhenUsed/>
    <w:qFormat/>
    <w:rsid w:val="00F42636"/>
    <w:pPr>
      <w:spacing w:after="200" w:line="240" w:lineRule="auto"/>
    </w:pPr>
    <w:rPr>
      <w:i/>
      <w:iCs/>
      <w:color w:val="0E2841" w:themeColor="text2"/>
      <w:sz w:val="18"/>
      <w:szCs w:val="18"/>
    </w:rPr>
  </w:style>
  <w:style w:type="character" w:styleId="Hyperlink">
    <w:name w:val="Hyperlink"/>
    <w:basedOn w:val="DefaultParagraphFont"/>
    <w:uiPriority w:val="99"/>
    <w:unhideWhenUsed/>
    <w:rsid w:val="00815168"/>
    <w:rPr>
      <w:color w:val="467886" w:themeColor="hyperlink"/>
      <w:u w:val="single"/>
    </w:rPr>
  </w:style>
  <w:style w:type="character" w:styleId="UnresolvedMention">
    <w:name w:val="Unresolved Mention"/>
    <w:basedOn w:val="DefaultParagraphFont"/>
    <w:uiPriority w:val="99"/>
    <w:semiHidden/>
    <w:unhideWhenUsed/>
    <w:rsid w:val="00815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Jdrubert/SDEV_220_Final_Project_Team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BOLANDER</dc:creator>
  <cp:keywords/>
  <dc:description/>
  <cp:lastModifiedBy>TYLER BOLANDER</cp:lastModifiedBy>
  <cp:revision>3</cp:revision>
  <dcterms:created xsi:type="dcterms:W3CDTF">2025-10-07T03:59:00Z</dcterms:created>
  <dcterms:modified xsi:type="dcterms:W3CDTF">2025-10-07T03:59:00Z</dcterms:modified>
</cp:coreProperties>
</file>