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76732" w14:textId="77777777" w:rsidR="00755F04" w:rsidRDefault="00F35364" w:rsidP="00F35364">
      <w:r>
        <w:t xml:space="preserve">This code sizes CLT Panels, beams, girders, and columns for various bay sizes.  There are two bay types that can be considered </w:t>
      </w:r>
      <w:proofErr w:type="gramStart"/>
      <w:r>
        <w:t>with in</w:t>
      </w:r>
      <w:proofErr w:type="gramEnd"/>
      <w:r>
        <w:t xml:space="preserve"> the code. Bay Type 1 is a system where beams span the ‘W’ length to girders which span the ‘L’ length to columns. Bay Type 2 is a system where the girders are </w:t>
      </w:r>
      <w:proofErr w:type="gramStart"/>
      <w:r>
        <w:t>dropped</w:t>
      </w:r>
      <w:proofErr w:type="gramEnd"/>
      <w:r w:rsidR="00755F04">
        <w:t xml:space="preserve"> and the beams span the ‘W’ length directly to columns. The CLT panels span the ‘L’ length between beams for both bay types.  </w:t>
      </w:r>
    </w:p>
    <w:p w14:paraId="6A41C59C" w14:textId="7846E475" w:rsidR="00755F04" w:rsidRDefault="00755F04" w:rsidP="00F35364">
      <w:r>
        <w:t>Steps to utilize code:</w:t>
      </w:r>
    </w:p>
    <w:p w14:paraId="267A5A99" w14:textId="60088397" w:rsidR="00F35364" w:rsidRDefault="00755F04" w:rsidP="00755F04">
      <w:pPr>
        <w:pStyle w:val="ListParagraph"/>
        <w:numPr>
          <w:ilvl w:val="0"/>
          <w:numId w:val="1"/>
        </w:numPr>
      </w:pPr>
      <w:r>
        <w:t>The user fills out an array of bays to be sized in an excel spreadsheet that is then read by the code. (Figure 2)</w:t>
      </w:r>
    </w:p>
    <w:p w14:paraId="6556B7CA" w14:textId="5074AE1D" w:rsidR="00755F04" w:rsidRDefault="00755F04" w:rsidP="00755F04">
      <w:pPr>
        <w:pStyle w:val="ListParagraph"/>
        <w:numPr>
          <w:ilvl w:val="0"/>
          <w:numId w:val="1"/>
        </w:numPr>
      </w:pPr>
      <w:r>
        <w:t>The user fills out the material properties, loading criteria and deflection limits to be considered.</w:t>
      </w:r>
      <w:r w:rsidR="00F47BAB">
        <w:t xml:space="preserve"> (Figure 3)</w:t>
      </w:r>
    </w:p>
    <w:p w14:paraId="56CA4D49" w14:textId="09030C2F" w:rsidR="00F47BAB" w:rsidRDefault="00F47BAB" w:rsidP="00755F04">
      <w:pPr>
        <w:pStyle w:val="ListParagraph"/>
        <w:numPr>
          <w:ilvl w:val="0"/>
          <w:numId w:val="1"/>
        </w:numPr>
      </w:pPr>
      <w:r>
        <w:t xml:space="preserve">Run the code to produce a matrix of results parameters for each bay size input by the user. </w:t>
      </w:r>
      <w:r>
        <w:t xml:space="preserve">(Figure </w:t>
      </w:r>
      <w:r>
        <w:t>4</w:t>
      </w:r>
      <w:r>
        <w:t>)</w:t>
      </w:r>
    </w:p>
    <w:p w14:paraId="0B489465" w14:textId="272E93E3" w:rsidR="00F47BAB" w:rsidRDefault="00F47BAB" w:rsidP="00755F04">
      <w:pPr>
        <w:pStyle w:val="ListParagraph"/>
        <w:numPr>
          <w:ilvl w:val="0"/>
          <w:numId w:val="1"/>
        </w:numPr>
      </w:pPr>
      <w:r>
        <w:t>This matrix can then be utilized to visualize the results of all of bay parameters input by the user. (Figure 5) This is a separate code.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3161"/>
      </w:tblGrid>
      <w:tr w:rsidR="00755F04" w14:paraId="44DE39E1" w14:textId="77777777" w:rsidTr="00755F04">
        <w:trPr>
          <w:jc w:val="center"/>
        </w:trPr>
        <w:tc>
          <w:tcPr>
            <w:tcW w:w="2970" w:type="dxa"/>
          </w:tcPr>
          <w:p w14:paraId="4D7065BF" w14:textId="30602971" w:rsidR="00755F04" w:rsidRDefault="00755F04" w:rsidP="00F35364">
            <w:pPr>
              <w:jc w:val="center"/>
            </w:pPr>
            <w:r w:rsidRPr="00F35364">
              <w:drawing>
                <wp:inline distT="0" distB="0" distL="0" distR="0" wp14:anchorId="7422ADAA" wp14:editId="716D35E3">
                  <wp:extent cx="1798320" cy="1667796"/>
                  <wp:effectExtent l="0" t="0" r="0" b="8890"/>
                  <wp:docPr id="689332449" name="Picture 2" descr="A drawing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757414" name="Picture 2" descr="A drawing of a cub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758" cy="1679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</w:tcPr>
          <w:p w14:paraId="6BFC3084" w14:textId="50A22A9E" w:rsidR="00755F04" w:rsidRDefault="00755F04" w:rsidP="00F35364">
            <w:pPr>
              <w:jc w:val="center"/>
            </w:pPr>
            <w:r w:rsidRPr="00F35364">
              <w:drawing>
                <wp:inline distT="0" distB="0" distL="0" distR="0" wp14:anchorId="7849E09D" wp14:editId="453AD27B">
                  <wp:extent cx="1870477" cy="1653540"/>
                  <wp:effectExtent l="0" t="0" r="0" b="3810"/>
                  <wp:docPr id="2039902137" name="Picture 4" descr="A drawing of a cube with lines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020624" name="Picture 4" descr="A drawing of a cube with lines and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401" cy="1668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F04" w14:paraId="1BC39CD4" w14:textId="77777777" w:rsidTr="00755F04">
        <w:trPr>
          <w:jc w:val="center"/>
        </w:trPr>
        <w:tc>
          <w:tcPr>
            <w:tcW w:w="2970" w:type="dxa"/>
          </w:tcPr>
          <w:p w14:paraId="1C5F4562" w14:textId="0ECAC53B" w:rsidR="00755F04" w:rsidRDefault="00755F04" w:rsidP="00755F04">
            <w:pPr>
              <w:jc w:val="center"/>
            </w:pPr>
            <w:r>
              <w:t>Bay Type 1</w:t>
            </w:r>
          </w:p>
        </w:tc>
        <w:tc>
          <w:tcPr>
            <w:tcW w:w="3161" w:type="dxa"/>
          </w:tcPr>
          <w:p w14:paraId="0DF56F83" w14:textId="06463D47" w:rsidR="00755F04" w:rsidRDefault="00755F04" w:rsidP="00755F04">
            <w:pPr>
              <w:keepNext/>
              <w:jc w:val="center"/>
            </w:pPr>
            <w:r>
              <w:t xml:space="preserve">Bay Type </w:t>
            </w:r>
            <w:r>
              <w:t>2</w:t>
            </w:r>
          </w:p>
        </w:tc>
      </w:tr>
    </w:tbl>
    <w:p w14:paraId="65B5ECFC" w14:textId="3797E328" w:rsidR="00755F04" w:rsidRDefault="00755F04" w:rsidP="00755F04">
      <w:pPr>
        <w:pStyle w:val="Caption"/>
        <w:jc w:val="center"/>
      </w:pPr>
      <w:r>
        <w:t xml:space="preserve">Figure </w:t>
      </w:r>
      <w:fldSimple w:instr=" SEQ Figure \* ARABIC ">
        <w:r w:rsidR="00F47BAB">
          <w:rPr>
            <w:noProof/>
          </w:rPr>
          <w:t>1</w:t>
        </w:r>
      </w:fldSimple>
      <w:r>
        <w:t xml:space="preserve"> Typical Bay Types</w:t>
      </w:r>
    </w:p>
    <w:p w14:paraId="1870757A" w14:textId="77777777" w:rsidR="00755F04" w:rsidRDefault="00755F04" w:rsidP="00755F04">
      <w:pPr>
        <w:keepNext/>
        <w:jc w:val="center"/>
      </w:pPr>
      <w:r w:rsidRPr="00755F04">
        <w:drawing>
          <wp:inline distT="0" distB="0" distL="0" distR="0" wp14:anchorId="6E43A8EA" wp14:editId="27254C75">
            <wp:extent cx="2407553" cy="800100"/>
            <wp:effectExtent l="0" t="0" r="0" b="0"/>
            <wp:docPr id="20888340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28"/>
                    <a:stretch/>
                  </pic:blipFill>
                  <pic:spPr bwMode="auto">
                    <a:xfrm>
                      <a:off x="0" y="0"/>
                      <a:ext cx="2411179" cy="80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FDBA" w14:textId="22142F63" w:rsidR="00755F04" w:rsidRDefault="00755F04" w:rsidP="00755F04">
      <w:pPr>
        <w:pStyle w:val="Caption"/>
        <w:jc w:val="center"/>
      </w:pPr>
      <w:r>
        <w:t xml:space="preserve">Figure </w:t>
      </w:r>
      <w:fldSimple w:instr=" SEQ Figure \* ARABIC ">
        <w:r w:rsidR="00F47BAB">
          <w:rPr>
            <w:noProof/>
          </w:rPr>
          <w:t>2</w:t>
        </w:r>
      </w:fldSimple>
      <w:r>
        <w:t xml:space="preserve"> Example Input Matrix</w:t>
      </w:r>
    </w:p>
    <w:p w14:paraId="116C7534" w14:textId="77777777" w:rsidR="00755F04" w:rsidRDefault="00755F04" w:rsidP="00755F04">
      <w:pPr>
        <w:keepNext/>
        <w:jc w:val="center"/>
      </w:pPr>
      <w:r w:rsidRPr="00755F04">
        <w:lastRenderedPageBreak/>
        <w:t> </w:t>
      </w:r>
      <w:r w:rsidRPr="00755F04">
        <w:drawing>
          <wp:inline distT="0" distB="0" distL="0" distR="0" wp14:anchorId="33FA6421" wp14:editId="507FAEA7">
            <wp:extent cx="3794760" cy="2130093"/>
            <wp:effectExtent l="0" t="0" r="0" b="3810"/>
            <wp:docPr id="1697513659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13659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31" cy="214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456A" w14:textId="5DFD89CE" w:rsidR="00755F04" w:rsidRDefault="00755F04" w:rsidP="00755F04">
      <w:pPr>
        <w:pStyle w:val="Caption"/>
        <w:jc w:val="center"/>
      </w:pPr>
      <w:r>
        <w:t xml:space="preserve">Figure </w:t>
      </w:r>
      <w:fldSimple w:instr=" SEQ Figure \* ARABIC ">
        <w:r w:rsidR="00F47BAB">
          <w:rPr>
            <w:noProof/>
          </w:rPr>
          <w:t>3</w:t>
        </w:r>
      </w:fldSimple>
      <w:r w:rsidR="00F47BAB">
        <w:t xml:space="preserve"> Design Criteria for Bay Sizing Procedure</w:t>
      </w:r>
    </w:p>
    <w:p w14:paraId="2161A0DD" w14:textId="77777777" w:rsidR="00F47BAB" w:rsidRDefault="00F47BAB" w:rsidP="00F47BAB">
      <w:pPr>
        <w:keepNext/>
        <w:jc w:val="center"/>
      </w:pPr>
      <w:r w:rsidRPr="00F47BAB">
        <w:drawing>
          <wp:inline distT="0" distB="0" distL="0" distR="0" wp14:anchorId="7DDFE945" wp14:editId="5000F79D">
            <wp:extent cx="5135880" cy="1688366"/>
            <wp:effectExtent l="0" t="0" r="7620" b="7620"/>
            <wp:docPr id="435804309" name="Picture 10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04309" name="Picture 10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13" cy="169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2618" w14:textId="72090A4D" w:rsidR="00F47BAB" w:rsidRDefault="00F47BAB" w:rsidP="00F47BA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Results Table</w:t>
      </w:r>
    </w:p>
    <w:p w14:paraId="522544D3" w14:textId="17AB7932" w:rsidR="00F47BAB" w:rsidRDefault="00F47BAB" w:rsidP="00F47BAB">
      <w:pPr>
        <w:keepNext/>
        <w:jc w:val="center"/>
      </w:pPr>
      <w:r w:rsidRPr="00F47BAB">
        <w:drawing>
          <wp:inline distT="0" distB="0" distL="0" distR="0" wp14:anchorId="1B8E0769" wp14:editId="40EC2456">
            <wp:extent cx="5905500" cy="2894704"/>
            <wp:effectExtent l="0" t="0" r="0" b="1270"/>
            <wp:docPr id="1236925046" name="Picture 12" descr="A graph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graph with dot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56" cy="29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0E35" w14:textId="518C8A89" w:rsidR="00F47BAB" w:rsidRPr="00F47BAB" w:rsidRDefault="00F47BAB" w:rsidP="00F47BA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Example of Potential Visualizations</w:t>
      </w:r>
    </w:p>
    <w:sectPr w:rsidR="00F47BAB" w:rsidRPr="00F4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438D6"/>
    <w:multiLevelType w:val="hybridMultilevel"/>
    <w:tmpl w:val="2F80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8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64"/>
    <w:rsid w:val="00266927"/>
    <w:rsid w:val="00457429"/>
    <w:rsid w:val="00755F04"/>
    <w:rsid w:val="009543E0"/>
    <w:rsid w:val="0097467F"/>
    <w:rsid w:val="00A56154"/>
    <w:rsid w:val="00C96056"/>
    <w:rsid w:val="00F35364"/>
    <w:rsid w:val="00F4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D76F"/>
  <w15:chartTrackingRefBased/>
  <w15:docId w15:val="{1A0E6E90-6D6E-494D-84B2-1C6CF50F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3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5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5F0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Torrey Bolden</dc:creator>
  <cp:keywords/>
  <dc:description/>
  <cp:lastModifiedBy>Torrey Bolden</cp:lastModifiedBy>
  <cp:revision>1</cp:revision>
  <dcterms:created xsi:type="dcterms:W3CDTF">2024-09-21T16:21:00Z</dcterms:created>
  <dcterms:modified xsi:type="dcterms:W3CDTF">2024-09-21T16:48:00Z</dcterms:modified>
</cp:coreProperties>
</file>