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9D" w:rsidRDefault="00502D9D" w:rsidP="00502D9D">
      <w:pPr>
        <w:pStyle w:val="TextosemFormatao"/>
        <w:jc w:val="both"/>
      </w:pPr>
      <w:r>
        <w:t xml:space="preserve">Prezado Sérgio </w:t>
      </w:r>
      <w:proofErr w:type="spellStart"/>
      <w:r>
        <w:t>Tiaki</w:t>
      </w:r>
      <w:proofErr w:type="spellEnd"/>
      <w:r>
        <w:t xml:space="preserve"> Watanabe</w:t>
      </w:r>
    </w:p>
    <w:p w:rsidR="00502D9D" w:rsidRDefault="00502D9D" w:rsidP="00502D9D">
      <w:pPr>
        <w:pStyle w:val="TextosemFormatao"/>
        <w:jc w:val="both"/>
      </w:pPr>
      <w:r>
        <w:t xml:space="preserve">Presidente do </w:t>
      </w:r>
      <w:proofErr w:type="spellStart"/>
      <w:r>
        <w:t>Sinduscon</w:t>
      </w:r>
      <w:proofErr w:type="spellEnd"/>
      <w:r>
        <w:t xml:space="preserve"> SP</w:t>
      </w:r>
    </w:p>
    <w:p w:rsidR="00502D9D" w:rsidRDefault="00502D9D" w:rsidP="00502D9D">
      <w:pPr>
        <w:pStyle w:val="TextosemFormatao"/>
        <w:jc w:val="both"/>
      </w:pPr>
    </w:p>
    <w:p w:rsidR="00502D9D" w:rsidRDefault="00502D9D" w:rsidP="00502D9D">
      <w:pPr>
        <w:pStyle w:val="TextosemFormatao"/>
        <w:jc w:val="both"/>
      </w:pPr>
      <w:r>
        <w:t xml:space="preserve">Em recente encontro com a Vice-Presidência do </w:t>
      </w:r>
      <w:proofErr w:type="spellStart"/>
      <w:r>
        <w:t>Sinduscon</w:t>
      </w:r>
      <w:proofErr w:type="spellEnd"/>
      <w:r>
        <w:t xml:space="preserve"> SP, tivemos a oportunidade de aprofundar uma discussão sobre as instâncias </w:t>
      </w:r>
      <w:r>
        <w:t xml:space="preserve">coordenadas pelo </w:t>
      </w:r>
      <w:proofErr w:type="spellStart"/>
      <w:r>
        <w:t>Sinduscon</w:t>
      </w:r>
      <w:proofErr w:type="spellEnd"/>
      <w:r>
        <w:t xml:space="preserve"> </w:t>
      </w:r>
      <w:r>
        <w:t>SP para as negociações referentes ao dissídio no Estado de São Paulo e outras questões das relações d</w:t>
      </w:r>
      <w:r>
        <w:t>e trabalho, com destaque ao Com</w:t>
      </w:r>
      <w:bookmarkStart w:id="0" w:name="_GoBack"/>
      <w:bookmarkEnd w:id="0"/>
      <w:r>
        <w:t>itê Permanente de Negociação (CPN) e do Núcleo de Negociação (NN), de sua dinâmica, de suas respectivas atribuições e da qualificação de seus participa</w:t>
      </w:r>
      <w:r>
        <w:t>ntes</w:t>
      </w:r>
      <w:r>
        <w:t>.</w:t>
      </w:r>
    </w:p>
    <w:p w:rsidR="00502D9D" w:rsidRDefault="00502D9D" w:rsidP="00502D9D">
      <w:pPr>
        <w:pStyle w:val="TextosemFormatao"/>
        <w:jc w:val="both"/>
      </w:pPr>
    </w:p>
    <w:p w:rsidR="00502D9D" w:rsidRDefault="00502D9D" w:rsidP="00502D9D">
      <w:pPr>
        <w:pStyle w:val="TextosemFormatao"/>
        <w:jc w:val="both"/>
      </w:pPr>
      <w:r>
        <w:t>Na ocasião, discutimos a possibilidade da ABRAINC contribuir nestas discussões, canalizando a</w:t>
      </w:r>
      <w:r>
        <w:t xml:space="preserve"> participação</w:t>
      </w:r>
      <w:r>
        <w:t xml:space="preserve"> das empresas </w:t>
      </w:r>
      <w:r>
        <w:t>associadas</w:t>
      </w:r>
      <w:r>
        <w:t xml:space="preserve"> da ABRAINC nestas instâncias. </w:t>
      </w:r>
    </w:p>
    <w:p w:rsidR="00502D9D" w:rsidRDefault="00502D9D" w:rsidP="00502D9D">
      <w:pPr>
        <w:pStyle w:val="TextosemFormatao"/>
        <w:jc w:val="both"/>
      </w:pPr>
    </w:p>
    <w:p w:rsidR="00502D9D" w:rsidRDefault="00502D9D" w:rsidP="00502D9D">
      <w:pPr>
        <w:pStyle w:val="TextosemFormatao"/>
        <w:jc w:val="both"/>
      </w:pPr>
      <w:r>
        <w:t xml:space="preserve">Desta forma, conforme discutido e nos </w:t>
      </w:r>
      <w:r>
        <w:t>sinalizado</w:t>
      </w:r>
      <w:r>
        <w:t xml:space="preserve">, manifestamos nosso interesse em indicar um representante da ABRAINC para participar do CPN e do NN e suas discussões, para sua apreciação e consideração. </w:t>
      </w:r>
    </w:p>
    <w:p w:rsidR="00502D9D" w:rsidRDefault="00502D9D" w:rsidP="00502D9D">
      <w:pPr>
        <w:pStyle w:val="TextosemFormatao"/>
        <w:jc w:val="both"/>
      </w:pPr>
    </w:p>
    <w:p w:rsidR="00502D9D" w:rsidRDefault="00502D9D" w:rsidP="00502D9D">
      <w:pPr>
        <w:pStyle w:val="TextosemFormatao"/>
        <w:jc w:val="both"/>
      </w:pPr>
      <w:r>
        <w:t>Reiterando nossa intenção e disposição de contribuir para o setor e seu fortalecimento e agradecendo sua atenção, colocamo-nos à disposição no que for necessário.</w:t>
      </w:r>
    </w:p>
    <w:p w:rsidR="00502D9D" w:rsidRDefault="00502D9D" w:rsidP="00502D9D">
      <w:pPr>
        <w:pStyle w:val="TextosemFormatao"/>
        <w:jc w:val="both"/>
      </w:pPr>
    </w:p>
    <w:p w:rsidR="00502D9D" w:rsidRDefault="00502D9D" w:rsidP="00502D9D">
      <w:pPr>
        <w:pStyle w:val="TextosemFormatao"/>
        <w:jc w:val="both"/>
      </w:pPr>
      <w:r>
        <w:t>Atenciosamente,</w:t>
      </w:r>
    </w:p>
    <w:p w:rsidR="00502D9D" w:rsidRDefault="00502D9D" w:rsidP="00502D9D">
      <w:pPr>
        <w:pStyle w:val="TextosemFormatao"/>
        <w:jc w:val="both"/>
      </w:pPr>
      <w:r>
        <w:t>Renato Ventura</w:t>
      </w:r>
    </w:p>
    <w:p w:rsidR="00D66598" w:rsidRDefault="00D66598" w:rsidP="00502D9D">
      <w:pPr>
        <w:jc w:val="both"/>
      </w:pPr>
    </w:p>
    <w:sectPr w:rsidR="00D66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9D"/>
    <w:rsid w:val="00502D9D"/>
    <w:rsid w:val="00D6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FC834-F3EB-4D73-8155-9BE73660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02D9D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02D9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2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</dc:creator>
  <cp:keywords/>
  <dc:description/>
  <cp:lastModifiedBy>Fabio B</cp:lastModifiedBy>
  <cp:revision>1</cp:revision>
  <dcterms:created xsi:type="dcterms:W3CDTF">2014-02-03T18:50:00Z</dcterms:created>
  <dcterms:modified xsi:type="dcterms:W3CDTF">2014-02-03T18:55:00Z</dcterms:modified>
</cp:coreProperties>
</file>