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2B" w:rsidRDefault="0069022B" w:rsidP="0069022B">
      <w:pPr>
        <w:jc w:val="both"/>
      </w:pPr>
    </w:p>
    <w:p w:rsidR="00000BAB" w:rsidRDefault="00000BAB" w:rsidP="0069022B">
      <w:pPr>
        <w:jc w:val="both"/>
      </w:pPr>
    </w:p>
    <w:p w:rsidR="00000BAB" w:rsidRDefault="00000BAB" w:rsidP="0069022B">
      <w:pPr>
        <w:jc w:val="both"/>
      </w:pPr>
    </w:p>
    <w:p w:rsidR="00000BAB" w:rsidRDefault="00000BAB" w:rsidP="0069022B">
      <w:pPr>
        <w:jc w:val="both"/>
      </w:pPr>
    </w:p>
    <w:p w:rsidR="00000BAB" w:rsidRDefault="00000BAB" w:rsidP="00000BAB">
      <w:pPr>
        <w:jc w:val="center"/>
        <w:rPr>
          <w:b/>
        </w:rPr>
      </w:pPr>
      <w:r w:rsidRPr="008305BB">
        <w:rPr>
          <w:b/>
        </w:rPr>
        <w:t>RELATÓRIO DA</w:t>
      </w:r>
      <w:r>
        <w:rPr>
          <w:b/>
        </w:rPr>
        <w:t xml:space="preserve"> </w:t>
      </w:r>
      <w:r w:rsidR="006425F2">
        <w:rPr>
          <w:b/>
        </w:rPr>
        <w:t>3</w:t>
      </w:r>
      <w:r>
        <w:rPr>
          <w:b/>
        </w:rPr>
        <w:t>ª</w:t>
      </w:r>
      <w:r w:rsidRPr="008305BB">
        <w:rPr>
          <w:b/>
        </w:rPr>
        <w:t xml:space="preserve"> REUNI</w:t>
      </w:r>
      <w:r>
        <w:rPr>
          <w:b/>
        </w:rPr>
        <w:t xml:space="preserve">ÃO </w:t>
      </w:r>
      <w:r w:rsidRPr="008305BB">
        <w:rPr>
          <w:b/>
        </w:rPr>
        <w:t>DA REVISÃO DA NR-18</w:t>
      </w:r>
    </w:p>
    <w:p w:rsidR="00000BAB" w:rsidRPr="008305BB" w:rsidRDefault="00000BAB" w:rsidP="00000BAB">
      <w:pPr>
        <w:jc w:val="center"/>
        <w:rPr>
          <w:b/>
        </w:rPr>
      </w:pPr>
    </w:p>
    <w:p w:rsidR="00000BAB" w:rsidRPr="008305BB" w:rsidRDefault="00000BAB" w:rsidP="00000BA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 xml:space="preserve">LOCAL: </w:t>
      </w:r>
      <w:r>
        <w:rPr>
          <w:sz w:val="20"/>
          <w:szCs w:val="20"/>
        </w:rPr>
        <w:t>Brasília</w:t>
      </w:r>
      <w:r w:rsidRPr="008305BB">
        <w:rPr>
          <w:sz w:val="20"/>
          <w:szCs w:val="20"/>
        </w:rPr>
        <w:t xml:space="preserve"> (</w:t>
      </w:r>
      <w:r>
        <w:rPr>
          <w:sz w:val="20"/>
          <w:szCs w:val="20"/>
        </w:rPr>
        <w:t>Ministério do Trabalho e Emprego</w:t>
      </w:r>
      <w:r w:rsidRPr="008305BB">
        <w:rPr>
          <w:sz w:val="20"/>
          <w:szCs w:val="20"/>
        </w:rPr>
        <w:t>)</w:t>
      </w:r>
    </w:p>
    <w:p w:rsidR="00000BAB" w:rsidRPr="008305BB" w:rsidRDefault="00000BAB" w:rsidP="00000BA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 xml:space="preserve">DATA: de </w:t>
      </w:r>
      <w:r w:rsidR="006425F2">
        <w:rPr>
          <w:sz w:val="20"/>
          <w:szCs w:val="20"/>
        </w:rPr>
        <w:t>04</w:t>
      </w:r>
      <w:r>
        <w:rPr>
          <w:sz w:val="20"/>
          <w:szCs w:val="20"/>
        </w:rPr>
        <w:t>/</w:t>
      </w:r>
      <w:r w:rsidR="006425F2">
        <w:rPr>
          <w:sz w:val="20"/>
          <w:szCs w:val="20"/>
        </w:rPr>
        <w:t>11</w:t>
      </w:r>
      <w:r w:rsidRPr="008305BB">
        <w:rPr>
          <w:sz w:val="20"/>
          <w:szCs w:val="20"/>
        </w:rPr>
        <w:t xml:space="preserve"> à 0</w:t>
      </w:r>
      <w:r w:rsidR="006425F2">
        <w:rPr>
          <w:sz w:val="20"/>
          <w:szCs w:val="20"/>
        </w:rPr>
        <w:t>6</w:t>
      </w:r>
      <w:r>
        <w:rPr>
          <w:sz w:val="20"/>
          <w:szCs w:val="20"/>
        </w:rPr>
        <w:t>/1</w:t>
      </w:r>
      <w:r w:rsidR="006425F2">
        <w:rPr>
          <w:sz w:val="20"/>
          <w:szCs w:val="20"/>
        </w:rPr>
        <w:t>1</w:t>
      </w:r>
      <w:r w:rsidRPr="008305BB">
        <w:rPr>
          <w:sz w:val="20"/>
          <w:szCs w:val="20"/>
        </w:rPr>
        <w:t>/2013</w:t>
      </w:r>
    </w:p>
    <w:p w:rsidR="00000BAB" w:rsidRPr="008305BB" w:rsidRDefault="00000BAB" w:rsidP="00000BAB">
      <w:pPr>
        <w:jc w:val="both"/>
        <w:rPr>
          <w:sz w:val="20"/>
          <w:szCs w:val="20"/>
        </w:rPr>
      </w:pPr>
      <w:r w:rsidRPr="008305BB">
        <w:rPr>
          <w:sz w:val="20"/>
          <w:szCs w:val="20"/>
        </w:rPr>
        <w:t>GRUPO DE TRABALHO: GTT1</w:t>
      </w:r>
    </w:p>
    <w:p w:rsidR="00000BAB" w:rsidRDefault="00000BAB" w:rsidP="00000BAB">
      <w:pPr>
        <w:pStyle w:val="NormalWeb"/>
        <w:spacing w:before="173" w:beforeAutospacing="0" w:after="0" w:afterAutospacing="0"/>
        <w:ind w:left="547" w:hanging="547"/>
        <w:jc w:val="both"/>
        <w:rPr>
          <w:rFonts w:ascii="Calibri" w:hAnsi="Calibri"/>
          <w:b/>
          <w:bCs/>
          <w:kern w:val="24"/>
          <w:sz w:val="20"/>
          <w:szCs w:val="20"/>
        </w:rPr>
      </w:pPr>
      <w:r w:rsidRPr="008305BB">
        <w:rPr>
          <w:rFonts w:asciiTheme="minorHAnsi" w:hAnsiTheme="minorHAnsi" w:cs="Arial"/>
          <w:b/>
          <w:sz w:val="20"/>
          <w:szCs w:val="20"/>
        </w:rPr>
        <w:t>ITENS QUE SERÃO REVISADOS:</w:t>
      </w:r>
      <w:r w:rsidRPr="008305BB">
        <w:rPr>
          <w:sz w:val="20"/>
          <w:szCs w:val="20"/>
        </w:rPr>
        <w:t xml:space="preserve"> </w:t>
      </w:r>
      <w:r w:rsidRPr="008305BB">
        <w:rPr>
          <w:rFonts w:ascii="Calibri" w:hAnsi="Calibri"/>
          <w:b/>
          <w:bCs/>
          <w:kern w:val="24"/>
          <w:sz w:val="20"/>
          <w:szCs w:val="20"/>
        </w:rPr>
        <w:t>Organização do Canteiro – DF</w:t>
      </w:r>
    </w:p>
    <w:p w:rsidR="00000BAB" w:rsidRPr="008305BB" w:rsidRDefault="00000BAB" w:rsidP="00000BAB">
      <w:pPr>
        <w:pStyle w:val="NormalWeb"/>
        <w:spacing w:before="173" w:beforeAutospacing="0" w:after="0" w:afterAutospacing="0"/>
        <w:ind w:left="547" w:hanging="547"/>
        <w:jc w:val="both"/>
        <w:rPr>
          <w:rFonts w:ascii="Calibri" w:hAnsi="Calibri"/>
          <w:b/>
          <w:bCs/>
          <w:kern w:val="24"/>
          <w:sz w:val="20"/>
          <w:szCs w:val="20"/>
        </w:rPr>
      </w:pPr>
    </w:p>
    <w:p w:rsidR="00000BAB" w:rsidRPr="003D5CC1" w:rsidRDefault="00000BAB" w:rsidP="00000BA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5CC1">
        <w:rPr>
          <w:color w:val="000000"/>
          <w:kern w:val="24"/>
          <w:sz w:val="24"/>
          <w:szCs w:val="24"/>
        </w:rPr>
        <w:t xml:space="preserve">18.5. </w:t>
      </w:r>
      <w:r w:rsidR="00D65248">
        <w:rPr>
          <w:color w:val="000000"/>
          <w:kern w:val="24"/>
          <w:sz w:val="24"/>
          <w:szCs w:val="24"/>
        </w:rPr>
        <w:t xml:space="preserve"> Treinamento e capacitação/</w:t>
      </w:r>
      <w:r w:rsidRPr="003D5CC1">
        <w:rPr>
          <w:color w:val="000000"/>
          <w:kern w:val="24"/>
          <w:sz w:val="24"/>
          <w:szCs w:val="24"/>
        </w:rPr>
        <w:t>Formação</w:t>
      </w:r>
    </w:p>
    <w:p w:rsidR="00000BAB" w:rsidRDefault="00000BAB" w:rsidP="00000BA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000BAB" w:rsidRPr="00A12FF6" w:rsidRDefault="00000BAB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 xml:space="preserve">A </w:t>
      </w:r>
      <w:r w:rsidR="00D65248" w:rsidRPr="00A12FF6">
        <w:rPr>
          <w:sz w:val="22"/>
          <w:szCs w:val="22"/>
        </w:rPr>
        <w:t>3</w:t>
      </w:r>
      <w:r w:rsidRPr="00A12FF6">
        <w:rPr>
          <w:sz w:val="22"/>
          <w:szCs w:val="22"/>
        </w:rPr>
        <w:t>ª reunião tripartite para a revisão da NR-18</w:t>
      </w:r>
      <w:proofErr w:type="gramStart"/>
      <w:r w:rsidRPr="00A12FF6">
        <w:rPr>
          <w:sz w:val="22"/>
          <w:szCs w:val="22"/>
        </w:rPr>
        <w:t>, foi</w:t>
      </w:r>
      <w:proofErr w:type="gramEnd"/>
      <w:r w:rsidRPr="00A12FF6">
        <w:rPr>
          <w:sz w:val="22"/>
          <w:szCs w:val="22"/>
        </w:rPr>
        <w:t xml:space="preserve"> na sede do Ministério do Trabalho e Emprego em Brasília – DF, com representantes  (4 membros ) das 3 bancadas (trabalhadores, governo  e empregadores).</w:t>
      </w:r>
    </w:p>
    <w:p w:rsidR="00000BAB" w:rsidRPr="00A12FF6" w:rsidRDefault="00000BAB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 xml:space="preserve">Na representação patronal os membros foram: </w:t>
      </w:r>
      <w:proofErr w:type="spellStart"/>
      <w:r w:rsidRPr="00A12FF6">
        <w:rPr>
          <w:sz w:val="22"/>
          <w:szCs w:val="22"/>
        </w:rPr>
        <w:t>Tárcia</w:t>
      </w:r>
      <w:proofErr w:type="spellEnd"/>
      <w:r w:rsidRPr="00A12FF6">
        <w:rPr>
          <w:sz w:val="22"/>
          <w:szCs w:val="22"/>
        </w:rPr>
        <w:t xml:space="preserve"> L. de C. Braga </w:t>
      </w:r>
      <w:proofErr w:type="spellStart"/>
      <w:r w:rsidRPr="00A12FF6">
        <w:rPr>
          <w:sz w:val="22"/>
          <w:szCs w:val="22"/>
        </w:rPr>
        <w:t>Capuruço</w:t>
      </w:r>
      <w:proofErr w:type="spellEnd"/>
      <w:r w:rsidRPr="00A12FF6">
        <w:rPr>
          <w:sz w:val="22"/>
          <w:szCs w:val="22"/>
        </w:rPr>
        <w:t xml:space="preserve"> (SICEPOT-MG), José Luiz Esteves da Fonseca (MRV), Roberto G. Rocha (SECONCI-PR) e Joaquim (Empresa Engesa - MG),</w:t>
      </w:r>
      <w:r w:rsidR="00D65248" w:rsidRPr="00A12FF6">
        <w:rPr>
          <w:sz w:val="22"/>
          <w:szCs w:val="22"/>
        </w:rPr>
        <w:t xml:space="preserve"> Sergio Paiva (SECONCI-RJ) Coordenador do Grupo Patronal,</w:t>
      </w:r>
      <w:proofErr w:type="gramStart"/>
      <w:r w:rsidR="00D65248" w:rsidRPr="00A12FF6">
        <w:rPr>
          <w:sz w:val="22"/>
          <w:szCs w:val="22"/>
        </w:rPr>
        <w:t xml:space="preserve"> </w:t>
      </w:r>
      <w:r w:rsidRPr="00A12FF6">
        <w:rPr>
          <w:sz w:val="22"/>
          <w:szCs w:val="22"/>
        </w:rPr>
        <w:t xml:space="preserve"> </w:t>
      </w:r>
      <w:proofErr w:type="gramEnd"/>
      <w:r w:rsidRPr="00A12FF6">
        <w:rPr>
          <w:sz w:val="22"/>
          <w:szCs w:val="22"/>
        </w:rPr>
        <w:t>a reunião foi coordenada pel</w:t>
      </w:r>
      <w:r w:rsidR="00D65248" w:rsidRPr="00A12FF6">
        <w:rPr>
          <w:sz w:val="22"/>
          <w:szCs w:val="22"/>
        </w:rPr>
        <w:t>o</w:t>
      </w:r>
      <w:r w:rsidRPr="00A12FF6">
        <w:rPr>
          <w:sz w:val="22"/>
          <w:szCs w:val="22"/>
        </w:rPr>
        <w:t xml:space="preserve"> Auditor Fiscal do MTE </w:t>
      </w:r>
      <w:r w:rsidR="00D65248" w:rsidRPr="00A12FF6">
        <w:rPr>
          <w:sz w:val="22"/>
          <w:szCs w:val="22"/>
        </w:rPr>
        <w:t>Romulo Machado e Silva</w:t>
      </w:r>
      <w:r w:rsidRPr="00A12FF6">
        <w:rPr>
          <w:sz w:val="22"/>
          <w:szCs w:val="22"/>
        </w:rPr>
        <w:t xml:space="preserve"> (MTE – Brasília).</w:t>
      </w:r>
    </w:p>
    <w:p w:rsidR="003107B4" w:rsidRPr="00A12FF6" w:rsidRDefault="003107B4" w:rsidP="00000BAB">
      <w:pPr>
        <w:jc w:val="both"/>
        <w:rPr>
          <w:sz w:val="22"/>
          <w:szCs w:val="22"/>
        </w:rPr>
      </w:pPr>
    </w:p>
    <w:p w:rsidR="003107B4" w:rsidRPr="00A12FF6" w:rsidRDefault="00000BAB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 xml:space="preserve">A revisão iniciou-se com a revisão dos itens que não tiveram consenso e ficaram sem definição na </w:t>
      </w:r>
      <w:r w:rsidR="00D65248" w:rsidRPr="00A12FF6">
        <w:rPr>
          <w:sz w:val="22"/>
          <w:szCs w:val="22"/>
        </w:rPr>
        <w:t>nas reuniões anteriores</w:t>
      </w:r>
      <w:r w:rsidRPr="00A12FF6">
        <w:rPr>
          <w:sz w:val="22"/>
          <w:szCs w:val="22"/>
        </w:rPr>
        <w:t xml:space="preserve"> do GTT </w:t>
      </w:r>
      <w:proofErr w:type="gramStart"/>
      <w:r w:rsidRPr="00A12FF6">
        <w:rPr>
          <w:sz w:val="22"/>
          <w:szCs w:val="22"/>
        </w:rPr>
        <w:t>1</w:t>
      </w:r>
      <w:proofErr w:type="gramEnd"/>
      <w:r w:rsidRPr="00A12FF6">
        <w:rPr>
          <w:sz w:val="22"/>
          <w:szCs w:val="22"/>
        </w:rPr>
        <w:t xml:space="preserve">. </w:t>
      </w:r>
    </w:p>
    <w:p w:rsidR="00000BAB" w:rsidRPr="00A12FF6" w:rsidRDefault="00000BAB" w:rsidP="00000BAB">
      <w:pPr>
        <w:jc w:val="both"/>
        <w:rPr>
          <w:sz w:val="22"/>
          <w:szCs w:val="22"/>
        </w:rPr>
      </w:pPr>
    </w:p>
    <w:p w:rsidR="00D65248" w:rsidRPr="00A12FF6" w:rsidRDefault="000F78B8" w:rsidP="00000BAB">
      <w:pPr>
        <w:jc w:val="both"/>
        <w:rPr>
          <w:b/>
          <w:sz w:val="22"/>
          <w:szCs w:val="22"/>
        </w:rPr>
      </w:pPr>
      <w:r w:rsidRPr="00A12FF6">
        <w:rPr>
          <w:b/>
          <w:sz w:val="22"/>
          <w:szCs w:val="22"/>
        </w:rPr>
        <w:t xml:space="preserve">- </w:t>
      </w:r>
      <w:r w:rsidR="00000BAB" w:rsidRPr="00A12FF6">
        <w:rPr>
          <w:b/>
          <w:sz w:val="22"/>
          <w:szCs w:val="22"/>
        </w:rPr>
        <w:t xml:space="preserve">Item 18.5 – </w:t>
      </w:r>
      <w:r w:rsidR="00D65248" w:rsidRPr="00A12FF6">
        <w:rPr>
          <w:b/>
          <w:sz w:val="22"/>
          <w:szCs w:val="22"/>
        </w:rPr>
        <w:t>TREINAMENTO E CAPACITAÇÃO</w:t>
      </w:r>
      <w:r w:rsidR="00000BAB" w:rsidRPr="00A12FF6">
        <w:rPr>
          <w:b/>
          <w:sz w:val="22"/>
          <w:szCs w:val="22"/>
        </w:rPr>
        <w:t>:</w:t>
      </w:r>
    </w:p>
    <w:p w:rsidR="00D65248" w:rsidRPr="00A12FF6" w:rsidRDefault="00D65248" w:rsidP="00000BAB">
      <w:pPr>
        <w:jc w:val="both"/>
        <w:rPr>
          <w:b/>
          <w:sz w:val="22"/>
          <w:szCs w:val="22"/>
        </w:rPr>
      </w:pPr>
    </w:p>
    <w:p w:rsidR="00000BAB" w:rsidRPr="00A12FF6" w:rsidRDefault="00D65248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>-</w:t>
      </w:r>
      <w:r w:rsidR="00000BAB" w:rsidRPr="00A12FF6">
        <w:rPr>
          <w:sz w:val="22"/>
          <w:szCs w:val="22"/>
        </w:rPr>
        <w:t xml:space="preserve"> Iniciou-se a discussão para a definição do que é trabalhador treinado, capacitado, habilitado e autorizado, não havendo</w:t>
      </w:r>
      <w:proofErr w:type="gramStart"/>
      <w:r w:rsidR="00000BAB" w:rsidRPr="00A12FF6">
        <w:rPr>
          <w:sz w:val="22"/>
          <w:szCs w:val="22"/>
        </w:rPr>
        <w:t xml:space="preserve"> </w:t>
      </w:r>
      <w:r w:rsidRPr="00A12FF6">
        <w:rPr>
          <w:sz w:val="22"/>
          <w:szCs w:val="22"/>
        </w:rPr>
        <w:t xml:space="preserve"> </w:t>
      </w:r>
      <w:proofErr w:type="gramEnd"/>
      <w:r w:rsidRPr="00A12FF6">
        <w:rPr>
          <w:sz w:val="22"/>
          <w:szCs w:val="22"/>
        </w:rPr>
        <w:t>chegado a um consenso geral de todos os itens</w:t>
      </w:r>
      <w:r w:rsidR="00000BAB" w:rsidRPr="00A12FF6">
        <w:rPr>
          <w:sz w:val="22"/>
          <w:szCs w:val="22"/>
        </w:rPr>
        <w:t>.</w:t>
      </w:r>
    </w:p>
    <w:p w:rsidR="002A6C3E" w:rsidRPr="00A12FF6" w:rsidRDefault="00D65248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>- Este assunto item esta gerando bastante polemica devido a questionamentos por parte da bancada dos trabalhadores, que não estão concordando com a proposta do governo e questiona</w:t>
      </w:r>
      <w:r w:rsidR="002A6C3E" w:rsidRPr="00A12FF6">
        <w:rPr>
          <w:sz w:val="22"/>
          <w:szCs w:val="22"/>
        </w:rPr>
        <w:t>ram vários itens propostos pelo governo.</w:t>
      </w:r>
    </w:p>
    <w:p w:rsidR="00D65248" w:rsidRPr="00A12FF6" w:rsidRDefault="00A12FF6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 xml:space="preserve">- </w:t>
      </w:r>
      <w:r w:rsidR="002A6C3E" w:rsidRPr="00A12FF6">
        <w:rPr>
          <w:sz w:val="22"/>
          <w:szCs w:val="22"/>
        </w:rPr>
        <w:t xml:space="preserve">Estão </w:t>
      </w:r>
      <w:r w:rsidR="00D65248" w:rsidRPr="00A12FF6">
        <w:rPr>
          <w:sz w:val="22"/>
          <w:szCs w:val="22"/>
        </w:rPr>
        <w:t>querendo incluir</w:t>
      </w:r>
      <w:proofErr w:type="gramStart"/>
      <w:r w:rsidR="00D65248" w:rsidRPr="00A12FF6">
        <w:rPr>
          <w:sz w:val="22"/>
          <w:szCs w:val="22"/>
        </w:rPr>
        <w:t xml:space="preserve"> </w:t>
      </w:r>
      <w:r w:rsidR="002A6C3E" w:rsidRPr="00A12FF6">
        <w:rPr>
          <w:sz w:val="22"/>
          <w:szCs w:val="22"/>
        </w:rPr>
        <w:t xml:space="preserve"> </w:t>
      </w:r>
      <w:proofErr w:type="gramEnd"/>
      <w:r w:rsidR="002A6C3E" w:rsidRPr="00A12FF6">
        <w:rPr>
          <w:sz w:val="22"/>
          <w:szCs w:val="22"/>
        </w:rPr>
        <w:t xml:space="preserve">itens fora do escopo da NR-18, o </w:t>
      </w:r>
      <w:r w:rsidR="00D65248" w:rsidRPr="00A12FF6">
        <w:rPr>
          <w:sz w:val="22"/>
          <w:szCs w:val="22"/>
        </w:rPr>
        <w:t xml:space="preserve"> que as outras duas bancadas entendem que estaremos criando problemas para o setor e para o próprio trabalhador.</w:t>
      </w:r>
    </w:p>
    <w:p w:rsidR="002A6C3E" w:rsidRPr="00A12FF6" w:rsidRDefault="00A12FF6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>- A</w:t>
      </w:r>
      <w:r w:rsidR="002A6C3E" w:rsidRPr="00A12FF6">
        <w:rPr>
          <w:sz w:val="22"/>
          <w:szCs w:val="22"/>
        </w:rPr>
        <w:t xml:space="preserve"> bancada do empregador propôs que </w:t>
      </w:r>
      <w:r w:rsidRPr="00A12FF6">
        <w:rPr>
          <w:sz w:val="22"/>
          <w:szCs w:val="22"/>
        </w:rPr>
        <w:t>os treinamentos periódicos fossem</w:t>
      </w:r>
      <w:r w:rsidR="002A6C3E" w:rsidRPr="00A12FF6">
        <w:rPr>
          <w:sz w:val="22"/>
          <w:szCs w:val="22"/>
        </w:rPr>
        <w:t xml:space="preserve"> a cada dois anos, os trabalhadores querem a cada ano o que ficou de ser estudado e validado nas reuniões seguintes.</w:t>
      </w:r>
    </w:p>
    <w:p w:rsidR="00A12FF6" w:rsidRPr="00A12FF6" w:rsidRDefault="00A12FF6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>- Esta sendo proposto que os cursos de qualificação tenham um período maior de validade e que seja do empregado e não do empregador.</w:t>
      </w:r>
    </w:p>
    <w:p w:rsidR="00D65248" w:rsidRPr="00A12FF6" w:rsidRDefault="00A12FF6" w:rsidP="00000BAB">
      <w:pPr>
        <w:jc w:val="both"/>
        <w:rPr>
          <w:sz w:val="22"/>
          <w:szCs w:val="22"/>
        </w:rPr>
      </w:pPr>
      <w:r w:rsidRPr="00A12FF6">
        <w:rPr>
          <w:sz w:val="22"/>
          <w:szCs w:val="22"/>
        </w:rPr>
        <w:t xml:space="preserve">- Foi proposta a exigência de melhorias na educação do setor em que os operadores de equipamentos devem ter alguma escolaridade, sendo </w:t>
      </w:r>
      <w:proofErr w:type="gramStart"/>
      <w:r w:rsidRPr="00A12FF6">
        <w:rPr>
          <w:sz w:val="22"/>
          <w:szCs w:val="22"/>
        </w:rPr>
        <w:t>proposto</w:t>
      </w:r>
      <w:proofErr w:type="gramEnd"/>
      <w:r w:rsidRPr="00A12FF6">
        <w:rPr>
          <w:sz w:val="22"/>
          <w:szCs w:val="22"/>
        </w:rPr>
        <w:t xml:space="preserve"> também uma escala até toda a exigência ser cumprida.</w:t>
      </w:r>
    </w:p>
    <w:p w:rsidR="00000BAB" w:rsidRDefault="00A12FF6" w:rsidP="00000BAB">
      <w:pPr>
        <w:jc w:val="both"/>
      </w:pPr>
      <w:r w:rsidRPr="00A12FF6">
        <w:rPr>
          <w:sz w:val="22"/>
          <w:szCs w:val="22"/>
        </w:rPr>
        <w:t xml:space="preserve">- </w:t>
      </w:r>
      <w:r w:rsidR="002A6C3E" w:rsidRPr="00A12FF6">
        <w:rPr>
          <w:sz w:val="22"/>
          <w:szCs w:val="22"/>
        </w:rPr>
        <w:t>Haverá uma reunião dia 02/12 em Brasília</w:t>
      </w:r>
      <w:r w:rsidRPr="00A12FF6">
        <w:rPr>
          <w:sz w:val="22"/>
          <w:szCs w:val="22"/>
        </w:rPr>
        <w:t xml:space="preserve"> de todos os grupos</w:t>
      </w:r>
      <w:r w:rsidR="002A6C3E" w:rsidRPr="00A12FF6">
        <w:rPr>
          <w:sz w:val="22"/>
          <w:szCs w:val="22"/>
        </w:rPr>
        <w:t xml:space="preserve"> para consolidar</w:t>
      </w:r>
      <w:proofErr w:type="gramStart"/>
      <w:r w:rsidR="002A6C3E" w:rsidRPr="00A12FF6">
        <w:rPr>
          <w:sz w:val="22"/>
          <w:szCs w:val="22"/>
        </w:rPr>
        <w:t xml:space="preserve">  </w:t>
      </w:r>
      <w:proofErr w:type="gramEnd"/>
      <w:r w:rsidR="002A6C3E" w:rsidRPr="00A12FF6">
        <w:rPr>
          <w:sz w:val="22"/>
          <w:szCs w:val="22"/>
        </w:rPr>
        <w:t xml:space="preserve">os itens já validados e os polêmicos </w:t>
      </w:r>
      <w:r w:rsidRPr="00A12FF6">
        <w:rPr>
          <w:sz w:val="22"/>
          <w:szCs w:val="22"/>
        </w:rPr>
        <w:t xml:space="preserve"> deve ser encaminhados para um 5º grupo a ser criado </w:t>
      </w:r>
      <w:r w:rsidR="002A6C3E" w:rsidRPr="00A12FF6">
        <w:rPr>
          <w:sz w:val="22"/>
          <w:szCs w:val="22"/>
        </w:rPr>
        <w:t>para o ano seguinte.</w:t>
      </w:r>
    </w:p>
    <w:p w:rsidR="00000BAB" w:rsidRDefault="00000BAB" w:rsidP="0069022B">
      <w:pPr>
        <w:jc w:val="both"/>
      </w:pP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José Luiz Esteves da Fonseca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 xml:space="preserve">Gestor Executivo de SST </w:t>
      </w:r>
      <w:bookmarkStart w:id="0" w:name="_GoBack"/>
      <w:bookmarkEnd w:id="0"/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MRV Engenharia e Participações S.A.</w:t>
      </w:r>
    </w:p>
    <w:p w:rsidR="00C87C43" w:rsidRDefault="00C87C43" w:rsidP="00C87C43">
      <w:pPr>
        <w:rPr>
          <w:rFonts w:eastAsia="Calibri"/>
          <w:color w:val="1F497D"/>
          <w:sz w:val="20"/>
          <w:szCs w:val="20"/>
        </w:rPr>
      </w:pPr>
      <w:r>
        <w:rPr>
          <w:rFonts w:eastAsia="Calibri"/>
          <w:color w:val="1F497D"/>
          <w:sz w:val="20"/>
          <w:szCs w:val="20"/>
        </w:rPr>
        <w:t>Av. Raja Gabaglia, 2674 - Belo Horizonte - MG</w:t>
      </w:r>
      <w:r w:rsidR="00B47719" w:rsidRPr="00B47719">
        <w:t xml:space="preserve"> </w:t>
      </w:r>
    </w:p>
    <w:p w:rsidR="00C87C43" w:rsidRDefault="00C87C43" w:rsidP="00C87C43">
      <w:pPr>
        <w:rPr>
          <w:rFonts w:eastAsia="Calibri"/>
          <w:color w:val="0000FF"/>
          <w:sz w:val="20"/>
          <w:szCs w:val="20"/>
        </w:rPr>
      </w:pPr>
      <w:proofErr w:type="spellStart"/>
      <w:r>
        <w:rPr>
          <w:rFonts w:eastAsia="Calibri"/>
          <w:color w:val="1F497D"/>
          <w:sz w:val="20"/>
          <w:szCs w:val="20"/>
        </w:rPr>
        <w:t>Tel</w:t>
      </w:r>
      <w:proofErr w:type="spellEnd"/>
      <w:r>
        <w:rPr>
          <w:rFonts w:eastAsia="Calibri"/>
          <w:color w:val="1F497D"/>
          <w:sz w:val="20"/>
          <w:szCs w:val="20"/>
        </w:rPr>
        <w:t>: (31) - 3515.8318 -  Cel. (VIVO</w:t>
      </w:r>
      <w:proofErr w:type="gramStart"/>
      <w:r>
        <w:rPr>
          <w:rFonts w:eastAsia="Calibri"/>
          <w:color w:val="1F497D"/>
          <w:sz w:val="20"/>
          <w:szCs w:val="20"/>
        </w:rPr>
        <w:t>):</w:t>
      </w:r>
      <w:proofErr w:type="gramEnd"/>
      <w:r>
        <w:rPr>
          <w:rFonts w:eastAsia="Calibri"/>
          <w:color w:val="1F497D"/>
          <w:sz w:val="20"/>
          <w:szCs w:val="20"/>
        </w:rPr>
        <w:t>(31) - 9432.2468</w:t>
      </w:r>
    </w:p>
    <w:p w:rsidR="00E36912" w:rsidRDefault="00F87C30">
      <w:hyperlink r:id="rId11" w:history="1">
        <w:r w:rsidR="00C87C43">
          <w:rPr>
            <w:rStyle w:val="Hyperlink"/>
            <w:rFonts w:eastAsia="Calibri"/>
            <w:sz w:val="20"/>
            <w:szCs w:val="20"/>
          </w:rPr>
          <w:t>jose.fonseca@mrv.com.br</w:t>
        </w:r>
      </w:hyperlink>
      <w:r w:rsidR="00C87C43">
        <w:rPr>
          <w:rFonts w:eastAsia="Calibri"/>
          <w:color w:val="0000FF"/>
          <w:sz w:val="20"/>
          <w:szCs w:val="20"/>
        </w:rPr>
        <w:t xml:space="preserve"> - </w:t>
      </w:r>
      <w:hyperlink r:id="rId12" w:history="1">
        <w:r w:rsidR="00C87C43">
          <w:rPr>
            <w:rStyle w:val="Hyperlink"/>
            <w:rFonts w:eastAsia="Calibri"/>
            <w:sz w:val="20"/>
            <w:szCs w:val="20"/>
          </w:rPr>
          <w:t>www.mrv.com.br</w:t>
        </w:r>
      </w:hyperlink>
    </w:p>
    <w:sectPr w:rsidR="00E369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C30" w:rsidRDefault="00F87C30">
      <w:r>
        <w:separator/>
      </w:r>
    </w:p>
  </w:endnote>
  <w:endnote w:type="continuationSeparator" w:id="0">
    <w:p w:rsidR="00F87C30" w:rsidRDefault="00F8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1A21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C30" w:rsidRDefault="00F87C30">
      <w:r>
        <w:separator/>
      </w:r>
    </w:p>
  </w:footnote>
  <w:footnote w:type="continuationSeparator" w:id="0">
    <w:p w:rsidR="00F87C30" w:rsidRDefault="00F87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F87C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595.2pt;height:841.9pt;z-index:-251658752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F87C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595.2pt;height:841.9pt;z-index:-251657728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EA" w:rsidRDefault="00F87C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595.2pt;height:841.9pt;z-index:-251659776;mso-position-horizontal:center;mso-position-horizontal-relative:margin;mso-position-vertical:center;mso-position-vertical-relative:margin" o:allowincell="f">
          <v:imagedata r:id="rId1" o:title="Papel Carta_210x29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1F30"/>
    <w:multiLevelType w:val="hybridMultilevel"/>
    <w:tmpl w:val="782E2370"/>
    <w:lvl w:ilvl="0" w:tplc="ED92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2C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0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A4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43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C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69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E5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4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EA"/>
    <w:rsid w:val="00000BAB"/>
    <w:rsid w:val="000404BC"/>
    <w:rsid w:val="00073753"/>
    <w:rsid w:val="00097CBB"/>
    <w:rsid w:val="000A04E2"/>
    <w:rsid w:val="000A626D"/>
    <w:rsid w:val="000B75BF"/>
    <w:rsid w:val="000F78B8"/>
    <w:rsid w:val="00133C05"/>
    <w:rsid w:val="00150D68"/>
    <w:rsid w:val="001738CD"/>
    <w:rsid w:val="001A21EA"/>
    <w:rsid w:val="001B79F9"/>
    <w:rsid w:val="001E4E19"/>
    <w:rsid w:val="001F1650"/>
    <w:rsid w:val="00204D2E"/>
    <w:rsid w:val="00214BA2"/>
    <w:rsid w:val="00225979"/>
    <w:rsid w:val="0027394D"/>
    <w:rsid w:val="00281C9B"/>
    <w:rsid w:val="002A6C3E"/>
    <w:rsid w:val="002A718F"/>
    <w:rsid w:val="002D0FFC"/>
    <w:rsid w:val="002D138E"/>
    <w:rsid w:val="003107B4"/>
    <w:rsid w:val="00323D65"/>
    <w:rsid w:val="003556DC"/>
    <w:rsid w:val="00382A64"/>
    <w:rsid w:val="00384D16"/>
    <w:rsid w:val="003B3FC7"/>
    <w:rsid w:val="003C15D1"/>
    <w:rsid w:val="003D3722"/>
    <w:rsid w:val="003D7CFC"/>
    <w:rsid w:val="004244A3"/>
    <w:rsid w:val="004444A6"/>
    <w:rsid w:val="004512B0"/>
    <w:rsid w:val="00456E6C"/>
    <w:rsid w:val="00465D19"/>
    <w:rsid w:val="00466891"/>
    <w:rsid w:val="00466C95"/>
    <w:rsid w:val="0047106A"/>
    <w:rsid w:val="00477BE8"/>
    <w:rsid w:val="0048557D"/>
    <w:rsid w:val="004B5818"/>
    <w:rsid w:val="004D21F8"/>
    <w:rsid w:val="004D4564"/>
    <w:rsid w:val="004E1BF4"/>
    <w:rsid w:val="005209B1"/>
    <w:rsid w:val="00545C39"/>
    <w:rsid w:val="0055765F"/>
    <w:rsid w:val="00575F80"/>
    <w:rsid w:val="00576EE6"/>
    <w:rsid w:val="005839F2"/>
    <w:rsid w:val="00584FA3"/>
    <w:rsid w:val="00596E97"/>
    <w:rsid w:val="005D7172"/>
    <w:rsid w:val="005E5F25"/>
    <w:rsid w:val="006425F2"/>
    <w:rsid w:val="00657C92"/>
    <w:rsid w:val="0069022B"/>
    <w:rsid w:val="006902DD"/>
    <w:rsid w:val="006A2867"/>
    <w:rsid w:val="006A4054"/>
    <w:rsid w:val="006A543F"/>
    <w:rsid w:val="006C53C2"/>
    <w:rsid w:val="00717336"/>
    <w:rsid w:val="00723612"/>
    <w:rsid w:val="00763013"/>
    <w:rsid w:val="007D7994"/>
    <w:rsid w:val="007F3DD0"/>
    <w:rsid w:val="008C713C"/>
    <w:rsid w:val="008D31DE"/>
    <w:rsid w:val="008D56B4"/>
    <w:rsid w:val="008E6213"/>
    <w:rsid w:val="008F5DAA"/>
    <w:rsid w:val="00902982"/>
    <w:rsid w:val="00907647"/>
    <w:rsid w:val="00912AF6"/>
    <w:rsid w:val="00966C26"/>
    <w:rsid w:val="009956BB"/>
    <w:rsid w:val="009E6EA9"/>
    <w:rsid w:val="009E7F33"/>
    <w:rsid w:val="009F76C5"/>
    <w:rsid w:val="00A0401B"/>
    <w:rsid w:val="00A12FF6"/>
    <w:rsid w:val="00A14C28"/>
    <w:rsid w:val="00A473F0"/>
    <w:rsid w:val="00A652FF"/>
    <w:rsid w:val="00AA094B"/>
    <w:rsid w:val="00AC65D5"/>
    <w:rsid w:val="00B407EB"/>
    <w:rsid w:val="00B408F9"/>
    <w:rsid w:val="00B44E62"/>
    <w:rsid w:val="00B47719"/>
    <w:rsid w:val="00B7553E"/>
    <w:rsid w:val="00B93A68"/>
    <w:rsid w:val="00B94575"/>
    <w:rsid w:val="00BC0764"/>
    <w:rsid w:val="00BD03F0"/>
    <w:rsid w:val="00BE0392"/>
    <w:rsid w:val="00BE5C28"/>
    <w:rsid w:val="00BF6EDD"/>
    <w:rsid w:val="00C01ED1"/>
    <w:rsid w:val="00C50995"/>
    <w:rsid w:val="00C70660"/>
    <w:rsid w:val="00C710BF"/>
    <w:rsid w:val="00C72984"/>
    <w:rsid w:val="00C83ABB"/>
    <w:rsid w:val="00C85AAA"/>
    <w:rsid w:val="00C87C43"/>
    <w:rsid w:val="00D25D48"/>
    <w:rsid w:val="00D271BC"/>
    <w:rsid w:val="00D54B10"/>
    <w:rsid w:val="00D55A21"/>
    <w:rsid w:val="00D65248"/>
    <w:rsid w:val="00D730A0"/>
    <w:rsid w:val="00DB1DDC"/>
    <w:rsid w:val="00DB3474"/>
    <w:rsid w:val="00DC1F4C"/>
    <w:rsid w:val="00DE27D4"/>
    <w:rsid w:val="00E36912"/>
    <w:rsid w:val="00E41C35"/>
    <w:rsid w:val="00EA142F"/>
    <w:rsid w:val="00ED3AE9"/>
    <w:rsid w:val="00F16459"/>
    <w:rsid w:val="00F87C30"/>
    <w:rsid w:val="00FA65A2"/>
    <w:rsid w:val="00FB1905"/>
    <w:rsid w:val="00FD1C41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21E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1A21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022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02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87C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21E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1A21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022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02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87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rv.com.br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jose.fonseca@mrv.com.b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E094E42787B64EAB5107A07067B632" ma:contentTypeVersion="0" ma:contentTypeDescription="Crie um novo documento." ma:contentTypeScope="" ma:versionID="7aa3a5f32f01728815a2f7f5fc902f2d">
  <xsd:schema xmlns:xsd="http://www.w3.org/2001/XMLSchema" xmlns:p="http://schemas.microsoft.com/office/2006/metadata/properties" targetNamespace="http://schemas.microsoft.com/office/2006/metadata/properties" ma:root="true" ma:fieldsID="d4c91b7329815976e323b684a9871a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C9DFB5C-B1AC-46B1-BDF3-FBDA85110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B93009A-A725-45BC-8539-F6B1DAFB1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C453E-B557-40F2-B7E0-30F6467BC3C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Jose Luiz Esteves da Fonseca</cp:lastModifiedBy>
  <cp:revision>3</cp:revision>
  <cp:lastPrinted>2009-12-22T12:42:00Z</cp:lastPrinted>
  <dcterms:created xsi:type="dcterms:W3CDTF">2013-11-29T13:48:00Z</dcterms:created>
  <dcterms:modified xsi:type="dcterms:W3CDTF">2013-11-29T15:32:00Z</dcterms:modified>
</cp:coreProperties>
</file>