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331" w:rsidRDefault="00706D35" w:rsidP="005D0CF6">
      <w:pPr>
        <w:pStyle w:val="a3"/>
      </w:pPr>
      <w:r>
        <w:rPr>
          <w:rFonts w:hint="eastAsia"/>
        </w:rPr>
        <w:t>钱包接口文档</w:t>
      </w:r>
    </w:p>
    <w:p w:rsidR="00706D35" w:rsidRDefault="00706D35"/>
    <w:p w:rsidR="00706D35" w:rsidRDefault="00706D35" w:rsidP="005D0C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退货接口</w:t>
      </w:r>
    </w:p>
    <w:p w:rsidR="00D05A05" w:rsidRDefault="00D05A05" w:rsidP="00D05A05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传输方式</w:t>
      </w:r>
      <w:r>
        <w:rPr>
          <w:rFonts w:hint="eastAsia"/>
        </w:rPr>
        <w:t>:https</w:t>
      </w:r>
    </w:p>
    <w:p w:rsidR="005D0CF6" w:rsidRDefault="005D0CF6" w:rsidP="005D0CF6">
      <w:pPr>
        <w:pStyle w:val="a4"/>
        <w:ind w:left="360" w:firstLineChars="0" w:firstLine="0"/>
      </w:pPr>
      <w:r>
        <w:rPr>
          <w:rFonts w:hint="eastAsia"/>
        </w:rPr>
        <w:tab/>
        <w:t xml:space="preserve">url: </w:t>
      </w:r>
      <w:r w:rsidRPr="005D0CF6">
        <w:t>https://183.63.103.90:9998/vipcard/api/wallet.do</w:t>
      </w:r>
    </w:p>
    <w:p w:rsidR="005D0CF6" w:rsidRDefault="005D0CF6" w:rsidP="005D0CF6">
      <w:pPr>
        <w:pStyle w:val="a4"/>
        <w:ind w:left="360" w:firstLineChars="0" w:firstLine="0"/>
      </w:pPr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="00D05A05">
        <w:rPr>
          <w:rFonts w:hint="eastAsia"/>
        </w:rPr>
        <w:t>参数格式</w:t>
      </w:r>
      <w:r w:rsidR="00D05A05">
        <w:rPr>
          <w:rFonts w:hint="eastAsia"/>
        </w:rPr>
        <w:t xml:space="preserve"> Json</w:t>
      </w:r>
    </w:p>
    <w:tbl>
      <w:tblPr>
        <w:tblW w:w="8047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1"/>
        <w:gridCol w:w="1345"/>
        <w:gridCol w:w="611"/>
        <w:gridCol w:w="611"/>
        <w:gridCol w:w="611"/>
        <w:gridCol w:w="3668"/>
      </w:tblGrid>
      <w:tr w:rsidR="005D0CF6" w:rsidTr="00B16C3D">
        <w:trPr>
          <w:trHeight w:val="297"/>
        </w:trPr>
        <w:tc>
          <w:tcPr>
            <w:tcW w:w="120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第一层字段名</w:t>
            </w:r>
          </w:p>
        </w:tc>
        <w:tc>
          <w:tcPr>
            <w:tcW w:w="1345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1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5D0CF6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68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5D0CF6" w:rsidRPr="00CF2F0E" w:rsidRDefault="005D0CF6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5D0CF6" w:rsidTr="00B16C3D">
        <w:trPr>
          <w:trHeight w:val="593"/>
        </w:trPr>
        <w:tc>
          <w:tcPr>
            <w:tcW w:w="1201" w:type="dxa"/>
            <w:vMerge w:val="restart"/>
            <w:tcBorders>
              <w:top w:val="single" w:sz="6" w:space="0" w:color="000000"/>
            </w:tcBorders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5" w:type="dxa"/>
            <w:tcBorders>
              <w:top w:val="single" w:sz="6" w:space="0" w:color="000000"/>
            </w:tcBorders>
          </w:tcPr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/>
                <w:sz w:val="16"/>
                <w:szCs w:val="16"/>
              </w:rPr>
              <w:t>V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ersion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  <w:tcBorders>
              <w:top w:val="single" w:sz="6" w:space="0" w:color="000000"/>
            </w:tcBorders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68" w:type="dxa"/>
            <w:tcBorders>
              <w:top w:val="single" w:sz="6" w:space="0" w:color="000000"/>
            </w:tcBorders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/>
                <w:sz w:val="16"/>
                <w:szCs w:val="16"/>
              </w:rPr>
              <w:t>S</w:t>
            </w: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ecurity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5D0CF6" w:rsidRDefault="005D0CF6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接口类型，4006（必填）。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客户端时间戳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/>
                <w:sz w:val="16"/>
                <w:szCs w:val="16"/>
              </w:rPr>
              <w:t>Dtclient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客户端日期时间，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pStyle w:val="a5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渠道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0C3F96">
              <w:rPr>
                <w:rFonts w:cs="Times New Roman"/>
                <w:sz w:val="16"/>
                <w:szCs w:val="16"/>
              </w:rPr>
              <w:t>channeltype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  <w:r w:rsidRPr="00B557BB">
              <w:rPr>
                <w:rFonts w:asciiTheme="minorEastAsia" w:hAnsiTheme="minorEastAsia" w:hint="eastAsia"/>
                <w:sz w:val="16"/>
                <w:szCs w:val="16"/>
              </w:rPr>
              <w:tab/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1 - callcenter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2 - B2C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3 - B2B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4 - 客户端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5 - B2C手机</w:t>
            </w:r>
          </w:p>
          <w:p w:rsidR="005D0CF6" w:rsidRPr="00292B4F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6 - 一元夺宝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92B4F">
              <w:rPr>
                <w:rFonts w:asciiTheme="minorEastAsia" w:hAnsiTheme="minorEastAsia" w:hint="eastAsia"/>
                <w:sz w:val="16"/>
                <w:szCs w:val="16"/>
              </w:rPr>
              <w:t>7 - 财务后台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8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天乐</w:t>
            </w:r>
          </w:p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9 </w:t>
            </w:r>
            <w:r>
              <w:rPr>
                <w:rFonts w:asciiTheme="minorEastAsia" w:hAnsiTheme="minorEastAsia"/>
                <w:sz w:val="16"/>
                <w:szCs w:val="16"/>
              </w:rPr>
              <w:t>–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 xml:space="preserve"> 泰济生</w:t>
            </w:r>
          </w:p>
        </w:tc>
      </w:tr>
      <w:tr w:rsidR="005D0CF6" w:rsidTr="00B16C3D">
        <w:trPr>
          <w:trHeight w:val="581"/>
        </w:trPr>
        <w:tc>
          <w:tcPr>
            <w:tcW w:w="1201" w:type="dxa"/>
            <w:vMerge w:val="restart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B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ody</w:t>
            </w: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交易序号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ransid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需撤销的原交易序号</w:t>
            </w:r>
          </w:p>
        </w:tc>
      </w:tr>
      <w:tr w:rsidR="005D0CF6" w:rsidTr="00B16C3D">
        <w:trPr>
          <w:trHeight w:val="581"/>
        </w:trPr>
        <w:tc>
          <w:tcPr>
            <w:tcW w:w="1201" w:type="dxa"/>
            <w:vMerge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Pr="00DA0E7E" w:rsidRDefault="005D0CF6" w:rsidP="00B16C3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eastAsiaTheme="minorEastAsia" w:cs="Courier New" w:hint="eastAsia"/>
                <w:color w:val="000000"/>
                <w:sz w:val="16"/>
                <w:szCs w:val="16"/>
              </w:rPr>
              <w:t>交易流水号</w:t>
            </w:r>
            <w:r w:rsidRPr="00DA0E7E">
              <w:rPr>
                <w:rFonts w:eastAsiaTheme="minorEastAsia" w:cs="Courier New"/>
                <w:color w:val="000000"/>
                <w:sz w:val="16"/>
                <w:szCs w:val="16"/>
              </w:rPr>
              <w:t>systraceno</w:t>
            </w:r>
          </w:p>
        </w:tc>
        <w:tc>
          <w:tcPr>
            <w:tcW w:w="611" w:type="dxa"/>
          </w:tcPr>
          <w:p w:rsidR="005D0CF6" w:rsidRPr="00DA0E7E" w:rsidRDefault="005D0CF6" w:rsidP="00B16C3D">
            <w:pPr>
              <w:pStyle w:val="a5"/>
              <w:spacing w:line="240" w:lineRule="auto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A0E7E">
              <w:rPr>
                <w:rFonts w:asciiTheme="minorEastAsia" w:eastAsia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>C</w:t>
            </w:r>
            <w:r>
              <w:rPr>
                <w:rFonts w:ascii="宋体" w:hAnsi="宋体" w:hint="eastAsia"/>
                <w:sz w:val="18"/>
              </w:rPr>
              <w:t>HAR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30</w:t>
            </w:r>
          </w:p>
        </w:tc>
        <w:tc>
          <w:tcPr>
            <w:tcW w:w="3668" w:type="dxa"/>
          </w:tcPr>
          <w:p w:rsidR="005D0CF6" w:rsidRDefault="005D0CF6" w:rsidP="00B16C3D">
            <w:pPr>
              <w:pStyle w:val="a5"/>
              <w:spacing w:line="240" w:lineRule="auto"/>
              <w:rPr>
                <w:rFonts w:ascii="宋体" w:hAnsi="宋体"/>
                <w:sz w:val="18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需撤销的交易流水号，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钱包交易</w:t>
            </w:r>
            <w:r w:rsidRPr="002E7EC8">
              <w:rPr>
                <w:rFonts w:asciiTheme="minorEastAsia" w:eastAsiaTheme="minorEastAsia" w:hAnsiTheme="minorEastAsia"/>
                <w:sz w:val="16"/>
                <w:szCs w:val="16"/>
              </w:rPr>
              <w:t>唯一标识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交易类型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ranstype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退货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金额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a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mount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5D0CF6" w:rsidTr="00B16C3D">
        <w:trPr>
          <w:trHeight w:val="135"/>
        </w:trPr>
        <w:tc>
          <w:tcPr>
            <w:tcW w:w="1201" w:type="dxa"/>
            <w:vMerge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5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1" w:type="dxa"/>
          </w:tcPr>
          <w:p w:rsidR="005D0CF6" w:rsidRPr="0030570A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1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68" w:type="dxa"/>
          </w:tcPr>
          <w:p w:rsidR="005D0CF6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5D0CF6" w:rsidRPr="00306634" w:rsidRDefault="005D0CF6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保证数据的合法性，双方约定固定key，MD5(待签名数据</w:t>
            </w:r>
            <w:r>
              <w:rPr>
                <w:rFonts w:asciiTheme="minorEastAsia" w:hAnsiTheme="minorEastAsia"/>
                <w:sz w:val="16"/>
                <w:szCs w:val="16"/>
              </w:rPr>
              <w:t>）</w:t>
            </w:r>
          </w:p>
        </w:tc>
      </w:tr>
    </w:tbl>
    <w:p w:rsidR="00D05A05" w:rsidRDefault="00D05A05" w:rsidP="005D0CF6">
      <w:pPr>
        <w:pStyle w:val="a4"/>
        <w:ind w:left="360" w:firstLineChars="0" w:firstLine="0"/>
      </w:pPr>
      <w:r>
        <w:rPr>
          <w:rFonts w:hint="eastAsia"/>
        </w:rPr>
        <w:t>响应报文</w:t>
      </w:r>
      <w:r>
        <w:rPr>
          <w:rFonts w:hint="eastAsia"/>
        </w:rPr>
        <w:t>:</w:t>
      </w:r>
    </w:p>
    <w:tbl>
      <w:tblPr>
        <w:tblW w:w="8061" w:type="dxa"/>
        <w:tblBorders>
          <w:top w:val="single" w:sz="12" w:space="0" w:color="000000"/>
          <w:left w:val="single" w:sz="6" w:space="0" w:color="000000"/>
          <w:bottom w:val="single" w:sz="12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204"/>
        <w:gridCol w:w="1347"/>
        <w:gridCol w:w="612"/>
        <w:gridCol w:w="612"/>
        <w:gridCol w:w="612"/>
        <w:gridCol w:w="3674"/>
      </w:tblGrid>
      <w:tr w:rsidR="00D05A05" w:rsidTr="00B16C3D">
        <w:trPr>
          <w:trHeight w:val="302"/>
        </w:trPr>
        <w:tc>
          <w:tcPr>
            <w:tcW w:w="120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lastRenderedPageBreak/>
              <w:t>第一层字段名</w:t>
            </w:r>
          </w:p>
        </w:tc>
        <w:tc>
          <w:tcPr>
            <w:tcW w:w="1347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 w:rsidRPr="00CF2F0E">
              <w:rPr>
                <w:rFonts w:hint="eastAsia"/>
                <w:sz w:val="16"/>
                <w:szCs w:val="16"/>
              </w:rPr>
              <w:t>第二层字段名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必填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类型</w:t>
            </w:r>
          </w:p>
        </w:tc>
        <w:tc>
          <w:tcPr>
            <w:tcW w:w="612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</w:tcPr>
          <w:p w:rsidR="00D05A05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3674" w:type="dxa"/>
            <w:tcBorders>
              <w:top w:val="single" w:sz="12" w:space="0" w:color="000000"/>
              <w:bottom w:val="single" w:sz="6" w:space="0" w:color="000000"/>
            </w:tcBorders>
            <w:shd w:val="pct10" w:color="auto" w:fill="auto"/>
            <w:vAlign w:val="bottom"/>
          </w:tcPr>
          <w:p w:rsidR="00D05A05" w:rsidRPr="00CF2F0E" w:rsidRDefault="00D05A05" w:rsidP="00B16C3D">
            <w:pPr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说明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 w:val="restart"/>
            <w:tcBorders>
              <w:top w:val="single" w:sz="6" w:space="0" w:color="000000"/>
            </w:tcBorders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报文头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header</w:t>
            </w:r>
          </w:p>
        </w:tc>
        <w:tc>
          <w:tcPr>
            <w:tcW w:w="1347" w:type="dxa"/>
            <w:tcBorders>
              <w:top w:val="single" w:sz="6" w:space="0" w:color="000000"/>
            </w:tcBorders>
          </w:tcPr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版本号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version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</w:t>
            </w:r>
          </w:p>
        </w:tc>
        <w:tc>
          <w:tcPr>
            <w:tcW w:w="3674" w:type="dxa"/>
            <w:tcBorders>
              <w:top w:val="single" w:sz="6" w:space="0" w:color="000000"/>
            </w:tcBorders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version为协议的版本号，目前为1.00版，表示为“100”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（必填）。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安全模式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security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128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安全模式</w:t>
            </w:r>
            <w:r w:rsidRPr="00306634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接口类型</w:t>
            </w:r>
          </w:p>
          <w:p w:rsidR="00D05A05" w:rsidRDefault="00D05A05" w:rsidP="00B16C3D">
            <w:pPr>
              <w:rPr>
                <w:rStyle w:val="HTML"/>
                <w:rFonts w:asciiTheme="minorEastAsia" w:hAnsiTheme="minorEastAsia"/>
                <w:sz w:val="16"/>
                <w:szCs w:val="16"/>
              </w:rPr>
            </w:pPr>
            <w:r>
              <w:rPr>
                <w:rStyle w:val="HTML"/>
                <w:rFonts w:asciiTheme="minorEastAsia" w:hAnsiTheme="minorEastAsia" w:hint="eastAsia"/>
                <w:sz w:val="16"/>
                <w:szCs w:val="16"/>
              </w:rPr>
              <w:t>transtype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接口类型，4006（必填）。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服务端时间戳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dt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server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20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服务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端日期时间，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YYYYMMDDHH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MMSS（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必填</w:t>
            </w:r>
            <w:r w:rsidRPr="00306634">
              <w:rPr>
                <w:rFonts w:asciiTheme="minorEastAsia" w:hAnsiTheme="minorEastAsia" w:hint="eastAsia"/>
                <w:sz w:val="16"/>
                <w:szCs w:val="16"/>
              </w:rPr>
              <w:t>）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code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4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返回码，如“0000”（必填）。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message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100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返回码说明，如“成功”（必填）。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 w:val="restart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报文体</w:t>
            </w:r>
          </w:p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body</w:t>
            </w: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原交易序号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t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ransid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原交易序号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原交易流水号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427DFE">
              <w:rPr>
                <w:rFonts w:ascii="Courier New" w:hAnsi="Courier New" w:cs="Courier New"/>
                <w:color w:val="000000"/>
                <w:sz w:val="16"/>
                <w:szCs w:val="16"/>
              </w:rPr>
              <w:t>orisystraceno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E7EC8">
              <w:rPr>
                <w:rFonts w:ascii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D05A05" w:rsidTr="00B16C3D">
        <w:trPr>
          <w:trHeight w:val="603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退货交易流水号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A267D">
              <w:rPr>
                <w:rFonts w:ascii="Courier New" w:hAnsi="Courier New" w:cs="Courier New"/>
                <w:color w:val="000000"/>
                <w:sz w:val="16"/>
                <w:szCs w:val="16"/>
              </w:rPr>
              <w:t>systraceno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30570A"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 w:rsidRPr="002E7EC8">
              <w:rPr>
                <w:rFonts w:asciiTheme="minorEastAsia" w:hAnsiTheme="minorEastAsia"/>
                <w:sz w:val="16"/>
                <w:szCs w:val="16"/>
              </w:rPr>
              <w:t>汇卡唯一标识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钱包号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walletid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绑定钱包号</w:t>
            </w: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商户号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m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erchno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机构号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o</w:t>
            </w:r>
            <w:r>
              <w:rPr>
                <w:rFonts w:asciiTheme="minorEastAsia" w:hAnsiTheme="minorEastAsia" w:hint="eastAsia"/>
                <w:sz w:val="16"/>
                <w:szCs w:val="16"/>
              </w:rPr>
              <w:t>rganno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</w:tr>
      <w:tr w:rsidR="00D05A05" w:rsidTr="00B16C3D">
        <w:trPr>
          <w:trHeight w:val="137"/>
        </w:trPr>
        <w:tc>
          <w:tcPr>
            <w:tcW w:w="1204" w:type="dxa"/>
            <w:vMerge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</w:p>
        </w:tc>
        <w:tc>
          <w:tcPr>
            <w:tcW w:w="1347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/>
                <w:sz w:val="16"/>
                <w:szCs w:val="16"/>
              </w:rPr>
              <w:t>sign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Y</w:t>
            </w:r>
          </w:p>
        </w:tc>
        <w:tc>
          <w:tcPr>
            <w:tcW w:w="612" w:type="dxa"/>
          </w:tcPr>
          <w:p w:rsidR="00D05A05" w:rsidRPr="0030570A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字符型</w:t>
            </w:r>
          </w:p>
        </w:tc>
        <w:tc>
          <w:tcPr>
            <w:tcW w:w="612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32</w:t>
            </w:r>
          </w:p>
        </w:tc>
        <w:tc>
          <w:tcPr>
            <w:tcW w:w="3674" w:type="dxa"/>
          </w:tcPr>
          <w:p w:rsidR="00D05A05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签名</w:t>
            </w:r>
          </w:p>
          <w:p w:rsidR="00D05A05" w:rsidRPr="00306634" w:rsidRDefault="00D05A05" w:rsidP="00B16C3D">
            <w:pPr>
              <w:rPr>
                <w:rFonts w:asciiTheme="minorEastAsia" w:hAnsiTheme="minorEastAsia"/>
                <w:sz w:val="16"/>
                <w:szCs w:val="16"/>
              </w:rPr>
            </w:pPr>
            <w:r>
              <w:rPr>
                <w:rFonts w:asciiTheme="minorEastAsia" w:hAnsiTheme="minorEastAsia" w:hint="eastAsia"/>
                <w:sz w:val="16"/>
                <w:szCs w:val="16"/>
              </w:rPr>
              <w:t>保证数据的合法性，双方约定固定key，MD5(待签名数据</w:t>
            </w:r>
            <w:r>
              <w:rPr>
                <w:rFonts w:asciiTheme="minorEastAsia" w:hAnsiTheme="minorEastAsia"/>
                <w:sz w:val="16"/>
                <w:szCs w:val="16"/>
              </w:rPr>
              <w:t>）</w:t>
            </w:r>
          </w:p>
        </w:tc>
      </w:tr>
    </w:tbl>
    <w:p w:rsidR="00D05A05" w:rsidRPr="00D05A05" w:rsidRDefault="00D05A05" w:rsidP="005D0CF6">
      <w:pPr>
        <w:pStyle w:val="a4"/>
        <w:ind w:left="360" w:firstLineChars="0" w:firstLine="0"/>
      </w:pPr>
    </w:p>
    <w:p w:rsidR="005D0CF6" w:rsidRDefault="004C5453" w:rsidP="005D0CF6">
      <w:pPr>
        <w:pStyle w:val="a4"/>
        <w:ind w:left="360" w:firstLineChars="0" w:firstLine="0"/>
      </w:pPr>
      <w:r>
        <w:rPr>
          <w:rFonts w:hint="eastAsia"/>
        </w:rPr>
        <w:t>php</w:t>
      </w: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D05A05" w:rsidRDefault="00D05A05" w:rsidP="005D0CF6">
      <w:pPr>
        <w:pStyle w:val="a4"/>
        <w:ind w:left="360" w:firstLineChars="0" w:firstLine="0"/>
      </w:pPr>
      <w:r>
        <w:rPr>
          <w:rFonts w:hint="eastAsia"/>
        </w:rPr>
        <w:t>见</w:t>
      </w:r>
      <w:r>
        <w:rPr>
          <w:rFonts w:hint="eastAsia"/>
        </w:rPr>
        <w:t>: test_tuihuo.php</w:t>
      </w:r>
    </w:p>
    <w:p w:rsidR="00D05A05" w:rsidRDefault="00D05A05" w:rsidP="005D0CF6">
      <w:pPr>
        <w:pStyle w:val="a4"/>
        <w:ind w:left="360" w:firstLineChars="0" w:firstLine="0"/>
      </w:pPr>
    </w:p>
    <w:p w:rsidR="00D05A05" w:rsidRDefault="00D05A05" w:rsidP="005D0CF6">
      <w:pPr>
        <w:pStyle w:val="a4"/>
        <w:ind w:left="360" w:firstLineChars="0" w:firstLine="0"/>
      </w:pPr>
      <w:r>
        <w:rPr>
          <w:rFonts w:hint="eastAsia"/>
        </w:rPr>
        <w:t>备注</w:t>
      </w:r>
      <w:r>
        <w:rPr>
          <w:rFonts w:hint="eastAsia"/>
        </w:rPr>
        <w:t>:</w:t>
      </w:r>
    </w:p>
    <w:p w:rsidR="00D05A05" w:rsidRDefault="00D05A05" w:rsidP="005D0CF6">
      <w:pPr>
        <w:pStyle w:val="a4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测试环境使用的证书不是标准的</w:t>
      </w:r>
      <w:r>
        <w:rPr>
          <w:rFonts w:hint="eastAsia"/>
        </w:rPr>
        <w:t>ca</w:t>
      </w:r>
      <w:r>
        <w:rPr>
          <w:rFonts w:hint="eastAsia"/>
        </w:rPr>
        <w:t>证书</w:t>
      </w:r>
      <w:r>
        <w:rPr>
          <w:rFonts w:hint="eastAsia"/>
        </w:rPr>
        <w:t xml:space="preserve">, </w:t>
      </w:r>
      <w:r>
        <w:rPr>
          <w:rFonts w:hint="eastAsia"/>
        </w:rPr>
        <w:t>而且是单向认证</w:t>
      </w:r>
      <w:r>
        <w:rPr>
          <w:rFonts w:hint="eastAsia"/>
        </w:rPr>
        <w:t xml:space="preserve">, </w:t>
      </w:r>
      <w:r>
        <w:rPr>
          <w:rFonts w:hint="eastAsia"/>
        </w:rPr>
        <w:t>迁移到正式环境前需要重新测试使用正式证书的情况</w:t>
      </w:r>
    </w:p>
    <w:p w:rsidR="004C5453" w:rsidRPr="005D0CF6" w:rsidRDefault="004C5453" w:rsidP="005D0CF6">
      <w:pPr>
        <w:pStyle w:val="a4"/>
        <w:ind w:left="360" w:firstLineChars="0" w:firstLine="0"/>
      </w:pPr>
    </w:p>
    <w:p w:rsidR="00706D35" w:rsidRDefault="00706D35" w:rsidP="005D0CF6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消费接口</w:t>
      </w:r>
    </w:p>
    <w:p w:rsidR="00012CE9" w:rsidRDefault="00012CE9" w:rsidP="00012C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传输方式</w:t>
      </w:r>
      <w:r>
        <w:rPr>
          <w:rFonts w:hint="eastAsia"/>
        </w:rPr>
        <w:t xml:space="preserve">: </w:t>
      </w:r>
      <w:r>
        <w:rPr>
          <w:rFonts w:hint="eastAsia"/>
        </w:rPr>
        <w:t>在页面上发起</w:t>
      </w:r>
      <w:r>
        <w:rPr>
          <w:rFonts w:hint="eastAsia"/>
        </w:rPr>
        <w:t>post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跳转到钱包页面处理</w:t>
      </w:r>
    </w:p>
    <w:p w:rsidR="00012CE9" w:rsidRDefault="00012CE9" w:rsidP="00012C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参数格式</w:t>
      </w:r>
      <w:r>
        <w:rPr>
          <w:rFonts w:hint="eastAsia"/>
        </w:rPr>
        <w:t>, params=json</w:t>
      </w:r>
      <w:r>
        <w:rPr>
          <w:rFonts w:hint="eastAsia"/>
        </w:rPr>
        <w:t>字符串</w:t>
      </w:r>
    </w:p>
    <w:p w:rsidR="00012CE9" w:rsidRDefault="00012CE9" w:rsidP="00012C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接口参数说明及使用</w:t>
      </w:r>
      <w:r>
        <w:rPr>
          <w:rFonts w:hint="eastAsia"/>
        </w:rPr>
        <w:t xml:space="preserve">: </w:t>
      </w:r>
      <w:r w:rsidRPr="00012CE9">
        <w:rPr>
          <w:rFonts w:hint="eastAsia"/>
        </w:rPr>
        <w:t>卓越卡在线支付接口指南</w:t>
      </w:r>
      <w:r>
        <w:rPr>
          <w:rFonts w:hint="eastAsia"/>
        </w:rPr>
        <w:t>.doc</w:t>
      </w:r>
    </w:p>
    <w:p w:rsidR="00012CE9" w:rsidRDefault="00012CE9" w:rsidP="00012C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代码示例</w:t>
      </w:r>
      <w:r>
        <w:rPr>
          <w:rFonts w:hint="eastAsia"/>
        </w:rPr>
        <w:t>:</w:t>
      </w:r>
    </w:p>
    <w:p w:rsidR="00012CE9" w:rsidRDefault="00012CE9" w:rsidP="00012C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:testpay.php</w:t>
      </w:r>
    </w:p>
    <w:p w:rsidR="00012CE9" w:rsidRDefault="00012CE9" w:rsidP="00012CE9">
      <w:pPr>
        <w:pStyle w:val="a4"/>
        <w:ind w:left="360" w:firstLineChars="0" w:firstLine="0"/>
        <w:rPr>
          <w:rFonts w:hint="eastAsia"/>
        </w:rPr>
      </w:pPr>
    </w:p>
    <w:p w:rsidR="00012CE9" w:rsidRDefault="00012CE9" w:rsidP="00012CE9">
      <w:pPr>
        <w:pStyle w:val="a4"/>
        <w:ind w:left="360" w:firstLineChars="0" w:firstLine="0"/>
        <w:rPr>
          <w:rFonts w:hint="eastAsia"/>
        </w:rPr>
      </w:pPr>
      <w:r w:rsidRPr="00012CE9">
        <w:rPr>
          <w:rFonts w:hint="eastAsia"/>
          <w:color w:val="FF0000"/>
        </w:rPr>
        <w:lastRenderedPageBreak/>
        <w:t>剩余问题</w:t>
      </w:r>
      <w:r>
        <w:rPr>
          <w:rFonts w:hint="eastAsia"/>
        </w:rPr>
        <w:t>:</w:t>
      </w:r>
    </w:p>
    <w:p w:rsidR="00012CE9" w:rsidRDefault="00012CE9" w:rsidP="00012CE9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前后台</w:t>
      </w:r>
      <w:r>
        <w:rPr>
          <w:rFonts w:hint="eastAsia"/>
        </w:rPr>
        <w:t xml:space="preserve">url </w:t>
      </w:r>
      <w:r>
        <w:rPr>
          <w:rFonts w:hint="eastAsia"/>
        </w:rPr>
        <w:t>需要一个外网能访问到的环境</w:t>
      </w:r>
    </w:p>
    <w:p w:rsidR="00012CE9" w:rsidRDefault="00012CE9" w:rsidP="00012CE9">
      <w:pPr>
        <w:pStyle w:val="a4"/>
        <w:ind w:left="360" w:firstLineChars="0" w:firstLine="0"/>
      </w:pPr>
      <w:r>
        <w:rPr>
          <w:rFonts w:hint="eastAsia"/>
        </w:rPr>
        <w:t xml:space="preserve">b. </w:t>
      </w:r>
      <w:r>
        <w:rPr>
          <w:rFonts w:hint="eastAsia"/>
        </w:rPr>
        <w:t>钱包可支付账号</w:t>
      </w:r>
      <w:r>
        <w:rPr>
          <w:rFonts w:hint="eastAsia"/>
        </w:rPr>
        <w:t xml:space="preserve">, </w:t>
      </w:r>
      <w:r>
        <w:rPr>
          <w:rFonts w:hint="eastAsia"/>
        </w:rPr>
        <w:t>把流程走通</w:t>
      </w:r>
    </w:p>
    <w:p w:rsidR="00706D35" w:rsidRDefault="00706D35" w:rsidP="005D0C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余额查询接口</w:t>
      </w:r>
    </w:p>
    <w:p w:rsidR="00706D35" w:rsidRDefault="00706D35" w:rsidP="005D0C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交易查询接口</w:t>
      </w:r>
    </w:p>
    <w:p w:rsidR="005D0CF6" w:rsidRDefault="005D0CF6"/>
    <w:p w:rsidR="005D0CF6" w:rsidRDefault="005D0CF6"/>
    <w:sectPr w:rsidR="005D0CF6" w:rsidSect="00052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52E8" w:rsidRDefault="00F352E8" w:rsidP="00012CE9">
      <w:r>
        <w:separator/>
      </w:r>
    </w:p>
  </w:endnote>
  <w:endnote w:type="continuationSeparator" w:id="1">
    <w:p w:rsidR="00F352E8" w:rsidRDefault="00F352E8" w:rsidP="0001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52E8" w:rsidRDefault="00F352E8" w:rsidP="00012CE9">
      <w:r>
        <w:separator/>
      </w:r>
    </w:p>
  </w:footnote>
  <w:footnote w:type="continuationSeparator" w:id="1">
    <w:p w:rsidR="00F352E8" w:rsidRDefault="00F352E8" w:rsidP="00012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1A7967"/>
    <w:multiLevelType w:val="hybridMultilevel"/>
    <w:tmpl w:val="45A2B0C4"/>
    <w:lvl w:ilvl="0" w:tplc="D2582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67E33"/>
    <w:multiLevelType w:val="hybridMultilevel"/>
    <w:tmpl w:val="61125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6D35"/>
    <w:rsid w:val="00012CE9"/>
    <w:rsid w:val="00052CEB"/>
    <w:rsid w:val="001E715F"/>
    <w:rsid w:val="004B3BF9"/>
    <w:rsid w:val="004C5453"/>
    <w:rsid w:val="005D0CF6"/>
    <w:rsid w:val="00706D35"/>
    <w:rsid w:val="00805331"/>
    <w:rsid w:val="00D05A05"/>
    <w:rsid w:val="00F35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C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D0C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D0CF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D0CF6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5D0CF6"/>
    <w:rPr>
      <w:rFonts w:ascii="Courier" w:eastAsiaTheme="minorEastAsia" w:hAnsi="Courier" w:cs="Courier"/>
      <w:sz w:val="20"/>
      <w:szCs w:val="20"/>
    </w:rPr>
  </w:style>
  <w:style w:type="paragraph" w:customStyle="1" w:styleId="a5">
    <w:name w:val="表格文字"/>
    <w:basedOn w:val="a"/>
    <w:rsid w:val="005D0CF6"/>
    <w:pPr>
      <w:spacing w:line="360" w:lineRule="auto"/>
    </w:pPr>
    <w:rPr>
      <w:rFonts w:ascii="Courier New" w:eastAsia="宋体" w:hAnsi="Courier New" w:cs="Times New Roman"/>
      <w:szCs w:val="20"/>
    </w:rPr>
  </w:style>
  <w:style w:type="paragraph" w:styleId="a6">
    <w:name w:val="header"/>
    <w:basedOn w:val="a"/>
    <w:link w:val="Char0"/>
    <w:uiPriority w:val="99"/>
    <w:semiHidden/>
    <w:unhideWhenUsed/>
    <w:rsid w:val="00012C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12CE9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12C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12C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220</Words>
  <Characters>1258</Characters>
  <Application>Microsoft Office Word</Application>
  <DocSecurity>0</DocSecurity>
  <Lines>10</Lines>
  <Paragraphs>2</Paragraphs>
  <ScaleCrop>false</ScaleCrop>
  <Company>MS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tangboqi</dc:creator>
  <cp:lastModifiedBy>tangboqi</cp:lastModifiedBy>
  <cp:revision>2</cp:revision>
  <dcterms:created xsi:type="dcterms:W3CDTF">2016-06-24T07:30:00Z</dcterms:created>
  <dcterms:modified xsi:type="dcterms:W3CDTF">2016-06-24T09:29:00Z</dcterms:modified>
</cp:coreProperties>
</file>