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00755" w14:textId="4CFCC371" w:rsidR="00742CAF" w:rsidRDefault="009326B6">
      <w:r>
        <w:t xml:space="preserve">Trystan A. </w:t>
      </w:r>
      <w:proofErr w:type="spellStart"/>
      <w:r>
        <w:t>Bordeau</w:t>
      </w:r>
      <w:proofErr w:type="spellEnd"/>
      <w:r>
        <w:t xml:space="preserve"> </w:t>
      </w:r>
    </w:p>
    <w:p w14:paraId="17E2A4D6" w14:textId="158A1368" w:rsidR="009326B6" w:rsidRDefault="009326B6">
      <w:r>
        <w:t xml:space="preserve">Steen </w:t>
      </w:r>
    </w:p>
    <w:p w14:paraId="6D173460" w14:textId="7789C10A" w:rsidR="009326B6" w:rsidRDefault="009326B6">
      <w:r>
        <w:t>Micro 493</w:t>
      </w:r>
    </w:p>
    <w:p w14:paraId="7ABF97D0" w14:textId="68A4A29F" w:rsidR="009326B6" w:rsidRDefault="009326B6">
      <w:r>
        <w:t>30 September 2020</w:t>
      </w:r>
    </w:p>
    <w:p w14:paraId="0EFF9FA8" w14:textId="7F9CA71A" w:rsidR="009326B6" w:rsidRDefault="009326B6"/>
    <w:p w14:paraId="37C37DB1" w14:textId="26C0EA09" w:rsidR="009326B6" w:rsidRDefault="009326B6" w:rsidP="009326B6">
      <w:pPr>
        <w:jc w:val="center"/>
      </w:pPr>
      <w:r>
        <w:t>Homework 6</w:t>
      </w:r>
    </w:p>
    <w:p w14:paraId="51DF2EAA" w14:textId="7A0E0FF6" w:rsidR="009326B6" w:rsidRDefault="009326B6" w:rsidP="009326B6">
      <w:pPr>
        <w:jc w:val="center"/>
      </w:pPr>
    </w:p>
    <w:p w14:paraId="5C0C05DD" w14:textId="2FE66CCF" w:rsidR="009326B6" w:rsidRDefault="009326B6" w:rsidP="009326B6">
      <w:r>
        <w:t xml:space="preserve">Good Plot: </w:t>
      </w:r>
    </w:p>
    <w:p w14:paraId="1862F941" w14:textId="78315407" w:rsidR="001B606D" w:rsidRDefault="009326B6" w:rsidP="001B606D">
      <w:pPr>
        <w:numPr>
          <w:ilvl w:val="0"/>
          <w:numId w:val="1"/>
        </w:numPr>
        <w:shd w:val="clear" w:color="auto" w:fill="FFFFFF"/>
        <w:spacing w:before="100" w:beforeAutospacing="1" w:after="75"/>
        <w:ind w:left="600"/>
        <w:rPr>
          <w:rFonts w:ascii="Helvetica" w:eastAsia="Times New Roman" w:hAnsi="Helvetica" w:cs="Times New Roman"/>
          <w:color w:val="000000"/>
          <w:sz w:val="21"/>
          <w:szCs w:val="21"/>
        </w:rPr>
      </w:pPr>
      <w:r w:rsidRPr="009326B6">
        <w:rPr>
          <w:rFonts w:ascii="Helvetica" w:eastAsia="Times New Roman" w:hAnsi="Helvetica" w:cs="Times New Roman"/>
          <w:color w:val="000000"/>
          <w:sz w:val="21"/>
          <w:szCs w:val="21"/>
        </w:rPr>
        <w:t>Describe the plot. Be sure to describe the data set it came from, the type of plot (scatterplot, line, box-and-whiskers), and any other notable features.</w:t>
      </w:r>
    </w:p>
    <w:p w14:paraId="17717E17" w14:textId="4116B964" w:rsidR="00777CED" w:rsidRPr="00777CED" w:rsidRDefault="00777CED" w:rsidP="00777CED">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This plot could be considered a </w:t>
      </w:r>
      <w:proofErr w:type="gramStart"/>
      <w:r w:rsidR="00367A5F">
        <w:rPr>
          <w:rFonts w:ascii="Helvetica" w:eastAsia="Times New Roman" w:hAnsi="Helvetica" w:cs="Times New Roman"/>
          <w:color w:val="000000"/>
          <w:sz w:val="21"/>
          <w:szCs w:val="21"/>
        </w:rPr>
        <w:t>scatterplot</w:t>
      </w:r>
      <w:proofErr w:type="gramEnd"/>
      <w:r w:rsidR="00367A5F">
        <w:rPr>
          <w:rFonts w:ascii="Helvetica" w:eastAsia="Times New Roman" w:hAnsi="Helvetica" w:cs="Times New Roman"/>
          <w:color w:val="000000"/>
          <w:sz w:val="21"/>
          <w:szCs w:val="21"/>
        </w:rPr>
        <w:t xml:space="preserve"> but</w:t>
      </w:r>
      <w:r w:rsidR="00482FA0">
        <w:rPr>
          <w:rFonts w:ascii="Helvetica" w:eastAsia="Times New Roman" w:hAnsi="Helvetica" w:cs="Times New Roman"/>
          <w:color w:val="000000"/>
          <w:sz w:val="21"/>
          <w:szCs w:val="21"/>
        </w:rPr>
        <w:t xml:space="preserve"> </w:t>
      </w:r>
      <w:r w:rsidR="00367A5F">
        <w:rPr>
          <w:rFonts w:ascii="Helvetica" w:eastAsia="Times New Roman" w:hAnsi="Helvetica" w:cs="Times New Roman"/>
          <w:color w:val="000000"/>
          <w:sz w:val="21"/>
          <w:szCs w:val="21"/>
        </w:rPr>
        <w:t xml:space="preserve">it also </w:t>
      </w:r>
      <w:r w:rsidR="00482FA0">
        <w:rPr>
          <w:rFonts w:ascii="Helvetica" w:eastAsia="Times New Roman" w:hAnsi="Helvetica" w:cs="Times New Roman"/>
          <w:color w:val="000000"/>
          <w:sz w:val="21"/>
          <w:szCs w:val="21"/>
        </w:rPr>
        <w:t xml:space="preserve">uses many different elements from other plots to communicate information. </w:t>
      </w:r>
    </w:p>
    <w:p w14:paraId="36B2FB20" w14:textId="6D246035" w:rsidR="009326B6" w:rsidRDefault="009326B6" w:rsidP="001B606D">
      <w:pPr>
        <w:numPr>
          <w:ilvl w:val="0"/>
          <w:numId w:val="1"/>
        </w:numPr>
        <w:shd w:val="clear" w:color="auto" w:fill="FFFFFF"/>
        <w:spacing w:before="100" w:beforeAutospacing="1" w:after="75"/>
        <w:ind w:left="600"/>
        <w:rPr>
          <w:rFonts w:ascii="Helvetica" w:eastAsia="Times New Roman" w:hAnsi="Helvetica" w:cs="Times New Roman"/>
          <w:color w:val="000000"/>
          <w:sz w:val="21"/>
          <w:szCs w:val="21"/>
        </w:rPr>
      </w:pPr>
      <w:r w:rsidRPr="009326B6">
        <w:rPr>
          <w:rFonts w:ascii="Helvetica" w:eastAsia="Times New Roman" w:hAnsi="Helvetica" w:cs="Times New Roman"/>
          <w:color w:val="000000"/>
          <w:sz w:val="21"/>
          <w:szCs w:val="21"/>
        </w:rPr>
        <w:t>What is the plot trying to communicate?</w:t>
      </w:r>
    </w:p>
    <w:p w14:paraId="278BBA9B" w14:textId="68F06B64" w:rsidR="00777CED" w:rsidRPr="00777CED" w:rsidRDefault="00777CED" w:rsidP="00777CED">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The plot is trying to communicate how size of mussels and concentration decreases over time.</w:t>
      </w:r>
    </w:p>
    <w:p w14:paraId="6AC35037" w14:textId="61E93D06" w:rsidR="00777CED" w:rsidRDefault="009326B6" w:rsidP="00777CED">
      <w:pPr>
        <w:numPr>
          <w:ilvl w:val="0"/>
          <w:numId w:val="1"/>
        </w:numPr>
        <w:shd w:val="clear" w:color="auto" w:fill="FFFFFF"/>
        <w:spacing w:before="100" w:beforeAutospacing="1" w:after="75"/>
        <w:ind w:left="600"/>
        <w:rPr>
          <w:rFonts w:ascii="Helvetica" w:eastAsia="Times New Roman" w:hAnsi="Helvetica" w:cs="Times New Roman"/>
          <w:color w:val="000000"/>
          <w:sz w:val="21"/>
          <w:szCs w:val="21"/>
        </w:rPr>
      </w:pPr>
      <w:r w:rsidRPr="00777CED">
        <w:rPr>
          <w:rFonts w:ascii="Helvetica" w:eastAsia="Times New Roman" w:hAnsi="Helvetica" w:cs="Times New Roman"/>
          <w:color w:val="000000"/>
          <w:sz w:val="21"/>
          <w:szCs w:val="21"/>
        </w:rPr>
        <w:t>Why do you think this plot is successful?</w:t>
      </w:r>
    </w:p>
    <w:p w14:paraId="4BD6F05C" w14:textId="696E02CC" w:rsidR="00777CED" w:rsidRPr="00777CED" w:rsidRDefault="00777CED" w:rsidP="00777CED">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I think this plot does a good job at successfully plotting multiple variables. The 3-D plane is a nice touch and really makes the graph an eye-seeker. </w:t>
      </w:r>
    </w:p>
    <w:p w14:paraId="660A56DF" w14:textId="3C6E4425" w:rsidR="009326B6" w:rsidRDefault="009326B6" w:rsidP="00777CED">
      <w:pPr>
        <w:numPr>
          <w:ilvl w:val="0"/>
          <w:numId w:val="1"/>
        </w:numPr>
        <w:shd w:val="clear" w:color="auto" w:fill="FFFFFF"/>
        <w:spacing w:before="100" w:beforeAutospacing="1" w:after="75"/>
        <w:ind w:left="600"/>
        <w:rPr>
          <w:rFonts w:ascii="Helvetica" w:eastAsia="Times New Roman" w:hAnsi="Helvetica" w:cs="Times New Roman"/>
          <w:color w:val="000000"/>
          <w:sz w:val="21"/>
          <w:szCs w:val="21"/>
        </w:rPr>
      </w:pPr>
      <w:r w:rsidRPr="00777CED">
        <w:rPr>
          <w:rFonts w:ascii="Helvetica" w:eastAsia="Times New Roman" w:hAnsi="Helvetica" w:cs="Times New Roman"/>
          <w:color w:val="000000"/>
          <w:sz w:val="21"/>
          <w:szCs w:val="21"/>
        </w:rPr>
        <w:t>Can you think of anything that could make the plot more successful? If not, what is a common plotting error that this plot avoided?</w:t>
      </w:r>
    </w:p>
    <w:p w14:paraId="6D3918D4" w14:textId="59E624F3" w:rsidR="00777CED" w:rsidRPr="00777CED" w:rsidRDefault="00777CED" w:rsidP="00777CED">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I would have liked to see a different color scheme used in the gradient of the plot.</w:t>
      </w:r>
    </w:p>
    <w:p w14:paraId="7BF5E2D8" w14:textId="77777777" w:rsidR="00777CED" w:rsidRPr="00777CED" w:rsidRDefault="00777CED" w:rsidP="00777CED">
      <w:pPr>
        <w:spacing w:beforeAutospacing="1" w:afterAutospacing="1"/>
        <w:outlineLvl w:val="0"/>
        <w:rPr>
          <w:rFonts w:ascii="Times New Roman" w:eastAsia="Times New Roman" w:hAnsi="Times New Roman" w:cs="Times New Roman"/>
          <w:b/>
          <w:bCs/>
          <w:color w:val="505050"/>
          <w:kern w:val="36"/>
        </w:rPr>
      </w:pPr>
      <w:r w:rsidRPr="00777CED">
        <w:rPr>
          <w:rFonts w:ascii="Times New Roman" w:eastAsia="Times New Roman" w:hAnsi="Times New Roman" w:cs="Times New Roman"/>
          <w:b/>
          <w:bCs/>
          <w:color w:val="505050"/>
          <w:kern w:val="36"/>
        </w:rPr>
        <w:t xml:space="preserve">Bioaccumulation of </w:t>
      </w:r>
      <w:proofErr w:type="spellStart"/>
      <w:r w:rsidRPr="00777CED">
        <w:rPr>
          <w:rFonts w:ascii="Times New Roman" w:eastAsia="Times New Roman" w:hAnsi="Times New Roman" w:cs="Times New Roman"/>
          <w:b/>
          <w:bCs/>
          <w:color w:val="505050"/>
          <w:kern w:val="36"/>
        </w:rPr>
        <w:t>microcystins</w:t>
      </w:r>
      <w:proofErr w:type="spellEnd"/>
      <w:r w:rsidRPr="00777CED">
        <w:rPr>
          <w:rFonts w:ascii="Times New Roman" w:eastAsia="Times New Roman" w:hAnsi="Times New Roman" w:cs="Times New Roman"/>
          <w:b/>
          <w:bCs/>
          <w:color w:val="505050"/>
          <w:kern w:val="36"/>
        </w:rPr>
        <w:t xml:space="preserve"> in invasive bivalves: A case study from the boreal lagoon ecosystem</w:t>
      </w:r>
    </w:p>
    <w:p w14:paraId="030FD7A9" w14:textId="77777777" w:rsidR="00777CED" w:rsidRDefault="00777CED" w:rsidP="00777CED">
      <w:pPr>
        <w:shd w:val="clear" w:color="auto" w:fill="FFFFFF"/>
        <w:spacing w:before="100" w:beforeAutospacing="1" w:after="75"/>
        <w:ind w:left="600"/>
        <w:rPr>
          <w:rFonts w:ascii="Helvetica" w:eastAsia="Times New Roman" w:hAnsi="Helvetica" w:cs="Times New Roman"/>
          <w:color w:val="000000"/>
          <w:sz w:val="21"/>
          <w:szCs w:val="21"/>
        </w:rPr>
      </w:pPr>
    </w:p>
    <w:p w14:paraId="791C8DBC" w14:textId="2883AF1E" w:rsidR="00777CED" w:rsidRPr="00482FA0" w:rsidRDefault="00777CED" w:rsidP="00482FA0">
      <w:pPr>
        <w:ind w:left="360"/>
        <w:rPr>
          <w:rFonts w:ascii="Times New Roman" w:eastAsia="Times New Roman" w:hAnsi="Times New Roman" w:cs="Times New Roman"/>
        </w:rPr>
      </w:pPr>
      <w:r w:rsidRPr="00482FA0">
        <w:rPr>
          <w:rFonts w:ascii="Times New Roman" w:eastAsia="Times New Roman" w:hAnsi="Times New Roman" w:cs="Times New Roman"/>
        </w:rPr>
        <w:fldChar w:fldCharType="begin"/>
      </w:r>
      <w:r w:rsidRPr="00482FA0">
        <w:rPr>
          <w:rFonts w:ascii="Times New Roman" w:eastAsia="Times New Roman" w:hAnsi="Times New Roman" w:cs="Times New Roman"/>
        </w:rPr>
        <w:instrText xml:space="preserve"> INCLUDEPICTURE "https://ars.els-cdn.com/content/image/1-s2.0-S0078323414000104-gr3.jpg" \* MERGEFORMATINET </w:instrText>
      </w:r>
      <w:r w:rsidRPr="00482FA0">
        <w:rPr>
          <w:rFonts w:ascii="Times New Roman" w:eastAsia="Times New Roman" w:hAnsi="Times New Roman" w:cs="Times New Roman"/>
        </w:rPr>
        <w:fldChar w:fldCharType="separate"/>
      </w:r>
      <w:r w:rsidRPr="00777CED">
        <w:rPr>
          <w:noProof/>
        </w:rPr>
        <w:drawing>
          <wp:inline distT="0" distB="0" distL="0" distR="0" wp14:anchorId="5600D5F2" wp14:editId="5B0853F0">
            <wp:extent cx="2788937" cy="2670048"/>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8937" cy="2670048"/>
                    </a:xfrm>
                    <a:prstGeom prst="rect">
                      <a:avLst/>
                    </a:prstGeom>
                    <a:noFill/>
                    <a:ln>
                      <a:noFill/>
                    </a:ln>
                  </pic:spPr>
                </pic:pic>
              </a:graphicData>
            </a:graphic>
          </wp:inline>
        </w:drawing>
      </w:r>
      <w:r w:rsidRPr="00482FA0">
        <w:rPr>
          <w:rFonts w:ascii="Times New Roman" w:eastAsia="Times New Roman" w:hAnsi="Times New Roman" w:cs="Times New Roman"/>
        </w:rPr>
        <w:fldChar w:fldCharType="end"/>
      </w:r>
    </w:p>
    <w:p w14:paraId="319275CF" w14:textId="7669897E" w:rsidR="009326B6" w:rsidRDefault="009326B6" w:rsidP="009326B6">
      <w:pPr>
        <w:rPr>
          <w:rFonts w:ascii="Helvetica" w:eastAsia="Times New Roman" w:hAnsi="Helvetica" w:cs="Times New Roman"/>
          <w:color w:val="000000"/>
          <w:sz w:val="21"/>
          <w:szCs w:val="21"/>
        </w:rPr>
      </w:pPr>
    </w:p>
    <w:p w14:paraId="49CCA4A7" w14:textId="77777777" w:rsidR="00482FA0" w:rsidRDefault="00482FA0" w:rsidP="009326B6"/>
    <w:p w14:paraId="5E234BA0" w14:textId="78250381" w:rsidR="009326B6" w:rsidRDefault="009326B6" w:rsidP="009326B6">
      <w:r>
        <w:lastRenderedPageBreak/>
        <w:t xml:space="preserve">Bad Plot: </w:t>
      </w:r>
    </w:p>
    <w:p w14:paraId="0EE179E2" w14:textId="7DD0CE6B" w:rsidR="001B606D" w:rsidRDefault="009326B6" w:rsidP="001B606D">
      <w:pPr>
        <w:numPr>
          <w:ilvl w:val="0"/>
          <w:numId w:val="2"/>
        </w:numPr>
        <w:shd w:val="clear" w:color="auto" w:fill="FFFFFF"/>
        <w:spacing w:before="100" w:beforeAutospacing="1" w:after="75"/>
        <w:ind w:left="600"/>
        <w:rPr>
          <w:rFonts w:ascii="Helvetica" w:eastAsia="Times New Roman" w:hAnsi="Helvetica" w:cs="Times New Roman"/>
          <w:color w:val="000000"/>
          <w:sz w:val="21"/>
          <w:szCs w:val="21"/>
        </w:rPr>
      </w:pPr>
      <w:r w:rsidRPr="009326B6">
        <w:rPr>
          <w:rFonts w:ascii="Helvetica" w:eastAsia="Times New Roman" w:hAnsi="Helvetica" w:cs="Times New Roman"/>
          <w:color w:val="000000"/>
          <w:sz w:val="21"/>
          <w:szCs w:val="21"/>
        </w:rPr>
        <w:t>Describe the plot as you did with the “good” plot</w:t>
      </w:r>
    </w:p>
    <w:p w14:paraId="4E8BE7B1" w14:textId="36B038EF" w:rsidR="00DE3A55" w:rsidRPr="00DE3A55" w:rsidRDefault="00DE3A55" w:rsidP="00DE3A55">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This plot titled “What percentage of your work time do you spend working remotely” shows a hollow pie chart with different percentages and colors for each percentage. The data comes from one of the largest remote work reports available online. </w:t>
      </w:r>
    </w:p>
    <w:p w14:paraId="38E47B5A" w14:textId="2184F315" w:rsidR="001B606D" w:rsidRDefault="009326B6" w:rsidP="001B606D">
      <w:pPr>
        <w:numPr>
          <w:ilvl w:val="0"/>
          <w:numId w:val="2"/>
        </w:numPr>
        <w:shd w:val="clear" w:color="auto" w:fill="FFFFFF"/>
        <w:spacing w:before="100" w:beforeAutospacing="1" w:after="75"/>
        <w:ind w:left="600"/>
        <w:rPr>
          <w:rFonts w:ascii="Helvetica" w:eastAsia="Times New Roman" w:hAnsi="Helvetica" w:cs="Times New Roman"/>
          <w:color w:val="000000"/>
          <w:sz w:val="21"/>
          <w:szCs w:val="21"/>
        </w:rPr>
      </w:pPr>
      <w:r w:rsidRPr="001B606D">
        <w:rPr>
          <w:rFonts w:ascii="Helvetica" w:eastAsia="Times New Roman" w:hAnsi="Helvetica" w:cs="Times New Roman"/>
          <w:color w:val="000000"/>
          <w:sz w:val="21"/>
          <w:szCs w:val="21"/>
        </w:rPr>
        <w:t>What is the plot trying to communicate?</w:t>
      </w:r>
    </w:p>
    <w:p w14:paraId="046E2055" w14:textId="35DF2744" w:rsidR="00DE3A55" w:rsidRPr="00DE3A55" w:rsidRDefault="00DE3A55" w:rsidP="00DE3A55">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The plot tries to communicate how much time people spend working from home using percentages. </w:t>
      </w:r>
    </w:p>
    <w:p w14:paraId="6FA1AFF6" w14:textId="4CF221B0" w:rsidR="009326B6" w:rsidRDefault="009326B6" w:rsidP="001B606D">
      <w:pPr>
        <w:numPr>
          <w:ilvl w:val="0"/>
          <w:numId w:val="2"/>
        </w:numPr>
        <w:shd w:val="clear" w:color="auto" w:fill="FFFFFF"/>
        <w:spacing w:before="100" w:beforeAutospacing="1" w:after="75"/>
        <w:ind w:left="600"/>
        <w:rPr>
          <w:rFonts w:ascii="Helvetica" w:eastAsia="Times New Roman" w:hAnsi="Helvetica" w:cs="Times New Roman"/>
          <w:color w:val="000000"/>
          <w:sz w:val="21"/>
          <w:szCs w:val="21"/>
        </w:rPr>
      </w:pPr>
      <w:r w:rsidRPr="009326B6">
        <w:rPr>
          <w:rFonts w:ascii="Helvetica" w:eastAsia="Times New Roman" w:hAnsi="Helvetica" w:cs="Times New Roman"/>
          <w:color w:val="000000"/>
          <w:sz w:val="21"/>
          <w:szCs w:val="21"/>
        </w:rPr>
        <w:t>In what way does the plot obscure the meaning of the data, or mislead the reader?</w:t>
      </w:r>
    </w:p>
    <w:p w14:paraId="00032972" w14:textId="255C6361" w:rsidR="00DE3A55" w:rsidRPr="00DE3A55" w:rsidRDefault="00DE3A55" w:rsidP="00DE3A55">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The plot uses two different percentages for each color (percent of people working remotely, and percent taken up within the pie chart). This plot is very confusing to the readers and could lead people who cannot read a chart accurately to be confused by the different percentages. </w:t>
      </w:r>
    </w:p>
    <w:p w14:paraId="28E87032" w14:textId="645D5834" w:rsidR="009326B6" w:rsidRDefault="009326B6" w:rsidP="009326B6">
      <w:pPr>
        <w:numPr>
          <w:ilvl w:val="0"/>
          <w:numId w:val="2"/>
        </w:numPr>
        <w:shd w:val="clear" w:color="auto" w:fill="FFFFFF"/>
        <w:spacing w:before="100" w:beforeAutospacing="1" w:after="75"/>
        <w:ind w:left="600"/>
        <w:rPr>
          <w:rFonts w:ascii="Helvetica" w:eastAsia="Times New Roman" w:hAnsi="Helvetica" w:cs="Times New Roman"/>
          <w:color w:val="000000"/>
          <w:sz w:val="21"/>
          <w:szCs w:val="21"/>
        </w:rPr>
      </w:pPr>
      <w:r w:rsidRPr="009326B6">
        <w:rPr>
          <w:rFonts w:ascii="Helvetica" w:eastAsia="Times New Roman" w:hAnsi="Helvetica" w:cs="Times New Roman"/>
          <w:color w:val="000000"/>
          <w:sz w:val="21"/>
          <w:szCs w:val="21"/>
        </w:rPr>
        <w:t>What could be done to make the plot easier to read, or more honest?</w:t>
      </w:r>
    </w:p>
    <w:p w14:paraId="6C0DA62B" w14:textId="6D18CCDA" w:rsidR="00DE3A55" w:rsidRDefault="00DE3A55" w:rsidP="00DE3A55">
      <w:pPr>
        <w:pStyle w:val="ListParagraph"/>
        <w:numPr>
          <w:ilvl w:val="2"/>
          <w:numId w:val="1"/>
        </w:numPr>
        <w:shd w:val="clear" w:color="auto" w:fill="FFFFFF"/>
        <w:spacing w:before="100" w:beforeAutospacing="1" w:after="7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I think the best way to make this plot easier to read would be to display the information in a bar or line graph for each percentage. </w:t>
      </w:r>
    </w:p>
    <w:p w14:paraId="6B77BE54" w14:textId="63D96141" w:rsidR="00F312C6" w:rsidRDefault="00A91FAE" w:rsidP="00F312C6">
      <w:pPr>
        <w:shd w:val="clear" w:color="auto" w:fill="FFFFFF"/>
        <w:spacing w:before="100" w:beforeAutospacing="1" w:after="75"/>
        <w:rPr>
          <w:rFonts w:ascii="Helvetica" w:eastAsia="Times New Roman" w:hAnsi="Helvetica" w:cs="Times New Roman"/>
          <w:color w:val="000000"/>
          <w:sz w:val="21"/>
          <w:szCs w:val="21"/>
        </w:rPr>
      </w:pPr>
      <w:hyperlink r:id="rId6" w:anchor="1" w:history="1">
        <w:r w:rsidR="00F312C6" w:rsidRPr="002E0263">
          <w:rPr>
            <w:rStyle w:val="Hyperlink"/>
            <w:rFonts w:ascii="Helvetica" w:eastAsia="Times New Roman" w:hAnsi="Helvetica" w:cs="Times New Roman"/>
            <w:sz w:val="21"/>
            <w:szCs w:val="21"/>
          </w:rPr>
          <w:t>https://lp.buffer.co</w:t>
        </w:r>
        <w:r w:rsidR="00F312C6" w:rsidRPr="002E0263">
          <w:rPr>
            <w:rStyle w:val="Hyperlink"/>
            <w:rFonts w:ascii="Helvetica" w:eastAsia="Times New Roman" w:hAnsi="Helvetica" w:cs="Times New Roman"/>
            <w:sz w:val="21"/>
            <w:szCs w:val="21"/>
          </w:rPr>
          <w:t>m</w:t>
        </w:r>
        <w:r w:rsidR="00F312C6" w:rsidRPr="002E0263">
          <w:rPr>
            <w:rStyle w:val="Hyperlink"/>
            <w:rFonts w:ascii="Helvetica" w:eastAsia="Times New Roman" w:hAnsi="Helvetica" w:cs="Times New Roman"/>
            <w:sz w:val="21"/>
            <w:szCs w:val="21"/>
          </w:rPr>
          <w:t>/state-of-remote-work-2020#1</w:t>
        </w:r>
      </w:hyperlink>
    </w:p>
    <w:p w14:paraId="2B1D835E" w14:textId="39DDFD06" w:rsidR="00F312C6" w:rsidRPr="00F312C6" w:rsidRDefault="00F312C6" w:rsidP="00F312C6">
      <w:pPr>
        <w:shd w:val="clear" w:color="auto" w:fill="FFFFFF"/>
        <w:spacing w:before="100" w:beforeAutospacing="1" w:after="75"/>
        <w:rPr>
          <w:rFonts w:ascii="Helvetica" w:eastAsia="Times New Roman" w:hAnsi="Helvetica" w:cs="Times New Roman"/>
          <w:color w:val="000000"/>
          <w:sz w:val="21"/>
          <w:szCs w:val="21"/>
        </w:rPr>
      </w:pPr>
      <w:r w:rsidRPr="00F312C6">
        <w:rPr>
          <w:rFonts w:ascii="Helvetica" w:eastAsia="Times New Roman" w:hAnsi="Helvetica" w:cs="Times New Roman"/>
          <w:noProof/>
          <w:color w:val="000000"/>
          <w:sz w:val="21"/>
          <w:szCs w:val="21"/>
        </w:rPr>
        <w:drawing>
          <wp:inline distT="0" distB="0" distL="0" distR="0" wp14:anchorId="1440A713" wp14:editId="46D62350">
            <wp:extent cx="3212428" cy="2435748"/>
            <wp:effectExtent l="0" t="0" r="1270" b="317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7"/>
                    <a:stretch>
                      <a:fillRect/>
                    </a:stretch>
                  </pic:blipFill>
                  <pic:spPr>
                    <a:xfrm>
                      <a:off x="0" y="0"/>
                      <a:ext cx="3218143" cy="2440081"/>
                    </a:xfrm>
                    <a:prstGeom prst="rect">
                      <a:avLst/>
                    </a:prstGeom>
                  </pic:spPr>
                </pic:pic>
              </a:graphicData>
            </a:graphic>
          </wp:inline>
        </w:drawing>
      </w:r>
    </w:p>
    <w:p w14:paraId="608B4AC4" w14:textId="77777777" w:rsidR="009326B6" w:rsidRDefault="009326B6" w:rsidP="009326B6"/>
    <w:sectPr w:rsidR="009326B6" w:rsidSect="00270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E3288"/>
    <w:multiLevelType w:val="multilevel"/>
    <w:tmpl w:val="4DBA66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Helvetica" w:eastAsia="Times New Roman" w:hAnsi="Helvetica"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342F5"/>
    <w:multiLevelType w:val="multilevel"/>
    <w:tmpl w:val="F9FC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B6"/>
    <w:rsid w:val="001B606D"/>
    <w:rsid w:val="001D2274"/>
    <w:rsid w:val="001D74F1"/>
    <w:rsid w:val="00221EA1"/>
    <w:rsid w:val="00262EE3"/>
    <w:rsid w:val="00270A20"/>
    <w:rsid w:val="002820DD"/>
    <w:rsid w:val="002B17F7"/>
    <w:rsid w:val="002D668C"/>
    <w:rsid w:val="00350C8B"/>
    <w:rsid w:val="00367A5F"/>
    <w:rsid w:val="00383C01"/>
    <w:rsid w:val="003D2EA6"/>
    <w:rsid w:val="00437E64"/>
    <w:rsid w:val="00465885"/>
    <w:rsid w:val="00482FA0"/>
    <w:rsid w:val="00507D4E"/>
    <w:rsid w:val="00517243"/>
    <w:rsid w:val="00521995"/>
    <w:rsid w:val="005A032D"/>
    <w:rsid w:val="005D71D3"/>
    <w:rsid w:val="006465D5"/>
    <w:rsid w:val="006A1A1A"/>
    <w:rsid w:val="006A64D5"/>
    <w:rsid w:val="0074276E"/>
    <w:rsid w:val="007502BB"/>
    <w:rsid w:val="00777CED"/>
    <w:rsid w:val="007C2453"/>
    <w:rsid w:val="0081282A"/>
    <w:rsid w:val="008835AB"/>
    <w:rsid w:val="008B33BC"/>
    <w:rsid w:val="008D710B"/>
    <w:rsid w:val="009326B6"/>
    <w:rsid w:val="00A1709C"/>
    <w:rsid w:val="00A91FAE"/>
    <w:rsid w:val="00AC0D13"/>
    <w:rsid w:val="00B8682F"/>
    <w:rsid w:val="00BA46D7"/>
    <w:rsid w:val="00C85E78"/>
    <w:rsid w:val="00CB5025"/>
    <w:rsid w:val="00CF03BB"/>
    <w:rsid w:val="00DE3A55"/>
    <w:rsid w:val="00E86047"/>
    <w:rsid w:val="00F25542"/>
    <w:rsid w:val="00F312C6"/>
    <w:rsid w:val="00F4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16CF4"/>
  <w15:chartTrackingRefBased/>
  <w15:docId w15:val="{4932F61D-FBD9-C94C-8BEC-B6511673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CE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B6"/>
    <w:pPr>
      <w:ind w:left="720"/>
      <w:contextualSpacing/>
    </w:pPr>
  </w:style>
  <w:style w:type="character" w:styleId="Hyperlink">
    <w:name w:val="Hyperlink"/>
    <w:basedOn w:val="DefaultParagraphFont"/>
    <w:uiPriority w:val="99"/>
    <w:unhideWhenUsed/>
    <w:rsid w:val="00F312C6"/>
    <w:rPr>
      <w:color w:val="0563C1" w:themeColor="hyperlink"/>
      <w:u w:val="single"/>
    </w:rPr>
  </w:style>
  <w:style w:type="character" w:styleId="UnresolvedMention">
    <w:name w:val="Unresolved Mention"/>
    <w:basedOn w:val="DefaultParagraphFont"/>
    <w:uiPriority w:val="99"/>
    <w:semiHidden/>
    <w:unhideWhenUsed/>
    <w:rsid w:val="00F312C6"/>
    <w:rPr>
      <w:color w:val="605E5C"/>
      <w:shd w:val="clear" w:color="auto" w:fill="E1DFDD"/>
    </w:rPr>
  </w:style>
  <w:style w:type="character" w:customStyle="1" w:styleId="Heading1Char">
    <w:name w:val="Heading 1 Char"/>
    <w:basedOn w:val="DefaultParagraphFont"/>
    <w:link w:val="Heading1"/>
    <w:uiPriority w:val="9"/>
    <w:rsid w:val="00777CED"/>
    <w:rPr>
      <w:rFonts w:ascii="Times New Roman" w:eastAsia="Times New Roman" w:hAnsi="Times New Roman" w:cs="Times New Roman"/>
      <w:b/>
      <w:bCs/>
      <w:kern w:val="36"/>
      <w:sz w:val="48"/>
      <w:szCs w:val="48"/>
    </w:rPr>
  </w:style>
  <w:style w:type="character" w:customStyle="1" w:styleId="title-text">
    <w:name w:val="title-text"/>
    <w:basedOn w:val="DefaultParagraphFont"/>
    <w:rsid w:val="00777CED"/>
  </w:style>
  <w:style w:type="character" w:styleId="FollowedHyperlink">
    <w:name w:val="FollowedHyperlink"/>
    <w:basedOn w:val="DefaultParagraphFont"/>
    <w:uiPriority w:val="99"/>
    <w:semiHidden/>
    <w:unhideWhenUsed/>
    <w:rsid w:val="00A91F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88787">
      <w:bodyDiv w:val="1"/>
      <w:marLeft w:val="0"/>
      <w:marRight w:val="0"/>
      <w:marTop w:val="0"/>
      <w:marBottom w:val="0"/>
      <w:divBdr>
        <w:top w:val="none" w:sz="0" w:space="0" w:color="auto"/>
        <w:left w:val="none" w:sz="0" w:space="0" w:color="auto"/>
        <w:bottom w:val="none" w:sz="0" w:space="0" w:color="auto"/>
        <w:right w:val="none" w:sz="0" w:space="0" w:color="auto"/>
      </w:divBdr>
    </w:div>
    <w:div w:id="991523147">
      <w:bodyDiv w:val="1"/>
      <w:marLeft w:val="0"/>
      <w:marRight w:val="0"/>
      <w:marTop w:val="0"/>
      <w:marBottom w:val="0"/>
      <w:divBdr>
        <w:top w:val="none" w:sz="0" w:space="0" w:color="auto"/>
        <w:left w:val="none" w:sz="0" w:space="0" w:color="auto"/>
        <w:bottom w:val="none" w:sz="0" w:space="0" w:color="auto"/>
        <w:right w:val="none" w:sz="0" w:space="0" w:color="auto"/>
      </w:divBdr>
    </w:div>
    <w:div w:id="1298073586">
      <w:bodyDiv w:val="1"/>
      <w:marLeft w:val="0"/>
      <w:marRight w:val="0"/>
      <w:marTop w:val="0"/>
      <w:marBottom w:val="0"/>
      <w:divBdr>
        <w:top w:val="none" w:sz="0" w:space="0" w:color="auto"/>
        <w:left w:val="none" w:sz="0" w:space="0" w:color="auto"/>
        <w:bottom w:val="none" w:sz="0" w:space="0" w:color="auto"/>
        <w:right w:val="none" w:sz="0" w:space="0" w:color="auto"/>
      </w:divBdr>
    </w:div>
    <w:div w:id="15906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p.buffer.com/state-of-remote-work-202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350</Words>
  <Characters>1907</Characters>
  <Application>Microsoft Office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Bordeau, Trystan</dc:creator>
  <cp:keywords/>
  <dc:description/>
  <cp:lastModifiedBy>Bordeau, Trystan</cp:lastModifiedBy>
  <cp:revision>7</cp:revision>
  <dcterms:created xsi:type="dcterms:W3CDTF">2020-09-29T19:26:00Z</dcterms:created>
  <dcterms:modified xsi:type="dcterms:W3CDTF">2020-09-30T19:52:00Z</dcterms:modified>
</cp:coreProperties>
</file>