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7A" w:rsidRPr="00DE2D7A" w:rsidRDefault="00DE2D7A" w:rsidP="00DE2D7A">
      <w:pPr>
        <w:spacing w:before="100" w:beforeAutospacing="1" w:after="100" w:afterAutospacing="1"/>
        <w:outlineLvl w:val="0"/>
        <w:rPr>
          <w:rFonts w:eastAsia="Times New Roman"/>
          <w:b/>
          <w:bCs/>
          <w:kern w:val="36"/>
          <w:sz w:val="48"/>
          <w:szCs w:val="48"/>
          <w:lang w:eastAsia="fr-FR"/>
        </w:rPr>
      </w:pPr>
      <w:r w:rsidRPr="00DE2D7A">
        <w:rPr>
          <w:rFonts w:eastAsia="Times New Roman"/>
          <w:b/>
          <w:bCs/>
          <w:kern w:val="36"/>
          <w:sz w:val="48"/>
          <w:szCs w:val="48"/>
          <w:lang w:eastAsia="fr-FR"/>
        </w:rPr>
        <w:t>Cryptographie</w:t>
      </w:r>
    </w:p>
    <w:p w:rsidR="00DE2D7A" w:rsidRPr="00DE2D7A" w:rsidRDefault="00DE2D7A" w:rsidP="00DE2D7A">
      <w:pPr>
        <w:rPr>
          <w:rFonts w:eastAsia="Times New Roman"/>
          <w:sz w:val="24"/>
          <w:szCs w:val="24"/>
          <w:lang w:eastAsia="fr-FR"/>
        </w:rPr>
      </w:pPr>
      <w:r>
        <w:rPr>
          <w:rFonts w:eastAsia="Times New Roman"/>
          <w:noProof/>
          <w:color w:val="0000FF"/>
          <w:sz w:val="24"/>
          <w:szCs w:val="24"/>
          <w:lang w:eastAsia="fr-FR"/>
        </w:rPr>
        <w:drawing>
          <wp:inline distT="0" distB="0" distL="0" distR="0">
            <wp:extent cx="2095500" cy="1562100"/>
            <wp:effectExtent l="0" t="0" r="0" b="0"/>
            <wp:docPr id="2" name="Image 2" descr="http://upload.wikimedia.org/wikipedia/commons/thumb/4/4d/Lorenz-SZ42-2.jpg/220px-Lorenz-SZ42-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d/Lorenz-SZ42-2.jpg/220px-Lorenz-SZ42-2.jpg">
                      <a:hlinkClick r:id="rId5"/>
                    </pic:cNvP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DE2D7A" w:rsidRPr="00DE2D7A" w:rsidRDefault="00DE2D7A" w:rsidP="00DE2D7A">
      <w:pPr>
        <w:rPr>
          <w:rFonts w:eastAsia="Times New Roman"/>
          <w:sz w:val="24"/>
          <w:szCs w:val="24"/>
          <w:lang w:eastAsia="fr-FR"/>
        </w:rPr>
      </w:pPr>
      <w:r w:rsidRPr="00DE2D7A">
        <w:rPr>
          <w:rFonts w:eastAsia="Times New Roman"/>
          <w:sz w:val="24"/>
          <w:szCs w:val="24"/>
          <w:lang w:eastAsia="fr-FR"/>
        </w:rPr>
        <w:t xml:space="preserve">La </w:t>
      </w:r>
      <w:r w:rsidRPr="00DE2D7A">
        <w:rPr>
          <w:rFonts w:eastAsia="Times New Roman"/>
          <w:color w:val="0000FF"/>
          <w:sz w:val="24"/>
          <w:szCs w:val="24"/>
          <w:u w:val="single"/>
          <w:lang w:eastAsia="fr-FR"/>
        </w:rPr>
        <w:t>machine de Lorenz</w:t>
      </w:r>
      <w:r w:rsidRPr="00DE2D7A">
        <w:rPr>
          <w:rFonts w:eastAsia="Times New Roman"/>
          <w:sz w:val="24"/>
          <w:szCs w:val="24"/>
          <w:lang w:eastAsia="fr-FR"/>
        </w:rPr>
        <w:t xml:space="preserve"> utilisée par les Allemands durant la </w:t>
      </w:r>
      <w:r w:rsidRPr="00DE2D7A">
        <w:rPr>
          <w:rFonts w:eastAsia="Times New Roman"/>
          <w:color w:val="0000FF"/>
          <w:sz w:val="24"/>
          <w:szCs w:val="24"/>
          <w:u w:val="single"/>
          <w:lang w:eastAsia="fr-FR"/>
        </w:rPr>
        <w:t>Seconde Guerre mondiale</w:t>
      </w:r>
      <w:r w:rsidRPr="00DE2D7A">
        <w:rPr>
          <w:rFonts w:eastAsia="Times New Roman"/>
          <w:sz w:val="24"/>
          <w:szCs w:val="24"/>
          <w:lang w:eastAsia="fr-FR"/>
        </w:rPr>
        <w:t xml:space="preserve"> pour chiffrer les communications militaires de haut niveau entre le quartier-général du Führer et les quartiers-généraux des groupes d'armées</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La </w:t>
      </w:r>
      <w:r w:rsidRPr="00DE2D7A">
        <w:rPr>
          <w:rFonts w:eastAsia="Times New Roman"/>
          <w:b/>
          <w:bCs/>
          <w:sz w:val="24"/>
          <w:szCs w:val="24"/>
          <w:lang w:eastAsia="fr-FR"/>
        </w:rPr>
        <w:t>cryptographie</w:t>
      </w:r>
      <w:r w:rsidRPr="00DE2D7A">
        <w:rPr>
          <w:rFonts w:eastAsia="Times New Roman"/>
          <w:sz w:val="24"/>
          <w:szCs w:val="24"/>
          <w:lang w:eastAsia="fr-FR"/>
        </w:rPr>
        <w:t xml:space="preserve"> est une des disciplines de la </w:t>
      </w:r>
      <w:r w:rsidRPr="00DE2D7A">
        <w:rPr>
          <w:rFonts w:eastAsia="Times New Roman"/>
          <w:color w:val="0000FF"/>
          <w:sz w:val="24"/>
          <w:szCs w:val="24"/>
          <w:u w:val="single"/>
          <w:lang w:eastAsia="fr-FR"/>
        </w:rPr>
        <w:t>cryptologie</w:t>
      </w:r>
      <w:r w:rsidRPr="00DE2D7A">
        <w:rPr>
          <w:rFonts w:eastAsia="Times New Roman"/>
          <w:sz w:val="24"/>
          <w:szCs w:val="24"/>
          <w:lang w:eastAsia="fr-FR"/>
        </w:rPr>
        <w:t xml:space="preserve"> s'attachant à protéger des messages (assurant </w:t>
      </w:r>
      <w:r w:rsidRPr="00DE2D7A">
        <w:rPr>
          <w:rFonts w:eastAsia="Times New Roman"/>
          <w:color w:val="0000FF"/>
          <w:sz w:val="24"/>
          <w:szCs w:val="24"/>
          <w:u w:val="single"/>
          <w:lang w:eastAsia="fr-FR"/>
        </w:rPr>
        <w:t>confidentialité</w:t>
      </w:r>
      <w:r w:rsidRPr="00DE2D7A">
        <w:rPr>
          <w:rFonts w:eastAsia="Times New Roman"/>
          <w:sz w:val="24"/>
          <w:szCs w:val="24"/>
          <w:lang w:eastAsia="fr-FR"/>
        </w:rPr>
        <w:t xml:space="preserve">, </w:t>
      </w:r>
      <w:r w:rsidRPr="00DE2D7A">
        <w:rPr>
          <w:rFonts w:eastAsia="Times New Roman"/>
          <w:color w:val="0000FF"/>
          <w:sz w:val="24"/>
          <w:szCs w:val="24"/>
          <w:u w:val="single"/>
          <w:lang w:eastAsia="fr-FR"/>
        </w:rPr>
        <w:t>authenticité</w:t>
      </w:r>
      <w:r w:rsidRPr="00DE2D7A">
        <w:rPr>
          <w:rFonts w:eastAsia="Times New Roman"/>
          <w:sz w:val="24"/>
          <w:szCs w:val="24"/>
          <w:lang w:eastAsia="fr-FR"/>
        </w:rPr>
        <w:t xml:space="preserve"> et </w:t>
      </w:r>
      <w:r w:rsidRPr="00DE2D7A">
        <w:rPr>
          <w:rFonts w:eastAsia="Times New Roman"/>
          <w:color w:val="0000FF"/>
          <w:sz w:val="24"/>
          <w:szCs w:val="24"/>
          <w:u w:val="single"/>
          <w:lang w:eastAsia="fr-FR"/>
        </w:rPr>
        <w:t>intégrité</w:t>
      </w:r>
      <w:r w:rsidRPr="00DE2D7A">
        <w:rPr>
          <w:rFonts w:eastAsia="Times New Roman"/>
          <w:sz w:val="24"/>
          <w:szCs w:val="24"/>
          <w:lang w:eastAsia="fr-FR"/>
        </w:rPr>
        <w:t xml:space="preserve">) en s'aidant souvent de </w:t>
      </w:r>
      <w:r w:rsidRPr="00DE2D7A">
        <w:rPr>
          <w:rFonts w:eastAsia="Times New Roman"/>
          <w:i/>
          <w:iCs/>
          <w:sz w:val="24"/>
          <w:szCs w:val="24"/>
          <w:lang w:eastAsia="fr-FR"/>
        </w:rPr>
        <w:t>secrets</w:t>
      </w:r>
      <w:r w:rsidRPr="00DE2D7A">
        <w:rPr>
          <w:rFonts w:eastAsia="Times New Roman"/>
          <w:sz w:val="24"/>
          <w:szCs w:val="24"/>
          <w:lang w:eastAsia="fr-FR"/>
        </w:rPr>
        <w:t xml:space="preserve"> ou </w:t>
      </w:r>
      <w:r w:rsidRPr="00DE2D7A">
        <w:rPr>
          <w:rFonts w:eastAsia="Times New Roman"/>
          <w:i/>
          <w:iCs/>
          <w:color w:val="0000FF"/>
          <w:sz w:val="24"/>
          <w:szCs w:val="24"/>
          <w:u w:val="single"/>
          <w:lang w:eastAsia="fr-FR"/>
        </w:rPr>
        <w:t>clés</w:t>
      </w:r>
      <w:r w:rsidRPr="00DE2D7A">
        <w:rPr>
          <w:rFonts w:eastAsia="Times New Roman"/>
          <w:sz w:val="24"/>
          <w:szCs w:val="24"/>
          <w:lang w:eastAsia="fr-FR"/>
        </w:rPr>
        <w:t xml:space="preserve">. Elle se distingue de la </w:t>
      </w:r>
      <w:proofErr w:type="spellStart"/>
      <w:r w:rsidRPr="00DE2D7A">
        <w:rPr>
          <w:rFonts w:eastAsia="Times New Roman"/>
          <w:color w:val="0000FF"/>
          <w:sz w:val="24"/>
          <w:szCs w:val="24"/>
          <w:u w:val="single"/>
          <w:lang w:eastAsia="fr-FR"/>
        </w:rPr>
        <w:t>stéganographie</w:t>
      </w:r>
      <w:proofErr w:type="spellEnd"/>
      <w:r w:rsidRPr="00DE2D7A">
        <w:rPr>
          <w:rFonts w:eastAsia="Times New Roman"/>
          <w:sz w:val="24"/>
          <w:szCs w:val="24"/>
          <w:lang w:eastAsia="fr-FR"/>
        </w:rPr>
        <w:t xml:space="preserve"> qui fait passer inaperçu un message dans un autre message alors que la cryptographie rend un message inintelligible à autre que qui-de-droit.</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Elle est utilisée depuis l'</w:t>
      </w:r>
      <w:r w:rsidRPr="00DE2D7A">
        <w:rPr>
          <w:rFonts w:eastAsia="Times New Roman"/>
          <w:color w:val="0000FF"/>
          <w:sz w:val="24"/>
          <w:szCs w:val="24"/>
          <w:u w:val="single"/>
          <w:lang w:eastAsia="fr-FR"/>
        </w:rPr>
        <w:t>Antiquité</w:t>
      </w:r>
      <w:r w:rsidRPr="00DE2D7A">
        <w:rPr>
          <w:rFonts w:eastAsia="Times New Roman"/>
          <w:sz w:val="24"/>
          <w:szCs w:val="24"/>
          <w:lang w:eastAsia="fr-FR"/>
        </w:rPr>
        <w:t xml:space="preserve">, mais certaines de ses méthodes les plus importantes, comme la </w:t>
      </w:r>
      <w:r w:rsidRPr="00DE2D7A">
        <w:rPr>
          <w:rFonts w:eastAsia="Times New Roman"/>
          <w:color w:val="0000FF"/>
          <w:sz w:val="24"/>
          <w:szCs w:val="24"/>
          <w:u w:val="single"/>
          <w:lang w:eastAsia="fr-FR"/>
        </w:rPr>
        <w:t>cryptographie asymétrique</w:t>
      </w:r>
      <w:r w:rsidRPr="00DE2D7A">
        <w:rPr>
          <w:rFonts w:eastAsia="Times New Roman"/>
          <w:sz w:val="24"/>
          <w:szCs w:val="24"/>
          <w:lang w:eastAsia="fr-FR"/>
        </w:rPr>
        <w:t>, datent de la fin du XX</w:t>
      </w:r>
      <w:r w:rsidRPr="00DE2D7A">
        <w:rPr>
          <w:rFonts w:eastAsia="Times New Roman"/>
          <w:sz w:val="24"/>
          <w:szCs w:val="24"/>
          <w:vertAlign w:val="superscript"/>
          <w:lang w:eastAsia="fr-FR"/>
        </w:rPr>
        <w:t>e</w:t>
      </w:r>
      <w:r w:rsidRPr="00DE2D7A">
        <w:rPr>
          <w:rFonts w:eastAsia="Times New Roman"/>
          <w:sz w:val="24"/>
          <w:szCs w:val="24"/>
          <w:lang w:eastAsia="fr-FR"/>
        </w:rPr>
        <w:t xml:space="preserve"> siècle.</w:t>
      </w:r>
    </w:p>
    <w:p w:rsidR="00DE2D7A" w:rsidRDefault="00DE2D7A" w:rsidP="00DE2D7A">
      <w:pPr>
        <w:spacing w:before="100" w:beforeAutospacing="1" w:after="100" w:afterAutospacing="1"/>
        <w:outlineLvl w:val="1"/>
        <w:rPr>
          <w:rFonts w:eastAsia="Times New Roman"/>
          <w:b/>
          <w:bCs/>
          <w:sz w:val="36"/>
          <w:szCs w:val="36"/>
          <w:lang w:eastAsia="fr-FR"/>
        </w:rPr>
      </w:pPr>
      <w:bookmarkStart w:id="0" w:name="_GoBack"/>
      <w:bookmarkEnd w:id="0"/>
    </w:p>
    <w:p w:rsidR="00DE2D7A" w:rsidRPr="00DE2D7A" w:rsidRDefault="00DE2D7A" w:rsidP="00DE2D7A">
      <w:pPr>
        <w:spacing w:before="100" w:beforeAutospacing="1" w:after="100" w:afterAutospacing="1"/>
        <w:outlineLvl w:val="1"/>
        <w:rPr>
          <w:rFonts w:eastAsia="Times New Roman"/>
          <w:b/>
          <w:bCs/>
          <w:sz w:val="36"/>
          <w:szCs w:val="36"/>
          <w:lang w:eastAsia="fr-FR"/>
        </w:rPr>
      </w:pPr>
      <w:r w:rsidRPr="00DE2D7A">
        <w:rPr>
          <w:rFonts w:eastAsia="Times New Roman"/>
          <w:b/>
          <w:bCs/>
          <w:sz w:val="36"/>
          <w:szCs w:val="36"/>
          <w:lang w:eastAsia="fr-FR"/>
        </w:rPr>
        <w:t>Étymologie et vocabulaire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Le mot cryptographie vient des mots en </w:t>
      </w:r>
      <w:r w:rsidRPr="00DE2D7A">
        <w:rPr>
          <w:rFonts w:eastAsia="Times New Roman"/>
          <w:color w:val="0000FF"/>
          <w:sz w:val="24"/>
          <w:szCs w:val="24"/>
          <w:u w:val="single"/>
          <w:lang w:eastAsia="fr-FR"/>
        </w:rPr>
        <w:t>grec ancien</w:t>
      </w:r>
      <w:r w:rsidRPr="00DE2D7A">
        <w:rPr>
          <w:rFonts w:eastAsia="Times New Roman"/>
          <w:sz w:val="24"/>
          <w:szCs w:val="24"/>
          <w:lang w:eastAsia="fr-FR"/>
        </w:rPr>
        <w:t xml:space="preserve"> </w:t>
      </w:r>
      <w:proofErr w:type="spellStart"/>
      <w:r w:rsidRPr="00DE2D7A">
        <w:rPr>
          <w:rFonts w:eastAsia="Times New Roman"/>
          <w:i/>
          <w:iCs/>
          <w:sz w:val="24"/>
          <w:szCs w:val="24"/>
          <w:lang w:eastAsia="fr-FR"/>
        </w:rPr>
        <w:t>kruptos</w:t>
      </w:r>
      <w:proofErr w:type="spellEnd"/>
      <w:r w:rsidRPr="00DE2D7A">
        <w:rPr>
          <w:rFonts w:eastAsia="Times New Roman"/>
          <w:sz w:val="24"/>
          <w:szCs w:val="24"/>
          <w:lang w:eastAsia="fr-FR"/>
        </w:rPr>
        <w:t xml:space="preserve"> (« caché ») et </w:t>
      </w:r>
      <w:proofErr w:type="spellStart"/>
      <w:r w:rsidRPr="00DE2D7A">
        <w:rPr>
          <w:rFonts w:eastAsia="Times New Roman"/>
          <w:i/>
          <w:iCs/>
          <w:sz w:val="24"/>
          <w:szCs w:val="24"/>
          <w:lang w:eastAsia="fr-FR"/>
        </w:rPr>
        <w:t>graphein</w:t>
      </w:r>
      <w:proofErr w:type="spellEnd"/>
      <w:r w:rsidRPr="00DE2D7A">
        <w:rPr>
          <w:rFonts w:eastAsia="Times New Roman"/>
          <w:sz w:val="24"/>
          <w:szCs w:val="24"/>
          <w:lang w:eastAsia="fr-FR"/>
        </w:rPr>
        <w:t xml:space="preserve"> (« écrire »).</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À cause de l'utilisation d'</w:t>
      </w:r>
      <w:r w:rsidRPr="00DE2D7A">
        <w:rPr>
          <w:rFonts w:eastAsia="Times New Roman"/>
          <w:color w:val="0000FF"/>
          <w:sz w:val="24"/>
          <w:szCs w:val="24"/>
          <w:u w:val="single"/>
          <w:lang w:eastAsia="fr-FR"/>
        </w:rPr>
        <w:t>anglicismes</w:t>
      </w:r>
      <w:r w:rsidRPr="00DE2D7A">
        <w:rPr>
          <w:rFonts w:eastAsia="Times New Roman"/>
          <w:sz w:val="24"/>
          <w:szCs w:val="24"/>
          <w:lang w:eastAsia="fr-FR"/>
        </w:rPr>
        <w:t xml:space="preserve"> puis de la création des chaînes de télévision dites « cryptées », une grande confusion règne concernant les différents termes de la cryptographie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chiffrement</w:t>
      </w:r>
      <w:r w:rsidRPr="00DE2D7A">
        <w:rPr>
          <w:rFonts w:eastAsia="Times New Roman"/>
          <w:sz w:val="24"/>
          <w:szCs w:val="24"/>
          <w:lang w:eastAsia="fr-FR"/>
        </w:rPr>
        <w:t xml:space="preserve"> : transformation à l'aide d'une clé d'un message en clair (dit texte clair) en un message incompréhensible (dit texte chiffré) pour celui qui ne dispose pas de la clé de déchiffrement (en anglais </w:t>
      </w:r>
      <w:proofErr w:type="spellStart"/>
      <w:r w:rsidRPr="00DE2D7A">
        <w:rPr>
          <w:rFonts w:eastAsia="Times New Roman"/>
          <w:i/>
          <w:iCs/>
          <w:sz w:val="24"/>
          <w:szCs w:val="24"/>
          <w:lang w:eastAsia="fr-FR"/>
        </w:rPr>
        <w:t>encryption</w:t>
      </w:r>
      <w:proofErr w:type="spellEnd"/>
      <w:r w:rsidRPr="00DE2D7A">
        <w:rPr>
          <w:rFonts w:eastAsia="Times New Roman"/>
          <w:i/>
          <w:iCs/>
          <w:sz w:val="24"/>
          <w:szCs w:val="24"/>
          <w:lang w:eastAsia="fr-FR"/>
        </w:rPr>
        <w:t xml:space="preserve"> </w:t>
      </w:r>
      <w:proofErr w:type="spellStart"/>
      <w:r w:rsidRPr="00DE2D7A">
        <w:rPr>
          <w:rFonts w:eastAsia="Times New Roman"/>
          <w:i/>
          <w:iCs/>
          <w:sz w:val="24"/>
          <w:szCs w:val="24"/>
          <w:lang w:eastAsia="fr-FR"/>
        </w:rPr>
        <w:t>key</w:t>
      </w:r>
      <w:proofErr w:type="spellEnd"/>
      <w:r w:rsidRPr="00DE2D7A">
        <w:rPr>
          <w:rFonts w:eastAsia="Times New Roman"/>
          <w:sz w:val="24"/>
          <w:szCs w:val="24"/>
          <w:lang w:eastAsia="fr-FR"/>
        </w:rPr>
        <w:t xml:space="preserve"> ou </w:t>
      </w:r>
      <w:proofErr w:type="spellStart"/>
      <w:r w:rsidRPr="00DE2D7A">
        <w:rPr>
          <w:rFonts w:eastAsia="Times New Roman"/>
          <w:i/>
          <w:iCs/>
          <w:sz w:val="24"/>
          <w:szCs w:val="24"/>
          <w:lang w:eastAsia="fr-FR"/>
        </w:rPr>
        <w:t>private</w:t>
      </w:r>
      <w:proofErr w:type="spellEnd"/>
      <w:r w:rsidRPr="00DE2D7A">
        <w:rPr>
          <w:rFonts w:eastAsia="Times New Roman"/>
          <w:i/>
          <w:iCs/>
          <w:sz w:val="24"/>
          <w:szCs w:val="24"/>
          <w:lang w:eastAsia="fr-FR"/>
        </w:rPr>
        <w:t xml:space="preserve"> </w:t>
      </w:r>
      <w:proofErr w:type="spellStart"/>
      <w:r w:rsidRPr="00DE2D7A">
        <w:rPr>
          <w:rFonts w:eastAsia="Times New Roman"/>
          <w:i/>
          <w:iCs/>
          <w:sz w:val="24"/>
          <w:szCs w:val="24"/>
          <w:lang w:eastAsia="fr-FR"/>
        </w:rPr>
        <w:t>key</w:t>
      </w:r>
      <w:proofErr w:type="spellEnd"/>
      <w:r w:rsidRPr="00DE2D7A">
        <w:rPr>
          <w:rFonts w:eastAsia="Times New Roman"/>
          <w:sz w:val="24"/>
          <w:szCs w:val="24"/>
          <w:lang w:eastAsia="fr-FR"/>
        </w:rPr>
        <w:t xml:space="preserve"> pour la cryptographie asymétrique)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chiffre : utilisation de la substitution au niveau des lettres pour coder</w:t>
      </w:r>
      <w:r w:rsidRPr="00DE2D7A">
        <w:rPr>
          <w:rFonts w:eastAsia="Times New Roman"/>
          <w:color w:val="0000FF"/>
          <w:sz w:val="24"/>
          <w:szCs w:val="24"/>
          <w:u w:val="single"/>
          <w:vertAlign w:val="superscript"/>
          <w:lang w:eastAsia="fr-FR"/>
        </w:rPr>
        <w:t>1</w:t>
      </w:r>
      <w:r w:rsidRPr="00DE2D7A">
        <w:rPr>
          <w:rFonts w:eastAsia="Times New Roman"/>
          <w:sz w:val="24"/>
          <w:szCs w:val="24"/>
          <w:lang w:eastAsia="fr-FR"/>
        </w:rPr>
        <w:t>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code : utilisation de la substitution au niveau des mots ou des phrases pour coder</w:t>
      </w:r>
      <w:r w:rsidRPr="00DE2D7A">
        <w:rPr>
          <w:rFonts w:eastAsia="Times New Roman"/>
          <w:color w:val="0000FF"/>
          <w:sz w:val="24"/>
          <w:szCs w:val="24"/>
          <w:u w:val="single"/>
          <w:vertAlign w:val="superscript"/>
          <w:lang w:eastAsia="fr-FR"/>
        </w:rPr>
        <w:t>1</w:t>
      </w:r>
      <w:r w:rsidRPr="00DE2D7A">
        <w:rPr>
          <w:rFonts w:eastAsia="Times New Roman"/>
          <w:sz w:val="24"/>
          <w:szCs w:val="24"/>
          <w:lang w:eastAsia="fr-FR"/>
        </w:rPr>
        <w:t>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coder : action réalisée sur un texte lorsqu'on remplace un mot ou une phrase par un autre mot, un nombre ou un symbole</w:t>
      </w:r>
      <w:r w:rsidRPr="00DE2D7A">
        <w:rPr>
          <w:rFonts w:eastAsia="Times New Roman"/>
          <w:color w:val="0000FF"/>
          <w:sz w:val="24"/>
          <w:szCs w:val="24"/>
          <w:u w:val="single"/>
          <w:vertAlign w:val="superscript"/>
          <w:lang w:eastAsia="fr-FR"/>
        </w:rPr>
        <w:t>1</w:t>
      </w:r>
      <w:r w:rsidRPr="00DE2D7A">
        <w:rPr>
          <w:rFonts w:eastAsia="Times New Roman"/>
          <w:sz w:val="24"/>
          <w:szCs w:val="24"/>
          <w:lang w:eastAsia="fr-FR"/>
        </w:rPr>
        <w:t>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cryptogramme : message chiffré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proofErr w:type="spellStart"/>
      <w:r w:rsidRPr="00DE2D7A">
        <w:rPr>
          <w:rFonts w:eastAsia="Times New Roman"/>
          <w:sz w:val="24"/>
          <w:szCs w:val="24"/>
          <w:lang w:eastAsia="fr-FR"/>
        </w:rPr>
        <w:t>cryptosystème</w:t>
      </w:r>
      <w:proofErr w:type="spellEnd"/>
      <w:r w:rsidRPr="00DE2D7A">
        <w:rPr>
          <w:rFonts w:eastAsia="Times New Roman"/>
          <w:sz w:val="24"/>
          <w:szCs w:val="24"/>
          <w:lang w:eastAsia="fr-FR"/>
        </w:rPr>
        <w:t> : algorithme de chiffrement;</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décrypter : retrouver le message clair correspondant à un message chiffré </w:t>
      </w:r>
      <w:r w:rsidRPr="00DE2D7A">
        <w:rPr>
          <w:rFonts w:eastAsia="Times New Roman"/>
          <w:i/>
          <w:iCs/>
          <w:sz w:val="24"/>
          <w:szCs w:val="24"/>
          <w:lang w:eastAsia="fr-FR"/>
        </w:rPr>
        <w:t>sans posséder la clé de déchiffrement</w:t>
      </w:r>
      <w:r w:rsidRPr="00DE2D7A">
        <w:rPr>
          <w:rFonts w:eastAsia="Times New Roman"/>
          <w:sz w:val="24"/>
          <w:szCs w:val="24"/>
          <w:lang w:eastAsia="fr-FR"/>
        </w:rPr>
        <w:t xml:space="preserve"> (terme que ne possèdent pas les anglophones, qui eux « cassent » des codes secrets</w:t>
      </w:r>
      <w:proofErr w:type="gramStart"/>
      <w:r w:rsidRPr="00DE2D7A">
        <w:rPr>
          <w:rFonts w:eastAsia="Times New Roman"/>
          <w:sz w:val="24"/>
          <w:szCs w:val="24"/>
          <w:lang w:eastAsia="fr-FR"/>
        </w:rPr>
        <w:t>)</w:t>
      </w:r>
      <w:r w:rsidRPr="00DE2D7A">
        <w:rPr>
          <w:rFonts w:eastAsia="Times New Roman"/>
          <w:color w:val="0000FF"/>
          <w:sz w:val="24"/>
          <w:szCs w:val="24"/>
          <w:u w:val="single"/>
          <w:vertAlign w:val="superscript"/>
          <w:lang w:eastAsia="fr-FR"/>
        </w:rPr>
        <w:t>2</w:t>
      </w:r>
      <w:proofErr w:type="gramEnd"/>
      <w:r w:rsidRPr="00DE2D7A">
        <w:rPr>
          <w:rFonts w:eastAsia="Times New Roman"/>
          <w:sz w:val="24"/>
          <w:szCs w:val="24"/>
          <w:lang w:eastAsia="fr-FR"/>
        </w:rPr>
        <w:t>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lastRenderedPageBreak/>
        <w:t>cryptographie : étymologiquement « écriture secrète », devenue par extension l'étude de cet art (donc aujourd'hui la science visant à créer des cryptogrammes, c'est-à-dire à chiffrer)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cryptanalyse : science analysant les cryptogrammes en vue de les décrypter ;</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r w:rsidRPr="00DE2D7A">
        <w:rPr>
          <w:rFonts w:eastAsia="Times New Roman"/>
          <w:sz w:val="24"/>
          <w:szCs w:val="24"/>
          <w:lang w:eastAsia="fr-FR"/>
        </w:rPr>
        <w:t>cryptologie : science regroupant la cryptographie et la cryptanalyse.</w:t>
      </w:r>
    </w:p>
    <w:p w:rsidR="00DE2D7A" w:rsidRPr="00DE2D7A" w:rsidRDefault="00DE2D7A" w:rsidP="00DE2D7A">
      <w:pPr>
        <w:numPr>
          <w:ilvl w:val="0"/>
          <w:numId w:val="2"/>
        </w:numPr>
        <w:spacing w:before="100" w:beforeAutospacing="1" w:after="100" w:afterAutospacing="1"/>
        <w:rPr>
          <w:rFonts w:eastAsia="Times New Roman"/>
          <w:sz w:val="24"/>
          <w:szCs w:val="24"/>
          <w:lang w:eastAsia="fr-FR"/>
        </w:rPr>
      </w:pPr>
      <w:proofErr w:type="spellStart"/>
      <w:r w:rsidRPr="00DE2D7A">
        <w:rPr>
          <w:rFonts w:eastAsia="Times New Roman"/>
          <w:sz w:val="24"/>
          <w:szCs w:val="24"/>
          <w:lang w:eastAsia="fr-FR"/>
        </w:rPr>
        <w:t>cryptolecte</w:t>
      </w:r>
      <w:proofErr w:type="spellEnd"/>
      <w:r w:rsidRPr="00DE2D7A">
        <w:rPr>
          <w:rFonts w:eastAsia="Times New Roman"/>
          <w:sz w:val="24"/>
          <w:szCs w:val="24"/>
          <w:lang w:eastAsia="fr-FR"/>
        </w:rPr>
        <w:t> : jargon réservé à un groupe restreint de personnes désirant dissimuler leur communication.</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Il apparaît donc que mis au regard du couple chiffrer/déchiffrer et du sens du mot « décrypter », le terme « crypter » n'a pas de raison d'être (l'</w:t>
      </w:r>
      <w:r w:rsidRPr="00DE2D7A">
        <w:rPr>
          <w:rFonts w:eastAsia="Times New Roman"/>
          <w:color w:val="0000FF"/>
          <w:sz w:val="24"/>
          <w:szCs w:val="24"/>
          <w:u w:val="single"/>
          <w:lang w:eastAsia="fr-FR"/>
        </w:rPr>
        <w:t>Académie française</w:t>
      </w:r>
      <w:r w:rsidRPr="00DE2D7A">
        <w:rPr>
          <w:rFonts w:eastAsia="Times New Roman"/>
          <w:sz w:val="24"/>
          <w:szCs w:val="24"/>
          <w:lang w:eastAsia="fr-FR"/>
        </w:rPr>
        <w:t xml:space="preserve"> précise que le mot est à bannir), en tout cas pas dans le sens où on le trouve en général </w:t>
      </w:r>
      <w:proofErr w:type="gramStart"/>
      <w:r w:rsidRPr="00DE2D7A">
        <w:rPr>
          <w:rFonts w:eastAsia="Times New Roman"/>
          <w:sz w:val="24"/>
          <w:szCs w:val="24"/>
          <w:lang w:eastAsia="fr-FR"/>
        </w:rPr>
        <w:t>utilisé</w:t>
      </w:r>
      <w:r w:rsidRPr="00DE2D7A">
        <w:rPr>
          <w:rFonts w:eastAsia="Times New Roman"/>
          <w:color w:val="0000FF"/>
          <w:sz w:val="24"/>
          <w:szCs w:val="24"/>
          <w:u w:val="single"/>
          <w:vertAlign w:val="superscript"/>
          <w:lang w:eastAsia="fr-FR"/>
        </w:rPr>
        <w:t>[</w:t>
      </w:r>
      <w:proofErr w:type="gramEnd"/>
      <w:r w:rsidRPr="00DE2D7A">
        <w:rPr>
          <w:rFonts w:eastAsia="Times New Roman"/>
          <w:color w:val="0000FF"/>
          <w:sz w:val="24"/>
          <w:szCs w:val="24"/>
          <w:u w:val="single"/>
          <w:vertAlign w:val="superscript"/>
          <w:lang w:eastAsia="fr-FR"/>
        </w:rPr>
        <w:t>réf. nécessaire]</w:t>
      </w:r>
      <w:r w:rsidRPr="00DE2D7A">
        <w:rPr>
          <w:rFonts w:eastAsia="Times New Roman"/>
          <w:sz w:val="24"/>
          <w:szCs w:val="24"/>
          <w:lang w:eastAsia="fr-FR"/>
        </w:rPr>
        <w:t xml:space="preserve">. Dans sa dernière édition (entamée en 1992) le </w:t>
      </w:r>
      <w:r w:rsidRPr="00DE2D7A">
        <w:rPr>
          <w:rFonts w:eastAsia="Times New Roman"/>
          <w:color w:val="0000FF"/>
          <w:sz w:val="24"/>
          <w:szCs w:val="24"/>
          <w:u w:val="single"/>
          <w:lang w:eastAsia="fr-FR"/>
        </w:rPr>
        <w:t>Dictionnaire de l'Académie française</w:t>
      </w:r>
      <w:r w:rsidRPr="00DE2D7A">
        <w:rPr>
          <w:rFonts w:eastAsia="Times New Roman"/>
          <w:sz w:val="24"/>
          <w:szCs w:val="24"/>
          <w:lang w:eastAsia="fr-FR"/>
        </w:rPr>
        <w:t xml:space="preserve"> n'intègre pas « crypter » et « cryptage », mais ce dernier terme apparait dans </w:t>
      </w:r>
      <w:r w:rsidRPr="00DE2D7A">
        <w:rPr>
          <w:rFonts w:eastAsia="Times New Roman"/>
          <w:color w:val="0000FF"/>
          <w:sz w:val="24"/>
          <w:szCs w:val="24"/>
          <w:u w:val="single"/>
          <w:lang w:eastAsia="fr-FR"/>
        </w:rPr>
        <w:t>le Grand Robert</w:t>
      </w:r>
      <w:r w:rsidRPr="00DE2D7A">
        <w:rPr>
          <w:rFonts w:eastAsia="Times New Roman"/>
          <w:sz w:val="24"/>
          <w:szCs w:val="24"/>
          <w:lang w:eastAsia="fr-FR"/>
        </w:rPr>
        <w:t xml:space="preserve"> (qui date son apparition de 1980). L'</w:t>
      </w:r>
      <w:r w:rsidRPr="00DE2D7A">
        <w:rPr>
          <w:rFonts w:eastAsia="Times New Roman"/>
          <w:color w:val="0000FF"/>
          <w:sz w:val="24"/>
          <w:szCs w:val="24"/>
          <w:u w:val="single"/>
          <w:lang w:eastAsia="fr-FR"/>
        </w:rPr>
        <w:t>Office québécois de la langue française</w:t>
      </w:r>
      <w:r w:rsidRPr="00DE2D7A">
        <w:rPr>
          <w:rFonts w:eastAsia="Times New Roman"/>
          <w:sz w:val="24"/>
          <w:szCs w:val="24"/>
          <w:lang w:eastAsia="fr-FR"/>
        </w:rPr>
        <w:t xml:space="preserve"> intègre « crypter » au sens de « chiffrer », et « cryptage » au sens de déchiffrement dans son </w:t>
      </w:r>
      <w:r w:rsidRPr="00DE2D7A">
        <w:rPr>
          <w:rFonts w:eastAsia="Times New Roman"/>
          <w:color w:val="0000FF"/>
          <w:sz w:val="24"/>
          <w:szCs w:val="24"/>
          <w:u w:val="single"/>
          <w:lang w:eastAsia="fr-FR"/>
        </w:rPr>
        <w:t>grand dictionnaire terminologique</w:t>
      </w:r>
      <w:r w:rsidRPr="00DE2D7A">
        <w:rPr>
          <w:rFonts w:eastAsia="Times New Roman"/>
          <w:color w:val="0000FF"/>
          <w:sz w:val="24"/>
          <w:szCs w:val="24"/>
          <w:u w:val="single"/>
          <w:vertAlign w:val="superscript"/>
          <w:lang w:eastAsia="fr-FR"/>
        </w:rPr>
        <w:t>3</w:t>
      </w:r>
      <w:r w:rsidRPr="00DE2D7A">
        <w:rPr>
          <w:rFonts w:eastAsia="Times New Roman"/>
          <w:sz w:val="24"/>
          <w:szCs w:val="24"/>
          <w:lang w:eastAsia="fr-FR"/>
        </w:rPr>
        <w:t>.</w:t>
      </w:r>
    </w:p>
    <w:p w:rsidR="00DE2D7A" w:rsidRPr="00DE2D7A" w:rsidRDefault="00DE2D7A" w:rsidP="00DE2D7A">
      <w:pPr>
        <w:spacing w:before="100" w:beforeAutospacing="1" w:after="100" w:afterAutospacing="1"/>
        <w:outlineLvl w:val="1"/>
        <w:rPr>
          <w:rFonts w:eastAsia="Times New Roman"/>
          <w:b/>
          <w:bCs/>
          <w:sz w:val="36"/>
          <w:szCs w:val="36"/>
          <w:lang w:eastAsia="fr-FR"/>
        </w:rPr>
      </w:pPr>
      <w:r w:rsidRPr="00DE2D7A">
        <w:rPr>
          <w:rFonts w:eastAsia="Times New Roman"/>
          <w:b/>
          <w:bCs/>
          <w:sz w:val="36"/>
          <w:szCs w:val="36"/>
          <w:lang w:eastAsia="fr-FR"/>
        </w:rPr>
        <w:t>Histoire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Utilisé depuis l'</w:t>
      </w:r>
      <w:r w:rsidRPr="00DE2D7A">
        <w:rPr>
          <w:rFonts w:eastAsia="Times New Roman"/>
          <w:color w:val="0000FF"/>
          <w:sz w:val="24"/>
          <w:szCs w:val="24"/>
          <w:u w:val="single"/>
          <w:lang w:eastAsia="fr-FR"/>
        </w:rPr>
        <w:t>antiquité</w:t>
      </w:r>
      <w:r w:rsidRPr="00DE2D7A">
        <w:rPr>
          <w:rFonts w:eastAsia="Times New Roman"/>
          <w:sz w:val="24"/>
          <w:szCs w:val="24"/>
          <w:lang w:eastAsia="fr-FR"/>
        </w:rPr>
        <w:t xml:space="preserve">, l'une des utilisations les plus célèbres pour cette époque est le </w:t>
      </w:r>
      <w:r w:rsidRPr="00DE2D7A">
        <w:rPr>
          <w:rFonts w:eastAsia="Times New Roman"/>
          <w:color w:val="0000FF"/>
          <w:sz w:val="24"/>
          <w:szCs w:val="24"/>
          <w:u w:val="single"/>
          <w:lang w:eastAsia="fr-FR"/>
        </w:rPr>
        <w:t>chiffre de César</w:t>
      </w:r>
      <w:r w:rsidRPr="00DE2D7A">
        <w:rPr>
          <w:rFonts w:eastAsia="Times New Roman"/>
          <w:sz w:val="24"/>
          <w:szCs w:val="24"/>
          <w:lang w:eastAsia="fr-FR"/>
        </w:rPr>
        <w:t xml:space="preserve">, nommé en référence à </w:t>
      </w:r>
      <w:r w:rsidRPr="00DE2D7A">
        <w:rPr>
          <w:rFonts w:eastAsia="Times New Roman"/>
          <w:color w:val="0000FF"/>
          <w:sz w:val="24"/>
          <w:szCs w:val="24"/>
          <w:u w:val="single"/>
          <w:lang w:eastAsia="fr-FR"/>
        </w:rPr>
        <w:t>Jules César</w:t>
      </w:r>
      <w:r w:rsidRPr="00DE2D7A">
        <w:rPr>
          <w:rFonts w:eastAsia="Times New Roman"/>
          <w:sz w:val="24"/>
          <w:szCs w:val="24"/>
          <w:lang w:eastAsia="fr-FR"/>
        </w:rPr>
        <w:t xml:space="preserve"> qui l'utilisait pour ses communications secrètes. Mais la cryptographie est bien antérieure à cela : le plus ancien document chiffré est une recette secrète de poterie qui date du </w:t>
      </w:r>
      <w:r w:rsidRPr="00DE2D7A">
        <w:rPr>
          <w:rFonts w:eastAsia="Times New Roman"/>
          <w:color w:val="0000FF"/>
          <w:sz w:val="24"/>
          <w:szCs w:val="24"/>
          <w:u w:val="single"/>
          <w:lang w:eastAsia="fr-FR"/>
        </w:rPr>
        <w:t>XVI</w:t>
      </w:r>
      <w:r w:rsidRPr="00DE2D7A">
        <w:rPr>
          <w:rFonts w:eastAsia="Times New Roman"/>
          <w:color w:val="0000FF"/>
          <w:sz w:val="24"/>
          <w:szCs w:val="24"/>
          <w:u w:val="single"/>
          <w:vertAlign w:val="superscript"/>
          <w:lang w:eastAsia="fr-FR"/>
        </w:rPr>
        <w:t>e</w:t>
      </w:r>
      <w:r w:rsidRPr="00DE2D7A">
        <w:rPr>
          <w:rFonts w:eastAsia="Times New Roman"/>
          <w:color w:val="0000FF"/>
          <w:sz w:val="24"/>
          <w:szCs w:val="24"/>
          <w:u w:val="single"/>
          <w:lang w:eastAsia="fr-FR"/>
        </w:rPr>
        <w:t> siècle av. J.-C.</w:t>
      </w:r>
      <w:r w:rsidRPr="00DE2D7A">
        <w:rPr>
          <w:rFonts w:eastAsia="Times New Roman"/>
          <w:sz w:val="24"/>
          <w:szCs w:val="24"/>
          <w:lang w:eastAsia="fr-FR"/>
        </w:rPr>
        <w:t xml:space="preserve">, qui a été découverte dans l'actuelle </w:t>
      </w:r>
      <w:r w:rsidRPr="00DE2D7A">
        <w:rPr>
          <w:rFonts w:eastAsia="Times New Roman"/>
          <w:color w:val="0000FF"/>
          <w:sz w:val="24"/>
          <w:szCs w:val="24"/>
          <w:u w:val="single"/>
          <w:lang w:eastAsia="fr-FR"/>
        </w:rPr>
        <w:t>Irak</w:t>
      </w:r>
      <w:r w:rsidRPr="00DE2D7A">
        <w:rPr>
          <w:rFonts w:eastAsia="Times New Roman"/>
          <w:sz w:val="24"/>
          <w:szCs w:val="24"/>
          <w:lang w:eastAsia="fr-FR"/>
        </w:rPr>
        <w:t>.</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Bien qu'éminemment stratégique, la cryptographie est restée pendant très longtemps un </w:t>
      </w:r>
      <w:r w:rsidRPr="00DE2D7A">
        <w:rPr>
          <w:rFonts w:eastAsia="Times New Roman"/>
          <w:color w:val="0000FF"/>
          <w:sz w:val="24"/>
          <w:szCs w:val="24"/>
          <w:u w:val="single"/>
          <w:lang w:eastAsia="fr-FR"/>
        </w:rPr>
        <w:t>art</w:t>
      </w:r>
      <w:r w:rsidRPr="00DE2D7A">
        <w:rPr>
          <w:rFonts w:eastAsia="Times New Roman"/>
          <w:sz w:val="24"/>
          <w:szCs w:val="24"/>
          <w:lang w:eastAsia="fr-FR"/>
        </w:rPr>
        <w:t xml:space="preserve">, pour ne devenir une </w:t>
      </w:r>
      <w:r w:rsidRPr="00DE2D7A">
        <w:rPr>
          <w:rFonts w:eastAsia="Times New Roman"/>
          <w:color w:val="0000FF"/>
          <w:sz w:val="24"/>
          <w:szCs w:val="24"/>
          <w:u w:val="single"/>
          <w:lang w:eastAsia="fr-FR"/>
        </w:rPr>
        <w:t>science</w:t>
      </w:r>
      <w:r w:rsidRPr="00DE2D7A">
        <w:rPr>
          <w:rFonts w:eastAsia="Times New Roman"/>
          <w:sz w:val="24"/>
          <w:szCs w:val="24"/>
          <w:lang w:eastAsia="fr-FR"/>
        </w:rPr>
        <w:t xml:space="preserve"> qu'au </w:t>
      </w:r>
      <w:r w:rsidRPr="00DE2D7A">
        <w:rPr>
          <w:rFonts w:eastAsia="Times New Roman"/>
          <w:color w:val="0000FF"/>
          <w:sz w:val="24"/>
          <w:szCs w:val="24"/>
          <w:u w:val="single"/>
          <w:lang w:eastAsia="fr-FR"/>
        </w:rPr>
        <w:t>XXI</w:t>
      </w:r>
      <w:r w:rsidRPr="00DE2D7A">
        <w:rPr>
          <w:rFonts w:eastAsia="Times New Roman"/>
          <w:color w:val="0000FF"/>
          <w:sz w:val="24"/>
          <w:szCs w:val="24"/>
          <w:u w:val="single"/>
          <w:vertAlign w:val="superscript"/>
          <w:lang w:eastAsia="fr-FR"/>
        </w:rPr>
        <w:t>e</w:t>
      </w:r>
      <w:r w:rsidRPr="00DE2D7A">
        <w:rPr>
          <w:rFonts w:eastAsia="Times New Roman"/>
          <w:color w:val="0000FF"/>
          <w:sz w:val="24"/>
          <w:szCs w:val="24"/>
          <w:u w:val="single"/>
          <w:lang w:eastAsia="fr-FR"/>
        </w:rPr>
        <w:t> siècle</w:t>
      </w:r>
      <w:r w:rsidRPr="00DE2D7A">
        <w:rPr>
          <w:rFonts w:eastAsia="Times New Roman"/>
          <w:sz w:val="24"/>
          <w:szCs w:val="24"/>
          <w:lang w:eastAsia="fr-FR"/>
        </w:rPr>
        <w:t>. Avec l'apparition de l'</w:t>
      </w:r>
      <w:r w:rsidRPr="00DE2D7A">
        <w:rPr>
          <w:rFonts w:eastAsia="Times New Roman"/>
          <w:color w:val="0000FF"/>
          <w:sz w:val="24"/>
          <w:szCs w:val="24"/>
          <w:u w:val="single"/>
          <w:lang w:eastAsia="fr-FR"/>
        </w:rPr>
        <w:t>informatique</w:t>
      </w:r>
      <w:r w:rsidRPr="00DE2D7A">
        <w:rPr>
          <w:rFonts w:eastAsia="Times New Roman"/>
          <w:sz w:val="24"/>
          <w:szCs w:val="24"/>
          <w:lang w:eastAsia="fr-FR"/>
        </w:rPr>
        <w:t>, son utilisation se démocratise de plus en plus.</w:t>
      </w:r>
    </w:p>
    <w:p w:rsidR="00DE2D7A" w:rsidRPr="00DE2D7A" w:rsidRDefault="00DE2D7A" w:rsidP="00DE2D7A">
      <w:pPr>
        <w:spacing w:before="100" w:beforeAutospacing="1" w:after="100" w:afterAutospacing="1"/>
        <w:outlineLvl w:val="1"/>
        <w:rPr>
          <w:rFonts w:eastAsia="Times New Roman"/>
          <w:b/>
          <w:bCs/>
          <w:sz w:val="36"/>
          <w:szCs w:val="36"/>
          <w:lang w:eastAsia="fr-FR"/>
        </w:rPr>
      </w:pPr>
      <w:r w:rsidRPr="00DE2D7A">
        <w:rPr>
          <w:rFonts w:eastAsia="Times New Roman"/>
          <w:b/>
          <w:bCs/>
          <w:sz w:val="36"/>
          <w:szCs w:val="36"/>
          <w:lang w:eastAsia="fr-FR"/>
        </w:rPr>
        <w:t>Utilisations</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Les domaines d'utilisations de la cryptographie sont très vastes et vont du domaine </w:t>
      </w:r>
      <w:r w:rsidRPr="00DE2D7A">
        <w:rPr>
          <w:rFonts w:eastAsia="Times New Roman"/>
          <w:color w:val="0000FF"/>
          <w:sz w:val="24"/>
          <w:szCs w:val="24"/>
          <w:u w:val="single"/>
          <w:lang w:eastAsia="fr-FR"/>
        </w:rPr>
        <w:t>militaire</w:t>
      </w:r>
      <w:r w:rsidRPr="00DE2D7A">
        <w:rPr>
          <w:rFonts w:eastAsia="Times New Roman"/>
          <w:sz w:val="24"/>
          <w:szCs w:val="24"/>
          <w:lang w:eastAsia="fr-FR"/>
        </w:rPr>
        <w:t xml:space="preserve">, au </w:t>
      </w:r>
      <w:r w:rsidRPr="00DE2D7A">
        <w:rPr>
          <w:rFonts w:eastAsia="Times New Roman"/>
          <w:color w:val="0000FF"/>
          <w:sz w:val="24"/>
          <w:szCs w:val="24"/>
          <w:u w:val="single"/>
          <w:lang w:eastAsia="fr-FR"/>
        </w:rPr>
        <w:t>commercial</w:t>
      </w:r>
      <w:r w:rsidRPr="00DE2D7A">
        <w:rPr>
          <w:rFonts w:eastAsia="Times New Roman"/>
          <w:sz w:val="24"/>
          <w:szCs w:val="24"/>
          <w:lang w:eastAsia="fr-FR"/>
        </w:rPr>
        <w:t xml:space="preserve">, en passant par la protection de la </w:t>
      </w:r>
      <w:r w:rsidRPr="00DE2D7A">
        <w:rPr>
          <w:rFonts w:eastAsia="Times New Roman"/>
          <w:color w:val="0000FF"/>
          <w:sz w:val="24"/>
          <w:szCs w:val="24"/>
          <w:u w:val="single"/>
          <w:lang w:eastAsia="fr-FR"/>
        </w:rPr>
        <w:t>vie privée</w:t>
      </w:r>
      <w:r w:rsidRPr="00DE2D7A">
        <w:rPr>
          <w:rFonts w:eastAsia="Times New Roman"/>
          <w:sz w:val="24"/>
          <w:szCs w:val="24"/>
          <w:lang w:eastAsia="fr-FR"/>
        </w:rPr>
        <w:t>.</w:t>
      </w:r>
    </w:p>
    <w:p w:rsidR="00DE2D7A" w:rsidRPr="00DE2D7A" w:rsidRDefault="00DE2D7A" w:rsidP="00DE2D7A">
      <w:pPr>
        <w:spacing w:before="100" w:beforeAutospacing="1" w:after="100" w:afterAutospacing="1"/>
        <w:outlineLvl w:val="1"/>
        <w:rPr>
          <w:rFonts w:eastAsia="Times New Roman"/>
          <w:b/>
          <w:bCs/>
          <w:sz w:val="36"/>
          <w:szCs w:val="36"/>
          <w:lang w:eastAsia="fr-FR"/>
        </w:rPr>
      </w:pPr>
      <w:r w:rsidRPr="00DE2D7A">
        <w:rPr>
          <w:rFonts w:eastAsia="Times New Roman"/>
          <w:b/>
          <w:bCs/>
          <w:sz w:val="36"/>
          <w:szCs w:val="36"/>
          <w:lang w:eastAsia="fr-FR"/>
        </w:rPr>
        <w:t>Algorithmes et protocoles</w:t>
      </w:r>
    </w:p>
    <w:p w:rsidR="00DE2D7A" w:rsidRPr="00DE2D7A" w:rsidRDefault="00DE2D7A" w:rsidP="00DE2D7A">
      <w:pPr>
        <w:spacing w:before="100" w:beforeAutospacing="1" w:after="100" w:afterAutospacing="1"/>
        <w:outlineLvl w:val="2"/>
        <w:rPr>
          <w:rFonts w:eastAsia="Times New Roman"/>
          <w:b/>
          <w:bCs/>
          <w:sz w:val="27"/>
          <w:szCs w:val="27"/>
          <w:lang w:eastAsia="fr-FR"/>
        </w:rPr>
      </w:pPr>
      <w:r w:rsidRPr="00DE2D7A">
        <w:rPr>
          <w:rFonts w:eastAsia="Times New Roman"/>
          <w:b/>
          <w:bCs/>
          <w:sz w:val="27"/>
          <w:szCs w:val="27"/>
          <w:lang w:eastAsia="fr-FR"/>
        </w:rPr>
        <w:t>Algorithmes de chiffrement faibles (facilement cassables)</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Les premiers </w:t>
      </w:r>
      <w:r w:rsidRPr="00DE2D7A">
        <w:rPr>
          <w:rFonts w:eastAsia="Times New Roman"/>
          <w:color w:val="0000FF"/>
          <w:sz w:val="24"/>
          <w:szCs w:val="24"/>
          <w:u w:val="single"/>
          <w:lang w:eastAsia="fr-FR"/>
        </w:rPr>
        <w:t>algorithmes</w:t>
      </w:r>
      <w:r w:rsidRPr="00DE2D7A">
        <w:rPr>
          <w:rFonts w:eastAsia="Times New Roman"/>
          <w:sz w:val="24"/>
          <w:szCs w:val="24"/>
          <w:lang w:eastAsia="fr-FR"/>
        </w:rPr>
        <w:t xml:space="preserve"> utilisés pour le </w:t>
      </w:r>
      <w:r w:rsidRPr="00DE2D7A">
        <w:rPr>
          <w:rFonts w:eastAsia="Times New Roman"/>
          <w:color w:val="0000FF"/>
          <w:sz w:val="24"/>
          <w:szCs w:val="24"/>
          <w:u w:val="single"/>
          <w:lang w:eastAsia="fr-FR"/>
        </w:rPr>
        <w:t>chiffrement</w:t>
      </w:r>
      <w:r w:rsidRPr="00DE2D7A">
        <w:rPr>
          <w:rFonts w:eastAsia="Times New Roman"/>
          <w:sz w:val="24"/>
          <w:szCs w:val="24"/>
          <w:lang w:eastAsia="fr-FR"/>
        </w:rPr>
        <w:t xml:space="preserve"> d'une information étaient assez rudimentaires dans leur ensemble. Ils consistaient notamment au remplacement de caractères par d'autres. La confidentialité de l'algorithme de chiffrement était donc la pierre angulaire de ce système pour éviter un décryptage rapide.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Exemples d'algorithmes de chiffrement faibles :</w:t>
      </w:r>
    </w:p>
    <w:p w:rsidR="00DE2D7A" w:rsidRPr="00DE2D7A" w:rsidRDefault="00DE2D7A" w:rsidP="00DE2D7A">
      <w:pPr>
        <w:numPr>
          <w:ilvl w:val="0"/>
          <w:numId w:val="3"/>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ROT13</w:t>
      </w:r>
      <w:r w:rsidRPr="00DE2D7A">
        <w:rPr>
          <w:rFonts w:eastAsia="Times New Roman"/>
          <w:sz w:val="24"/>
          <w:szCs w:val="24"/>
          <w:lang w:eastAsia="fr-FR"/>
        </w:rPr>
        <w:t xml:space="preserve"> (rotation de 13 caractères, sans clé) ;</w:t>
      </w:r>
    </w:p>
    <w:p w:rsidR="00DE2D7A" w:rsidRPr="00DE2D7A" w:rsidRDefault="00DE2D7A" w:rsidP="00DE2D7A">
      <w:pPr>
        <w:numPr>
          <w:ilvl w:val="0"/>
          <w:numId w:val="3"/>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Chiffre de César</w:t>
      </w:r>
      <w:r w:rsidRPr="00DE2D7A">
        <w:rPr>
          <w:rFonts w:eastAsia="Times New Roman"/>
          <w:sz w:val="24"/>
          <w:szCs w:val="24"/>
          <w:lang w:eastAsia="fr-FR"/>
        </w:rPr>
        <w:t xml:space="preserve"> (décalage de trois lettres dans l'alphabet sur la gauche).</w:t>
      </w:r>
    </w:p>
    <w:p w:rsidR="00DE2D7A" w:rsidRPr="00DE2D7A" w:rsidRDefault="00DE2D7A" w:rsidP="00DE2D7A">
      <w:pPr>
        <w:numPr>
          <w:ilvl w:val="0"/>
          <w:numId w:val="3"/>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 xml:space="preserve">Chiffre de </w:t>
      </w:r>
      <w:proofErr w:type="spellStart"/>
      <w:r w:rsidRPr="00DE2D7A">
        <w:rPr>
          <w:rFonts w:eastAsia="Times New Roman"/>
          <w:color w:val="0000FF"/>
          <w:sz w:val="24"/>
          <w:szCs w:val="24"/>
          <w:u w:val="single"/>
          <w:lang w:eastAsia="fr-FR"/>
        </w:rPr>
        <w:t>Vigenère</w:t>
      </w:r>
      <w:proofErr w:type="spellEnd"/>
      <w:r w:rsidRPr="00DE2D7A">
        <w:rPr>
          <w:rFonts w:eastAsia="Times New Roman"/>
          <w:sz w:val="24"/>
          <w:szCs w:val="24"/>
          <w:lang w:eastAsia="fr-FR"/>
        </w:rPr>
        <w:t xml:space="preserve"> (introduit la notion de clé)</w:t>
      </w:r>
    </w:p>
    <w:p w:rsidR="00DE2D7A" w:rsidRPr="00DE2D7A" w:rsidRDefault="00DE2D7A" w:rsidP="00DE2D7A">
      <w:pPr>
        <w:spacing w:before="100" w:beforeAutospacing="1" w:after="100" w:afterAutospacing="1"/>
        <w:outlineLvl w:val="2"/>
        <w:rPr>
          <w:rFonts w:eastAsia="Times New Roman"/>
          <w:b/>
          <w:bCs/>
          <w:sz w:val="27"/>
          <w:szCs w:val="27"/>
          <w:lang w:eastAsia="fr-FR"/>
        </w:rPr>
      </w:pPr>
      <w:r w:rsidRPr="00DE2D7A">
        <w:rPr>
          <w:rFonts w:eastAsia="Times New Roman"/>
          <w:b/>
          <w:bCs/>
          <w:sz w:val="27"/>
          <w:szCs w:val="27"/>
          <w:lang w:eastAsia="fr-FR"/>
        </w:rPr>
        <w:lastRenderedPageBreak/>
        <w:t>Algorithmes de cryptographie symétrique (à clé secrète)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Les algorithmes de chiffrement symétrique se fondent sur une même </w:t>
      </w:r>
      <w:r w:rsidRPr="00DE2D7A">
        <w:rPr>
          <w:rFonts w:eastAsia="Times New Roman"/>
          <w:color w:val="0000FF"/>
          <w:sz w:val="24"/>
          <w:szCs w:val="24"/>
          <w:u w:val="single"/>
          <w:lang w:eastAsia="fr-FR"/>
        </w:rPr>
        <w:t>clé</w:t>
      </w:r>
      <w:r w:rsidRPr="00DE2D7A">
        <w:rPr>
          <w:rFonts w:eastAsia="Times New Roman"/>
          <w:sz w:val="24"/>
          <w:szCs w:val="24"/>
          <w:lang w:eastAsia="fr-FR"/>
        </w:rPr>
        <w:t xml:space="preserve"> pour chiffrer et déchiffrer un message. L'un des problèmes de cette technique est que la clé, qui doit rester totalement confidentielle, doit être transmise au correspondant de façon sûre. La mise en œuvre peut s'</w:t>
      </w:r>
      <w:proofErr w:type="spellStart"/>
      <w:r w:rsidRPr="00DE2D7A">
        <w:rPr>
          <w:rFonts w:eastAsia="Times New Roman"/>
          <w:sz w:val="24"/>
          <w:szCs w:val="24"/>
          <w:lang w:eastAsia="fr-FR"/>
        </w:rPr>
        <w:t>avèrer</w:t>
      </w:r>
      <w:proofErr w:type="spellEnd"/>
      <w:r w:rsidRPr="00DE2D7A">
        <w:rPr>
          <w:rFonts w:eastAsia="Times New Roman"/>
          <w:sz w:val="24"/>
          <w:szCs w:val="24"/>
          <w:lang w:eastAsia="fr-FR"/>
        </w:rPr>
        <w:t xml:space="preserve"> difficile, surtout avec un grand nombre de correspondants car il faut autant de clés que de correspondants.</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Quelques algorithmes de chiffrement symétrique très utilisés :</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 xml:space="preserve">Chiffre de </w:t>
      </w:r>
      <w:proofErr w:type="spellStart"/>
      <w:r w:rsidRPr="00DE2D7A">
        <w:rPr>
          <w:rFonts w:eastAsia="Times New Roman"/>
          <w:color w:val="0000FF"/>
          <w:sz w:val="24"/>
          <w:szCs w:val="24"/>
          <w:u w:val="single"/>
          <w:lang w:eastAsia="fr-FR"/>
        </w:rPr>
        <w:t>Vernam</w:t>
      </w:r>
      <w:proofErr w:type="spellEnd"/>
      <w:r w:rsidRPr="00DE2D7A">
        <w:rPr>
          <w:rFonts w:eastAsia="Times New Roman"/>
          <w:sz w:val="24"/>
          <w:szCs w:val="24"/>
          <w:lang w:eastAsia="fr-FR"/>
        </w:rPr>
        <w:t xml:space="preserve"> (le seul offrant une sécurité théorique absolue, à condition que la clé ait au moins la même longueur que le message, qu'elle ne soit utilisée qu'une seule fois à chiffrer et qu'elle soit totalement aléatoire)</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DES</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3DES</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AES</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RC4</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RC5</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MISTY1</w:t>
      </w:r>
    </w:p>
    <w:p w:rsidR="00DE2D7A" w:rsidRPr="00DE2D7A" w:rsidRDefault="00DE2D7A" w:rsidP="00DE2D7A">
      <w:pPr>
        <w:numPr>
          <w:ilvl w:val="0"/>
          <w:numId w:val="4"/>
        </w:num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et d'autres (voir la </w:t>
      </w:r>
      <w:r w:rsidRPr="00DE2D7A">
        <w:rPr>
          <w:rFonts w:eastAsia="Times New Roman"/>
          <w:color w:val="0000FF"/>
          <w:sz w:val="24"/>
          <w:szCs w:val="24"/>
          <w:u w:val="single"/>
          <w:lang w:eastAsia="fr-FR"/>
        </w:rPr>
        <w:t>liste plus exhaustive d'algorithmes de cryptographie symétrique</w:t>
      </w:r>
      <w:r w:rsidRPr="00DE2D7A">
        <w:rPr>
          <w:rFonts w:eastAsia="Times New Roman"/>
          <w:sz w:val="24"/>
          <w:szCs w:val="24"/>
          <w:lang w:eastAsia="fr-FR"/>
        </w:rPr>
        <w:t>).</w:t>
      </w:r>
    </w:p>
    <w:p w:rsidR="00DE2D7A" w:rsidRPr="00DE2D7A" w:rsidRDefault="00DE2D7A" w:rsidP="00DE2D7A">
      <w:pPr>
        <w:spacing w:before="100" w:beforeAutospacing="1" w:after="100" w:afterAutospacing="1"/>
        <w:outlineLvl w:val="2"/>
        <w:rPr>
          <w:rFonts w:eastAsia="Times New Roman"/>
          <w:b/>
          <w:bCs/>
          <w:sz w:val="27"/>
          <w:szCs w:val="27"/>
          <w:lang w:eastAsia="fr-FR"/>
        </w:rPr>
      </w:pPr>
      <w:r w:rsidRPr="00DE2D7A">
        <w:rPr>
          <w:rFonts w:eastAsia="Times New Roman"/>
          <w:b/>
          <w:bCs/>
          <w:sz w:val="27"/>
          <w:szCs w:val="27"/>
          <w:lang w:eastAsia="fr-FR"/>
        </w:rPr>
        <w:t>Algorithmes de cryptographie asymétrique (à clé publique et privée)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Pour résoudre le problème de l'échange de clés, la cryptographie asymétrique a été mise au point dans les </w:t>
      </w:r>
      <w:r w:rsidRPr="00DE2D7A">
        <w:rPr>
          <w:rFonts w:eastAsia="Times New Roman"/>
          <w:color w:val="0000FF"/>
          <w:sz w:val="24"/>
          <w:szCs w:val="24"/>
          <w:u w:val="single"/>
          <w:lang w:eastAsia="fr-FR"/>
        </w:rPr>
        <w:t>années 1970</w:t>
      </w:r>
      <w:r w:rsidRPr="00DE2D7A">
        <w:rPr>
          <w:rFonts w:eastAsia="Times New Roman"/>
          <w:sz w:val="24"/>
          <w:szCs w:val="24"/>
          <w:lang w:eastAsia="fr-FR"/>
        </w:rPr>
        <w:t>. Elle se base sur le principe de deux clés :</w:t>
      </w:r>
    </w:p>
    <w:p w:rsidR="00DE2D7A" w:rsidRPr="00DE2D7A" w:rsidRDefault="00DE2D7A" w:rsidP="00DE2D7A">
      <w:pPr>
        <w:numPr>
          <w:ilvl w:val="0"/>
          <w:numId w:val="5"/>
        </w:numPr>
        <w:spacing w:before="100" w:beforeAutospacing="1" w:after="100" w:afterAutospacing="1"/>
        <w:rPr>
          <w:rFonts w:eastAsia="Times New Roman"/>
          <w:sz w:val="24"/>
          <w:szCs w:val="24"/>
          <w:lang w:eastAsia="fr-FR"/>
        </w:rPr>
      </w:pPr>
      <w:r w:rsidRPr="00DE2D7A">
        <w:rPr>
          <w:rFonts w:eastAsia="Times New Roman"/>
          <w:sz w:val="24"/>
          <w:szCs w:val="24"/>
          <w:lang w:eastAsia="fr-FR"/>
        </w:rPr>
        <w:t>une publique, permettant le chiffrement ;</w:t>
      </w:r>
    </w:p>
    <w:p w:rsidR="00DE2D7A" w:rsidRPr="00DE2D7A" w:rsidRDefault="00DE2D7A" w:rsidP="00DE2D7A">
      <w:pPr>
        <w:numPr>
          <w:ilvl w:val="0"/>
          <w:numId w:val="5"/>
        </w:numPr>
        <w:spacing w:before="100" w:beforeAutospacing="1" w:after="100" w:afterAutospacing="1"/>
        <w:rPr>
          <w:rFonts w:eastAsia="Times New Roman"/>
          <w:sz w:val="24"/>
          <w:szCs w:val="24"/>
          <w:lang w:eastAsia="fr-FR"/>
        </w:rPr>
      </w:pPr>
      <w:r w:rsidRPr="00DE2D7A">
        <w:rPr>
          <w:rFonts w:eastAsia="Times New Roman"/>
          <w:sz w:val="24"/>
          <w:szCs w:val="24"/>
          <w:lang w:eastAsia="fr-FR"/>
        </w:rPr>
        <w:t>une privée, permettant le déchiffrement.</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Comme son nom l'indique, la clé publique est mise à la disposition de quiconque désire chiffrer un message. Ce dernier ne pourra être déchiffré qu'avec la clé privée, qui doit rester confidentielle.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Quelques algorithmes de cryptographie asymétrique très utilisés :</w:t>
      </w:r>
    </w:p>
    <w:p w:rsidR="00DE2D7A" w:rsidRPr="00DE2D7A" w:rsidRDefault="00DE2D7A" w:rsidP="00DE2D7A">
      <w:pPr>
        <w:numPr>
          <w:ilvl w:val="0"/>
          <w:numId w:val="6"/>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RSA</w:t>
      </w:r>
      <w:r w:rsidRPr="00DE2D7A">
        <w:rPr>
          <w:rFonts w:eastAsia="Times New Roman"/>
          <w:sz w:val="24"/>
          <w:szCs w:val="24"/>
          <w:lang w:eastAsia="fr-FR"/>
        </w:rPr>
        <w:t xml:space="preserve"> (chiffrement et signature);</w:t>
      </w:r>
    </w:p>
    <w:p w:rsidR="00DE2D7A" w:rsidRPr="00DE2D7A" w:rsidRDefault="00DE2D7A" w:rsidP="00DE2D7A">
      <w:pPr>
        <w:numPr>
          <w:ilvl w:val="0"/>
          <w:numId w:val="6"/>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DSA</w:t>
      </w:r>
      <w:r w:rsidRPr="00DE2D7A">
        <w:rPr>
          <w:rFonts w:eastAsia="Times New Roman"/>
          <w:sz w:val="24"/>
          <w:szCs w:val="24"/>
          <w:lang w:eastAsia="fr-FR"/>
        </w:rPr>
        <w:t xml:space="preserve"> (signature);</w:t>
      </w:r>
    </w:p>
    <w:p w:rsidR="00DE2D7A" w:rsidRPr="00DE2D7A" w:rsidRDefault="00DE2D7A" w:rsidP="00DE2D7A">
      <w:pPr>
        <w:numPr>
          <w:ilvl w:val="0"/>
          <w:numId w:val="6"/>
        </w:numPr>
        <w:spacing w:before="100" w:beforeAutospacing="1" w:after="100" w:afterAutospacing="1"/>
        <w:rPr>
          <w:rFonts w:eastAsia="Times New Roman"/>
          <w:sz w:val="24"/>
          <w:szCs w:val="24"/>
          <w:lang w:eastAsia="fr-FR"/>
        </w:rPr>
      </w:pPr>
      <w:r w:rsidRPr="00DE2D7A">
        <w:rPr>
          <w:rFonts w:eastAsia="Times New Roman"/>
          <w:sz w:val="24"/>
          <w:szCs w:val="24"/>
          <w:lang w:eastAsia="fr-FR"/>
        </w:rPr>
        <w:t>Protocole d'</w:t>
      </w:r>
      <w:r w:rsidRPr="00DE2D7A">
        <w:rPr>
          <w:rFonts w:eastAsia="Times New Roman"/>
          <w:color w:val="0000FF"/>
          <w:sz w:val="24"/>
          <w:szCs w:val="24"/>
          <w:u w:val="single"/>
          <w:lang w:eastAsia="fr-FR"/>
        </w:rPr>
        <w:t xml:space="preserve">échange de clés </w:t>
      </w:r>
      <w:proofErr w:type="spellStart"/>
      <w:r w:rsidRPr="00DE2D7A">
        <w:rPr>
          <w:rFonts w:eastAsia="Times New Roman"/>
          <w:color w:val="0000FF"/>
          <w:sz w:val="24"/>
          <w:szCs w:val="24"/>
          <w:u w:val="single"/>
          <w:lang w:eastAsia="fr-FR"/>
        </w:rPr>
        <w:t>Diffie</w:t>
      </w:r>
      <w:proofErr w:type="spellEnd"/>
      <w:r w:rsidRPr="00DE2D7A">
        <w:rPr>
          <w:rFonts w:eastAsia="Times New Roman"/>
          <w:color w:val="0000FF"/>
          <w:sz w:val="24"/>
          <w:szCs w:val="24"/>
          <w:u w:val="single"/>
          <w:lang w:eastAsia="fr-FR"/>
        </w:rPr>
        <w:t>-</w:t>
      </w:r>
      <w:proofErr w:type="spellStart"/>
      <w:r w:rsidRPr="00DE2D7A">
        <w:rPr>
          <w:rFonts w:eastAsia="Times New Roman"/>
          <w:color w:val="0000FF"/>
          <w:sz w:val="24"/>
          <w:szCs w:val="24"/>
          <w:u w:val="single"/>
          <w:lang w:eastAsia="fr-FR"/>
        </w:rPr>
        <w:t>Hellman</w:t>
      </w:r>
      <w:proofErr w:type="spellEnd"/>
      <w:r w:rsidRPr="00DE2D7A">
        <w:rPr>
          <w:rFonts w:eastAsia="Times New Roman"/>
          <w:sz w:val="24"/>
          <w:szCs w:val="24"/>
          <w:lang w:eastAsia="fr-FR"/>
        </w:rPr>
        <w:t xml:space="preserve"> (échange de clé);</w:t>
      </w:r>
    </w:p>
    <w:p w:rsidR="00DE2D7A" w:rsidRPr="00DE2D7A" w:rsidRDefault="00DE2D7A" w:rsidP="00DE2D7A">
      <w:pPr>
        <w:numPr>
          <w:ilvl w:val="0"/>
          <w:numId w:val="6"/>
        </w:num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et d'autres ; voir cette </w:t>
      </w:r>
      <w:r w:rsidRPr="00DE2D7A">
        <w:rPr>
          <w:rFonts w:eastAsia="Times New Roman"/>
          <w:color w:val="0000FF"/>
          <w:sz w:val="24"/>
          <w:szCs w:val="24"/>
          <w:u w:val="single"/>
          <w:lang w:eastAsia="fr-FR"/>
        </w:rPr>
        <w:t>liste plus complète d'algorithmes de cryptographie asymétrique</w:t>
      </w:r>
      <w:r w:rsidRPr="00DE2D7A">
        <w:rPr>
          <w:rFonts w:eastAsia="Times New Roman"/>
          <w:sz w:val="24"/>
          <w:szCs w:val="24"/>
          <w:lang w:eastAsia="fr-FR"/>
        </w:rPr>
        <w:t>.</w:t>
      </w:r>
    </w:p>
    <w:p w:rsidR="00784E1B" w:rsidRDefault="00784E1B" w:rsidP="00DE2D7A">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2969895" cy="1470660"/>
            <wp:effectExtent l="19050" t="0" r="1905"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7" cstate="print"/>
                    <a:srcRect/>
                    <a:stretch>
                      <a:fillRect/>
                    </a:stretch>
                  </pic:blipFill>
                  <pic:spPr bwMode="auto">
                    <a:xfrm>
                      <a:off x="0" y="0"/>
                      <a:ext cx="2969895" cy="1470660"/>
                    </a:xfrm>
                    <a:prstGeom prst="rect">
                      <a:avLst/>
                    </a:prstGeom>
                    <a:noFill/>
                    <a:ln w="9525">
                      <a:noFill/>
                      <a:miter lim="800000"/>
                      <a:headEnd/>
                      <a:tailEnd/>
                    </a:ln>
                  </pic:spPr>
                </pic:pic>
              </a:graphicData>
            </a:graphic>
          </wp:inline>
        </w:drawing>
      </w:r>
    </w:p>
    <w:p w:rsidR="00784E1B" w:rsidRDefault="00784E1B" w:rsidP="00DE2D7A">
      <w:pPr>
        <w:spacing w:before="100" w:beforeAutospacing="1" w:after="100" w:afterAutospacing="1"/>
        <w:rPr>
          <w:rFonts w:eastAsia="Times New Roman"/>
          <w:sz w:val="24"/>
          <w:szCs w:val="24"/>
          <w:lang w:eastAsia="fr-FR"/>
        </w:rPr>
      </w:pPr>
      <w:r>
        <w:rPr>
          <w:rFonts w:ascii="Trebuchet MS" w:hAnsi="Trebuchet MS"/>
          <w:color w:val="000000"/>
        </w:rPr>
        <w:t xml:space="preserve">Les concepteurs du RSA : </w:t>
      </w:r>
      <w:proofErr w:type="spellStart"/>
      <w:r>
        <w:rPr>
          <w:rFonts w:ascii="Trebuchet MS" w:hAnsi="Trebuchet MS"/>
          <w:i/>
          <w:iCs/>
          <w:color w:val="000000"/>
        </w:rPr>
        <w:t>Rivest</w:t>
      </w:r>
      <w:proofErr w:type="spellEnd"/>
      <w:r>
        <w:rPr>
          <w:rFonts w:ascii="Trebuchet MS" w:hAnsi="Trebuchet MS"/>
          <w:color w:val="000000"/>
        </w:rPr>
        <w:t xml:space="preserve">, </w:t>
      </w:r>
      <w:r>
        <w:rPr>
          <w:rFonts w:ascii="Trebuchet MS" w:hAnsi="Trebuchet MS"/>
          <w:i/>
          <w:iCs/>
          <w:color w:val="000000"/>
        </w:rPr>
        <w:t>Shamir</w:t>
      </w:r>
      <w:r>
        <w:rPr>
          <w:rFonts w:ascii="Trebuchet MS" w:hAnsi="Trebuchet MS"/>
          <w:color w:val="000000"/>
        </w:rPr>
        <w:t xml:space="preserve"> et </w:t>
      </w:r>
      <w:proofErr w:type="spellStart"/>
      <w:r>
        <w:rPr>
          <w:rFonts w:ascii="Trebuchet MS" w:hAnsi="Trebuchet MS"/>
          <w:i/>
          <w:iCs/>
          <w:color w:val="000000"/>
        </w:rPr>
        <w:t>Adleman</w:t>
      </w:r>
      <w:proofErr w:type="spellEnd"/>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lastRenderedPageBreak/>
        <w:t xml:space="preserve">Le principal inconvénient de RSA et des autres algorithmes à clés publiques est leur grande lenteur par rapport aux algorithmes à clés secrètes. RSA est par exemple 1000 fois plus lent que DES. En pratique, dans le cadre de la confidentialité, on s'en sert pour chiffrer un nombre aléatoire qui sert ensuite de clé secrète pour un algorithme de chiffrement symétrique. C'est le principe qu'utilisent des logiciels comme </w:t>
      </w:r>
      <w:r w:rsidRPr="00DE2D7A">
        <w:rPr>
          <w:rFonts w:eastAsia="Times New Roman"/>
          <w:color w:val="0000FF"/>
          <w:sz w:val="24"/>
          <w:szCs w:val="24"/>
          <w:u w:val="single"/>
          <w:lang w:eastAsia="fr-FR"/>
        </w:rPr>
        <w:t>PGP</w:t>
      </w:r>
      <w:r w:rsidRPr="00DE2D7A">
        <w:rPr>
          <w:rFonts w:eastAsia="Times New Roman"/>
          <w:sz w:val="24"/>
          <w:szCs w:val="24"/>
          <w:lang w:eastAsia="fr-FR"/>
        </w:rPr>
        <w:t xml:space="preserve"> par exemple.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La cryptographie asymétrique est également utilisée pour assurer l'authenticité d'un message. L'empreinte du message est chiffrée à l'aide de la clé privée et est jointe au message. Les destinataires déchiffrent ensuite le cryptogramme à l'aide de la clé publique et retrouvent normalement l'empreinte. Cela leur assure que l'émetteur est bien l'auteur du message. On parle alors de </w:t>
      </w:r>
      <w:r w:rsidRPr="00DE2D7A">
        <w:rPr>
          <w:rFonts w:eastAsia="Times New Roman"/>
          <w:color w:val="0000FF"/>
          <w:sz w:val="24"/>
          <w:szCs w:val="24"/>
          <w:u w:val="single"/>
          <w:lang w:eastAsia="fr-FR"/>
        </w:rPr>
        <w:t>signature</w:t>
      </w:r>
      <w:r w:rsidRPr="00DE2D7A">
        <w:rPr>
          <w:rFonts w:eastAsia="Times New Roman"/>
          <w:sz w:val="24"/>
          <w:szCs w:val="24"/>
          <w:lang w:eastAsia="fr-FR"/>
        </w:rPr>
        <w:t xml:space="preserve"> ou encore de scellement.</w:t>
      </w:r>
    </w:p>
    <w:p w:rsidR="00DE2D7A" w:rsidRPr="00DE2D7A" w:rsidRDefault="00DE2D7A" w:rsidP="00DE2D7A">
      <w:pPr>
        <w:spacing w:before="100" w:beforeAutospacing="1" w:after="100" w:afterAutospacing="1"/>
        <w:outlineLvl w:val="2"/>
        <w:rPr>
          <w:rFonts w:eastAsia="Times New Roman"/>
          <w:b/>
          <w:bCs/>
          <w:sz w:val="27"/>
          <w:szCs w:val="27"/>
          <w:lang w:eastAsia="fr-FR"/>
        </w:rPr>
      </w:pPr>
      <w:r w:rsidRPr="00DE2D7A">
        <w:rPr>
          <w:rFonts w:eastAsia="Times New Roman"/>
          <w:b/>
          <w:bCs/>
          <w:sz w:val="27"/>
          <w:szCs w:val="27"/>
          <w:lang w:eastAsia="fr-FR"/>
        </w:rPr>
        <w:t>Fonctions de hachage</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Une fonction de hachage est une </w:t>
      </w:r>
      <w:r w:rsidRPr="00DE2D7A">
        <w:rPr>
          <w:rFonts w:eastAsia="Times New Roman"/>
          <w:color w:val="0000FF"/>
          <w:sz w:val="24"/>
          <w:szCs w:val="24"/>
          <w:u w:val="single"/>
          <w:lang w:eastAsia="fr-FR"/>
        </w:rPr>
        <w:t>fonction</w:t>
      </w:r>
      <w:r w:rsidRPr="00DE2D7A">
        <w:rPr>
          <w:rFonts w:eastAsia="Times New Roman"/>
          <w:sz w:val="24"/>
          <w:szCs w:val="24"/>
          <w:lang w:eastAsia="fr-FR"/>
        </w:rPr>
        <w:t xml:space="preserve"> qui convertit un grand ensemble en un plus petit ensemble, l'empreinte. Il est impossible de la déchiffrer pour revenir à l'ensemble d'origine, ce n'est donc pas une technique de chiffrement.</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Quelques fonctions de hachage très utilisées :</w:t>
      </w:r>
    </w:p>
    <w:p w:rsidR="00DE2D7A" w:rsidRPr="00DE2D7A" w:rsidRDefault="00DE2D7A" w:rsidP="00DE2D7A">
      <w:pPr>
        <w:numPr>
          <w:ilvl w:val="0"/>
          <w:numId w:val="7"/>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MD5</w:t>
      </w:r>
      <w:r w:rsidRPr="00DE2D7A">
        <w:rPr>
          <w:rFonts w:eastAsia="Times New Roman"/>
          <w:sz w:val="24"/>
          <w:szCs w:val="24"/>
          <w:lang w:eastAsia="fr-FR"/>
        </w:rPr>
        <w:t> ;</w:t>
      </w:r>
    </w:p>
    <w:p w:rsidR="00DE2D7A" w:rsidRPr="00DE2D7A" w:rsidRDefault="00DE2D7A" w:rsidP="00DE2D7A">
      <w:pPr>
        <w:numPr>
          <w:ilvl w:val="0"/>
          <w:numId w:val="7"/>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SHA-1</w:t>
      </w:r>
      <w:r w:rsidRPr="00DE2D7A">
        <w:rPr>
          <w:rFonts w:eastAsia="Times New Roman"/>
          <w:sz w:val="24"/>
          <w:szCs w:val="24"/>
          <w:lang w:eastAsia="fr-FR"/>
        </w:rPr>
        <w:t> ;</w:t>
      </w:r>
    </w:p>
    <w:p w:rsidR="00DE2D7A" w:rsidRPr="00DE2D7A" w:rsidRDefault="00DE2D7A" w:rsidP="00DE2D7A">
      <w:pPr>
        <w:numPr>
          <w:ilvl w:val="0"/>
          <w:numId w:val="7"/>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SHA-256</w:t>
      </w:r>
      <w:r w:rsidRPr="00DE2D7A">
        <w:rPr>
          <w:rFonts w:eastAsia="Times New Roman"/>
          <w:sz w:val="24"/>
          <w:szCs w:val="24"/>
          <w:lang w:eastAsia="fr-FR"/>
        </w:rPr>
        <w:t> ;</w:t>
      </w:r>
    </w:p>
    <w:p w:rsidR="00DE2D7A" w:rsidRPr="00DE2D7A" w:rsidRDefault="00DE2D7A" w:rsidP="00DE2D7A">
      <w:pPr>
        <w:numPr>
          <w:ilvl w:val="0"/>
          <w:numId w:val="7"/>
        </w:num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et d'autres ; voir cette </w:t>
      </w:r>
      <w:r w:rsidRPr="00DE2D7A">
        <w:rPr>
          <w:rFonts w:eastAsia="Times New Roman"/>
          <w:color w:val="0000FF"/>
          <w:sz w:val="24"/>
          <w:szCs w:val="24"/>
          <w:u w:val="single"/>
          <w:lang w:eastAsia="fr-FR"/>
        </w:rPr>
        <w:t>liste plus complète d'algorithmes de hachage</w:t>
      </w:r>
      <w:r w:rsidRPr="00DE2D7A">
        <w:rPr>
          <w:rFonts w:eastAsia="Times New Roman"/>
          <w:sz w:val="24"/>
          <w:szCs w:val="24"/>
          <w:lang w:eastAsia="fr-FR"/>
        </w:rPr>
        <w:t>.</w:t>
      </w:r>
    </w:p>
    <w:p w:rsidR="00DE2D7A" w:rsidRPr="00DE2D7A" w:rsidRDefault="00DE2D7A" w:rsidP="00DE2D7A">
      <w:pPr>
        <w:spacing w:before="100" w:beforeAutospacing="1" w:after="100" w:afterAutospacing="1"/>
        <w:rPr>
          <w:rFonts w:eastAsia="Times New Roman"/>
          <w:sz w:val="24"/>
          <w:szCs w:val="24"/>
          <w:lang w:eastAsia="fr-FR"/>
        </w:rPr>
      </w:pPr>
      <w:r w:rsidRPr="00DE2D7A">
        <w:rPr>
          <w:rFonts w:eastAsia="Times New Roman"/>
          <w:sz w:val="24"/>
          <w:szCs w:val="24"/>
          <w:lang w:eastAsia="fr-FR"/>
        </w:rPr>
        <w:t>L'empreinte d'un message ne dépasse généralement pas 256 bits (maximum 512 bits pour SHA-512) et permet de vérifier son intégrité.</w:t>
      </w:r>
    </w:p>
    <w:p w:rsidR="00DE2D7A" w:rsidRPr="00DE2D7A" w:rsidRDefault="00DE2D7A" w:rsidP="00DE2D7A">
      <w:pPr>
        <w:spacing w:before="100" w:beforeAutospacing="1" w:after="100" w:afterAutospacing="1"/>
        <w:outlineLvl w:val="1"/>
        <w:rPr>
          <w:rFonts w:eastAsia="Times New Roman"/>
          <w:b/>
          <w:bCs/>
          <w:sz w:val="36"/>
          <w:szCs w:val="36"/>
          <w:lang w:eastAsia="fr-FR"/>
        </w:rPr>
      </w:pPr>
      <w:r w:rsidRPr="00DE2D7A">
        <w:rPr>
          <w:rFonts w:eastAsia="Times New Roman"/>
          <w:b/>
          <w:bCs/>
          <w:sz w:val="36"/>
          <w:szCs w:val="36"/>
          <w:lang w:eastAsia="fr-FR"/>
        </w:rPr>
        <w:t>Communauté</w:t>
      </w:r>
    </w:p>
    <w:p w:rsidR="00DE2D7A" w:rsidRPr="00DE2D7A" w:rsidRDefault="00DE2D7A" w:rsidP="00DE2D7A">
      <w:pPr>
        <w:numPr>
          <w:ilvl w:val="0"/>
          <w:numId w:val="8"/>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Projet NESSIE</w:t>
      </w:r>
    </w:p>
    <w:p w:rsidR="00DE2D7A" w:rsidRPr="00DE2D7A" w:rsidRDefault="00DE2D7A" w:rsidP="00DE2D7A">
      <w:pPr>
        <w:numPr>
          <w:ilvl w:val="0"/>
          <w:numId w:val="8"/>
        </w:numPr>
        <w:spacing w:before="100" w:beforeAutospacing="1" w:after="100" w:afterAutospacing="1"/>
        <w:rPr>
          <w:rFonts w:eastAsia="Times New Roman"/>
          <w:sz w:val="24"/>
          <w:szCs w:val="24"/>
          <w:lang w:eastAsia="fr-FR"/>
        </w:rPr>
      </w:pPr>
      <w:r w:rsidRPr="00DE2D7A">
        <w:rPr>
          <w:rFonts w:eastAsia="Times New Roman"/>
          <w:color w:val="0000FF"/>
          <w:sz w:val="24"/>
          <w:szCs w:val="24"/>
          <w:u w:val="single"/>
          <w:lang w:eastAsia="fr-FR"/>
        </w:rPr>
        <w:t xml:space="preserve">Advanced </w:t>
      </w:r>
      <w:proofErr w:type="spellStart"/>
      <w:r w:rsidRPr="00DE2D7A">
        <w:rPr>
          <w:rFonts w:eastAsia="Times New Roman"/>
          <w:color w:val="0000FF"/>
          <w:sz w:val="24"/>
          <w:szCs w:val="24"/>
          <w:u w:val="single"/>
          <w:lang w:eastAsia="fr-FR"/>
        </w:rPr>
        <w:t>Encryption</w:t>
      </w:r>
      <w:proofErr w:type="spellEnd"/>
      <w:r w:rsidRPr="00DE2D7A">
        <w:rPr>
          <w:rFonts w:eastAsia="Times New Roman"/>
          <w:color w:val="0000FF"/>
          <w:sz w:val="24"/>
          <w:szCs w:val="24"/>
          <w:u w:val="single"/>
          <w:lang w:eastAsia="fr-FR"/>
        </w:rPr>
        <w:t xml:space="preserve"> Standard </w:t>
      </w:r>
      <w:proofErr w:type="spellStart"/>
      <w:r w:rsidRPr="00DE2D7A">
        <w:rPr>
          <w:rFonts w:eastAsia="Times New Roman"/>
          <w:color w:val="0000FF"/>
          <w:sz w:val="24"/>
          <w:szCs w:val="24"/>
          <w:u w:val="single"/>
          <w:lang w:eastAsia="fr-FR"/>
        </w:rPr>
        <w:t>process</w:t>
      </w:r>
      <w:proofErr w:type="spellEnd"/>
    </w:p>
    <w:p w:rsidR="00DE2D7A" w:rsidRPr="00DE2D7A" w:rsidRDefault="00DE2D7A" w:rsidP="00DE2D7A">
      <w:pPr>
        <w:numPr>
          <w:ilvl w:val="0"/>
          <w:numId w:val="8"/>
        </w:numPr>
        <w:spacing w:before="100" w:beforeAutospacing="1" w:after="100" w:afterAutospacing="1"/>
        <w:rPr>
          <w:rFonts w:eastAsia="Times New Roman"/>
          <w:sz w:val="24"/>
          <w:szCs w:val="24"/>
          <w:lang w:eastAsia="fr-FR"/>
        </w:rPr>
      </w:pPr>
      <w:r w:rsidRPr="00DE2D7A">
        <w:rPr>
          <w:rFonts w:eastAsia="Times New Roman"/>
          <w:sz w:val="24"/>
          <w:szCs w:val="24"/>
          <w:lang w:eastAsia="fr-FR"/>
        </w:rPr>
        <w:t xml:space="preserve">Les </w:t>
      </w:r>
      <w:proofErr w:type="spellStart"/>
      <w:r w:rsidRPr="00DE2D7A">
        <w:rPr>
          <w:rFonts w:eastAsia="Times New Roman"/>
          <w:color w:val="0000FF"/>
          <w:sz w:val="24"/>
          <w:szCs w:val="24"/>
          <w:u w:val="single"/>
          <w:lang w:eastAsia="fr-FR"/>
        </w:rPr>
        <w:t>cryptologues</w:t>
      </w:r>
      <w:proofErr w:type="spellEnd"/>
      <w:r w:rsidRPr="00DE2D7A">
        <w:rPr>
          <w:rFonts w:eastAsia="Times New Roman"/>
          <w:sz w:val="24"/>
          <w:szCs w:val="24"/>
          <w:lang w:eastAsia="fr-FR"/>
        </w:rPr>
        <w:t xml:space="preserve"> sont des experts en cryptologie : ils conçoivent, analysent et cassent les algorithmes (voir cette </w:t>
      </w:r>
      <w:r w:rsidRPr="00DE2D7A">
        <w:rPr>
          <w:rFonts w:eastAsia="Times New Roman"/>
          <w:color w:val="0000FF"/>
          <w:sz w:val="24"/>
          <w:szCs w:val="24"/>
          <w:u w:val="single"/>
          <w:lang w:eastAsia="fr-FR"/>
        </w:rPr>
        <w:t xml:space="preserve">liste de </w:t>
      </w:r>
      <w:proofErr w:type="spellStart"/>
      <w:r w:rsidRPr="00DE2D7A">
        <w:rPr>
          <w:rFonts w:eastAsia="Times New Roman"/>
          <w:color w:val="0000FF"/>
          <w:sz w:val="24"/>
          <w:szCs w:val="24"/>
          <w:u w:val="single"/>
          <w:lang w:eastAsia="fr-FR"/>
        </w:rPr>
        <w:t>cryptologues</w:t>
      </w:r>
      <w:proofErr w:type="spellEnd"/>
      <w:r w:rsidRPr="00DE2D7A">
        <w:rPr>
          <w:rFonts w:eastAsia="Times New Roman"/>
          <w:sz w:val="24"/>
          <w:szCs w:val="24"/>
          <w:lang w:eastAsia="fr-FR"/>
        </w:rPr>
        <w:t>).</w:t>
      </w:r>
    </w:p>
    <w:p w:rsidR="00F35368" w:rsidRDefault="00F35368"/>
    <w:p w:rsidR="001637C3" w:rsidRPr="001637C3" w:rsidRDefault="001637C3">
      <w:pPr>
        <w:rPr>
          <w:b/>
          <w:sz w:val="36"/>
        </w:rPr>
      </w:pPr>
      <w:r w:rsidRPr="001637C3">
        <w:rPr>
          <w:b/>
          <w:sz w:val="36"/>
        </w:rPr>
        <w:t>Implémentations du cryptage et du c</w:t>
      </w:r>
      <w:r>
        <w:rPr>
          <w:b/>
          <w:sz w:val="36"/>
        </w:rPr>
        <w:t>h</w:t>
      </w:r>
      <w:r w:rsidRPr="001637C3">
        <w:rPr>
          <w:b/>
          <w:sz w:val="36"/>
        </w:rPr>
        <w:t>iffrement</w:t>
      </w:r>
    </w:p>
    <w:p w:rsidR="001637C3" w:rsidRPr="001637C3" w:rsidRDefault="001637C3" w:rsidP="001637C3">
      <w:pPr>
        <w:spacing w:before="100" w:beforeAutospacing="1" w:after="100" w:afterAutospacing="1"/>
        <w:outlineLvl w:val="1"/>
        <w:rPr>
          <w:rFonts w:eastAsia="Times New Roman"/>
          <w:b/>
          <w:bCs/>
          <w:sz w:val="36"/>
          <w:szCs w:val="36"/>
          <w:lang w:eastAsia="fr-FR"/>
        </w:rPr>
      </w:pPr>
      <w:r>
        <w:rPr>
          <w:rFonts w:eastAsia="Times New Roman"/>
          <w:b/>
          <w:bCs/>
          <w:sz w:val="36"/>
          <w:szCs w:val="36"/>
          <w:lang w:eastAsia="fr-FR"/>
        </w:rPr>
        <w:t xml:space="preserve">Secure </w:t>
      </w:r>
      <w:proofErr w:type="spellStart"/>
      <w:r w:rsidRPr="001637C3">
        <w:rPr>
          <w:rFonts w:eastAsia="Times New Roman"/>
          <w:b/>
          <w:bCs/>
          <w:sz w:val="36"/>
          <w:szCs w:val="36"/>
          <w:lang w:eastAsia="fr-FR"/>
        </w:rPr>
        <w:t>SH</w:t>
      </w:r>
      <w:r>
        <w:rPr>
          <w:rFonts w:eastAsia="Times New Roman"/>
          <w:b/>
          <w:bCs/>
          <w:sz w:val="36"/>
          <w:szCs w:val="36"/>
          <w:lang w:eastAsia="fr-FR"/>
        </w:rPr>
        <w:t>ell</w:t>
      </w:r>
      <w:proofErr w:type="spellEnd"/>
    </w:p>
    <w:p w:rsidR="001637C3" w:rsidRDefault="001637C3"/>
    <w:p w:rsidR="001637C3" w:rsidRDefault="001637C3" w:rsidP="001637C3">
      <w:pPr>
        <w:pStyle w:val="NormalWeb"/>
      </w:pPr>
      <w:r w:rsidRPr="001637C3">
        <w:rPr>
          <w:rStyle w:val="lang-en"/>
          <w:rFonts w:ascii="Arial" w:hAnsi="Arial" w:cs="Arial"/>
          <w:b/>
          <w:bCs/>
          <w:i/>
          <w:iCs/>
        </w:rPr>
        <w:t>Secure Shell</w:t>
      </w:r>
      <w:r>
        <w:t xml:space="preserve"> (</w:t>
      </w:r>
      <w:r>
        <w:rPr>
          <w:b/>
          <w:bCs/>
        </w:rPr>
        <w:t>SSH</w:t>
      </w:r>
      <w:r>
        <w:t xml:space="preserve">) est à la fois un </w:t>
      </w:r>
      <w:r w:rsidRPr="001637C3">
        <w:t>programme informatique</w:t>
      </w:r>
      <w:r>
        <w:t xml:space="preserve"> et un </w:t>
      </w:r>
      <w:r w:rsidRPr="001637C3">
        <w:t>protocole de communication</w:t>
      </w:r>
      <w:r>
        <w:t xml:space="preserve"> sécurisé. Le protocole de connexion impose un échange de </w:t>
      </w:r>
      <w:r w:rsidRPr="001637C3">
        <w:t>clés de chiffrement</w:t>
      </w:r>
      <w:r>
        <w:t xml:space="preserve"> en début de connexion. Par la suite, tous les </w:t>
      </w:r>
      <w:r w:rsidRPr="001637C3">
        <w:t>segments</w:t>
      </w:r>
      <w:r>
        <w:t xml:space="preserve"> TCP sont authentifiés et chiffrés. Il devient donc impossible d'utiliser un </w:t>
      </w:r>
      <w:r w:rsidRPr="001637C3">
        <w:rPr>
          <w:i/>
          <w:iCs/>
        </w:rPr>
        <w:t>sniffer</w:t>
      </w:r>
      <w:r>
        <w:t xml:space="preserve"> pour voir ce que fait l'utilisateur.</w:t>
      </w:r>
    </w:p>
    <w:p w:rsidR="001637C3" w:rsidRDefault="001637C3" w:rsidP="001637C3">
      <w:pPr>
        <w:pStyle w:val="NormalWeb"/>
      </w:pPr>
      <w:r>
        <w:t xml:space="preserve">Le protocole </w:t>
      </w:r>
      <w:r>
        <w:rPr>
          <w:b/>
          <w:bCs/>
        </w:rPr>
        <w:t>SSH</w:t>
      </w:r>
      <w:r>
        <w:t xml:space="preserve"> a été conçu avec l'objectif de remplacer les différents programmes </w:t>
      </w:r>
      <w:proofErr w:type="spellStart"/>
      <w:r w:rsidRPr="001637C3">
        <w:t>rlogin</w:t>
      </w:r>
      <w:proofErr w:type="spellEnd"/>
      <w:r>
        <w:t xml:space="preserve">, </w:t>
      </w:r>
      <w:proofErr w:type="spellStart"/>
      <w:r w:rsidRPr="001637C3">
        <w:t>telnet</w:t>
      </w:r>
      <w:proofErr w:type="spellEnd"/>
      <w:r>
        <w:t xml:space="preserve">, </w:t>
      </w:r>
      <w:proofErr w:type="spellStart"/>
      <w:r w:rsidRPr="001637C3">
        <w:t>rcp</w:t>
      </w:r>
      <w:proofErr w:type="spellEnd"/>
      <w:r>
        <w:t xml:space="preserve">, </w:t>
      </w:r>
      <w:r w:rsidRPr="001637C3">
        <w:t>ftp</w:t>
      </w:r>
      <w:r>
        <w:t xml:space="preserve"> et </w:t>
      </w:r>
      <w:proofErr w:type="spellStart"/>
      <w:r w:rsidRPr="001637C3">
        <w:t>rsh</w:t>
      </w:r>
      <w:proofErr w:type="spellEnd"/>
      <w:r>
        <w:t>.</w:t>
      </w:r>
    </w:p>
    <w:p w:rsidR="00784E1B" w:rsidRDefault="00784E1B" w:rsidP="001637C3">
      <w:pPr>
        <w:pStyle w:val="NormalWeb"/>
      </w:pPr>
      <w:r>
        <w:rPr>
          <w:noProof/>
        </w:rPr>
        <w:lastRenderedPageBreak/>
        <w:drawing>
          <wp:inline distT="0" distB="0" distL="0" distR="0">
            <wp:extent cx="1440815" cy="1887220"/>
            <wp:effectExtent l="19050" t="0" r="6985" b="0"/>
            <wp:docPr id="3" name="Image 2"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mages.jpg"/>
                    <pic:cNvPicPr>
                      <a:picLocks noChangeAspect="1" noChangeArrowheads="1"/>
                    </pic:cNvPicPr>
                  </pic:nvPicPr>
                  <pic:blipFill>
                    <a:blip r:embed="rId8" cstate="print"/>
                    <a:srcRect/>
                    <a:stretch>
                      <a:fillRect/>
                    </a:stretch>
                  </pic:blipFill>
                  <pic:spPr bwMode="auto">
                    <a:xfrm>
                      <a:off x="0" y="0"/>
                      <a:ext cx="1440815" cy="1887220"/>
                    </a:xfrm>
                    <a:prstGeom prst="rect">
                      <a:avLst/>
                    </a:prstGeom>
                    <a:noFill/>
                    <a:ln w="9525">
                      <a:noFill/>
                      <a:miter lim="800000"/>
                      <a:headEnd/>
                      <a:tailEnd/>
                    </a:ln>
                  </pic:spPr>
                </pic:pic>
              </a:graphicData>
            </a:graphic>
          </wp:inline>
        </w:drawing>
      </w:r>
    </w:p>
    <w:p w:rsidR="00784E1B" w:rsidRDefault="00784E1B" w:rsidP="001637C3">
      <w:pPr>
        <w:pStyle w:val="NormalWeb"/>
      </w:pPr>
      <w:r>
        <w:t xml:space="preserve">SSH – Secure Shell – O’ </w:t>
      </w:r>
      <w:proofErr w:type="spellStart"/>
      <w:r>
        <w:t>Reilly</w:t>
      </w:r>
      <w:proofErr w:type="spellEnd"/>
    </w:p>
    <w:p w:rsidR="001637C3" w:rsidRDefault="001637C3"/>
    <w:p w:rsidR="001637C3" w:rsidRDefault="001637C3" w:rsidP="001637C3">
      <w:pPr>
        <w:pStyle w:val="Titre2"/>
      </w:pPr>
      <w:r>
        <w:rPr>
          <w:rStyle w:val="mw-headline"/>
        </w:rPr>
        <w:t>Le protocole</w:t>
      </w:r>
    </w:p>
    <w:p w:rsidR="001637C3" w:rsidRDefault="001637C3" w:rsidP="001637C3">
      <w:pPr>
        <w:pStyle w:val="NormalWeb"/>
      </w:pPr>
      <w:r>
        <w:t xml:space="preserve">Le protocole </w:t>
      </w:r>
      <w:r>
        <w:rPr>
          <w:b/>
          <w:bCs/>
        </w:rPr>
        <w:t>SSH</w:t>
      </w:r>
      <w:r>
        <w:t xml:space="preserve"> existe en deux versions majeures : la version 1.0 et la version 2.0. La première version permet de se connecter à distance à un ordinateur afin d'obtenir un </w:t>
      </w:r>
      <w:proofErr w:type="spellStart"/>
      <w:r w:rsidRPr="001637C3">
        <w:rPr>
          <w:rStyle w:val="lang-en"/>
          <w:rFonts w:ascii="Arial" w:hAnsi="Arial" w:cs="Arial"/>
        </w:rPr>
        <w:t>shell</w:t>
      </w:r>
      <w:proofErr w:type="spellEnd"/>
      <w:r>
        <w:t xml:space="preserve"> ou ligne de commande. Cette version souffrait néanmoins de problèmes de sécurité dans la vérification de l'intégrité des données envoyées ou reçues, la rendant vulnérable à des attaques actives. En outre, cette version implémentait un système sommaire de transmission de fichiers, et du </w:t>
      </w:r>
      <w:r w:rsidRPr="001637C3">
        <w:rPr>
          <w:rStyle w:val="lang-en"/>
          <w:rFonts w:ascii="Arial" w:hAnsi="Arial" w:cs="Arial"/>
          <w:i/>
          <w:iCs/>
        </w:rPr>
        <w:t>port tunneling</w:t>
      </w:r>
      <w:r>
        <w:t>.</w:t>
      </w:r>
    </w:p>
    <w:p w:rsidR="001637C3" w:rsidRDefault="001637C3" w:rsidP="001637C3">
      <w:pPr>
        <w:pStyle w:val="NormalWeb"/>
      </w:pPr>
      <w:r>
        <w:t xml:space="preserve">La version 2 qui était à l'état de </w:t>
      </w:r>
      <w:proofErr w:type="spellStart"/>
      <w:r w:rsidRPr="001637C3">
        <w:rPr>
          <w:rStyle w:val="lang-en"/>
          <w:rFonts w:ascii="Arial" w:hAnsi="Arial" w:cs="Arial"/>
          <w:i/>
          <w:iCs/>
        </w:rPr>
        <w:t>draft</w:t>
      </w:r>
      <w:proofErr w:type="spellEnd"/>
      <w:r>
        <w:t xml:space="preserve"> jusqu'en </w:t>
      </w:r>
      <w:r w:rsidRPr="001637C3">
        <w:t>janvier</w:t>
      </w:r>
      <w:r>
        <w:t> </w:t>
      </w:r>
      <w:r w:rsidRPr="001637C3">
        <w:t>2006</w:t>
      </w:r>
      <w:r>
        <w:t xml:space="preserve"> est déjà largement utilisée à travers le monde. Cette version est beaucoup plus sûre au niveau cryptographique, et possède en plus un protocole de transfert de fichiers complet, le </w:t>
      </w:r>
      <w:r w:rsidRPr="001637C3">
        <w:t xml:space="preserve">SSH file </w:t>
      </w:r>
      <w:proofErr w:type="spellStart"/>
      <w:r w:rsidRPr="001637C3">
        <w:t>transfer</w:t>
      </w:r>
      <w:proofErr w:type="spellEnd"/>
      <w:r w:rsidRPr="001637C3">
        <w:t xml:space="preserve"> </w:t>
      </w:r>
      <w:proofErr w:type="spellStart"/>
      <w:r w:rsidRPr="001637C3">
        <w:t>protocol</w:t>
      </w:r>
      <w:proofErr w:type="spellEnd"/>
      <w:r>
        <w:t>.</w:t>
      </w:r>
    </w:p>
    <w:p w:rsidR="001637C3" w:rsidRDefault="001637C3" w:rsidP="001637C3">
      <w:pPr>
        <w:pStyle w:val="NormalWeb"/>
      </w:pPr>
      <w:r>
        <w:t xml:space="preserve">Habituellement le protocole SSH utilise le </w:t>
      </w:r>
      <w:r w:rsidRPr="001637C3">
        <w:t>port</w:t>
      </w:r>
      <w:r>
        <w:t xml:space="preserve"> </w:t>
      </w:r>
      <w:r w:rsidRPr="001637C3">
        <w:t>TCP</w:t>
      </w:r>
      <w:r>
        <w:t xml:space="preserve"> 22. Il est particulièrement utilisé pour ouvrir un </w:t>
      </w:r>
      <w:proofErr w:type="spellStart"/>
      <w:r w:rsidRPr="001637C3">
        <w:t>shell</w:t>
      </w:r>
      <w:proofErr w:type="spellEnd"/>
      <w:r>
        <w:t xml:space="preserve"> sur un ordinateur distant. Peu utilisé sur les stations </w:t>
      </w:r>
      <w:r w:rsidRPr="001637C3">
        <w:t>Windows</w:t>
      </w:r>
      <w:r>
        <w:t xml:space="preserve"> (quoiqu'on puisse l'utiliser avec </w:t>
      </w:r>
      <w:proofErr w:type="spellStart"/>
      <w:r w:rsidRPr="001637C3">
        <w:t>PuTTY</w:t>
      </w:r>
      <w:proofErr w:type="spellEnd"/>
      <w:r>
        <w:t xml:space="preserve">, </w:t>
      </w:r>
      <w:proofErr w:type="spellStart"/>
      <w:r w:rsidRPr="001637C3">
        <w:t>mRemote</w:t>
      </w:r>
      <w:proofErr w:type="spellEnd"/>
      <w:r>
        <w:t xml:space="preserve">, </w:t>
      </w:r>
      <w:proofErr w:type="spellStart"/>
      <w:r w:rsidRPr="001637C3">
        <w:t>cygwin</w:t>
      </w:r>
      <w:proofErr w:type="spellEnd"/>
      <w:r>
        <w:t xml:space="preserve"> ou encore </w:t>
      </w:r>
      <w:proofErr w:type="spellStart"/>
      <w:r w:rsidRPr="001637C3">
        <w:t>OpenSSH</w:t>
      </w:r>
      <w:proofErr w:type="spellEnd"/>
      <w:r>
        <w:t xml:space="preserve">), SSH fait référence pour l'accès distant sur les stations </w:t>
      </w:r>
      <w:r w:rsidRPr="001637C3">
        <w:t>Linux</w:t>
      </w:r>
      <w:r>
        <w:t xml:space="preserve"> et </w:t>
      </w:r>
      <w:r w:rsidRPr="001637C3">
        <w:t>Unix</w:t>
      </w:r>
      <w:r>
        <w:t>.</w:t>
      </w:r>
    </w:p>
    <w:p w:rsidR="001637C3" w:rsidRDefault="001637C3" w:rsidP="001637C3">
      <w:pPr>
        <w:pStyle w:val="NormalWeb"/>
      </w:pPr>
      <w:r>
        <w:t xml:space="preserve">SSH peut également être utilisé pour transférer des ports </w:t>
      </w:r>
      <w:r w:rsidRPr="001637C3">
        <w:t>TCP</w:t>
      </w:r>
      <w:r>
        <w:t xml:space="preserve"> d'une machine vers une autre, créant ainsi un tunnel. Cette méthode est couramment utilisée afin de sécuriser une connexion qui ne l'est pas (par exemple le protocole de récupérations de </w:t>
      </w:r>
      <w:r w:rsidRPr="001637C3">
        <w:t>courrier électronique</w:t>
      </w:r>
      <w:r>
        <w:t xml:space="preserve"> </w:t>
      </w:r>
      <w:r w:rsidRPr="001637C3">
        <w:t>POP3</w:t>
      </w:r>
      <w:r>
        <w:t>) en la faisant transférer par le biais du tunnel chiffré SSH.</w:t>
      </w:r>
    </w:p>
    <w:p w:rsidR="001637C3" w:rsidRDefault="001637C3" w:rsidP="001637C3">
      <w:pPr>
        <w:pStyle w:val="NormalWeb"/>
      </w:pPr>
      <w:r>
        <w:t>Il est également possible de faire plusieurs sauts entre consoles SSH, c'est-à-dire ouvrir une console sur un serveur, puis, de là, en ouvrir une autre sur un autre serveur.</w:t>
      </w:r>
    </w:p>
    <w:p w:rsidR="001637C3" w:rsidRDefault="001637C3" w:rsidP="001637C3">
      <w:pPr>
        <w:pStyle w:val="Titre2"/>
      </w:pPr>
      <w:r>
        <w:rPr>
          <w:rStyle w:val="mw-headline"/>
        </w:rPr>
        <w:t>Historique</w:t>
      </w:r>
    </w:p>
    <w:p w:rsidR="001637C3" w:rsidRDefault="001637C3" w:rsidP="001637C3">
      <w:pPr>
        <w:pStyle w:val="NormalWeb"/>
      </w:pPr>
      <w:r>
        <w:t xml:space="preserve">La première version de SSH (SSH-1) a été conçue par </w:t>
      </w:r>
      <w:r w:rsidRPr="001637C3">
        <w:t xml:space="preserve">Tatu </w:t>
      </w:r>
      <w:proofErr w:type="spellStart"/>
      <w:r w:rsidRPr="001637C3">
        <w:t>Ylönen</w:t>
      </w:r>
      <w:proofErr w:type="spellEnd"/>
      <w:r>
        <w:t xml:space="preserve">, à </w:t>
      </w:r>
      <w:r w:rsidRPr="001637C3">
        <w:t>Espoo</w:t>
      </w:r>
      <w:r>
        <w:t xml:space="preserve">, en Finlande en </w:t>
      </w:r>
      <w:r w:rsidRPr="001637C3">
        <w:t>1995</w:t>
      </w:r>
      <w:r>
        <w:t xml:space="preserve">. Il a créé le premier programme utilisant ce protocole et a ensuite créé une entreprise, </w:t>
      </w:r>
      <w:r w:rsidRPr="001637C3">
        <w:rPr>
          <w:rStyle w:val="lang-en"/>
          <w:rFonts w:ascii="Arial" w:hAnsi="Arial" w:cs="Arial"/>
        </w:rPr>
        <w:t>SSH Communications Security</w:t>
      </w:r>
      <w:r>
        <w:t xml:space="preserve"> pour exploiter cette innovation. Cette première version utilisait certains </w:t>
      </w:r>
      <w:r w:rsidRPr="001637C3">
        <w:t>logiciels libres</w:t>
      </w:r>
      <w:r>
        <w:t xml:space="preserve"> comme la bibliothèque </w:t>
      </w:r>
      <w:r w:rsidRPr="001637C3">
        <w:t xml:space="preserve">Gnu </w:t>
      </w:r>
      <w:proofErr w:type="spellStart"/>
      <w:r w:rsidRPr="001637C3">
        <w:t>libgmp</w:t>
      </w:r>
      <w:proofErr w:type="spellEnd"/>
      <w:r>
        <w:t xml:space="preserve">, mais au fil du temps ces </w:t>
      </w:r>
      <w:r>
        <w:lastRenderedPageBreak/>
        <w:t xml:space="preserve">logiciels ont été remplacés par des </w:t>
      </w:r>
      <w:r w:rsidRPr="001637C3">
        <w:t>logiciels propriétaires</w:t>
      </w:r>
      <w:r>
        <w:t xml:space="preserve">. </w:t>
      </w:r>
      <w:r w:rsidRPr="001637C3">
        <w:rPr>
          <w:rStyle w:val="lang-en"/>
          <w:rFonts w:ascii="Arial" w:hAnsi="Arial" w:cs="Arial"/>
        </w:rPr>
        <w:t>SSH Communications Security</w:t>
      </w:r>
      <w:r>
        <w:t xml:space="preserve"> a vendu sa licence SSH à </w:t>
      </w:r>
      <w:r w:rsidRPr="001637C3">
        <w:t>F-Secure</w:t>
      </w:r>
      <w:r>
        <w:t xml:space="preserve"> (anciennement connue sous le nom de </w:t>
      </w:r>
      <w:r w:rsidRPr="001637C3">
        <w:rPr>
          <w:rStyle w:val="lang-en"/>
          <w:rFonts w:ascii="Arial" w:hAnsi="Arial" w:cs="Arial"/>
        </w:rPr>
        <w:t xml:space="preserve">Data </w:t>
      </w:r>
      <w:proofErr w:type="spellStart"/>
      <w:r w:rsidRPr="001637C3">
        <w:rPr>
          <w:rStyle w:val="lang-en"/>
          <w:rFonts w:ascii="Arial" w:hAnsi="Arial" w:cs="Arial"/>
        </w:rPr>
        <w:t>Fellows</w:t>
      </w:r>
      <w:proofErr w:type="spellEnd"/>
      <w:r>
        <w:t>).</w:t>
      </w:r>
    </w:p>
    <w:p w:rsidR="001637C3" w:rsidRDefault="001637C3" w:rsidP="001637C3">
      <w:pPr>
        <w:pStyle w:val="NormalWeb"/>
      </w:pPr>
      <w:r>
        <w:t>La version suivante a été nommée SSH-2. Le groupe de recherche de l'</w:t>
      </w:r>
      <w:r w:rsidRPr="001637C3">
        <w:t>IETF</w:t>
      </w:r>
      <w:r>
        <w:t xml:space="preserve"> « </w:t>
      </w:r>
      <w:proofErr w:type="spellStart"/>
      <w:r>
        <w:t>secsh</w:t>
      </w:r>
      <w:proofErr w:type="spellEnd"/>
      <w:r>
        <w:t xml:space="preserve"> » a défini en </w:t>
      </w:r>
      <w:r w:rsidRPr="001637C3">
        <w:t>janvier</w:t>
      </w:r>
      <w:r>
        <w:t> </w:t>
      </w:r>
      <w:r w:rsidRPr="001637C3">
        <w:t>2006</w:t>
      </w:r>
      <w:r>
        <w:t xml:space="preserve"> le standard Internet SSH-2, que l'on retrouve actuellement dans la plupart des implémentations. Cette version permet une compatibilité ascendante avec les implémentations du </w:t>
      </w:r>
      <w:proofErr w:type="spellStart"/>
      <w:r w:rsidRPr="001637C3">
        <w:rPr>
          <w:rStyle w:val="lang-en"/>
          <w:rFonts w:ascii="Arial" w:hAnsi="Arial" w:cs="Arial"/>
          <w:i/>
          <w:iCs/>
        </w:rPr>
        <w:t>draft</w:t>
      </w:r>
      <w:proofErr w:type="spellEnd"/>
      <w:r>
        <w:t xml:space="preserve"> de SSH-2 qui étaient en version 1.99.</w:t>
      </w:r>
    </w:p>
    <w:p w:rsidR="001637C3" w:rsidRDefault="001637C3" w:rsidP="001637C3">
      <w:pPr>
        <w:pStyle w:val="Titre2"/>
      </w:pPr>
      <w:r>
        <w:rPr>
          <w:rStyle w:val="mw-headline"/>
        </w:rPr>
        <w:t>SSH avec authentification par clés</w:t>
      </w:r>
    </w:p>
    <w:p w:rsidR="001637C3" w:rsidRDefault="001637C3" w:rsidP="001637C3">
      <w:pPr>
        <w:pStyle w:val="NormalWeb"/>
      </w:pPr>
      <w:r>
        <w:t xml:space="preserve">Avec SSH, l'authentification peut se faire sans l'utilisation de mot de passe ou de phrase secrète en utilisant la </w:t>
      </w:r>
      <w:r w:rsidRPr="001637C3">
        <w:t>cryptographie asymétrique</w:t>
      </w:r>
      <w:r>
        <w:t>. La clé publique est distribuée sur les systèmes sur lesquels on souhaite se connecter. La clé privée, qu'on prendra le soin de protéger par un mot de passe, reste uniquement sur le poste à partir duquel on se connecte. L'utilisation d'un « </w:t>
      </w:r>
      <w:r w:rsidRPr="001637C3">
        <w:t xml:space="preserve">agent </w:t>
      </w:r>
      <w:proofErr w:type="spellStart"/>
      <w:r w:rsidRPr="001637C3">
        <w:t>ssh</w:t>
      </w:r>
      <w:proofErr w:type="spellEnd"/>
      <w:r>
        <w:t> » permet de stocker le mot de passe de la clé privée pendant la durée de la session utilisateur.</w:t>
      </w:r>
    </w:p>
    <w:p w:rsidR="001637C3" w:rsidRDefault="001637C3" w:rsidP="001637C3">
      <w:pPr>
        <w:pStyle w:val="NormalWeb"/>
      </w:pPr>
      <w:r>
        <w:t xml:space="preserve">Cette configuration profite aussi à </w:t>
      </w:r>
      <w:r w:rsidRPr="001637C3">
        <w:t>SCP</w:t>
      </w:r>
      <w:r>
        <w:t xml:space="preserve"> et à </w:t>
      </w:r>
      <w:r w:rsidRPr="001637C3">
        <w:t>SFTP</w:t>
      </w:r>
      <w:r>
        <w:t xml:space="preserve"> qui se connectent au même serveur </w:t>
      </w:r>
      <w:r>
        <w:rPr>
          <w:b/>
          <w:bCs/>
        </w:rPr>
        <w:t>SSH</w:t>
      </w:r>
      <w:r>
        <w:t>.</w:t>
      </w:r>
    </w:p>
    <w:p w:rsidR="00784E1B" w:rsidRDefault="00784E1B" w:rsidP="001637C3">
      <w:pPr>
        <w:pStyle w:val="NormalWeb"/>
      </w:pPr>
      <w:r>
        <w:rPr>
          <w:noProof/>
        </w:rPr>
        <w:drawing>
          <wp:inline distT="0" distB="0" distL="0" distR="0">
            <wp:extent cx="2933700" cy="1565275"/>
            <wp:effectExtent l="19050" t="0" r="0" b="0"/>
            <wp:docPr id="4"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9" cstate="print"/>
                    <a:srcRect/>
                    <a:stretch>
                      <a:fillRect/>
                    </a:stretch>
                  </pic:blipFill>
                  <pic:spPr bwMode="auto">
                    <a:xfrm>
                      <a:off x="0" y="0"/>
                      <a:ext cx="2933700" cy="1565275"/>
                    </a:xfrm>
                    <a:prstGeom prst="rect">
                      <a:avLst/>
                    </a:prstGeom>
                    <a:noFill/>
                    <a:ln w="9525">
                      <a:noFill/>
                      <a:miter lim="800000"/>
                      <a:headEnd/>
                      <a:tailEnd/>
                    </a:ln>
                  </pic:spPr>
                </pic:pic>
              </a:graphicData>
            </a:graphic>
          </wp:inline>
        </w:drawing>
      </w:r>
    </w:p>
    <w:p w:rsidR="00784E1B" w:rsidRDefault="00784E1B" w:rsidP="001637C3">
      <w:pPr>
        <w:pStyle w:val="NormalWeb"/>
      </w:pPr>
      <w:r>
        <w:t>Le cryptage par clés</w:t>
      </w:r>
    </w:p>
    <w:p w:rsidR="001637C3" w:rsidRDefault="001637C3" w:rsidP="001637C3">
      <w:pPr>
        <w:pStyle w:val="Titre2"/>
      </w:pPr>
      <w:r>
        <w:rPr>
          <w:rStyle w:val="mw-headline"/>
        </w:rPr>
        <w:t>Recommandations</w:t>
      </w:r>
    </w:p>
    <w:p w:rsidR="001637C3" w:rsidRDefault="001637C3" w:rsidP="001637C3">
      <w:pPr>
        <w:pStyle w:val="NormalWeb"/>
      </w:pPr>
      <w:r>
        <w:t>SSH V2 est définie par plusieurs recommandations :</w:t>
      </w:r>
    </w:p>
    <w:p w:rsidR="001637C3" w:rsidRDefault="001637C3" w:rsidP="001637C3">
      <w:pPr>
        <w:numPr>
          <w:ilvl w:val="0"/>
          <w:numId w:val="10"/>
        </w:numPr>
        <w:spacing w:before="100" w:beforeAutospacing="1" w:after="100" w:afterAutospacing="1"/>
      </w:pPr>
      <w:r w:rsidRPr="001637C3">
        <w:t>RFC 4251</w:t>
      </w:r>
      <w:r>
        <w:t> : Architecture générale du protocole</w:t>
      </w:r>
    </w:p>
    <w:p w:rsidR="001637C3" w:rsidRDefault="001637C3" w:rsidP="001637C3">
      <w:pPr>
        <w:numPr>
          <w:ilvl w:val="0"/>
          <w:numId w:val="10"/>
        </w:numPr>
        <w:spacing w:before="100" w:beforeAutospacing="1" w:after="100" w:afterAutospacing="1"/>
      </w:pPr>
      <w:r w:rsidRPr="001637C3">
        <w:t>RFC 4252</w:t>
      </w:r>
      <w:r>
        <w:t> : Protocole d'authentification (</w:t>
      </w:r>
      <w:r w:rsidRPr="001637C3">
        <w:t>PKI</w:t>
      </w:r>
      <w:r>
        <w:t>, par mot de passe ou par machine)</w:t>
      </w:r>
    </w:p>
    <w:p w:rsidR="001637C3" w:rsidRDefault="001637C3" w:rsidP="001637C3">
      <w:pPr>
        <w:numPr>
          <w:ilvl w:val="0"/>
          <w:numId w:val="10"/>
        </w:numPr>
        <w:spacing w:before="100" w:beforeAutospacing="1" w:after="100" w:afterAutospacing="1"/>
      </w:pPr>
      <w:r w:rsidRPr="001637C3">
        <w:t>RFC 4253</w:t>
      </w:r>
      <w:r>
        <w:t> : Protocole de transport sécurisé (</w:t>
      </w:r>
      <w:r w:rsidRPr="001637C3">
        <w:t>Chiffrement</w:t>
      </w:r>
      <w:r>
        <w:t xml:space="preserve">, </w:t>
      </w:r>
      <w:r w:rsidRPr="001637C3">
        <w:t>Signature numérique</w:t>
      </w:r>
      <w:r>
        <w:t xml:space="preserve">, </w:t>
      </w:r>
      <w:r w:rsidRPr="001637C3">
        <w:t>intégrité</w:t>
      </w:r>
      <w:r>
        <w:t>)</w:t>
      </w:r>
    </w:p>
    <w:p w:rsidR="001637C3" w:rsidRDefault="001637C3" w:rsidP="001637C3">
      <w:pPr>
        <w:numPr>
          <w:ilvl w:val="0"/>
          <w:numId w:val="10"/>
        </w:numPr>
        <w:spacing w:before="100" w:beforeAutospacing="1" w:after="100" w:afterAutospacing="1"/>
      </w:pPr>
      <w:r w:rsidRPr="001637C3">
        <w:t>RFC 4254</w:t>
      </w:r>
      <w:r>
        <w:t> : Protocole de connexion (</w:t>
      </w:r>
      <w:r w:rsidRPr="001637C3">
        <w:rPr>
          <w:rStyle w:val="lang-en"/>
          <w:rFonts w:ascii="Arial" w:hAnsi="Arial" w:cs="Arial"/>
        </w:rPr>
        <w:t>Port tunneling</w:t>
      </w:r>
      <w:r>
        <w:t xml:space="preserve">, </w:t>
      </w:r>
      <w:r w:rsidRPr="001637C3">
        <w:rPr>
          <w:rStyle w:val="lang-en"/>
          <w:rFonts w:ascii="Arial" w:hAnsi="Arial" w:cs="Arial"/>
        </w:rPr>
        <w:t>Shell</w:t>
      </w:r>
      <w:r>
        <w:t>)</w:t>
      </w:r>
    </w:p>
    <w:p w:rsidR="001637C3" w:rsidRDefault="001637C3" w:rsidP="001637C3">
      <w:pPr>
        <w:pStyle w:val="Titre2"/>
      </w:pPr>
      <w:r>
        <w:rPr>
          <w:rStyle w:val="mw-headline"/>
        </w:rPr>
        <w:t>Implémentations logicielles</w:t>
      </w:r>
    </w:p>
    <w:p w:rsidR="001637C3" w:rsidRDefault="001637C3" w:rsidP="001637C3">
      <w:pPr>
        <w:numPr>
          <w:ilvl w:val="0"/>
          <w:numId w:val="11"/>
        </w:numPr>
        <w:spacing w:before="100" w:beforeAutospacing="1" w:after="100" w:afterAutospacing="1"/>
      </w:pPr>
      <w:proofErr w:type="spellStart"/>
      <w:r w:rsidRPr="001637C3">
        <w:rPr>
          <w:i/>
          <w:iCs/>
        </w:rPr>
        <w:t>OpenSSH</w:t>
      </w:r>
      <w:proofErr w:type="spellEnd"/>
      <w:r>
        <w:t xml:space="preserve">, le projet libre d'outils SSH. </w:t>
      </w:r>
      <w:proofErr w:type="spellStart"/>
      <w:r>
        <w:t>OpenSSH</w:t>
      </w:r>
      <w:proofErr w:type="spellEnd"/>
      <w:r>
        <w:t xml:space="preserve"> est l'implémentation </w:t>
      </w:r>
      <w:proofErr w:type="spellStart"/>
      <w:r>
        <w:t>ssh</w:t>
      </w:r>
      <w:proofErr w:type="spellEnd"/>
      <w:r>
        <w:t xml:space="preserve"> la plus utilisée, y compris par les distributions </w:t>
      </w:r>
      <w:r w:rsidRPr="001637C3">
        <w:t>GNU/Linux</w:t>
      </w:r>
      <w:r>
        <w:t>.</w:t>
      </w:r>
    </w:p>
    <w:p w:rsidR="001637C3" w:rsidRDefault="001637C3" w:rsidP="001637C3">
      <w:pPr>
        <w:numPr>
          <w:ilvl w:val="0"/>
          <w:numId w:val="11"/>
        </w:numPr>
        <w:spacing w:before="100" w:beforeAutospacing="1" w:after="100" w:afterAutospacing="1"/>
      </w:pPr>
      <w:r w:rsidRPr="001637C3">
        <w:rPr>
          <w:i/>
          <w:iCs/>
        </w:rPr>
        <w:t xml:space="preserve">Portable </w:t>
      </w:r>
      <w:proofErr w:type="spellStart"/>
      <w:r w:rsidRPr="001637C3">
        <w:rPr>
          <w:i/>
          <w:iCs/>
        </w:rPr>
        <w:t>OpenSSH</w:t>
      </w:r>
      <w:proofErr w:type="spellEnd"/>
      <w:r>
        <w:t xml:space="preserve">, une implémentation </w:t>
      </w:r>
      <w:proofErr w:type="spellStart"/>
      <w:r>
        <w:t>OpenSSH</w:t>
      </w:r>
      <w:proofErr w:type="spellEnd"/>
      <w:r>
        <w:t xml:space="preserve"> </w:t>
      </w:r>
      <w:proofErr w:type="spellStart"/>
      <w:r>
        <w:t>multiplate-forme</w:t>
      </w:r>
      <w:proofErr w:type="spellEnd"/>
      <w:r>
        <w:t>.</w:t>
      </w:r>
    </w:p>
    <w:p w:rsidR="001637C3" w:rsidRDefault="001637C3" w:rsidP="001637C3">
      <w:pPr>
        <w:numPr>
          <w:ilvl w:val="0"/>
          <w:numId w:val="11"/>
        </w:numPr>
        <w:spacing w:before="100" w:beforeAutospacing="1" w:after="100" w:afterAutospacing="1"/>
      </w:pPr>
      <w:r>
        <w:rPr>
          <w:i/>
          <w:iCs/>
        </w:rPr>
        <w:t>lsh</w:t>
      </w:r>
      <w:r w:rsidRPr="001637C3">
        <w:rPr>
          <w:vertAlign w:val="superscript"/>
        </w:rPr>
        <w:t>1</w:t>
      </w:r>
      <w:r>
        <w:t xml:space="preserve">, une implémentation distribuée par le </w:t>
      </w:r>
      <w:r w:rsidRPr="001637C3">
        <w:t>projet GNU</w:t>
      </w:r>
      <w:r>
        <w:t xml:space="preserve"> selon les termes de la licence </w:t>
      </w:r>
      <w:r w:rsidRPr="001637C3">
        <w:t>GNU GPL</w:t>
      </w:r>
      <w:r>
        <w:t>.</w:t>
      </w:r>
    </w:p>
    <w:p w:rsidR="001637C3" w:rsidRDefault="001637C3" w:rsidP="001637C3">
      <w:pPr>
        <w:numPr>
          <w:ilvl w:val="0"/>
          <w:numId w:val="11"/>
        </w:numPr>
        <w:spacing w:before="100" w:beforeAutospacing="1" w:after="100" w:afterAutospacing="1"/>
      </w:pPr>
      <w:r>
        <w:rPr>
          <w:i/>
          <w:iCs/>
        </w:rPr>
        <w:t>MacSSH</w:t>
      </w:r>
      <w:r w:rsidRPr="001637C3">
        <w:rPr>
          <w:vertAlign w:val="superscript"/>
        </w:rPr>
        <w:t>2</w:t>
      </w:r>
      <w:r>
        <w:t xml:space="preserve">, une implémentation </w:t>
      </w:r>
      <w:proofErr w:type="spellStart"/>
      <w:r>
        <w:rPr>
          <w:i/>
          <w:iCs/>
        </w:rPr>
        <w:t>lsh</w:t>
      </w:r>
      <w:proofErr w:type="spellEnd"/>
      <w:r>
        <w:t xml:space="preserve"> pour Mac OS </w:t>
      </w:r>
      <w:proofErr w:type="spellStart"/>
      <w:r>
        <w:t>classic</w:t>
      </w:r>
      <w:proofErr w:type="spellEnd"/>
      <w:r>
        <w:t xml:space="preserve"> 68k et PPC.</w:t>
      </w:r>
    </w:p>
    <w:p w:rsidR="001637C3" w:rsidRDefault="001637C3" w:rsidP="001637C3">
      <w:pPr>
        <w:numPr>
          <w:ilvl w:val="0"/>
          <w:numId w:val="11"/>
        </w:numPr>
        <w:spacing w:before="100" w:beforeAutospacing="1" w:after="100" w:afterAutospacing="1"/>
      </w:pPr>
      <w:r>
        <w:rPr>
          <w:i/>
          <w:iCs/>
        </w:rPr>
        <w:t>FRESH</w:t>
      </w:r>
      <w:r w:rsidRPr="001637C3">
        <w:rPr>
          <w:vertAlign w:val="superscript"/>
        </w:rPr>
        <w:t>3</w:t>
      </w:r>
      <w:r>
        <w:t xml:space="preserve">, une implémentation </w:t>
      </w:r>
      <w:proofErr w:type="spellStart"/>
      <w:r>
        <w:t>ssh</w:t>
      </w:r>
      <w:proofErr w:type="spellEnd"/>
      <w:r>
        <w:t xml:space="preserve"> en environnement </w:t>
      </w:r>
      <w:proofErr w:type="spellStart"/>
      <w:r w:rsidRPr="001637C3">
        <w:t>JBoss</w:t>
      </w:r>
      <w:proofErr w:type="spellEnd"/>
      <w:r>
        <w:t>.</w:t>
      </w:r>
    </w:p>
    <w:p w:rsidR="001637C3" w:rsidRDefault="001637C3" w:rsidP="001637C3">
      <w:pPr>
        <w:numPr>
          <w:ilvl w:val="0"/>
          <w:numId w:val="11"/>
        </w:numPr>
        <w:spacing w:before="100" w:beforeAutospacing="1" w:after="100" w:afterAutospacing="1"/>
      </w:pPr>
      <w:r>
        <w:rPr>
          <w:i/>
          <w:iCs/>
        </w:rPr>
        <w:t>SSHWindows</w:t>
      </w:r>
      <w:r w:rsidRPr="001637C3">
        <w:rPr>
          <w:vertAlign w:val="superscript"/>
        </w:rPr>
        <w:t>4</w:t>
      </w:r>
      <w:r>
        <w:t>, une implémentation pour Windows non maintenue.</w:t>
      </w:r>
    </w:p>
    <w:p w:rsidR="001637C3" w:rsidRDefault="001637C3" w:rsidP="001637C3">
      <w:pPr>
        <w:numPr>
          <w:ilvl w:val="0"/>
          <w:numId w:val="11"/>
        </w:numPr>
        <w:spacing w:before="100" w:beforeAutospacing="1" w:after="100" w:afterAutospacing="1"/>
      </w:pPr>
      <w:r w:rsidRPr="001637C3">
        <w:rPr>
          <w:i/>
          <w:iCs/>
        </w:rPr>
        <w:lastRenderedPageBreak/>
        <w:t>Dropbear</w:t>
      </w:r>
      <w:r w:rsidRPr="001637C3">
        <w:rPr>
          <w:vertAlign w:val="superscript"/>
        </w:rPr>
        <w:t>5</w:t>
      </w:r>
      <w:r>
        <w:t xml:space="preserve">, une implémentation libre ayant pour but de remplacer </w:t>
      </w:r>
      <w:proofErr w:type="spellStart"/>
      <w:r>
        <w:t>OpenSSH</w:t>
      </w:r>
      <w:proofErr w:type="spellEnd"/>
      <w:r>
        <w:t xml:space="preserve"> sur les systèmes Unix ayant peu de ressources (processeur, mémoire, etc.) comme par exemple les systèmes embarqués.</w:t>
      </w:r>
    </w:p>
    <w:p w:rsidR="001637C3" w:rsidRDefault="001637C3"/>
    <w:p w:rsidR="001637C3" w:rsidRDefault="001637C3"/>
    <w:p w:rsidR="001637C3" w:rsidRPr="001637C3" w:rsidRDefault="001637C3">
      <w:pPr>
        <w:rPr>
          <w:b/>
          <w:sz w:val="36"/>
        </w:rPr>
      </w:pPr>
      <w:r w:rsidRPr="001637C3">
        <w:rPr>
          <w:b/>
          <w:sz w:val="36"/>
        </w:rPr>
        <w:t>TLS</w:t>
      </w:r>
    </w:p>
    <w:p w:rsidR="001637C3" w:rsidRDefault="001637C3"/>
    <w:p w:rsidR="001637C3" w:rsidRDefault="001637C3" w:rsidP="001637C3">
      <w:pPr>
        <w:pStyle w:val="NormalWeb"/>
      </w:pPr>
      <w:r>
        <w:rPr>
          <w:b/>
          <w:bCs/>
        </w:rPr>
        <w:t>Transport Layer Security</w:t>
      </w:r>
      <w:r>
        <w:t xml:space="preserve"> (</w:t>
      </w:r>
      <w:r>
        <w:rPr>
          <w:b/>
          <w:bCs/>
        </w:rPr>
        <w:t>TLS</w:t>
      </w:r>
      <w:r>
        <w:t xml:space="preserve">), et son prédécesseur </w:t>
      </w:r>
      <w:r>
        <w:rPr>
          <w:b/>
          <w:bCs/>
        </w:rPr>
        <w:t>Secure Sockets Layer</w:t>
      </w:r>
      <w:r>
        <w:t xml:space="preserve"> (</w:t>
      </w:r>
      <w:r>
        <w:rPr>
          <w:b/>
          <w:bCs/>
        </w:rPr>
        <w:t>SSL</w:t>
      </w:r>
      <w:r>
        <w:t xml:space="preserve">), sont des </w:t>
      </w:r>
      <w:r w:rsidRPr="001637C3">
        <w:t>protocoles</w:t>
      </w:r>
      <w:r>
        <w:t xml:space="preserve"> de sécurisation des échanges sur Internet, développés à l'origine par </w:t>
      </w:r>
      <w:r w:rsidRPr="001637C3">
        <w:t>Netscape</w:t>
      </w:r>
      <w:r>
        <w:t xml:space="preserve"> (SSL version 2 et SSL version 3). Il a été renommé en Transport Layer Security (TLS) par l'</w:t>
      </w:r>
      <w:r w:rsidRPr="001637C3">
        <w:t>IETF</w:t>
      </w:r>
      <w:r>
        <w:t xml:space="preserve"> à la suite du rachat du brevet de Netscape par l'IETF en 2001. Le groupe de travail correspondant à l'IETF a permis la création des </w:t>
      </w:r>
      <w:r w:rsidRPr="001637C3">
        <w:t>RFC 2246</w:t>
      </w:r>
      <w:r>
        <w:t xml:space="preserve"> pour le TLS et </w:t>
      </w:r>
      <w:r w:rsidRPr="001637C3">
        <w:t>RFC 4347</w:t>
      </w:r>
      <w:r>
        <w:t xml:space="preserve"> pour son équivalent en mode datagramme, le </w:t>
      </w:r>
      <w:r w:rsidRPr="001637C3">
        <w:t>DTLS</w:t>
      </w:r>
      <w:r>
        <w:t xml:space="preserve">. Depuis son rapatriement par l'IETF, le protocole TLS a vécu deux révisions subséquentes : TLSv1.1 décrite dans la </w:t>
      </w:r>
      <w:r w:rsidRPr="001637C3">
        <w:t>RFC 4346</w:t>
      </w:r>
      <w:r>
        <w:t xml:space="preserve"> et publiée en 2006 et TLSv1.2, décrite par la </w:t>
      </w:r>
      <w:r w:rsidRPr="001637C3">
        <w:t>RFC 5246</w:t>
      </w:r>
      <w:r>
        <w:t xml:space="preserve"> et publiée en 2008.</w:t>
      </w:r>
    </w:p>
    <w:p w:rsidR="001637C3" w:rsidRDefault="001637C3" w:rsidP="001637C3">
      <w:pPr>
        <w:pStyle w:val="NormalWeb"/>
      </w:pPr>
      <w:r>
        <w:t xml:space="preserve">Il y a très peu de différences entre SSL version 3 et TLS version 1 (qui correspond à la version 3.1 du mécanisme SSL) rendant les deux protocoles non interopérables. TLS a tout de même mis en place un mécanisme de compatibilité ascendante avec SSL. En outre, TLS diffère de SSL pour la génération des </w:t>
      </w:r>
      <w:r w:rsidRPr="001637C3">
        <w:t>clés symétriques</w:t>
      </w:r>
      <w:r>
        <w:t xml:space="preserve">. Cette génération est plus sécurisée dans TLS que dans SSLv3 dans la mesure où aucune étape de l'algorithme ne repose uniquement sur </w:t>
      </w:r>
      <w:r w:rsidRPr="001637C3">
        <w:t>MD5</w:t>
      </w:r>
      <w:r>
        <w:t xml:space="preserve"> pour lequel sont apparues des faiblesses en </w:t>
      </w:r>
      <w:r w:rsidRPr="001637C3">
        <w:t>cryptanalyse</w:t>
      </w:r>
      <w:r>
        <w:t>.</w:t>
      </w:r>
    </w:p>
    <w:p w:rsidR="001637C3" w:rsidRDefault="001637C3" w:rsidP="001637C3">
      <w:pPr>
        <w:pStyle w:val="NormalWeb"/>
      </w:pPr>
      <w:r>
        <w:t>Par abus de langage, on parle de SSL pour désigner indifféremment SSL ou TLS.</w:t>
      </w:r>
    </w:p>
    <w:p w:rsidR="00784E1B" w:rsidRDefault="00784E1B" w:rsidP="001637C3">
      <w:pPr>
        <w:pStyle w:val="NormalWeb"/>
      </w:pPr>
      <w:r>
        <w:rPr>
          <w:noProof/>
        </w:rPr>
        <w:drawing>
          <wp:inline distT="0" distB="0" distL="0" distR="0">
            <wp:extent cx="2926080" cy="1565275"/>
            <wp:effectExtent l="19050" t="0" r="7620" b="0"/>
            <wp:docPr id="5"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10" cstate="print"/>
                    <a:srcRect/>
                    <a:stretch>
                      <a:fillRect/>
                    </a:stretch>
                  </pic:blipFill>
                  <pic:spPr bwMode="auto">
                    <a:xfrm>
                      <a:off x="0" y="0"/>
                      <a:ext cx="2926080" cy="1565275"/>
                    </a:xfrm>
                    <a:prstGeom prst="rect">
                      <a:avLst/>
                    </a:prstGeom>
                    <a:noFill/>
                    <a:ln w="9525">
                      <a:noFill/>
                      <a:miter lim="800000"/>
                      <a:headEnd/>
                      <a:tailEnd/>
                    </a:ln>
                  </pic:spPr>
                </pic:pic>
              </a:graphicData>
            </a:graphic>
          </wp:inline>
        </w:drawing>
      </w:r>
    </w:p>
    <w:p w:rsidR="00784E1B" w:rsidRDefault="00784E1B" w:rsidP="001637C3">
      <w:pPr>
        <w:pStyle w:val="NormalWeb"/>
      </w:pPr>
      <w:r>
        <w:t>Schéma de fonctionnement – Sécurisation d’une communication</w:t>
      </w:r>
    </w:p>
    <w:p w:rsidR="001637C3" w:rsidRDefault="001637C3" w:rsidP="001637C3">
      <w:pPr>
        <w:pStyle w:val="NormalWeb"/>
      </w:pPr>
      <w:r>
        <w:t xml:space="preserve">TLS fonctionne suivant un mode </w:t>
      </w:r>
      <w:r w:rsidRPr="001637C3">
        <w:t>client-serveur</w:t>
      </w:r>
      <w:r>
        <w:t>. Il fournit les objectifs de sécurité suivants :</w:t>
      </w:r>
    </w:p>
    <w:p w:rsidR="001637C3" w:rsidRDefault="001637C3" w:rsidP="001637C3">
      <w:pPr>
        <w:numPr>
          <w:ilvl w:val="0"/>
          <w:numId w:val="12"/>
        </w:numPr>
        <w:spacing w:before="100" w:beforeAutospacing="1" w:after="100" w:afterAutospacing="1"/>
      </w:pPr>
      <w:r>
        <w:t>l'</w:t>
      </w:r>
      <w:r w:rsidRPr="001637C3">
        <w:t>authentification</w:t>
      </w:r>
      <w:r>
        <w:t xml:space="preserve"> du serveur ;</w:t>
      </w:r>
    </w:p>
    <w:p w:rsidR="001637C3" w:rsidRDefault="001637C3" w:rsidP="001637C3">
      <w:pPr>
        <w:numPr>
          <w:ilvl w:val="0"/>
          <w:numId w:val="12"/>
        </w:numPr>
        <w:spacing w:before="100" w:beforeAutospacing="1" w:after="100" w:afterAutospacing="1"/>
      </w:pPr>
      <w:r>
        <w:t xml:space="preserve">la </w:t>
      </w:r>
      <w:r w:rsidRPr="001637C3">
        <w:t>confidentialité</w:t>
      </w:r>
      <w:r>
        <w:t xml:space="preserve"> des données échangées (ou session </w:t>
      </w:r>
      <w:r w:rsidRPr="001637C3">
        <w:t>chiffrée</w:t>
      </w:r>
      <w:r>
        <w:t>) ;</w:t>
      </w:r>
    </w:p>
    <w:p w:rsidR="001637C3" w:rsidRDefault="001637C3" w:rsidP="001637C3">
      <w:pPr>
        <w:numPr>
          <w:ilvl w:val="0"/>
          <w:numId w:val="12"/>
        </w:numPr>
        <w:spacing w:before="100" w:beforeAutospacing="1" w:after="100" w:afterAutospacing="1"/>
      </w:pPr>
      <w:r>
        <w:t>l'</w:t>
      </w:r>
      <w:r w:rsidRPr="001637C3">
        <w:t>intégrité</w:t>
      </w:r>
      <w:r>
        <w:t xml:space="preserve"> des données échangées ;</w:t>
      </w:r>
    </w:p>
    <w:p w:rsidR="001637C3" w:rsidRDefault="001637C3" w:rsidP="001637C3">
      <w:pPr>
        <w:numPr>
          <w:ilvl w:val="0"/>
          <w:numId w:val="12"/>
        </w:numPr>
        <w:spacing w:before="100" w:beforeAutospacing="1" w:after="100" w:afterAutospacing="1"/>
      </w:pPr>
      <w:r>
        <w:t>de manière optionnelle, l'</w:t>
      </w:r>
      <w:r w:rsidRPr="001637C3">
        <w:t>authentification</w:t>
      </w:r>
      <w:r>
        <w:t xml:space="preserve"> ou l'</w:t>
      </w:r>
      <w:r w:rsidRPr="001637C3">
        <w:t>authentification forte</w:t>
      </w:r>
      <w:r>
        <w:t xml:space="preserve"> du client avec l'utilisation d'un </w:t>
      </w:r>
      <w:r w:rsidRPr="001637C3">
        <w:t>certificat numérique</w:t>
      </w:r>
      <w:r>
        <w:t> ;</w:t>
      </w:r>
    </w:p>
    <w:p w:rsidR="001637C3" w:rsidRDefault="001637C3" w:rsidP="001637C3">
      <w:pPr>
        <w:numPr>
          <w:ilvl w:val="0"/>
          <w:numId w:val="12"/>
        </w:numPr>
        <w:spacing w:before="100" w:beforeAutospacing="1" w:after="100" w:afterAutospacing="1"/>
      </w:pPr>
      <w:r>
        <w:t>la spontanéité, c'est-à-dire qu'un client peut se connecter de façon transparente à un serveur auquel il se connecte pour la première fois ;</w:t>
      </w:r>
    </w:p>
    <w:p w:rsidR="001637C3" w:rsidRDefault="001637C3" w:rsidP="001637C3">
      <w:pPr>
        <w:numPr>
          <w:ilvl w:val="0"/>
          <w:numId w:val="12"/>
        </w:numPr>
        <w:spacing w:before="100" w:beforeAutospacing="1" w:after="100" w:afterAutospacing="1"/>
      </w:pPr>
      <w:r>
        <w:t xml:space="preserve">la transparence, qui a contribué certainement à sa popularité : les protocoles de la couche d'application n'ont pas à être modifiés pour utiliser une connexion sécurisée par TLS. Par exemple, le protocole </w:t>
      </w:r>
      <w:r w:rsidRPr="001637C3">
        <w:t>HTTP</w:t>
      </w:r>
      <w:r>
        <w:t xml:space="preserve"> est identique, que l'on se connecte à un schème http ou </w:t>
      </w:r>
      <w:proofErr w:type="spellStart"/>
      <w:r>
        <w:t>https</w:t>
      </w:r>
      <w:proofErr w:type="spellEnd"/>
      <w:r>
        <w:t>.</w:t>
      </w:r>
    </w:p>
    <w:p w:rsidR="001637C3" w:rsidRDefault="001637C3"/>
    <w:p w:rsidR="001637C3" w:rsidRDefault="001637C3" w:rsidP="001637C3">
      <w:pPr>
        <w:pStyle w:val="Titre2"/>
      </w:pPr>
      <w:r>
        <w:rPr>
          <w:rStyle w:val="mw-headline"/>
        </w:rPr>
        <w:lastRenderedPageBreak/>
        <w:t>Présentation</w:t>
      </w:r>
    </w:p>
    <w:p w:rsidR="001637C3" w:rsidRDefault="001637C3" w:rsidP="001637C3">
      <w:pPr>
        <w:pStyle w:val="NormalWeb"/>
      </w:pPr>
      <w:r>
        <w:t>Avec le développement d'</w:t>
      </w:r>
      <w:r w:rsidRPr="001637C3">
        <w:t>Internet</w:t>
      </w:r>
      <w:r>
        <w:t xml:space="preserve">, de nombreuses sociétés commerciales commencent à proposer des achats en ligne pour les particuliers. L'offre se met à croître régulièrement, mais le chiffre d'affaires dégagé par le </w:t>
      </w:r>
      <w:r w:rsidRPr="001637C3">
        <w:t>commerce électronique</w:t>
      </w:r>
      <w:r>
        <w:t xml:space="preserve"> restera encore modeste, tant que les clients n'auront pas une confiance totale dans le paiement par carte bancaire. Une des façons de sécuriser ce paiement est d'utiliser des protocoles d'authentification et de chiffrement tels que TLS.</w:t>
      </w:r>
    </w:p>
    <w:p w:rsidR="001637C3" w:rsidRDefault="001637C3" w:rsidP="001637C3">
      <w:pPr>
        <w:pStyle w:val="NormalWeb"/>
      </w:pPr>
      <w:r>
        <w:t>La première version de SSL parue, la SSL 2.0, possédait un certain nombre de défauts de sécurité, parmi lesquels la possibilité de forcer l'utilisation d'algorithmes de chiffrement plus faibles, ou bien une absence de protection pour la prise de contact et la possibilité pour un attaquant d'exécuter des attaques par troncature</w:t>
      </w:r>
      <w:r w:rsidRPr="001637C3">
        <w:rPr>
          <w:vertAlign w:val="superscript"/>
        </w:rPr>
        <w:t>1</w:t>
      </w:r>
      <w:r>
        <w:t>. Les protocoles PCT 1.0, puis SSL 3.0, furent développés pour résoudre la majeure partie de ces problèmes, le second devenant rapidement le protocole le plus populaire pour sécuriser les échanges sur Internet.</w:t>
      </w:r>
    </w:p>
    <w:p w:rsidR="001637C3" w:rsidRDefault="001637C3" w:rsidP="001637C3">
      <w:pPr>
        <w:pStyle w:val="NormalWeb"/>
      </w:pPr>
      <w:r>
        <w:t xml:space="preserve">Avec un système SSL/TLS, la sécurité a été sensiblement améliorée, et les risques pour le client minimisés. Le degré de confiance à placer dans cette technologie, doit être comparé aux solutions de paiement par chèque ou par mandat. Dans celles-ci, d'après différentes études, le risque est près de 20 fois </w:t>
      </w:r>
      <w:proofErr w:type="gramStart"/>
      <w:r>
        <w:t>supérieur</w:t>
      </w:r>
      <w:proofErr w:type="gramEnd"/>
      <w:r>
        <w:t xml:space="preserve"> au risque lié à la toute première version de SSL. De plus, les distributeurs bancaires courants utilisent presque tous cette même technologie pour faire transiter les informations vers la banque, et utilisent parfois même une version plus ancienne de SSL que les sites de commerce électronique actuels, ce qui tend à prouver la fiabilité de cette solution.</w:t>
      </w:r>
    </w:p>
    <w:p w:rsidR="001637C3" w:rsidRDefault="001637C3" w:rsidP="001637C3">
      <w:pPr>
        <w:pStyle w:val="NormalWeb"/>
      </w:pPr>
      <w:r>
        <w:t xml:space="preserve">La session chiffrée est utilisée généralement lors de l'envoi du numéro de </w:t>
      </w:r>
      <w:r w:rsidRPr="001637C3">
        <w:t>carte bancaire</w:t>
      </w:r>
      <w:r>
        <w:t xml:space="preserve">, mais elle peut l'être dans d'autres cas. Le chiffrement est réalisé par à la fois un </w:t>
      </w:r>
      <w:r w:rsidRPr="001637C3">
        <w:t>chiffrement asymétrique</w:t>
      </w:r>
      <w:r>
        <w:t xml:space="preserve"> (qui va permettre une authentification), comme l'algorithme </w:t>
      </w:r>
      <w:r w:rsidRPr="001637C3">
        <w:t>RSA</w:t>
      </w:r>
      <w:r>
        <w:t xml:space="preserve">, et à la fois par un </w:t>
      </w:r>
      <w:r w:rsidRPr="001637C3">
        <w:t>chiffrement symétrique</w:t>
      </w:r>
      <w:r>
        <w:t xml:space="preserve"> (qui est plus léger à réaliser qu'un chiffrement asymétrique) et qui va assurer la transmission des informations (comme le </w:t>
      </w:r>
      <w:r w:rsidRPr="001637C3">
        <w:t>AES</w:t>
      </w:r>
      <w:r>
        <w:t xml:space="preserve">). On y adjoint une </w:t>
      </w:r>
      <w:r w:rsidRPr="001637C3">
        <w:t>fonction de hachage</w:t>
      </w:r>
      <w:r>
        <w:t xml:space="preserve">, comme le </w:t>
      </w:r>
      <w:r w:rsidRPr="001637C3">
        <w:t>SHA-1</w:t>
      </w:r>
      <w:r>
        <w:t>, pour s'assurer que les données sont transmises sans être corrompues.</w:t>
      </w:r>
    </w:p>
    <w:p w:rsidR="001637C3" w:rsidRDefault="001637C3" w:rsidP="001637C3">
      <w:pPr>
        <w:pStyle w:val="NormalWeb"/>
      </w:pPr>
      <w:r>
        <w:t xml:space="preserve">En 2009, TLS est utilisé par la plupart des </w:t>
      </w:r>
      <w:r w:rsidRPr="001637C3">
        <w:t>navigateurs Web</w:t>
      </w:r>
      <w:r>
        <w:t xml:space="preserve">. On reconnaît qu'une </w:t>
      </w:r>
      <w:r w:rsidRPr="001637C3">
        <w:t>transaction</w:t>
      </w:r>
      <w:r>
        <w:t xml:space="preserve"> est chiffrée lorsqu'une clé ou un cadenas fermé s'affiche dans un coin inférieur de l'écran ainsi qu'à gauche dans la barre d'adresse</w:t>
      </w:r>
      <w:r w:rsidRPr="001637C3">
        <w:rPr>
          <w:vertAlign w:val="superscript"/>
        </w:rPr>
        <w:t>2</w:t>
      </w:r>
      <w:r>
        <w:t>, l'adresse commence par https://...</w:t>
      </w:r>
    </w:p>
    <w:p w:rsidR="001637C3" w:rsidRDefault="001637C3" w:rsidP="001637C3">
      <w:pPr>
        <w:pStyle w:val="Titre2"/>
      </w:pPr>
      <w:r>
        <w:rPr>
          <w:rStyle w:val="mw-headline"/>
        </w:rPr>
        <w:t>Fonctionnement</w:t>
      </w:r>
    </w:p>
    <w:tbl>
      <w:tblPr>
        <w:tblW w:w="0" w:type="auto"/>
        <w:tblCellSpacing w:w="15" w:type="dxa"/>
        <w:tblCellMar>
          <w:top w:w="30" w:type="dxa"/>
          <w:left w:w="30" w:type="dxa"/>
          <w:bottom w:w="30" w:type="dxa"/>
          <w:right w:w="30" w:type="dxa"/>
        </w:tblCellMar>
        <w:tblLook w:val="04A0"/>
      </w:tblPr>
      <w:tblGrid>
        <w:gridCol w:w="2205"/>
        <w:gridCol w:w="3807"/>
      </w:tblGrid>
      <w:tr w:rsidR="001637C3" w:rsidTr="001637C3">
        <w:trPr>
          <w:tblCellSpacing w:w="15" w:type="dxa"/>
        </w:trPr>
        <w:tc>
          <w:tcPr>
            <w:tcW w:w="0" w:type="auto"/>
            <w:gridSpan w:val="2"/>
            <w:tcBorders>
              <w:top w:val="nil"/>
              <w:left w:val="nil"/>
              <w:bottom w:val="nil"/>
              <w:right w:val="nil"/>
            </w:tcBorders>
            <w:shd w:val="clear" w:color="auto" w:fill="FFEECC"/>
            <w:vAlign w:val="center"/>
            <w:hideMark/>
          </w:tcPr>
          <w:p w:rsidR="001637C3" w:rsidRDefault="001637C3">
            <w:pPr>
              <w:jc w:val="center"/>
              <w:rPr>
                <w:sz w:val="24"/>
                <w:szCs w:val="24"/>
              </w:rPr>
            </w:pPr>
            <w:r w:rsidRPr="001637C3">
              <w:rPr>
                <w:b/>
                <w:bCs/>
              </w:rPr>
              <w:t>modèle OSI</w:t>
            </w:r>
            <w:r>
              <w:rPr>
                <w:b/>
                <w:bCs/>
              </w:rPr>
              <w:t>              </w:t>
            </w:r>
            <w:r w:rsidRPr="001637C3">
              <w:rPr>
                <w:b/>
                <w:bCs/>
              </w:rPr>
              <w:t>pile de protocoles</w:t>
            </w:r>
            <w:r>
              <w:rPr>
                <w:b/>
                <w:bCs/>
              </w:rPr>
              <w:t>                </w:t>
            </w:r>
          </w:p>
        </w:tc>
      </w:tr>
      <w:tr w:rsidR="001637C3" w:rsidRPr="00784E1B" w:rsidTr="001637C3">
        <w:trPr>
          <w:tblCellSpacing w:w="15" w:type="dxa"/>
        </w:trPr>
        <w:tc>
          <w:tcPr>
            <w:tcW w:w="0" w:type="auto"/>
            <w:shd w:val="clear" w:color="auto" w:fill="FFEECC"/>
            <w:vAlign w:val="center"/>
            <w:hideMark/>
          </w:tcPr>
          <w:p w:rsidR="001637C3" w:rsidRDefault="001637C3">
            <w:pPr>
              <w:rPr>
                <w:sz w:val="24"/>
                <w:szCs w:val="24"/>
              </w:rPr>
            </w:pPr>
            <w:r>
              <w:t xml:space="preserve">7 - </w:t>
            </w:r>
            <w:r w:rsidRPr="001637C3">
              <w:t>couche application</w:t>
            </w:r>
          </w:p>
        </w:tc>
        <w:tc>
          <w:tcPr>
            <w:tcW w:w="0" w:type="auto"/>
            <w:shd w:val="clear" w:color="auto" w:fill="CCCCFF"/>
            <w:vAlign w:val="center"/>
            <w:hideMark/>
          </w:tcPr>
          <w:p w:rsidR="001637C3" w:rsidRPr="001637C3" w:rsidRDefault="001637C3">
            <w:pPr>
              <w:rPr>
                <w:sz w:val="24"/>
                <w:szCs w:val="24"/>
                <w:lang w:val="en-US"/>
              </w:rPr>
            </w:pPr>
            <w:r w:rsidRPr="001637C3">
              <w:rPr>
                <w:lang w:val="en-US"/>
              </w:rPr>
              <w:t>HTTP, SMTP, FTP, SSH, IRC, SNMP, SIP ...</w:t>
            </w:r>
          </w:p>
        </w:tc>
      </w:tr>
      <w:tr w:rsidR="001637C3" w:rsidTr="001637C3">
        <w:trPr>
          <w:tblCellSpacing w:w="15" w:type="dxa"/>
        </w:trPr>
        <w:tc>
          <w:tcPr>
            <w:tcW w:w="0" w:type="auto"/>
            <w:shd w:val="clear" w:color="auto" w:fill="FFEECC"/>
            <w:vAlign w:val="center"/>
            <w:hideMark/>
          </w:tcPr>
          <w:p w:rsidR="001637C3" w:rsidRDefault="001637C3">
            <w:pPr>
              <w:rPr>
                <w:sz w:val="24"/>
                <w:szCs w:val="24"/>
              </w:rPr>
            </w:pPr>
            <w:r>
              <w:t xml:space="preserve">6 - </w:t>
            </w:r>
            <w:r w:rsidRPr="001637C3">
              <w:t>couche de présentation</w:t>
            </w:r>
          </w:p>
        </w:tc>
        <w:tc>
          <w:tcPr>
            <w:tcW w:w="0" w:type="auto"/>
            <w:shd w:val="clear" w:color="auto" w:fill="CCCCFF"/>
            <w:vAlign w:val="center"/>
            <w:hideMark/>
          </w:tcPr>
          <w:p w:rsidR="001637C3" w:rsidRDefault="001637C3">
            <w:pPr>
              <w:rPr>
                <w:sz w:val="24"/>
                <w:szCs w:val="24"/>
              </w:rPr>
            </w:pPr>
          </w:p>
        </w:tc>
      </w:tr>
      <w:tr w:rsidR="001637C3" w:rsidRPr="00784E1B" w:rsidTr="001637C3">
        <w:trPr>
          <w:tblCellSpacing w:w="15" w:type="dxa"/>
        </w:trPr>
        <w:tc>
          <w:tcPr>
            <w:tcW w:w="0" w:type="auto"/>
            <w:shd w:val="clear" w:color="auto" w:fill="FFEECC"/>
            <w:vAlign w:val="center"/>
            <w:hideMark/>
          </w:tcPr>
          <w:p w:rsidR="001637C3" w:rsidRDefault="001637C3">
            <w:pPr>
              <w:rPr>
                <w:sz w:val="24"/>
                <w:szCs w:val="24"/>
              </w:rPr>
            </w:pPr>
            <w:r>
              <w:t xml:space="preserve">5 - </w:t>
            </w:r>
            <w:r w:rsidRPr="001637C3">
              <w:t>couche de session</w:t>
            </w:r>
          </w:p>
        </w:tc>
        <w:tc>
          <w:tcPr>
            <w:tcW w:w="0" w:type="auto"/>
            <w:shd w:val="clear" w:color="auto" w:fill="CCCCFF"/>
            <w:vAlign w:val="center"/>
            <w:hideMark/>
          </w:tcPr>
          <w:p w:rsidR="001637C3" w:rsidRPr="001637C3" w:rsidRDefault="001637C3">
            <w:pPr>
              <w:rPr>
                <w:sz w:val="24"/>
                <w:szCs w:val="24"/>
                <w:lang w:val="en-US"/>
              </w:rPr>
            </w:pPr>
            <w:r w:rsidRPr="001637C3">
              <w:rPr>
                <w:lang w:val="en-US"/>
              </w:rPr>
              <w:t>TLS, SSL,SSH-user, NetBIOS</w:t>
            </w:r>
          </w:p>
        </w:tc>
      </w:tr>
      <w:tr w:rsidR="001637C3" w:rsidTr="001637C3">
        <w:trPr>
          <w:tblCellSpacing w:w="15" w:type="dxa"/>
        </w:trPr>
        <w:tc>
          <w:tcPr>
            <w:tcW w:w="0" w:type="auto"/>
            <w:shd w:val="clear" w:color="auto" w:fill="FFEECC"/>
            <w:vAlign w:val="center"/>
            <w:hideMark/>
          </w:tcPr>
          <w:p w:rsidR="001637C3" w:rsidRDefault="001637C3">
            <w:pPr>
              <w:rPr>
                <w:sz w:val="24"/>
                <w:szCs w:val="24"/>
              </w:rPr>
            </w:pPr>
            <w:r>
              <w:t xml:space="preserve">4 - </w:t>
            </w:r>
            <w:r w:rsidRPr="001637C3">
              <w:t>couche de transport</w:t>
            </w:r>
          </w:p>
        </w:tc>
        <w:tc>
          <w:tcPr>
            <w:tcW w:w="0" w:type="auto"/>
            <w:shd w:val="clear" w:color="auto" w:fill="CCCCFF"/>
            <w:vAlign w:val="center"/>
            <w:hideMark/>
          </w:tcPr>
          <w:p w:rsidR="001637C3" w:rsidRDefault="001637C3">
            <w:pPr>
              <w:rPr>
                <w:sz w:val="24"/>
                <w:szCs w:val="24"/>
              </w:rPr>
            </w:pPr>
            <w:r>
              <w:t>TLS, SSL</w:t>
            </w:r>
            <w:proofErr w:type="gramStart"/>
            <w:r>
              <w:t>,</w:t>
            </w:r>
            <w:r w:rsidRPr="001637C3">
              <w:t>TCP</w:t>
            </w:r>
            <w:proofErr w:type="gramEnd"/>
            <w:r>
              <w:t xml:space="preserve">, </w:t>
            </w:r>
            <w:r w:rsidRPr="001637C3">
              <w:t>UDP</w:t>
            </w:r>
            <w:r>
              <w:t xml:space="preserve">, </w:t>
            </w:r>
            <w:r w:rsidRPr="001637C3">
              <w:t>SCTP</w:t>
            </w:r>
            <w:r>
              <w:t xml:space="preserve">, </w:t>
            </w:r>
            <w:r w:rsidRPr="001637C3">
              <w:t>RTP</w:t>
            </w:r>
            <w:r>
              <w:t xml:space="preserve">, </w:t>
            </w:r>
            <w:r w:rsidRPr="001637C3">
              <w:t>DCCP</w:t>
            </w:r>
            <w:r>
              <w:t xml:space="preserve"> ...</w:t>
            </w:r>
          </w:p>
        </w:tc>
      </w:tr>
      <w:tr w:rsidR="001637C3" w:rsidTr="001637C3">
        <w:trPr>
          <w:tblCellSpacing w:w="15" w:type="dxa"/>
        </w:trPr>
        <w:tc>
          <w:tcPr>
            <w:tcW w:w="0" w:type="auto"/>
            <w:shd w:val="clear" w:color="auto" w:fill="FFEECC"/>
            <w:vAlign w:val="center"/>
            <w:hideMark/>
          </w:tcPr>
          <w:p w:rsidR="001637C3" w:rsidRDefault="001637C3">
            <w:pPr>
              <w:rPr>
                <w:sz w:val="24"/>
                <w:szCs w:val="24"/>
              </w:rPr>
            </w:pPr>
            <w:r>
              <w:t xml:space="preserve">3 - </w:t>
            </w:r>
            <w:r w:rsidRPr="001637C3">
              <w:t>couche réseau</w:t>
            </w:r>
          </w:p>
        </w:tc>
        <w:tc>
          <w:tcPr>
            <w:tcW w:w="0" w:type="auto"/>
            <w:shd w:val="clear" w:color="auto" w:fill="CCCCFF"/>
            <w:vAlign w:val="center"/>
            <w:hideMark/>
          </w:tcPr>
          <w:p w:rsidR="001637C3" w:rsidRDefault="001637C3">
            <w:pPr>
              <w:rPr>
                <w:sz w:val="24"/>
                <w:szCs w:val="24"/>
              </w:rPr>
            </w:pPr>
            <w:r w:rsidRPr="001637C3">
              <w:t>IPv4</w:t>
            </w:r>
            <w:r>
              <w:t xml:space="preserve">, </w:t>
            </w:r>
            <w:r w:rsidRPr="001637C3">
              <w:t>IPv6</w:t>
            </w:r>
            <w:r>
              <w:t xml:space="preserve">, </w:t>
            </w:r>
            <w:r w:rsidRPr="001637C3">
              <w:t>ARP</w:t>
            </w:r>
            <w:r>
              <w:t xml:space="preserve">, </w:t>
            </w:r>
            <w:r w:rsidRPr="001637C3">
              <w:t>IPX</w:t>
            </w:r>
            <w:r>
              <w:t xml:space="preserve"> ...</w:t>
            </w:r>
          </w:p>
        </w:tc>
      </w:tr>
      <w:tr w:rsidR="001637C3" w:rsidRPr="00784E1B" w:rsidTr="001637C3">
        <w:trPr>
          <w:tblCellSpacing w:w="15" w:type="dxa"/>
        </w:trPr>
        <w:tc>
          <w:tcPr>
            <w:tcW w:w="0" w:type="auto"/>
            <w:shd w:val="clear" w:color="auto" w:fill="FFEECC"/>
            <w:vAlign w:val="center"/>
            <w:hideMark/>
          </w:tcPr>
          <w:p w:rsidR="001637C3" w:rsidRDefault="001637C3">
            <w:pPr>
              <w:rPr>
                <w:sz w:val="24"/>
                <w:szCs w:val="24"/>
              </w:rPr>
            </w:pPr>
            <w:r>
              <w:t xml:space="preserve">2 - </w:t>
            </w:r>
            <w:r w:rsidRPr="001637C3">
              <w:t>couche de liaison</w:t>
            </w:r>
          </w:p>
        </w:tc>
        <w:tc>
          <w:tcPr>
            <w:tcW w:w="0" w:type="auto"/>
            <w:shd w:val="clear" w:color="auto" w:fill="CCCCFF"/>
            <w:vAlign w:val="center"/>
            <w:hideMark/>
          </w:tcPr>
          <w:p w:rsidR="001637C3" w:rsidRPr="001637C3" w:rsidRDefault="001637C3">
            <w:pPr>
              <w:rPr>
                <w:sz w:val="24"/>
                <w:szCs w:val="24"/>
                <w:lang w:val="en-US"/>
              </w:rPr>
            </w:pPr>
            <w:r w:rsidRPr="001637C3">
              <w:rPr>
                <w:lang w:val="en-US"/>
              </w:rPr>
              <w:t xml:space="preserve">Ethernet, 802.11 </w:t>
            </w:r>
            <w:proofErr w:type="spellStart"/>
            <w:r w:rsidRPr="001637C3">
              <w:rPr>
                <w:lang w:val="en-US"/>
              </w:rPr>
              <w:t>WiFi</w:t>
            </w:r>
            <w:proofErr w:type="spellEnd"/>
            <w:r w:rsidRPr="001637C3">
              <w:rPr>
                <w:lang w:val="en-US"/>
              </w:rPr>
              <w:t>, Token ring, FDDI, ...</w:t>
            </w:r>
          </w:p>
        </w:tc>
      </w:tr>
      <w:tr w:rsidR="001637C3" w:rsidTr="001637C3">
        <w:trPr>
          <w:tblCellSpacing w:w="15" w:type="dxa"/>
        </w:trPr>
        <w:tc>
          <w:tcPr>
            <w:tcW w:w="0" w:type="auto"/>
            <w:shd w:val="clear" w:color="auto" w:fill="FFEECC"/>
            <w:vAlign w:val="center"/>
            <w:hideMark/>
          </w:tcPr>
          <w:p w:rsidR="001637C3" w:rsidRDefault="001637C3">
            <w:pPr>
              <w:rPr>
                <w:sz w:val="24"/>
                <w:szCs w:val="24"/>
              </w:rPr>
            </w:pPr>
            <w:r>
              <w:t xml:space="preserve">1 - </w:t>
            </w:r>
            <w:r w:rsidRPr="001637C3">
              <w:t>couche physique</w:t>
            </w:r>
          </w:p>
        </w:tc>
        <w:tc>
          <w:tcPr>
            <w:tcW w:w="0" w:type="auto"/>
            <w:shd w:val="clear" w:color="auto" w:fill="CCCCFF"/>
            <w:vAlign w:val="center"/>
            <w:hideMark/>
          </w:tcPr>
          <w:p w:rsidR="001637C3" w:rsidRDefault="001637C3">
            <w:pPr>
              <w:rPr>
                <w:sz w:val="24"/>
                <w:szCs w:val="24"/>
              </w:rPr>
            </w:pPr>
            <w:r>
              <w:t>Câble, fibre optique, ondes radio...</w:t>
            </w:r>
          </w:p>
        </w:tc>
      </w:tr>
    </w:tbl>
    <w:p w:rsidR="001637C3" w:rsidRDefault="001637C3" w:rsidP="001637C3">
      <w:pPr>
        <w:pStyle w:val="NormalWeb"/>
      </w:pPr>
      <w:r>
        <w:lastRenderedPageBreak/>
        <w:t xml:space="preserve">Dans la pile de protocole </w:t>
      </w:r>
      <w:r w:rsidRPr="001637C3">
        <w:t>TCP/IP</w:t>
      </w:r>
      <w:r>
        <w:t xml:space="preserve">, SSL se situe entre la couche application (comme </w:t>
      </w:r>
      <w:r w:rsidRPr="001637C3">
        <w:t>HTTP</w:t>
      </w:r>
      <w:r>
        <w:t xml:space="preserve">, </w:t>
      </w:r>
      <w:r w:rsidRPr="001637C3">
        <w:t>FTP</w:t>
      </w:r>
      <w:r>
        <w:t xml:space="preserve">, </w:t>
      </w:r>
      <w:r w:rsidRPr="001637C3">
        <w:t>SMTP</w:t>
      </w:r>
      <w:r>
        <w:t xml:space="preserve">, </w:t>
      </w:r>
      <w:r>
        <w:rPr>
          <w:i/>
          <w:iCs/>
        </w:rPr>
        <w:t>etc.</w:t>
      </w:r>
      <w:r>
        <w:t xml:space="preserve">) et la </w:t>
      </w:r>
      <w:r w:rsidRPr="001637C3">
        <w:t>couche transport</w:t>
      </w:r>
      <w:r>
        <w:t xml:space="preserve"> </w:t>
      </w:r>
      <w:r w:rsidRPr="001637C3">
        <w:t>TCP</w:t>
      </w:r>
      <w:r>
        <w:t>.</w:t>
      </w:r>
      <w:r>
        <w:br/>
        <w:t xml:space="preserve">Son utilisation la plus commune reste cependant en dessous de HTTP. Le protocole SSL est implémenté par la </w:t>
      </w:r>
      <w:r w:rsidRPr="001637C3">
        <w:t>couche session</w:t>
      </w:r>
      <w:r>
        <w:t xml:space="preserve"> de la pile, ce qui a deux conséquences :</w:t>
      </w:r>
    </w:p>
    <w:p w:rsidR="001637C3" w:rsidRDefault="001637C3" w:rsidP="001637C3">
      <w:pPr>
        <w:numPr>
          <w:ilvl w:val="0"/>
          <w:numId w:val="13"/>
        </w:numPr>
        <w:spacing w:before="100" w:beforeAutospacing="1" w:after="100" w:afterAutospacing="1"/>
      </w:pPr>
      <w:r>
        <w:t>pour toute application existante utilisant TCP, il peut exister une application utilisant SSL. Par exemple, l'application HTTPS correspond à HTTP au-dessus de SSL ;</w:t>
      </w:r>
    </w:p>
    <w:p w:rsidR="001637C3" w:rsidRDefault="001637C3" w:rsidP="001637C3">
      <w:pPr>
        <w:numPr>
          <w:ilvl w:val="0"/>
          <w:numId w:val="13"/>
        </w:numPr>
        <w:spacing w:before="100" w:beforeAutospacing="1" w:after="100" w:afterAutospacing="1"/>
      </w:pPr>
      <w:r>
        <w:t>une application SSL se voit attribuer un nouveau numéro de port par l'</w:t>
      </w:r>
      <w:r w:rsidRPr="001637C3">
        <w:t>IANA</w:t>
      </w:r>
      <w:r>
        <w:t>. Par exemple HTTPS est associé au port 443.</w:t>
      </w:r>
    </w:p>
    <w:p w:rsidR="001637C3" w:rsidRDefault="001637C3" w:rsidP="001637C3">
      <w:pPr>
        <w:numPr>
          <w:ilvl w:val="0"/>
          <w:numId w:val="13"/>
        </w:numPr>
        <w:spacing w:before="100" w:beforeAutospacing="1" w:after="100" w:afterAutospacing="1"/>
      </w:pPr>
      <w:r>
        <w:t xml:space="preserve">dans certains cas, le même port est utilisé avec et sans SSL. Dans ce cas, la connexion est initiée en mode non chiffré. Le tunnel est ensuite mis en place au moyen du mécanisme </w:t>
      </w:r>
      <w:proofErr w:type="spellStart"/>
      <w:r w:rsidRPr="001637C3">
        <w:t>StartTLS</w:t>
      </w:r>
      <w:proofErr w:type="spellEnd"/>
      <w:r>
        <w:t xml:space="preserve">. C'est le cas, par exemple des protocoles de mails </w:t>
      </w:r>
      <w:r w:rsidRPr="001637C3">
        <w:t>IMAP</w:t>
      </w:r>
      <w:r>
        <w:t xml:space="preserve"> et </w:t>
      </w:r>
      <w:r w:rsidRPr="001637C3">
        <w:t>SMTP</w:t>
      </w:r>
      <w:r>
        <w:t xml:space="preserve"> ou </w:t>
      </w:r>
      <w:r w:rsidRPr="001637C3">
        <w:t>LDAP</w:t>
      </w:r>
    </w:p>
    <w:p w:rsidR="001637C3" w:rsidRDefault="001637C3" w:rsidP="001637C3">
      <w:pPr>
        <w:pStyle w:val="Titre2"/>
      </w:pPr>
      <w:r>
        <w:rPr>
          <w:rStyle w:val="mw-headline"/>
        </w:rPr>
        <w:t>Navigateurs web</w:t>
      </w:r>
    </w:p>
    <w:p w:rsidR="001637C3" w:rsidRDefault="001637C3" w:rsidP="001637C3">
      <w:pPr>
        <w:pStyle w:val="NormalWeb"/>
      </w:pPr>
      <w:r>
        <w:t xml:space="preserve">La plupart des </w:t>
      </w:r>
      <w:r w:rsidRPr="001637C3">
        <w:t>navigateurs web</w:t>
      </w:r>
      <w:r>
        <w:t xml:space="preserve"> gèrent parfaitement SSL 2.0, SSL 3.0 et TLS 1.0 (ce dernier n'étant pas activé par défaut sous </w:t>
      </w:r>
      <w:r w:rsidRPr="001637C3">
        <w:t>Internet Explorer</w:t>
      </w:r>
      <w:r>
        <w:t xml:space="preserve"> 6). Cependant, SSL 2.0 est désactivé par défaut dans </w:t>
      </w:r>
      <w:proofErr w:type="spellStart"/>
      <w:r>
        <w:t>Firefox</w:t>
      </w:r>
      <w:proofErr w:type="spellEnd"/>
      <w:r>
        <w:t xml:space="preserve"> 2+ et Internet Explorer 7</w:t>
      </w:r>
      <w:r w:rsidRPr="001637C3">
        <w:rPr>
          <w:vertAlign w:val="superscript"/>
        </w:rPr>
        <w:t>3</w:t>
      </w:r>
      <w:r>
        <w:t xml:space="preserve">, ce qui obligerait la plupart des vendeurs en ligne à modifier la configuration de leurs serveurs (modification somme toute minime), comme le fait remarquer </w:t>
      </w:r>
      <w:proofErr w:type="gramStart"/>
      <w:r>
        <w:t>cet</w:t>
      </w:r>
      <w:proofErr w:type="gramEnd"/>
      <w:r>
        <w:t xml:space="preserve"> </w:t>
      </w:r>
      <w:r>
        <w:rPr>
          <w:rStyle w:val="indicateur-langue"/>
        </w:rPr>
        <w:t>(</w:t>
      </w:r>
      <w:proofErr w:type="spellStart"/>
      <w:r>
        <w:rPr>
          <w:rStyle w:val="indicateur-langue"/>
        </w:rPr>
        <w:t>fr</w:t>
      </w:r>
      <w:proofErr w:type="spellEnd"/>
      <w:r>
        <w:rPr>
          <w:rStyle w:val="indicateur-langue"/>
        </w:rPr>
        <w:t>)</w:t>
      </w:r>
      <w:r>
        <w:t xml:space="preserve"> </w:t>
      </w:r>
      <w:r w:rsidRPr="001637C3">
        <w:t>article de ZDNet.fr</w:t>
      </w:r>
      <w:r>
        <w:t xml:space="preserve">. Une extension pour </w:t>
      </w:r>
      <w:proofErr w:type="spellStart"/>
      <w:r w:rsidRPr="001637C3">
        <w:t>Firefox</w:t>
      </w:r>
      <w:proofErr w:type="spellEnd"/>
      <w:r>
        <w:t xml:space="preserve"> est maintenue conjointement par le </w:t>
      </w:r>
      <w:r w:rsidRPr="001637C3">
        <w:t>projet Tor</w:t>
      </w:r>
      <w:r>
        <w:t xml:space="preserve"> et l'</w:t>
      </w:r>
      <w:r w:rsidRPr="001637C3">
        <w:t>EFF</w:t>
      </w:r>
      <w:r>
        <w:t xml:space="preserve"> depuis 2010</w:t>
      </w:r>
      <w:r w:rsidRPr="001637C3">
        <w:rPr>
          <w:vertAlign w:val="superscript"/>
        </w:rPr>
        <w:t>4</w:t>
      </w:r>
      <w:r>
        <w:t>.</w:t>
      </w:r>
    </w:p>
    <w:p w:rsidR="001637C3" w:rsidRDefault="001637C3" w:rsidP="001637C3">
      <w:pPr>
        <w:numPr>
          <w:ilvl w:val="0"/>
          <w:numId w:val="14"/>
        </w:numPr>
        <w:spacing w:before="100" w:beforeAutospacing="1" w:after="100" w:afterAutospacing="1"/>
      </w:pPr>
      <w:r>
        <w:t>Internet Explorer 9 supporte : SSL 2.0, SSL 3.0, TLS 1.0, TLS 1.1 et TLS 1.2</w:t>
      </w:r>
    </w:p>
    <w:p w:rsidR="001637C3" w:rsidRDefault="001637C3" w:rsidP="001637C3">
      <w:pPr>
        <w:numPr>
          <w:ilvl w:val="0"/>
          <w:numId w:val="14"/>
        </w:numPr>
        <w:spacing w:before="100" w:beforeAutospacing="1" w:after="100" w:afterAutospacing="1"/>
      </w:pPr>
      <w:proofErr w:type="spellStart"/>
      <w:r>
        <w:t>Firefox</w:t>
      </w:r>
      <w:proofErr w:type="spellEnd"/>
      <w:r>
        <w:t xml:space="preserve"> 16 et 17 supportent : SSL 3.0 et TLS 1.0</w:t>
      </w:r>
    </w:p>
    <w:p w:rsidR="001637C3" w:rsidRDefault="001637C3" w:rsidP="001637C3">
      <w:pPr>
        <w:pStyle w:val="Titre2"/>
      </w:pPr>
      <w:r>
        <w:rPr>
          <w:rStyle w:val="mw-headline"/>
        </w:rPr>
        <w:t>Authentification du client SSL par certificat numérique</w:t>
      </w:r>
    </w:p>
    <w:p w:rsidR="001637C3" w:rsidRDefault="001637C3" w:rsidP="001637C3">
      <w:pPr>
        <w:pStyle w:val="NormalWeb"/>
      </w:pPr>
      <w:r>
        <w:t xml:space="preserve">Dans la majorité des cas, l'utilisateur authentifie le serveur TLS sur lequel il se connecte. Cette authentification est réalisée par l'utilisation d'un </w:t>
      </w:r>
      <w:r w:rsidRPr="001637C3">
        <w:t>certificat numérique</w:t>
      </w:r>
      <w:r>
        <w:t xml:space="preserve"> </w:t>
      </w:r>
      <w:r w:rsidRPr="001637C3">
        <w:t>X.509</w:t>
      </w:r>
      <w:r>
        <w:t xml:space="preserve"> délivré par une </w:t>
      </w:r>
      <w:r w:rsidRPr="001637C3">
        <w:t>autorité de certification</w:t>
      </w:r>
      <w:r>
        <w:t xml:space="preserve"> (AC). Mais de plus en plus d'applications web utilisent maintenant l'authentification du poste client en exploitant TLS. Il est alors possible d'offrir une authentification mutuelle entre le client et le serveur. Le certificat client peut être stocké au format logiciel sur le poste client ou au format matériel (</w:t>
      </w:r>
      <w:r w:rsidRPr="001637C3">
        <w:t>carte à puce</w:t>
      </w:r>
      <w:r>
        <w:t xml:space="preserve">, </w:t>
      </w:r>
      <w:proofErr w:type="spellStart"/>
      <w:r>
        <w:t>token</w:t>
      </w:r>
      <w:proofErr w:type="spellEnd"/>
      <w:r>
        <w:t xml:space="preserve"> USB) pour augmenter la sécurité du lien TLS. Cette solution permet d'offrir des mécanismes d'</w:t>
      </w:r>
      <w:r w:rsidRPr="001637C3">
        <w:t>authentification forte</w:t>
      </w:r>
      <w:r>
        <w:t>.</w:t>
      </w:r>
    </w:p>
    <w:p w:rsidR="001637C3" w:rsidRDefault="001637C3" w:rsidP="001637C3">
      <w:pPr>
        <w:pStyle w:val="Titre2"/>
      </w:pPr>
      <w:r>
        <w:rPr>
          <w:rStyle w:val="mw-headline"/>
        </w:rPr>
        <w:t>Attaques</w:t>
      </w:r>
    </w:p>
    <w:p w:rsidR="001637C3" w:rsidRDefault="001637C3" w:rsidP="001637C3">
      <w:pPr>
        <w:pStyle w:val="NormalWeb"/>
      </w:pPr>
      <w:r>
        <w:t xml:space="preserve">En 2001, </w:t>
      </w:r>
      <w:r w:rsidRPr="001637C3">
        <w:t xml:space="preserve">Serge </w:t>
      </w:r>
      <w:proofErr w:type="spellStart"/>
      <w:r w:rsidRPr="001637C3">
        <w:t>Vaudenay</w:t>
      </w:r>
      <w:proofErr w:type="spellEnd"/>
      <w:r>
        <w:t xml:space="preserve"> découvre une </w:t>
      </w:r>
      <w:r w:rsidRPr="001637C3">
        <w:t>attaque par canal auxiliaire</w:t>
      </w:r>
      <w:r>
        <w:t xml:space="preserve"> contre SSL. Cette attaque profite d'une mauvaise implémentation du remplissage qui est utilisé lorsque les entrées ont une taille variable. Le </w:t>
      </w:r>
      <w:r w:rsidRPr="001637C3">
        <w:t>mode de chiffrement</w:t>
      </w:r>
      <w:r>
        <w:t xml:space="preserve"> CBC (</w:t>
      </w:r>
      <w:proofErr w:type="spellStart"/>
      <w:r w:rsidRPr="001637C3">
        <w:t>cipher</w:t>
      </w:r>
      <w:proofErr w:type="spellEnd"/>
      <w:r w:rsidRPr="001637C3">
        <w:t xml:space="preserve"> block </w:t>
      </w:r>
      <w:proofErr w:type="spellStart"/>
      <w:r w:rsidRPr="001637C3">
        <w:t>chaining</w:t>
      </w:r>
      <w:proofErr w:type="spellEnd"/>
      <w:r>
        <w:t xml:space="preserve">) consiste à diviser les données en plusieurs blocs de même taille et à les chiffrer de manière chaînée (le résultat précédent est utilisé lors du chiffrement suivant). L'attaque de </w:t>
      </w:r>
      <w:proofErr w:type="spellStart"/>
      <w:r>
        <w:t>Vaudenay</w:t>
      </w:r>
      <w:proofErr w:type="spellEnd"/>
      <w:r>
        <w:t xml:space="preserve"> utilise les temps de réponse des serveurs en cas d'erreurs lors du remplissage. Avec un peu de chance, il est possible de découvrir les dernières données qui ont été envoyées et de les récupérer. L'attaque est toutefois inopérante avec un chiffrement de type </w:t>
      </w:r>
      <w:r w:rsidRPr="001637C3">
        <w:t>RC4</w:t>
      </w:r>
      <w:r>
        <w:t xml:space="preserve"> et n'est valable que sous certaines conditions. Elle a malgré tout été utilisée avec succès contre certains « </w:t>
      </w:r>
      <w:proofErr w:type="spellStart"/>
      <w:r>
        <w:t>webmails</w:t>
      </w:r>
      <w:proofErr w:type="spellEnd"/>
      <w:r>
        <w:t> » qui envoient plusieurs fois les mêmes données. À la suite de cette attaque, le standard a été mis à jour.</w:t>
      </w:r>
    </w:p>
    <w:p w:rsidR="001637C3" w:rsidRDefault="001637C3" w:rsidP="001637C3">
      <w:pPr>
        <w:pStyle w:val="NormalWeb"/>
      </w:pPr>
      <w:r>
        <w:lastRenderedPageBreak/>
        <w:t>Cette attaque est maintenant totalement dépassée et ne peut plus du tout être utilisée.</w:t>
      </w:r>
    </w:p>
    <w:p w:rsidR="001637C3" w:rsidRDefault="001637C3" w:rsidP="001637C3">
      <w:pPr>
        <w:pStyle w:val="Titre2"/>
      </w:pPr>
      <w:r>
        <w:rPr>
          <w:rStyle w:val="mw-headline"/>
        </w:rPr>
        <w:t>Sécurisation du protocole</w:t>
      </w:r>
    </w:p>
    <w:p w:rsidR="001637C3" w:rsidRDefault="001637C3" w:rsidP="001637C3">
      <w:pPr>
        <w:pStyle w:val="NormalWeb"/>
      </w:pPr>
      <w:r>
        <w:t>Le protocole TLS permet de créer un tunnel entre un ordinateur et un serveur. Ce tunnel sécurisé permet un échange d'informations en contournant les dispositifs de sécurité installés pour un serveur ou un ordinateur. Passant outre les systèmes de protection il est alors possible que des actions malveillantes soient menées au travers du point d'entrée du tunnel. Afin de limiter les risques, il est techniquement possible de filtrer les contenus d'un tunnel TLS par la mise en place d'un dispositif qui authentifie le client et le serveur. Deux tunnels sont alors mis en place, un depuis le client vers le dispositif d'authentification et le second du dispositif vers le serveur. Ce système permet alors une analyse et une sécurisation transparente des contenus transférés par le tunnel TLS</w:t>
      </w:r>
      <w:r w:rsidRPr="001637C3">
        <w:rPr>
          <w:vertAlign w:val="superscript"/>
        </w:rPr>
        <w:t>5</w:t>
      </w:r>
      <w:r>
        <w:t>.</w:t>
      </w:r>
    </w:p>
    <w:p w:rsidR="001637C3" w:rsidRDefault="001637C3" w:rsidP="001637C3">
      <w:pPr>
        <w:pStyle w:val="Titre2"/>
      </w:pPr>
      <w:r>
        <w:rPr>
          <w:rStyle w:val="mw-headline"/>
        </w:rPr>
        <w:t>Textes de référence</w:t>
      </w:r>
    </w:p>
    <w:p w:rsidR="001637C3" w:rsidRDefault="001637C3" w:rsidP="001637C3">
      <w:pPr>
        <w:pStyle w:val="NormalWeb"/>
      </w:pPr>
      <w:r>
        <w:t xml:space="preserve">Le premier texte formel définissant le protocole TLS est la </w:t>
      </w:r>
      <w:r w:rsidRPr="001637C3">
        <w:t>RFC 2246</w:t>
      </w:r>
      <w:r>
        <w:t xml:space="preserve"> publiée par l'IETF en 1999. D'autres textes ont suivi sur ce protocole :</w:t>
      </w:r>
    </w:p>
    <w:p w:rsidR="001637C3" w:rsidRDefault="001637C3" w:rsidP="001637C3">
      <w:pPr>
        <w:numPr>
          <w:ilvl w:val="0"/>
          <w:numId w:val="15"/>
        </w:numPr>
        <w:spacing w:before="100" w:beforeAutospacing="1" w:after="100" w:afterAutospacing="1"/>
      </w:pPr>
      <w:r>
        <w:t>RFC 2712</w:t>
      </w:r>
      <w:r w:rsidRPr="001637C3">
        <w:rPr>
          <w:vertAlign w:val="superscript"/>
        </w:rPr>
        <w:t>6</w:t>
      </w:r>
      <w:r>
        <w:t xml:space="preserve"> : addition de la suite </w:t>
      </w:r>
      <w:proofErr w:type="spellStart"/>
      <w:r w:rsidRPr="001637C3">
        <w:t>Kerberos</w:t>
      </w:r>
      <w:proofErr w:type="spellEnd"/>
      <w:r>
        <w:t xml:space="preserve"> à TLS ;</w:t>
      </w:r>
    </w:p>
    <w:p w:rsidR="001637C3" w:rsidRDefault="001637C3" w:rsidP="001637C3">
      <w:pPr>
        <w:numPr>
          <w:ilvl w:val="0"/>
          <w:numId w:val="15"/>
        </w:numPr>
        <w:spacing w:before="100" w:beforeAutospacing="1" w:after="100" w:afterAutospacing="1"/>
      </w:pPr>
      <w:r>
        <w:t>RFC 2817</w:t>
      </w:r>
      <w:r w:rsidRPr="001637C3">
        <w:rPr>
          <w:vertAlign w:val="superscript"/>
        </w:rPr>
        <w:t>7</w:t>
      </w:r>
      <w:r>
        <w:t xml:space="preserve"> : Passage à TLS lors d'une session </w:t>
      </w:r>
      <w:r w:rsidRPr="001637C3">
        <w:t>HTTP</w:t>
      </w:r>
      <w:r>
        <w:t xml:space="preserve"> 1.1 ;</w:t>
      </w:r>
    </w:p>
    <w:p w:rsidR="001637C3" w:rsidRDefault="001637C3" w:rsidP="001637C3">
      <w:pPr>
        <w:numPr>
          <w:ilvl w:val="0"/>
          <w:numId w:val="15"/>
        </w:numPr>
        <w:spacing w:before="100" w:beforeAutospacing="1" w:after="100" w:afterAutospacing="1"/>
      </w:pPr>
      <w:r>
        <w:t>RFC 2818</w:t>
      </w:r>
      <w:r w:rsidRPr="001637C3">
        <w:rPr>
          <w:vertAlign w:val="superscript"/>
        </w:rPr>
        <w:t>8</w:t>
      </w:r>
      <w:r>
        <w:t> : HTTP sur TLS ;</w:t>
      </w:r>
    </w:p>
    <w:p w:rsidR="001637C3" w:rsidRDefault="001637C3" w:rsidP="001637C3">
      <w:pPr>
        <w:numPr>
          <w:ilvl w:val="0"/>
          <w:numId w:val="15"/>
        </w:numPr>
        <w:spacing w:before="100" w:beforeAutospacing="1" w:after="100" w:afterAutospacing="1"/>
      </w:pPr>
      <w:r>
        <w:t>RFC 3268</w:t>
      </w:r>
      <w:r w:rsidRPr="001637C3">
        <w:rPr>
          <w:vertAlign w:val="superscript"/>
        </w:rPr>
        <w:t>9</w:t>
      </w:r>
      <w:r>
        <w:t xml:space="preserve"> : Utilisation du système de chiffrement </w:t>
      </w:r>
      <w:r w:rsidRPr="001637C3">
        <w:t>AES</w:t>
      </w:r>
      <w:r>
        <w:t xml:space="preserve"> pour TLS.</w:t>
      </w:r>
    </w:p>
    <w:p w:rsidR="001637C3" w:rsidRDefault="001637C3" w:rsidP="001637C3">
      <w:pPr>
        <w:numPr>
          <w:ilvl w:val="0"/>
          <w:numId w:val="15"/>
        </w:numPr>
        <w:spacing w:before="100" w:beforeAutospacing="1" w:after="100" w:afterAutospacing="1"/>
      </w:pPr>
      <w:r>
        <w:t>RFC 5246</w:t>
      </w:r>
      <w:r w:rsidRPr="001637C3">
        <w:rPr>
          <w:vertAlign w:val="superscript"/>
        </w:rPr>
        <w:t>10</w:t>
      </w:r>
      <w:r>
        <w:t> : TLS version 1.2 (publication août 2008)</w:t>
      </w:r>
    </w:p>
    <w:p w:rsidR="001637C3" w:rsidRDefault="001637C3" w:rsidP="001637C3">
      <w:pPr>
        <w:numPr>
          <w:ilvl w:val="0"/>
          <w:numId w:val="15"/>
        </w:numPr>
        <w:spacing w:before="100" w:beforeAutospacing="1" w:after="100" w:afterAutospacing="1"/>
      </w:pPr>
      <w:r>
        <w:t>RFC 6091</w:t>
      </w:r>
      <w:r w:rsidRPr="001637C3">
        <w:rPr>
          <w:vertAlign w:val="superscript"/>
        </w:rPr>
        <w:t>11</w:t>
      </w:r>
      <w:r>
        <w:t xml:space="preserve"> : Utilisation de certificats </w:t>
      </w:r>
      <w:proofErr w:type="spellStart"/>
      <w:r w:rsidRPr="001637C3">
        <w:t>OpenPGP</w:t>
      </w:r>
      <w:proofErr w:type="spellEnd"/>
      <w:r>
        <w:t xml:space="preserve"> pour l'authentification TLS.</w:t>
      </w:r>
    </w:p>
    <w:p w:rsidR="001637C3" w:rsidRDefault="001637C3" w:rsidP="001637C3">
      <w:pPr>
        <w:numPr>
          <w:ilvl w:val="0"/>
          <w:numId w:val="15"/>
        </w:numPr>
        <w:spacing w:before="100" w:beforeAutospacing="1" w:after="100" w:afterAutospacing="1"/>
      </w:pPr>
      <w:r>
        <w:t>RFC 6101</w:t>
      </w:r>
      <w:r w:rsidRPr="001637C3">
        <w:rPr>
          <w:vertAlign w:val="superscript"/>
        </w:rPr>
        <w:t>12</w:t>
      </w:r>
      <w:r>
        <w:t> : SSL version 3.0 (spécification tardive du protocole ayant inspiré TLS).</w:t>
      </w:r>
    </w:p>
    <w:p w:rsidR="001637C3" w:rsidRDefault="001637C3"/>
    <w:p w:rsidR="001637C3" w:rsidRDefault="00784E1B">
      <w:r>
        <w:rPr>
          <w:noProof/>
          <w:lang w:eastAsia="fr-FR"/>
        </w:rPr>
        <w:drawing>
          <wp:inline distT="0" distB="0" distL="0" distR="0">
            <wp:extent cx="2136140" cy="1134110"/>
            <wp:effectExtent l="19050" t="0" r="0" b="0"/>
            <wp:docPr id="6" name="Image 5"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ndex.jpg"/>
                    <pic:cNvPicPr>
                      <a:picLocks noChangeAspect="1" noChangeArrowheads="1"/>
                    </pic:cNvPicPr>
                  </pic:nvPicPr>
                  <pic:blipFill>
                    <a:blip r:embed="rId11" cstate="print"/>
                    <a:srcRect/>
                    <a:stretch>
                      <a:fillRect/>
                    </a:stretch>
                  </pic:blipFill>
                  <pic:spPr bwMode="auto">
                    <a:xfrm>
                      <a:off x="0" y="0"/>
                      <a:ext cx="2136140" cy="1134110"/>
                    </a:xfrm>
                    <a:prstGeom prst="rect">
                      <a:avLst/>
                    </a:prstGeom>
                    <a:noFill/>
                    <a:ln w="9525">
                      <a:noFill/>
                      <a:miter lim="800000"/>
                      <a:headEnd/>
                      <a:tailEnd/>
                    </a:ln>
                  </pic:spPr>
                </pic:pic>
              </a:graphicData>
            </a:graphic>
          </wp:inline>
        </w:drawing>
      </w:r>
    </w:p>
    <w:p w:rsidR="00784E1B" w:rsidRDefault="00784E1B">
      <w:r>
        <w:t>Logo de l’IETF</w:t>
      </w:r>
    </w:p>
    <w:p w:rsidR="001637C3" w:rsidRDefault="001637C3"/>
    <w:sectPr w:rsidR="001637C3" w:rsidSect="00940A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0C9"/>
    <w:multiLevelType w:val="multilevel"/>
    <w:tmpl w:val="899C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B1C14"/>
    <w:multiLevelType w:val="multilevel"/>
    <w:tmpl w:val="D8B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42910"/>
    <w:multiLevelType w:val="multilevel"/>
    <w:tmpl w:val="004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53481"/>
    <w:multiLevelType w:val="multilevel"/>
    <w:tmpl w:val="FF0C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A7141"/>
    <w:multiLevelType w:val="multilevel"/>
    <w:tmpl w:val="59B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90673"/>
    <w:multiLevelType w:val="multilevel"/>
    <w:tmpl w:val="36A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15B7A"/>
    <w:multiLevelType w:val="multilevel"/>
    <w:tmpl w:val="49B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A0171"/>
    <w:multiLevelType w:val="multilevel"/>
    <w:tmpl w:val="17E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058A9"/>
    <w:multiLevelType w:val="multilevel"/>
    <w:tmpl w:val="4E2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A107E"/>
    <w:multiLevelType w:val="multilevel"/>
    <w:tmpl w:val="E28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6418E"/>
    <w:multiLevelType w:val="multilevel"/>
    <w:tmpl w:val="397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908D8"/>
    <w:multiLevelType w:val="multilevel"/>
    <w:tmpl w:val="D064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A60F0"/>
    <w:multiLevelType w:val="multilevel"/>
    <w:tmpl w:val="670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449FA"/>
    <w:multiLevelType w:val="multilevel"/>
    <w:tmpl w:val="A64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005C6B"/>
    <w:multiLevelType w:val="multilevel"/>
    <w:tmpl w:val="5A3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5"/>
  </w:num>
  <w:num w:numId="4">
    <w:abstractNumId w:val="1"/>
  </w:num>
  <w:num w:numId="5">
    <w:abstractNumId w:val="9"/>
  </w:num>
  <w:num w:numId="6">
    <w:abstractNumId w:val="7"/>
  </w:num>
  <w:num w:numId="7">
    <w:abstractNumId w:val="12"/>
  </w:num>
  <w:num w:numId="8">
    <w:abstractNumId w:val="4"/>
  </w:num>
  <w:num w:numId="9">
    <w:abstractNumId w:val="0"/>
  </w:num>
  <w:num w:numId="10">
    <w:abstractNumId w:val="8"/>
  </w:num>
  <w:num w:numId="11">
    <w:abstractNumId w:val="13"/>
  </w:num>
  <w:num w:numId="12">
    <w:abstractNumId w:val="10"/>
  </w:num>
  <w:num w:numId="13">
    <w:abstractNumId w:val="14"/>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0"/>
  <w:stylePaneSortMethod w:val="0000"/>
  <w:defaultTabStop w:val="708"/>
  <w:hyphenationZone w:val="425"/>
  <w:characterSpacingControl w:val="doNotCompress"/>
  <w:compat/>
  <w:rsids>
    <w:rsidRoot w:val="00FE647B"/>
    <w:rsid w:val="001637C3"/>
    <w:rsid w:val="0024533B"/>
    <w:rsid w:val="00526EAF"/>
    <w:rsid w:val="00784E1B"/>
    <w:rsid w:val="00940A56"/>
    <w:rsid w:val="00DE2D7A"/>
    <w:rsid w:val="00F35368"/>
    <w:rsid w:val="00FE64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DE2D7A"/>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DE2D7A"/>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DE2D7A"/>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2D7A"/>
    <w:rPr>
      <w:rFonts w:eastAsia="Times New Roman"/>
      <w:b/>
      <w:bCs/>
      <w:kern w:val="36"/>
      <w:sz w:val="48"/>
      <w:szCs w:val="48"/>
      <w:lang w:eastAsia="fr-FR"/>
    </w:rPr>
  </w:style>
  <w:style w:type="character" w:customStyle="1" w:styleId="Titre2Car">
    <w:name w:val="Titre 2 Car"/>
    <w:basedOn w:val="Policepardfaut"/>
    <w:link w:val="Titre2"/>
    <w:uiPriority w:val="9"/>
    <w:rsid w:val="00DE2D7A"/>
    <w:rPr>
      <w:rFonts w:eastAsia="Times New Roman"/>
      <w:b/>
      <w:bCs/>
      <w:sz w:val="36"/>
      <w:szCs w:val="36"/>
      <w:lang w:eastAsia="fr-FR"/>
    </w:rPr>
  </w:style>
  <w:style w:type="character" w:customStyle="1" w:styleId="Titre3Car">
    <w:name w:val="Titre 3 Car"/>
    <w:basedOn w:val="Policepardfaut"/>
    <w:link w:val="Titre3"/>
    <w:uiPriority w:val="9"/>
    <w:rsid w:val="00DE2D7A"/>
    <w:rPr>
      <w:rFonts w:eastAsia="Times New Roman"/>
      <w:b/>
      <w:bCs/>
      <w:sz w:val="27"/>
      <w:szCs w:val="27"/>
      <w:lang w:eastAsia="fr-FR"/>
    </w:rPr>
  </w:style>
  <w:style w:type="character" w:styleId="Lienhypertexte">
    <w:name w:val="Hyperlink"/>
    <w:basedOn w:val="Policepardfaut"/>
    <w:uiPriority w:val="99"/>
    <w:semiHidden/>
    <w:unhideWhenUsed/>
    <w:rsid w:val="00DE2D7A"/>
    <w:rPr>
      <w:color w:val="0000FF"/>
      <w:u w:val="single"/>
    </w:rPr>
  </w:style>
  <w:style w:type="paragraph" w:styleId="NormalWeb">
    <w:name w:val="Normal (Web)"/>
    <w:basedOn w:val="Normal"/>
    <w:uiPriority w:val="99"/>
    <w:semiHidden/>
    <w:unhideWhenUsed/>
    <w:rsid w:val="00DE2D7A"/>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DE2D7A"/>
  </w:style>
  <w:style w:type="character" w:customStyle="1" w:styleId="toctext">
    <w:name w:val="toctext"/>
    <w:basedOn w:val="Policepardfaut"/>
    <w:rsid w:val="00DE2D7A"/>
  </w:style>
  <w:style w:type="character" w:customStyle="1" w:styleId="mw-headline">
    <w:name w:val="mw-headline"/>
    <w:basedOn w:val="Policepardfaut"/>
    <w:rsid w:val="00DE2D7A"/>
  </w:style>
  <w:style w:type="character" w:customStyle="1" w:styleId="needref">
    <w:name w:val="need_ref"/>
    <w:basedOn w:val="Policepardfaut"/>
    <w:rsid w:val="00DE2D7A"/>
  </w:style>
  <w:style w:type="character" w:customStyle="1" w:styleId="romain">
    <w:name w:val="romain"/>
    <w:basedOn w:val="Policepardfaut"/>
    <w:rsid w:val="00DE2D7A"/>
  </w:style>
  <w:style w:type="character" w:customStyle="1" w:styleId="noprint">
    <w:name w:val="noprint"/>
    <w:basedOn w:val="Policepardfaut"/>
    <w:rsid w:val="00DE2D7A"/>
  </w:style>
  <w:style w:type="character" w:customStyle="1" w:styleId="reference-text">
    <w:name w:val="reference-text"/>
    <w:basedOn w:val="Policepardfaut"/>
    <w:rsid w:val="00DE2D7A"/>
  </w:style>
  <w:style w:type="character" w:styleId="CitationHTML">
    <w:name w:val="HTML Cite"/>
    <w:basedOn w:val="Policepardfaut"/>
    <w:uiPriority w:val="99"/>
    <w:semiHidden/>
    <w:unhideWhenUsed/>
    <w:rsid w:val="00DE2D7A"/>
    <w:rPr>
      <w:i/>
      <w:iCs/>
    </w:rPr>
  </w:style>
  <w:style w:type="character" w:customStyle="1" w:styleId="nowrap">
    <w:name w:val="nowrap"/>
    <w:basedOn w:val="Policepardfaut"/>
    <w:rsid w:val="00DE2D7A"/>
  </w:style>
  <w:style w:type="paragraph" w:styleId="Textedebulles">
    <w:name w:val="Balloon Text"/>
    <w:basedOn w:val="Normal"/>
    <w:link w:val="TextedebullesCar"/>
    <w:uiPriority w:val="99"/>
    <w:semiHidden/>
    <w:unhideWhenUsed/>
    <w:rsid w:val="00DE2D7A"/>
    <w:rPr>
      <w:rFonts w:ascii="Tahoma" w:hAnsi="Tahoma" w:cs="Tahoma"/>
      <w:sz w:val="16"/>
      <w:szCs w:val="16"/>
    </w:rPr>
  </w:style>
  <w:style w:type="character" w:customStyle="1" w:styleId="TextedebullesCar">
    <w:name w:val="Texte de bulles Car"/>
    <w:basedOn w:val="Policepardfaut"/>
    <w:link w:val="Textedebulles"/>
    <w:uiPriority w:val="99"/>
    <w:semiHidden/>
    <w:rsid w:val="00DE2D7A"/>
    <w:rPr>
      <w:rFonts w:ascii="Tahoma" w:hAnsi="Tahoma" w:cs="Tahoma"/>
      <w:sz w:val="16"/>
      <w:szCs w:val="16"/>
    </w:rPr>
  </w:style>
  <w:style w:type="character" w:customStyle="1" w:styleId="lang-en">
    <w:name w:val="lang-en"/>
    <w:basedOn w:val="Policepardfaut"/>
    <w:rsid w:val="001637C3"/>
  </w:style>
  <w:style w:type="character" w:customStyle="1" w:styleId="indicateur-langue">
    <w:name w:val="indicateur-langue"/>
    <w:basedOn w:val="Policepardfaut"/>
    <w:rsid w:val="001637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DE2D7A"/>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DE2D7A"/>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DE2D7A"/>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2D7A"/>
    <w:rPr>
      <w:rFonts w:eastAsia="Times New Roman"/>
      <w:b/>
      <w:bCs/>
      <w:kern w:val="36"/>
      <w:sz w:val="48"/>
      <w:szCs w:val="48"/>
      <w:lang w:eastAsia="fr-FR"/>
    </w:rPr>
  </w:style>
  <w:style w:type="character" w:customStyle="1" w:styleId="Titre2Car">
    <w:name w:val="Titre 2 Car"/>
    <w:basedOn w:val="Policepardfaut"/>
    <w:link w:val="Titre2"/>
    <w:uiPriority w:val="9"/>
    <w:rsid w:val="00DE2D7A"/>
    <w:rPr>
      <w:rFonts w:eastAsia="Times New Roman"/>
      <w:b/>
      <w:bCs/>
      <w:sz w:val="36"/>
      <w:szCs w:val="36"/>
      <w:lang w:eastAsia="fr-FR"/>
    </w:rPr>
  </w:style>
  <w:style w:type="character" w:customStyle="1" w:styleId="Titre3Car">
    <w:name w:val="Titre 3 Car"/>
    <w:basedOn w:val="Policepardfaut"/>
    <w:link w:val="Titre3"/>
    <w:uiPriority w:val="9"/>
    <w:rsid w:val="00DE2D7A"/>
    <w:rPr>
      <w:rFonts w:eastAsia="Times New Roman"/>
      <w:b/>
      <w:bCs/>
      <w:sz w:val="27"/>
      <w:szCs w:val="27"/>
      <w:lang w:eastAsia="fr-FR"/>
    </w:rPr>
  </w:style>
  <w:style w:type="character" w:styleId="Lienhypertexte">
    <w:name w:val="Hyperlink"/>
    <w:basedOn w:val="Policepardfaut"/>
    <w:uiPriority w:val="99"/>
    <w:semiHidden/>
    <w:unhideWhenUsed/>
    <w:rsid w:val="00DE2D7A"/>
    <w:rPr>
      <w:color w:val="0000FF"/>
      <w:u w:val="single"/>
    </w:rPr>
  </w:style>
  <w:style w:type="paragraph" w:styleId="NormalWeb">
    <w:name w:val="Normal (Web)"/>
    <w:basedOn w:val="Normal"/>
    <w:uiPriority w:val="99"/>
    <w:semiHidden/>
    <w:unhideWhenUsed/>
    <w:rsid w:val="00DE2D7A"/>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DE2D7A"/>
  </w:style>
  <w:style w:type="character" w:customStyle="1" w:styleId="toctext">
    <w:name w:val="toctext"/>
    <w:basedOn w:val="Policepardfaut"/>
    <w:rsid w:val="00DE2D7A"/>
  </w:style>
  <w:style w:type="character" w:customStyle="1" w:styleId="mw-headline">
    <w:name w:val="mw-headline"/>
    <w:basedOn w:val="Policepardfaut"/>
    <w:rsid w:val="00DE2D7A"/>
  </w:style>
  <w:style w:type="character" w:customStyle="1" w:styleId="needref">
    <w:name w:val="need_ref"/>
    <w:basedOn w:val="Policepardfaut"/>
    <w:rsid w:val="00DE2D7A"/>
  </w:style>
  <w:style w:type="character" w:customStyle="1" w:styleId="romain">
    <w:name w:val="romain"/>
    <w:basedOn w:val="Policepardfaut"/>
    <w:rsid w:val="00DE2D7A"/>
  </w:style>
  <w:style w:type="character" w:customStyle="1" w:styleId="noprint">
    <w:name w:val="noprint"/>
    <w:basedOn w:val="Policepardfaut"/>
    <w:rsid w:val="00DE2D7A"/>
  </w:style>
  <w:style w:type="character" w:customStyle="1" w:styleId="reference-text">
    <w:name w:val="reference-text"/>
    <w:basedOn w:val="Policepardfaut"/>
    <w:rsid w:val="00DE2D7A"/>
  </w:style>
  <w:style w:type="character" w:styleId="CitationHTML">
    <w:name w:val="HTML Cite"/>
    <w:basedOn w:val="Policepardfaut"/>
    <w:uiPriority w:val="99"/>
    <w:semiHidden/>
    <w:unhideWhenUsed/>
    <w:rsid w:val="00DE2D7A"/>
    <w:rPr>
      <w:i/>
      <w:iCs/>
    </w:rPr>
  </w:style>
  <w:style w:type="character" w:customStyle="1" w:styleId="nowrap">
    <w:name w:val="nowrap"/>
    <w:basedOn w:val="Policepardfaut"/>
    <w:rsid w:val="00DE2D7A"/>
  </w:style>
  <w:style w:type="paragraph" w:styleId="Textedebulles">
    <w:name w:val="Balloon Text"/>
    <w:basedOn w:val="Normal"/>
    <w:link w:val="TextedebullesCar"/>
    <w:uiPriority w:val="99"/>
    <w:semiHidden/>
    <w:unhideWhenUsed/>
    <w:rsid w:val="00DE2D7A"/>
    <w:rPr>
      <w:rFonts w:ascii="Tahoma" w:hAnsi="Tahoma" w:cs="Tahoma"/>
      <w:sz w:val="16"/>
      <w:szCs w:val="16"/>
    </w:rPr>
  </w:style>
  <w:style w:type="character" w:customStyle="1" w:styleId="TextedebullesCar">
    <w:name w:val="Texte de bulles Car"/>
    <w:basedOn w:val="Policepardfaut"/>
    <w:link w:val="Textedebulles"/>
    <w:uiPriority w:val="99"/>
    <w:semiHidden/>
    <w:rsid w:val="00DE2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595077">
      <w:bodyDiv w:val="1"/>
      <w:marLeft w:val="0"/>
      <w:marRight w:val="0"/>
      <w:marTop w:val="0"/>
      <w:marBottom w:val="0"/>
      <w:divBdr>
        <w:top w:val="none" w:sz="0" w:space="0" w:color="auto"/>
        <w:left w:val="none" w:sz="0" w:space="0" w:color="auto"/>
        <w:bottom w:val="none" w:sz="0" w:space="0" w:color="auto"/>
        <w:right w:val="none" w:sz="0" w:space="0" w:color="auto"/>
      </w:divBdr>
    </w:div>
    <w:div w:id="300114542">
      <w:bodyDiv w:val="1"/>
      <w:marLeft w:val="0"/>
      <w:marRight w:val="0"/>
      <w:marTop w:val="0"/>
      <w:marBottom w:val="0"/>
      <w:divBdr>
        <w:top w:val="none" w:sz="0" w:space="0" w:color="auto"/>
        <w:left w:val="none" w:sz="0" w:space="0" w:color="auto"/>
        <w:bottom w:val="none" w:sz="0" w:space="0" w:color="auto"/>
        <w:right w:val="none" w:sz="0" w:space="0" w:color="auto"/>
      </w:divBdr>
    </w:div>
    <w:div w:id="1168329783">
      <w:bodyDiv w:val="1"/>
      <w:marLeft w:val="0"/>
      <w:marRight w:val="0"/>
      <w:marTop w:val="0"/>
      <w:marBottom w:val="0"/>
      <w:divBdr>
        <w:top w:val="none" w:sz="0" w:space="0" w:color="auto"/>
        <w:left w:val="none" w:sz="0" w:space="0" w:color="auto"/>
        <w:bottom w:val="none" w:sz="0" w:space="0" w:color="auto"/>
        <w:right w:val="none" w:sz="0" w:space="0" w:color="auto"/>
      </w:divBdr>
      <w:divsChild>
        <w:div w:id="1198203695">
          <w:marLeft w:val="0"/>
          <w:marRight w:val="0"/>
          <w:marTop w:val="0"/>
          <w:marBottom w:val="0"/>
          <w:divBdr>
            <w:top w:val="none" w:sz="0" w:space="0" w:color="auto"/>
            <w:left w:val="none" w:sz="0" w:space="0" w:color="auto"/>
            <w:bottom w:val="none" w:sz="0" w:space="0" w:color="auto"/>
            <w:right w:val="none" w:sz="0" w:space="0" w:color="auto"/>
          </w:divBdr>
          <w:divsChild>
            <w:div w:id="753431909">
              <w:marLeft w:val="0"/>
              <w:marRight w:val="0"/>
              <w:marTop w:val="0"/>
              <w:marBottom w:val="0"/>
              <w:divBdr>
                <w:top w:val="none" w:sz="0" w:space="0" w:color="auto"/>
                <w:left w:val="none" w:sz="0" w:space="0" w:color="auto"/>
                <w:bottom w:val="none" w:sz="0" w:space="0" w:color="auto"/>
                <w:right w:val="none" w:sz="0" w:space="0" w:color="auto"/>
              </w:divBdr>
            </w:div>
            <w:div w:id="738098200">
              <w:marLeft w:val="0"/>
              <w:marRight w:val="0"/>
              <w:marTop w:val="0"/>
              <w:marBottom w:val="0"/>
              <w:divBdr>
                <w:top w:val="none" w:sz="0" w:space="0" w:color="auto"/>
                <w:left w:val="none" w:sz="0" w:space="0" w:color="auto"/>
                <w:bottom w:val="none" w:sz="0" w:space="0" w:color="auto"/>
                <w:right w:val="none" w:sz="0" w:space="0" w:color="auto"/>
              </w:divBdr>
              <w:divsChild>
                <w:div w:id="1631326160">
                  <w:marLeft w:val="0"/>
                  <w:marRight w:val="0"/>
                  <w:marTop w:val="0"/>
                  <w:marBottom w:val="0"/>
                  <w:divBdr>
                    <w:top w:val="none" w:sz="0" w:space="0" w:color="auto"/>
                    <w:left w:val="none" w:sz="0" w:space="0" w:color="auto"/>
                    <w:bottom w:val="none" w:sz="0" w:space="0" w:color="auto"/>
                    <w:right w:val="none" w:sz="0" w:space="0" w:color="auto"/>
                  </w:divBdr>
                  <w:divsChild>
                    <w:div w:id="482744588">
                      <w:marLeft w:val="0"/>
                      <w:marRight w:val="0"/>
                      <w:marTop w:val="0"/>
                      <w:marBottom w:val="0"/>
                      <w:divBdr>
                        <w:top w:val="none" w:sz="0" w:space="0" w:color="auto"/>
                        <w:left w:val="none" w:sz="0" w:space="0" w:color="auto"/>
                        <w:bottom w:val="none" w:sz="0" w:space="0" w:color="auto"/>
                        <w:right w:val="none" w:sz="0" w:space="0" w:color="auto"/>
                      </w:divBdr>
                      <w:divsChild>
                        <w:div w:id="685209079">
                          <w:marLeft w:val="0"/>
                          <w:marRight w:val="0"/>
                          <w:marTop w:val="0"/>
                          <w:marBottom w:val="0"/>
                          <w:divBdr>
                            <w:top w:val="none" w:sz="0" w:space="0" w:color="auto"/>
                            <w:left w:val="none" w:sz="0" w:space="0" w:color="auto"/>
                            <w:bottom w:val="none" w:sz="0" w:space="0" w:color="auto"/>
                            <w:right w:val="none" w:sz="0" w:space="0" w:color="auto"/>
                          </w:divBdr>
                          <w:divsChild>
                            <w:div w:id="1313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5791">
                  <w:marLeft w:val="0"/>
                  <w:marRight w:val="0"/>
                  <w:marTop w:val="0"/>
                  <w:marBottom w:val="0"/>
                  <w:divBdr>
                    <w:top w:val="none" w:sz="0" w:space="0" w:color="auto"/>
                    <w:left w:val="none" w:sz="0" w:space="0" w:color="auto"/>
                    <w:bottom w:val="none" w:sz="0" w:space="0" w:color="auto"/>
                    <w:right w:val="none" w:sz="0" w:space="0" w:color="auto"/>
                  </w:divBdr>
                  <w:divsChild>
                    <w:div w:id="888957434">
                      <w:marLeft w:val="0"/>
                      <w:marRight w:val="0"/>
                      <w:marTop w:val="0"/>
                      <w:marBottom w:val="0"/>
                      <w:divBdr>
                        <w:top w:val="none" w:sz="0" w:space="0" w:color="auto"/>
                        <w:left w:val="none" w:sz="0" w:space="0" w:color="auto"/>
                        <w:bottom w:val="none" w:sz="0" w:space="0" w:color="auto"/>
                        <w:right w:val="none" w:sz="0" w:space="0" w:color="auto"/>
                      </w:divBdr>
                    </w:div>
                  </w:divsChild>
                </w:div>
                <w:div w:id="1750039433">
                  <w:marLeft w:val="0"/>
                  <w:marRight w:val="0"/>
                  <w:marTop w:val="0"/>
                  <w:marBottom w:val="0"/>
                  <w:divBdr>
                    <w:top w:val="none" w:sz="0" w:space="0" w:color="auto"/>
                    <w:left w:val="none" w:sz="0" w:space="0" w:color="auto"/>
                    <w:bottom w:val="none" w:sz="0" w:space="0" w:color="auto"/>
                    <w:right w:val="none" w:sz="0" w:space="0" w:color="auto"/>
                  </w:divBdr>
                </w:div>
                <w:div w:id="1901598726">
                  <w:marLeft w:val="0"/>
                  <w:marRight w:val="0"/>
                  <w:marTop w:val="0"/>
                  <w:marBottom w:val="0"/>
                  <w:divBdr>
                    <w:top w:val="none" w:sz="0" w:space="0" w:color="auto"/>
                    <w:left w:val="none" w:sz="0" w:space="0" w:color="auto"/>
                    <w:bottom w:val="none" w:sz="0" w:space="0" w:color="auto"/>
                    <w:right w:val="none" w:sz="0" w:space="0" w:color="auto"/>
                  </w:divBdr>
                </w:div>
                <w:div w:id="1364164270">
                  <w:marLeft w:val="0"/>
                  <w:marRight w:val="0"/>
                  <w:marTop w:val="0"/>
                  <w:marBottom w:val="0"/>
                  <w:divBdr>
                    <w:top w:val="none" w:sz="0" w:space="0" w:color="auto"/>
                    <w:left w:val="none" w:sz="0" w:space="0" w:color="auto"/>
                    <w:bottom w:val="none" w:sz="0" w:space="0" w:color="auto"/>
                    <w:right w:val="none" w:sz="0" w:space="0" w:color="auto"/>
                  </w:divBdr>
                </w:div>
                <w:div w:id="2106877563">
                  <w:marLeft w:val="0"/>
                  <w:marRight w:val="0"/>
                  <w:marTop w:val="0"/>
                  <w:marBottom w:val="0"/>
                  <w:divBdr>
                    <w:top w:val="none" w:sz="0" w:space="0" w:color="auto"/>
                    <w:left w:val="none" w:sz="0" w:space="0" w:color="auto"/>
                    <w:bottom w:val="none" w:sz="0" w:space="0" w:color="auto"/>
                    <w:right w:val="none" w:sz="0" w:space="0" w:color="auto"/>
                  </w:divBdr>
                </w:div>
                <w:div w:id="1778136637">
                  <w:marLeft w:val="0"/>
                  <w:marRight w:val="0"/>
                  <w:marTop w:val="0"/>
                  <w:marBottom w:val="0"/>
                  <w:divBdr>
                    <w:top w:val="none" w:sz="0" w:space="0" w:color="auto"/>
                    <w:left w:val="none" w:sz="0" w:space="0" w:color="auto"/>
                    <w:bottom w:val="none" w:sz="0" w:space="0" w:color="auto"/>
                    <w:right w:val="none" w:sz="0" w:space="0" w:color="auto"/>
                  </w:divBdr>
                </w:div>
                <w:div w:id="1218394944">
                  <w:marLeft w:val="0"/>
                  <w:marRight w:val="0"/>
                  <w:marTop w:val="0"/>
                  <w:marBottom w:val="0"/>
                  <w:divBdr>
                    <w:top w:val="none" w:sz="0" w:space="0" w:color="auto"/>
                    <w:left w:val="none" w:sz="0" w:space="0" w:color="auto"/>
                    <w:bottom w:val="none" w:sz="0" w:space="0" w:color="auto"/>
                    <w:right w:val="none" w:sz="0" w:space="0" w:color="auto"/>
                  </w:divBdr>
                  <w:divsChild>
                    <w:div w:id="11353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056">
      <w:bodyDiv w:val="1"/>
      <w:marLeft w:val="0"/>
      <w:marRight w:val="0"/>
      <w:marTop w:val="0"/>
      <w:marBottom w:val="0"/>
      <w:divBdr>
        <w:top w:val="none" w:sz="0" w:space="0" w:color="auto"/>
        <w:left w:val="none" w:sz="0" w:space="0" w:color="auto"/>
        <w:bottom w:val="none" w:sz="0" w:space="0" w:color="auto"/>
        <w:right w:val="none" w:sz="0" w:space="0" w:color="auto"/>
      </w:divBdr>
      <w:divsChild>
        <w:div w:id="203448800">
          <w:marLeft w:val="173"/>
          <w:marRight w:val="173"/>
          <w:marTop w:val="0"/>
          <w:marBottom w:val="173"/>
          <w:divBdr>
            <w:top w:val="single" w:sz="4" w:space="0" w:color="AAAAAA"/>
            <w:left w:val="single" w:sz="4" w:space="0" w:color="AAAAAA"/>
            <w:bottom w:val="single" w:sz="4" w:space="0" w:color="AAAAAA"/>
            <w:right w:val="single" w:sz="4" w:space="0" w:color="AAAAAA"/>
          </w:divBdr>
        </w:div>
      </w:divsChild>
    </w:div>
    <w:div w:id="20335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commons.wikimedia.org/wiki/File:Lorenz-SZ42-2.jp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3410</Words>
  <Characters>18761</Characters>
  <Application>Microsoft Office Word</Application>
  <DocSecurity>0</DocSecurity>
  <Lines>156</Lines>
  <Paragraphs>44</Paragraphs>
  <ScaleCrop>false</ScaleCrop>
  <Company>CISR</Company>
  <LinksUpToDate>false</LinksUpToDate>
  <CharactersWithSpaces>22127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6</cp:revision>
  <dcterms:created xsi:type="dcterms:W3CDTF">2013-08-07T14:12:00Z</dcterms:created>
  <dcterms:modified xsi:type="dcterms:W3CDTF">2013-09-29T10:48:00Z</dcterms:modified>
</cp:coreProperties>
</file>