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C61" w:rsidRPr="00F86C61" w:rsidRDefault="00F86C61" w:rsidP="00F86C61">
      <w:pPr>
        <w:spacing w:before="100" w:beforeAutospacing="1" w:after="100" w:afterAutospacing="1"/>
        <w:outlineLvl w:val="0"/>
        <w:rPr>
          <w:rFonts w:eastAsia="Times New Roman"/>
          <w:b/>
          <w:bCs/>
          <w:kern w:val="36"/>
          <w:sz w:val="48"/>
          <w:szCs w:val="48"/>
          <w:lang w:eastAsia="fr-FR"/>
        </w:rPr>
      </w:pPr>
      <w:r w:rsidRPr="00F86C61">
        <w:rPr>
          <w:rFonts w:eastAsia="Times New Roman"/>
          <w:b/>
          <w:bCs/>
          <w:kern w:val="36"/>
          <w:sz w:val="48"/>
          <w:szCs w:val="48"/>
          <w:lang w:eastAsia="fr-FR"/>
        </w:rPr>
        <w:t>Pare-feu (informatique)</w:t>
      </w:r>
    </w:p>
    <w:p w:rsidR="00F86C61" w:rsidRDefault="00F86C61" w:rsidP="00F86C61">
      <w:pPr>
        <w:rPr>
          <w:rFonts w:eastAsia="Times New Roman"/>
          <w:sz w:val="24"/>
          <w:szCs w:val="24"/>
          <w:lang w:eastAsia="fr-FR"/>
        </w:rPr>
      </w:pPr>
    </w:p>
    <w:p w:rsidR="00F86C61" w:rsidRPr="00F86C61" w:rsidRDefault="00F86C61" w:rsidP="00F86C61">
      <w:pPr>
        <w:rPr>
          <w:rFonts w:eastAsia="Times New Roman"/>
          <w:sz w:val="24"/>
          <w:szCs w:val="24"/>
          <w:lang w:eastAsia="fr-FR"/>
        </w:rPr>
      </w:pPr>
      <w:r>
        <w:rPr>
          <w:rFonts w:eastAsia="Times New Roman"/>
          <w:noProof/>
          <w:color w:val="0000FF"/>
          <w:sz w:val="24"/>
          <w:szCs w:val="24"/>
          <w:lang w:eastAsia="fr-FR"/>
        </w:rPr>
        <w:drawing>
          <wp:inline distT="0" distB="0" distL="0" distR="0">
            <wp:extent cx="2095500" cy="981075"/>
            <wp:effectExtent l="0" t="0" r="0" b="9525"/>
            <wp:docPr id="6" name="Image 6" descr="http://upload.wikimedia.org/wikipedia/commons/thumb/3/38/Firewall_%28networking%29.png/220px-Firewall_%28networking%2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8/Firewall_%28networking%29.png/220px-Firewall_%28networking%29.png">
                      <a:hlinkClick r:id="rId5"/>
                    </pic:cNvPr>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981075"/>
                    </a:xfrm>
                    <a:prstGeom prst="rect">
                      <a:avLst/>
                    </a:prstGeom>
                    <a:noFill/>
                    <a:ln>
                      <a:noFill/>
                    </a:ln>
                  </pic:spPr>
                </pic:pic>
              </a:graphicData>
            </a:graphic>
          </wp:inline>
        </w:drawing>
      </w:r>
    </w:p>
    <w:p w:rsidR="00F86C61" w:rsidRDefault="00F86C61" w:rsidP="00F86C61">
      <w:pPr>
        <w:rPr>
          <w:rFonts w:eastAsia="Times New Roman"/>
          <w:sz w:val="24"/>
          <w:szCs w:val="24"/>
          <w:lang w:eastAsia="fr-FR"/>
        </w:rPr>
      </w:pPr>
    </w:p>
    <w:p w:rsidR="00F86C61" w:rsidRPr="00F86C61" w:rsidRDefault="00F86C61" w:rsidP="00F86C61">
      <w:pPr>
        <w:rPr>
          <w:rFonts w:eastAsia="Times New Roman"/>
          <w:sz w:val="24"/>
          <w:szCs w:val="24"/>
          <w:lang w:eastAsia="fr-FR"/>
        </w:rPr>
      </w:pPr>
      <w:r w:rsidRPr="00F86C61">
        <w:rPr>
          <w:rFonts w:eastAsia="Times New Roman"/>
          <w:sz w:val="24"/>
          <w:szCs w:val="24"/>
          <w:lang w:eastAsia="fr-FR"/>
        </w:rPr>
        <w:t>Un pare-feu, représenté par un mur de briques, pour cloisonner le réseau privé</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Un </w:t>
      </w:r>
      <w:r w:rsidRPr="00F86C61">
        <w:rPr>
          <w:rFonts w:eastAsia="Times New Roman"/>
          <w:b/>
          <w:bCs/>
          <w:sz w:val="24"/>
          <w:szCs w:val="24"/>
          <w:lang w:eastAsia="fr-FR"/>
        </w:rPr>
        <w:t>pare-feu</w:t>
      </w:r>
      <w:bookmarkStart w:id="0" w:name="_GoBack"/>
      <w:bookmarkEnd w:id="0"/>
      <w:r w:rsidRPr="00F86C61">
        <w:rPr>
          <w:rFonts w:eastAsia="Times New Roman"/>
          <w:color w:val="0000FF"/>
          <w:sz w:val="24"/>
          <w:szCs w:val="24"/>
          <w:u w:val="single"/>
          <w:vertAlign w:val="superscript"/>
          <w:lang w:eastAsia="fr-FR"/>
        </w:rPr>
        <w:t>1</w:t>
      </w:r>
      <w:r w:rsidRPr="00F86C61">
        <w:rPr>
          <w:rFonts w:eastAsia="Times New Roman"/>
          <w:sz w:val="24"/>
          <w:szCs w:val="24"/>
          <w:lang w:eastAsia="fr-FR"/>
        </w:rPr>
        <w:t xml:space="preserve">, ou </w:t>
      </w:r>
      <w:r w:rsidRPr="00F86C61">
        <w:rPr>
          <w:rFonts w:eastAsia="Times New Roman"/>
          <w:b/>
          <w:bCs/>
          <w:sz w:val="24"/>
          <w:szCs w:val="24"/>
          <w:lang w:eastAsia="fr-FR"/>
        </w:rPr>
        <w:t>firewall</w:t>
      </w:r>
      <w:r w:rsidRPr="00F86C61">
        <w:rPr>
          <w:rFonts w:eastAsia="Times New Roman"/>
          <w:sz w:val="24"/>
          <w:szCs w:val="24"/>
          <w:lang w:eastAsia="fr-FR"/>
        </w:rPr>
        <w:t xml:space="preserve"> (en anglais), est un </w:t>
      </w:r>
      <w:r w:rsidRPr="00F86C61">
        <w:rPr>
          <w:rFonts w:eastAsia="Times New Roman"/>
          <w:color w:val="0000FF"/>
          <w:sz w:val="24"/>
          <w:szCs w:val="24"/>
          <w:u w:val="single"/>
          <w:lang w:eastAsia="fr-FR"/>
        </w:rPr>
        <w:t>logiciel</w:t>
      </w:r>
      <w:r w:rsidRPr="00F86C61">
        <w:rPr>
          <w:rFonts w:eastAsia="Times New Roman"/>
          <w:sz w:val="24"/>
          <w:szCs w:val="24"/>
          <w:lang w:eastAsia="fr-FR"/>
        </w:rPr>
        <w:t xml:space="preserve"> et/ou un </w:t>
      </w:r>
      <w:r w:rsidRPr="00F86C61">
        <w:rPr>
          <w:rFonts w:eastAsia="Times New Roman"/>
          <w:color w:val="0000FF"/>
          <w:sz w:val="24"/>
          <w:szCs w:val="24"/>
          <w:u w:val="single"/>
          <w:lang w:eastAsia="fr-FR"/>
        </w:rPr>
        <w:t>matériel</w:t>
      </w:r>
      <w:r w:rsidRPr="00F86C61">
        <w:rPr>
          <w:rFonts w:eastAsia="Times New Roman"/>
          <w:sz w:val="24"/>
          <w:szCs w:val="24"/>
          <w:lang w:eastAsia="fr-FR"/>
        </w:rPr>
        <w:t xml:space="preserve">, permettant de faire respecter la </w:t>
      </w:r>
      <w:r w:rsidRPr="00F86C61">
        <w:rPr>
          <w:rFonts w:eastAsia="Times New Roman"/>
          <w:color w:val="0000FF"/>
          <w:sz w:val="24"/>
          <w:szCs w:val="24"/>
          <w:u w:val="single"/>
          <w:lang w:eastAsia="fr-FR"/>
        </w:rPr>
        <w:t>politique de sécurité du réseau</w:t>
      </w:r>
      <w:r w:rsidRPr="00F86C61">
        <w:rPr>
          <w:rFonts w:eastAsia="Times New Roman"/>
          <w:sz w:val="24"/>
          <w:szCs w:val="24"/>
          <w:lang w:eastAsia="fr-FR"/>
        </w:rPr>
        <w:t xml:space="preserve">, celle-ci définissant quels sont les types de communication autorisés sur ce </w:t>
      </w:r>
      <w:r w:rsidRPr="00F86C61">
        <w:rPr>
          <w:rFonts w:eastAsia="Times New Roman"/>
          <w:color w:val="0000FF"/>
          <w:sz w:val="24"/>
          <w:szCs w:val="24"/>
          <w:u w:val="single"/>
          <w:lang w:eastAsia="fr-FR"/>
        </w:rPr>
        <w:t>réseau informatique</w:t>
      </w:r>
      <w:r w:rsidRPr="00F86C61">
        <w:rPr>
          <w:rFonts w:eastAsia="Times New Roman"/>
          <w:sz w:val="24"/>
          <w:szCs w:val="24"/>
          <w:lang w:eastAsia="fr-FR"/>
        </w:rPr>
        <w:t>. Il mesure la prévention des applications et des paquets.</w:t>
      </w:r>
    </w:p>
    <w:p w:rsidR="00F86C61" w:rsidRDefault="00F86C61" w:rsidP="00F86C61">
      <w:pPr>
        <w:spacing w:before="100" w:beforeAutospacing="1" w:after="100" w:afterAutospacing="1"/>
        <w:outlineLvl w:val="1"/>
        <w:rPr>
          <w:rFonts w:eastAsia="Times New Roman"/>
          <w:b/>
          <w:bCs/>
          <w:sz w:val="36"/>
          <w:szCs w:val="36"/>
          <w:lang w:eastAsia="fr-FR"/>
        </w:rPr>
      </w:pPr>
    </w:p>
    <w:p w:rsidR="00F86C61" w:rsidRPr="00F86C61" w:rsidRDefault="00F86C61" w:rsidP="00F86C61">
      <w:pPr>
        <w:spacing w:before="100" w:beforeAutospacing="1" w:after="100" w:afterAutospacing="1"/>
        <w:outlineLvl w:val="1"/>
        <w:rPr>
          <w:rFonts w:eastAsia="Times New Roman"/>
          <w:b/>
          <w:bCs/>
          <w:sz w:val="36"/>
          <w:szCs w:val="36"/>
          <w:lang w:eastAsia="fr-FR"/>
        </w:rPr>
      </w:pPr>
      <w:r w:rsidRPr="00F86C61">
        <w:rPr>
          <w:rFonts w:eastAsia="Times New Roman"/>
          <w:b/>
          <w:bCs/>
          <w:sz w:val="36"/>
          <w:szCs w:val="36"/>
          <w:lang w:eastAsia="fr-FR"/>
        </w:rPr>
        <w:t>Terminologie</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Un pare-feu est parfois appelé coupe-feu, garde-barrière, barrière de sécurité, ou encore firewall.</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Dans un environnement </w:t>
      </w:r>
      <w:r w:rsidRPr="00F86C61">
        <w:rPr>
          <w:rFonts w:eastAsia="Times New Roman"/>
          <w:color w:val="0000FF"/>
          <w:sz w:val="24"/>
          <w:szCs w:val="24"/>
          <w:u w:val="single"/>
          <w:lang w:eastAsia="fr-FR"/>
        </w:rPr>
        <w:t>Unix</w:t>
      </w:r>
      <w:r w:rsidRPr="00F86C61">
        <w:rPr>
          <w:rFonts w:eastAsia="Times New Roman"/>
          <w:sz w:val="24"/>
          <w:szCs w:val="24"/>
          <w:lang w:eastAsia="fr-FR"/>
        </w:rPr>
        <w:t xml:space="preserve"> BSD (</w:t>
      </w:r>
      <w:r w:rsidRPr="00F86C61">
        <w:rPr>
          <w:rFonts w:eastAsia="Times New Roman"/>
          <w:color w:val="0000FF"/>
          <w:sz w:val="24"/>
          <w:szCs w:val="24"/>
          <w:u w:val="single"/>
          <w:lang w:eastAsia="fr-FR"/>
        </w:rPr>
        <w:t>Berkeley Software Distribution</w:t>
      </w:r>
      <w:r w:rsidRPr="00F86C61">
        <w:rPr>
          <w:rFonts w:eastAsia="Times New Roman"/>
          <w:sz w:val="24"/>
          <w:szCs w:val="24"/>
          <w:lang w:eastAsia="fr-FR"/>
        </w:rPr>
        <w:t xml:space="preserve">), un pare-feu est aussi appelé </w:t>
      </w:r>
      <w:proofErr w:type="spellStart"/>
      <w:r w:rsidRPr="00F86C61">
        <w:rPr>
          <w:rFonts w:eastAsia="Times New Roman"/>
          <w:i/>
          <w:iCs/>
          <w:color w:val="0000FF"/>
          <w:sz w:val="24"/>
          <w:szCs w:val="24"/>
          <w:u w:val="single"/>
          <w:lang w:eastAsia="fr-FR"/>
        </w:rPr>
        <w:t>packet</w:t>
      </w:r>
      <w:proofErr w:type="spellEnd"/>
      <w:r w:rsidRPr="00F86C61">
        <w:rPr>
          <w:rFonts w:eastAsia="Times New Roman"/>
          <w:i/>
          <w:iCs/>
          <w:color w:val="0000FF"/>
          <w:sz w:val="24"/>
          <w:szCs w:val="24"/>
          <w:u w:val="single"/>
          <w:lang w:eastAsia="fr-FR"/>
        </w:rPr>
        <w:t xml:space="preserve"> </w:t>
      </w:r>
      <w:proofErr w:type="spellStart"/>
      <w:r w:rsidRPr="00F86C61">
        <w:rPr>
          <w:rFonts w:eastAsia="Times New Roman"/>
          <w:i/>
          <w:iCs/>
          <w:color w:val="0000FF"/>
          <w:sz w:val="24"/>
          <w:szCs w:val="24"/>
          <w:u w:val="single"/>
          <w:lang w:eastAsia="fr-FR"/>
        </w:rPr>
        <w:t>filter</w:t>
      </w:r>
      <w:proofErr w:type="spellEnd"/>
      <w:r w:rsidRPr="00F86C61">
        <w:rPr>
          <w:rFonts w:eastAsia="Times New Roman"/>
          <w:sz w:val="24"/>
          <w:szCs w:val="24"/>
          <w:lang w:eastAsia="fr-FR"/>
        </w:rPr>
        <w:t>.</w:t>
      </w:r>
    </w:p>
    <w:p w:rsidR="00F86C61" w:rsidRPr="00F86C61" w:rsidRDefault="00F86C61" w:rsidP="00F86C61">
      <w:pPr>
        <w:spacing w:before="100" w:beforeAutospacing="1" w:after="100" w:afterAutospacing="1"/>
        <w:outlineLvl w:val="1"/>
        <w:rPr>
          <w:rFonts w:eastAsia="Times New Roman"/>
          <w:b/>
          <w:bCs/>
          <w:sz w:val="36"/>
          <w:szCs w:val="36"/>
          <w:lang w:eastAsia="fr-FR"/>
        </w:rPr>
      </w:pPr>
      <w:r w:rsidRPr="00F86C61">
        <w:rPr>
          <w:rFonts w:eastAsia="Times New Roman"/>
          <w:b/>
          <w:bCs/>
          <w:sz w:val="36"/>
          <w:szCs w:val="36"/>
          <w:lang w:eastAsia="fr-FR"/>
        </w:rPr>
        <w:t>Origine du terme</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Le terme peut avoir plusieurs origines :</w:t>
      </w:r>
    </w:p>
    <w:p w:rsidR="00F86C61" w:rsidRPr="00F86C61" w:rsidRDefault="00F86C61" w:rsidP="00F86C61">
      <w:pPr>
        <w:numPr>
          <w:ilvl w:val="0"/>
          <w:numId w:val="2"/>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au </w:t>
      </w:r>
      <w:r w:rsidRPr="00F86C61">
        <w:rPr>
          <w:rFonts w:eastAsia="Times New Roman"/>
          <w:color w:val="0000FF"/>
          <w:sz w:val="24"/>
          <w:szCs w:val="24"/>
          <w:u w:val="single"/>
          <w:lang w:eastAsia="fr-FR"/>
        </w:rPr>
        <w:t>théâtre</w:t>
      </w:r>
      <w:r w:rsidRPr="00F86C61">
        <w:rPr>
          <w:rFonts w:eastAsia="Times New Roman"/>
          <w:sz w:val="24"/>
          <w:szCs w:val="24"/>
          <w:lang w:eastAsia="fr-FR"/>
        </w:rPr>
        <w:t xml:space="preserve"> le « </w:t>
      </w:r>
      <w:r w:rsidRPr="00F86C61">
        <w:rPr>
          <w:rFonts w:eastAsia="Times New Roman"/>
          <w:i/>
          <w:iCs/>
          <w:sz w:val="24"/>
          <w:szCs w:val="24"/>
          <w:lang w:eastAsia="fr-FR"/>
        </w:rPr>
        <w:t>pare-feu</w:t>
      </w:r>
      <w:r w:rsidRPr="00F86C61">
        <w:rPr>
          <w:rFonts w:eastAsia="Times New Roman"/>
          <w:sz w:val="24"/>
          <w:szCs w:val="24"/>
          <w:lang w:eastAsia="fr-FR"/>
        </w:rPr>
        <w:t> » ou « </w:t>
      </w:r>
      <w:r w:rsidRPr="00F86C61">
        <w:rPr>
          <w:rFonts w:eastAsia="Times New Roman"/>
          <w:i/>
          <w:iCs/>
          <w:sz w:val="24"/>
          <w:szCs w:val="24"/>
          <w:lang w:eastAsia="fr-FR"/>
        </w:rPr>
        <w:t>coupe-feu</w:t>
      </w:r>
      <w:r w:rsidRPr="00F86C61">
        <w:rPr>
          <w:rFonts w:eastAsia="Times New Roman"/>
          <w:sz w:val="24"/>
          <w:szCs w:val="24"/>
          <w:lang w:eastAsia="fr-FR"/>
        </w:rPr>
        <w:t xml:space="preserve"> » est un mécanisme qui permet, une fois déclenché, d'éviter au </w:t>
      </w:r>
      <w:r w:rsidRPr="00F86C61">
        <w:rPr>
          <w:rFonts w:eastAsia="Times New Roman"/>
          <w:color w:val="0000FF"/>
          <w:sz w:val="24"/>
          <w:szCs w:val="24"/>
          <w:u w:val="single"/>
          <w:lang w:eastAsia="fr-FR"/>
        </w:rPr>
        <w:t>feu</w:t>
      </w:r>
      <w:r w:rsidRPr="00F86C61">
        <w:rPr>
          <w:rFonts w:eastAsia="Times New Roman"/>
          <w:sz w:val="24"/>
          <w:szCs w:val="24"/>
          <w:lang w:eastAsia="fr-FR"/>
        </w:rPr>
        <w:t xml:space="preserve"> de se propager de la salle vers la scène.</w:t>
      </w:r>
    </w:p>
    <w:p w:rsidR="00F86C61" w:rsidRPr="00F86C61" w:rsidRDefault="00F86C61" w:rsidP="00F86C61">
      <w:pPr>
        <w:numPr>
          <w:ilvl w:val="0"/>
          <w:numId w:val="3"/>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dans le domaine de la lutte contre les incendies, le mot fait référence aux allées </w:t>
      </w:r>
      <w:r w:rsidRPr="00F86C61">
        <w:rPr>
          <w:rFonts w:eastAsia="Times New Roman"/>
          <w:color w:val="0000FF"/>
          <w:sz w:val="24"/>
          <w:szCs w:val="24"/>
          <w:u w:val="single"/>
          <w:lang w:eastAsia="fr-FR"/>
        </w:rPr>
        <w:t>pare-feux</w:t>
      </w:r>
      <w:r w:rsidRPr="00F86C61">
        <w:rPr>
          <w:rFonts w:eastAsia="Times New Roman"/>
          <w:sz w:val="24"/>
          <w:szCs w:val="24"/>
          <w:lang w:eastAsia="fr-FR"/>
        </w:rPr>
        <w:t xml:space="preserve"> sont destinées à bloquer les </w:t>
      </w:r>
      <w:r w:rsidRPr="00F86C61">
        <w:rPr>
          <w:rFonts w:eastAsia="Times New Roman"/>
          <w:color w:val="0000FF"/>
          <w:sz w:val="24"/>
          <w:szCs w:val="24"/>
          <w:u w:val="single"/>
          <w:lang w:eastAsia="fr-FR"/>
        </w:rPr>
        <w:t>incendies de forêt</w:t>
      </w:r>
      <w:r w:rsidRPr="00F86C61">
        <w:rPr>
          <w:rFonts w:eastAsia="Times New Roman"/>
          <w:sz w:val="24"/>
          <w:szCs w:val="24"/>
          <w:lang w:eastAsia="fr-FR"/>
        </w:rPr>
        <w:t xml:space="preserve">, et dans le domaine de l'architecture il fait référence aux </w:t>
      </w:r>
      <w:r w:rsidRPr="00F86C61">
        <w:rPr>
          <w:rFonts w:eastAsia="Times New Roman"/>
          <w:color w:val="0000FF"/>
          <w:sz w:val="24"/>
          <w:szCs w:val="24"/>
          <w:u w:val="single"/>
          <w:lang w:eastAsia="fr-FR"/>
        </w:rPr>
        <w:t>portes coupe-feux</w:t>
      </w:r>
      <w:r w:rsidRPr="00F86C61">
        <w:rPr>
          <w:rFonts w:eastAsia="Times New Roman"/>
          <w:sz w:val="24"/>
          <w:szCs w:val="24"/>
          <w:lang w:eastAsia="fr-FR"/>
        </w:rPr>
        <w:t>.</w:t>
      </w:r>
    </w:p>
    <w:p w:rsidR="0089102E" w:rsidRDefault="0089102E" w:rsidP="00F86C61">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277013" cy="1277013"/>
            <wp:effectExtent l="19050" t="0" r="0" b="0"/>
            <wp:docPr id="8" name="Image 4"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ndex.jpg"/>
                    <pic:cNvPicPr>
                      <a:picLocks noChangeAspect="1" noChangeArrowheads="1"/>
                    </pic:cNvPicPr>
                  </pic:nvPicPr>
                  <pic:blipFill>
                    <a:blip r:embed="rId7" cstate="print"/>
                    <a:srcRect/>
                    <a:stretch>
                      <a:fillRect/>
                    </a:stretch>
                  </pic:blipFill>
                  <pic:spPr bwMode="auto">
                    <a:xfrm>
                      <a:off x="0" y="0"/>
                      <a:ext cx="1277079" cy="1277079"/>
                    </a:xfrm>
                    <a:prstGeom prst="rect">
                      <a:avLst/>
                    </a:prstGeom>
                    <a:noFill/>
                    <a:ln w="9525">
                      <a:noFill/>
                      <a:miter lim="800000"/>
                      <a:headEnd/>
                      <a:tailEnd/>
                    </a:ln>
                  </pic:spPr>
                </pic:pic>
              </a:graphicData>
            </a:graphic>
          </wp:inline>
        </w:drawing>
      </w:r>
    </w:p>
    <w:p w:rsidR="0089102E" w:rsidRDefault="0089102E" w:rsidP="00F86C61">
      <w:pPr>
        <w:spacing w:before="100" w:beforeAutospacing="1" w:after="100" w:afterAutospacing="1"/>
        <w:rPr>
          <w:rFonts w:eastAsia="Times New Roman"/>
          <w:sz w:val="24"/>
          <w:szCs w:val="24"/>
          <w:lang w:eastAsia="fr-FR"/>
        </w:rPr>
      </w:pPr>
      <w:r>
        <w:rPr>
          <w:rFonts w:eastAsia="Times New Roman"/>
          <w:sz w:val="24"/>
          <w:szCs w:val="24"/>
          <w:lang w:eastAsia="fr-FR"/>
        </w:rPr>
        <w:t>Autocollant « Porte coupe-feu »</w:t>
      </w:r>
    </w:p>
    <w:p w:rsidR="0089102E" w:rsidRDefault="0089102E" w:rsidP="00F86C61">
      <w:pPr>
        <w:spacing w:before="100" w:beforeAutospacing="1" w:after="100" w:afterAutospacing="1"/>
        <w:rPr>
          <w:rFonts w:eastAsia="Times New Roman"/>
          <w:sz w:val="24"/>
          <w:szCs w:val="24"/>
          <w:lang w:eastAsia="fr-FR"/>
        </w:rPr>
      </w:pP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En informatique l'usage du terme « pare-feu » est donc métaphorique : une porte empêchant </w:t>
      </w:r>
      <w:proofErr w:type="gramStart"/>
      <w:r w:rsidRPr="00F86C61">
        <w:rPr>
          <w:rFonts w:eastAsia="Times New Roman"/>
          <w:sz w:val="24"/>
          <w:szCs w:val="24"/>
          <w:lang w:eastAsia="fr-FR"/>
        </w:rPr>
        <w:t>les</w:t>
      </w:r>
      <w:proofErr w:type="gramEnd"/>
      <w:r w:rsidRPr="00F86C61">
        <w:rPr>
          <w:rFonts w:eastAsia="Times New Roman"/>
          <w:sz w:val="24"/>
          <w:szCs w:val="24"/>
          <w:lang w:eastAsia="fr-FR"/>
        </w:rPr>
        <w:t xml:space="preserve"> flammes de l'Internet d'entrer chez soi et/ou de « </w:t>
      </w:r>
      <w:r w:rsidRPr="00F86C61">
        <w:rPr>
          <w:rFonts w:eastAsia="Times New Roman"/>
          <w:i/>
          <w:iCs/>
          <w:sz w:val="24"/>
          <w:szCs w:val="24"/>
          <w:lang w:eastAsia="fr-FR"/>
        </w:rPr>
        <w:t>contaminer</w:t>
      </w:r>
      <w:r w:rsidRPr="00F86C61">
        <w:rPr>
          <w:rFonts w:eastAsia="Times New Roman"/>
          <w:sz w:val="24"/>
          <w:szCs w:val="24"/>
          <w:lang w:eastAsia="fr-FR"/>
        </w:rPr>
        <w:t> » un réseau informatique.</w:t>
      </w:r>
    </w:p>
    <w:p w:rsidR="00F86C61" w:rsidRPr="00F86C61" w:rsidRDefault="00F86C61" w:rsidP="00F86C61">
      <w:pPr>
        <w:spacing w:before="100" w:beforeAutospacing="1" w:after="100" w:afterAutospacing="1"/>
        <w:outlineLvl w:val="1"/>
        <w:rPr>
          <w:rFonts w:eastAsia="Times New Roman"/>
          <w:b/>
          <w:bCs/>
          <w:sz w:val="36"/>
          <w:szCs w:val="36"/>
          <w:lang w:eastAsia="fr-FR"/>
        </w:rPr>
      </w:pPr>
      <w:r w:rsidRPr="00F86C61">
        <w:rPr>
          <w:rFonts w:eastAsia="Times New Roman"/>
          <w:b/>
          <w:bCs/>
          <w:sz w:val="36"/>
          <w:szCs w:val="36"/>
          <w:lang w:eastAsia="fr-FR"/>
        </w:rPr>
        <w:t>Fonctionnement général</w:t>
      </w:r>
    </w:p>
    <w:p w:rsidR="00F86C61" w:rsidRPr="00F86C61" w:rsidRDefault="00F86C61" w:rsidP="00F86C61">
      <w:pPr>
        <w:rPr>
          <w:rFonts w:eastAsia="Times New Roman"/>
          <w:sz w:val="24"/>
          <w:szCs w:val="24"/>
          <w:lang w:eastAsia="fr-FR"/>
        </w:rPr>
      </w:pPr>
      <w:r>
        <w:rPr>
          <w:rFonts w:eastAsia="Times New Roman"/>
          <w:noProof/>
          <w:color w:val="0000FF"/>
          <w:sz w:val="24"/>
          <w:szCs w:val="24"/>
          <w:lang w:eastAsia="fr-FR"/>
        </w:rPr>
        <w:drawing>
          <wp:inline distT="0" distB="0" distL="0" distR="0">
            <wp:extent cx="2095500" cy="1466850"/>
            <wp:effectExtent l="0" t="0" r="0" b="0"/>
            <wp:docPr id="4" name="Image 4" descr="http://upload.wikimedia.org/wikipedia/commons/thumb/5/52/Gateway_firewall.png/220px-Gateway_firewal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5/52/Gateway_firewall.png/220px-Gateway_firewall.png">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rsidR="00F86C61" w:rsidRDefault="00F86C61" w:rsidP="00F86C61">
      <w:pPr>
        <w:rPr>
          <w:rFonts w:eastAsia="Times New Roman"/>
          <w:sz w:val="24"/>
          <w:szCs w:val="24"/>
          <w:lang w:eastAsia="fr-FR"/>
        </w:rPr>
      </w:pPr>
      <w:r w:rsidRPr="00F86C61">
        <w:rPr>
          <w:rFonts w:eastAsia="Times New Roman"/>
          <w:sz w:val="24"/>
          <w:szCs w:val="24"/>
          <w:lang w:eastAsia="fr-FR"/>
        </w:rPr>
        <w:t>Pare-feu passerelle entre LAN et WAN</w:t>
      </w:r>
    </w:p>
    <w:p w:rsidR="0089102E" w:rsidRPr="00F86C61" w:rsidRDefault="0089102E" w:rsidP="00F86C61">
      <w:pPr>
        <w:rPr>
          <w:rFonts w:eastAsia="Times New Roman"/>
          <w:sz w:val="24"/>
          <w:szCs w:val="24"/>
          <w:lang w:eastAsia="fr-FR"/>
        </w:rPr>
      </w:pPr>
    </w:p>
    <w:p w:rsidR="00F86C61" w:rsidRPr="00F86C61" w:rsidRDefault="00F86C61" w:rsidP="00F86C61">
      <w:pPr>
        <w:rPr>
          <w:rFonts w:eastAsia="Times New Roman"/>
          <w:sz w:val="24"/>
          <w:szCs w:val="24"/>
          <w:lang w:eastAsia="fr-FR"/>
        </w:rPr>
      </w:pPr>
      <w:r>
        <w:rPr>
          <w:rFonts w:eastAsia="Times New Roman"/>
          <w:noProof/>
          <w:color w:val="0000FF"/>
          <w:sz w:val="24"/>
          <w:szCs w:val="24"/>
          <w:lang w:eastAsia="fr-FR"/>
        </w:rPr>
        <w:drawing>
          <wp:inline distT="0" distB="0" distL="0" distR="0">
            <wp:extent cx="2095500" cy="1343025"/>
            <wp:effectExtent l="0" t="0" r="0" b="9525"/>
            <wp:docPr id="2" name="Image 2" descr="http://upload.wikimedia.org/wikipedia/commons/thumb/6/6f/DMZ_network_diagram_1_firewall.svg/220px-DMZ_network_diagram_1_firewal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6/6f/DMZ_network_diagram_1_firewall.svg/220px-DMZ_network_diagram_1_firewall.svg.png">
                      <a:hlinkClick r:id="rId10"/>
                    </pic:cNvP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rsidR="00F86C61" w:rsidRPr="00F86C61" w:rsidRDefault="00F86C61" w:rsidP="00F86C61">
      <w:pPr>
        <w:rPr>
          <w:rFonts w:eastAsia="Times New Roman"/>
          <w:sz w:val="24"/>
          <w:szCs w:val="24"/>
          <w:lang w:eastAsia="fr-FR"/>
        </w:rPr>
      </w:pPr>
      <w:r w:rsidRPr="00F86C61">
        <w:rPr>
          <w:rFonts w:eastAsia="Times New Roman"/>
          <w:sz w:val="24"/>
          <w:szCs w:val="24"/>
          <w:lang w:eastAsia="fr-FR"/>
        </w:rPr>
        <w:t>Pare-feu routeur, avec une zone DMZ</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Le pare-feu était jusqu'à ces dernières années considéré comme une des pierres angulaires de la </w:t>
      </w:r>
      <w:r w:rsidRPr="00F86C61">
        <w:rPr>
          <w:rFonts w:eastAsia="Times New Roman"/>
          <w:color w:val="0000FF"/>
          <w:sz w:val="24"/>
          <w:szCs w:val="24"/>
          <w:u w:val="single"/>
          <w:lang w:eastAsia="fr-FR"/>
        </w:rPr>
        <w:t>sécurité</w:t>
      </w:r>
      <w:r w:rsidRPr="00F86C61">
        <w:rPr>
          <w:rFonts w:eastAsia="Times New Roman"/>
          <w:sz w:val="24"/>
          <w:szCs w:val="24"/>
          <w:lang w:eastAsia="fr-FR"/>
        </w:rPr>
        <w:t xml:space="preserve"> d'un réseau informatique (il perd en importance au fur et à mesure que les communications basculent vers le </w:t>
      </w:r>
      <w:r w:rsidRPr="00F86C61">
        <w:rPr>
          <w:rFonts w:eastAsia="Times New Roman"/>
          <w:color w:val="0000FF"/>
          <w:sz w:val="24"/>
          <w:szCs w:val="24"/>
          <w:u w:val="single"/>
          <w:lang w:eastAsia="fr-FR"/>
        </w:rPr>
        <w:t>HTTP</w:t>
      </w:r>
      <w:r w:rsidRPr="00F86C61">
        <w:rPr>
          <w:rFonts w:eastAsia="Times New Roman"/>
          <w:sz w:val="24"/>
          <w:szCs w:val="24"/>
          <w:lang w:eastAsia="fr-FR"/>
        </w:rPr>
        <w:t xml:space="preserve"> sur </w:t>
      </w:r>
      <w:r w:rsidRPr="00F86C61">
        <w:rPr>
          <w:rFonts w:eastAsia="Times New Roman"/>
          <w:color w:val="0000FF"/>
          <w:sz w:val="24"/>
          <w:szCs w:val="24"/>
          <w:u w:val="single"/>
          <w:lang w:eastAsia="fr-FR"/>
        </w:rPr>
        <w:t>SSL</w:t>
      </w:r>
      <w:r w:rsidRPr="00F86C61">
        <w:rPr>
          <w:rFonts w:eastAsia="Times New Roman"/>
          <w:sz w:val="24"/>
          <w:szCs w:val="24"/>
          <w:lang w:eastAsia="fr-FR"/>
        </w:rPr>
        <w:t>, court-circuitant tout filtrage). Il permet d'appliquer une politique d'accès aux ressources réseau (</w:t>
      </w:r>
      <w:r w:rsidRPr="00F86C61">
        <w:rPr>
          <w:rFonts w:eastAsia="Times New Roman"/>
          <w:color w:val="0000FF"/>
          <w:sz w:val="24"/>
          <w:szCs w:val="24"/>
          <w:u w:val="single"/>
          <w:lang w:eastAsia="fr-FR"/>
        </w:rPr>
        <w:t>serveurs</w:t>
      </w:r>
      <w:r w:rsidRPr="00F86C61">
        <w:rPr>
          <w:rFonts w:eastAsia="Times New Roman"/>
          <w:sz w:val="24"/>
          <w:szCs w:val="24"/>
          <w:lang w:eastAsia="fr-FR"/>
        </w:rPr>
        <w: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Il a pour principale tâche de contrôler le trafic entre différentes zones de confiance, en filtrant les flux de données qui y transitent. Généralement, les zones de confiance incluent </w:t>
      </w:r>
      <w:r w:rsidRPr="00F86C61">
        <w:rPr>
          <w:rFonts w:eastAsia="Times New Roman"/>
          <w:color w:val="0000FF"/>
          <w:sz w:val="24"/>
          <w:szCs w:val="24"/>
          <w:u w:val="single"/>
          <w:lang w:eastAsia="fr-FR"/>
        </w:rPr>
        <w:t>Internet</w:t>
      </w:r>
      <w:r w:rsidRPr="00F86C61">
        <w:rPr>
          <w:rFonts w:eastAsia="Times New Roman"/>
          <w:sz w:val="24"/>
          <w:szCs w:val="24"/>
          <w:lang w:eastAsia="fr-FR"/>
        </w:rPr>
        <w:t xml:space="preserve"> (une zone dont la confiance est nulle) et au moins un </w:t>
      </w:r>
      <w:r w:rsidRPr="00F86C61">
        <w:rPr>
          <w:rFonts w:eastAsia="Times New Roman"/>
          <w:color w:val="0000FF"/>
          <w:sz w:val="24"/>
          <w:szCs w:val="24"/>
          <w:u w:val="single"/>
          <w:lang w:eastAsia="fr-FR"/>
        </w:rPr>
        <w:t>réseau interne</w:t>
      </w:r>
      <w:r w:rsidRPr="00F86C61">
        <w:rPr>
          <w:rFonts w:eastAsia="Times New Roman"/>
          <w:sz w:val="24"/>
          <w:szCs w:val="24"/>
          <w:lang w:eastAsia="fr-FR"/>
        </w:rPr>
        <w:t xml:space="preserve"> (une zone dont la confiance est plus importante).</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Le but est de fournir une connectivité contrôlée et maîtrisée entre des zones de différents niveaux de confiance, grâce à l'application de la </w:t>
      </w:r>
      <w:r w:rsidRPr="00F86C61">
        <w:rPr>
          <w:rFonts w:eastAsia="Times New Roman"/>
          <w:color w:val="0000FF"/>
          <w:sz w:val="24"/>
          <w:szCs w:val="24"/>
          <w:u w:val="single"/>
          <w:lang w:eastAsia="fr-FR"/>
        </w:rPr>
        <w:t>politique de sécurité</w:t>
      </w:r>
      <w:r w:rsidRPr="00F86C61">
        <w:rPr>
          <w:rFonts w:eastAsia="Times New Roman"/>
          <w:sz w:val="24"/>
          <w:szCs w:val="24"/>
          <w:lang w:eastAsia="fr-FR"/>
        </w:rPr>
        <w:t xml:space="preserve"> et d'un modèle de connexion basé sur le </w:t>
      </w:r>
      <w:r w:rsidRPr="00F86C61">
        <w:rPr>
          <w:rFonts w:eastAsia="Times New Roman"/>
          <w:color w:val="0000FF"/>
          <w:sz w:val="24"/>
          <w:szCs w:val="24"/>
          <w:u w:val="single"/>
          <w:lang w:eastAsia="fr-FR"/>
        </w:rPr>
        <w:t>principe du moindre privilège</w:t>
      </w:r>
      <w:r w:rsidRPr="00F86C61">
        <w:rPr>
          <w:rFonts w:eastAsia="Times New Roman"/>
          <w:sz w:val="24"/>
          <w:szCs w:val="24"/>
          <w:lang w:eastAsia="fr-FR"/>
        </w:rPr>
        <w: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Le filtrage se fait selon divers critères. Les plus courants sont :</w:t>
      </w:r>
    </w:p>
    <w:p w:rsidR="00F86C61" w:rsidRPr="00F86C61" w:rsidRDefault="00F86C61" w:rsidP="00F86C61">
      <w:pPr>
        <w:numPr>
          <w:ilvl w:val="0"/>
          <w:numId w:val="4"/>
        </w:numPr>
        <w:spacing w:before="100" w:beforeAutospacing="1" w:after="100" w:afterAutospacing="1"/>
        <w:rPr>
          <w:rFonts w:eastAsia="Times New Roman"/>
          <w:sz w:val="24"/>
          <w:szCs w:val="24"/>
          <w:lang w:eastAsia="fr-FR"/>
        </w:rPr>
      </w:pPr>
      <w:r w:rsidRPr="00F86C61">
        <w:rPr>
          <w:rFonts w:eastAsia="Times New Roman"/>
          <w:sz w:val="24"/>
          <w:szCs w:val="24"/>
          <w:lang w:eastAsia="fr-FR"/>
        </w:rPr>
        <w:t>l'origine ou la destination des paquets (</w:t>
      </w:r>
      <w:r w:rsidRPr="00F86C61">
        <w:rPr>
          <w:rFonts w:eastAsia="Times New Roman"/>
          <w:color w:val="0000FF"/>
          <w:sz w:val="24"/>
          <w:szCs w:val="24"/>
          <w:u w:val="single"/>
          <w:lang w:eastAsia="fr-FR"/>
        </w:rPr>
        <w:t>adresse IP</w:t>
      </w:r>
      <w:r w:rsidRPr="00F86C61">
        <w:rPr>
          <w:rFonts w:eastAsia="Times New Roman"/>
          <w:sz w:val="24"/>
          <w:szCs w:val="24"/>
          <w:lang w:eastAsia="fr-FR"/>
        </w:rPr>
        <w:t xml:space="preserve">, </w:t>
      </w:r>
      <w:r w:rsidRPr="00F86C61">
        <w:rPr>
          <w:rFonts w:eastAsia="Times New Roman"/>
          <w:color w:val="0000FF"/>
          <w:sz w:val="24"/>
          <w:szCs w:val="24"/>
          <w:u w:val="single"/>
          <w:lang w:eastAsia="fr-FR"/>
        </w:rPr>
        <w:t>ports</w:t>
      </w:r>
      <w:r w:rsidRPr="00F86C61">
        <w:rPr>
          <w:rFonts w:eastAsia="Times New Roman"/>
          <w:sz w:val="24"/>
          <w:szCs w:val="24"/>
          <w:lang w:eastAsia="fr-FR"/>
        </w:rPr>
        <w:t xml:space="preserve"> </w:t>
      </w:r>
      <w:r w:rsidRPr="00F86C61">
        <w:rPr>
          <w:rFonts w:eastAsia="Times New Roman"/>
          <w:color w:val="0000FF"/>
          <w:sz w:val="24"/>
          <w:szCs w:val="24"/>
          <w:u w:val="single"/>
          <w:lang w:eastAsia="fr-FR"/>
        </w:rPr>
        <w:t>TCP</w:t>
      </w:r>
      <w:r w:rsidRPr="00F86C61">
        <w:rPr>
          <w:rFonts w:eastAsia="Times New Roman"/>
          <w:sz w:val="24"/>
          <w:szCs w:val="24"/>
          <w:lang w:eastAsia="fr-FR"/>
        </w:rPr>
        <w:t xml:space="preserve"> ou </w:t>
      </w:r>
      <w:r w:rsidRPr="00F86C61">
        <w:rPr>
          <w:rFonts w:eastAsia="Times New Roman"/>
          <w:color w:val="0000FF"/>
          <w:sz w:val="24"/>
          <w:szCs w:val="24"/>
          <w:u w:val="single"/>
          <w:lang w:eastAsia="fr-FR"/>
        </w:rPr>
        <w:t>UDP</w:t>
      </w:r>
      <w:r w:rsidRPr="00F86C61">
        <w:rPr>
          <w:rFonts w:eastAsia="Times New Roman"/>
          <w:sz w:val="24"/>
          <w:szCs w:val="24"/>
          <w:lang w:eastAsia="fr-FR"/>
        </w:rPr>
        <w:t>, interface réseau, etc.) ;</w:t>
      </w:r>
    </w:p>
    <w:p w:rsidR="00F86C61" w:rsidRPr="00F86C61" w:rsidRDefault="00F86C61" w:rsidP="00F86C61">
      <w:pPr>
        <w:numPr>
          <w:ilvl w:val="0"/>
          <w:numId w:val="4"/>
        </w:numPr>
        <w:spacing w:before="100" w:beforeAutospacing="1" w:after="100" w:afterAutospacing="1"/>
        <w:rPr>
          <w:rFonts w:eastAsia="Times New Roman"/>
          <w:sz w:val="24"/>
          <w:szCs w:val="24"/>
          <w:lang w:eastAsia="fr-FR"/>
        </w:rPr>
      </w:pPr>
      <w:r w:rsidRPr="00F86C61">
        <w:rPr>
          <w:rFonts w:eastAsia="Times New Roman"/>
          <w:sz w:val="24"/>
          <w:szCs w:val="24"/>
          <w:lang w:eastAsia="fr-FR"/>
        </w:rPr>
        <w:t>les options contenues dans les données (fragmentation, validité, etc.) ;</w:t>
      </w:r>
    </w:p>
    <w:p w:rsidR="00F86C61" w:rsidRPr="00F86C61" w:rsidRDefault="00F86C61" w:rsidP="00F86C61">
      <w:pPr>
        <w:numPr>
          <w:ilvl w:val="0"/>
          <w:numId w:val="4"/>
        </w:numPr>
        <w:spacing w:before="100" w:beforeAutospacing="1" w:after="100" w:afterAutospacing="1"/>
        <w:rPr>
          <w:rFonts w:eastAsia="Times New Roman"/>
          <w:sz w:val="24"/>
          <w:szCs w:val="24"/>
          <w:lang w:eastAsia="fr-FR"/>
        </w:rPr>
      </w:pPr>
      <w:r w:rsidRPr="00F86C61">
        <w:rPr>
          <w:rFonts w:eastAsia="Times New Roman"/>
          <w:sz w:val="24"/>
          <w:szCs w:val="24"/>
          <w:lang w:eastAsia="fr-FR"/>
        </w:rPr>
        <w:t>les données elles-mêmes (taille, correspondance à un motif, etc.) ;</w:t>
      </w:r>
    </w:p>
    <w:p w:rsidR="00F86C61" w:rsidRPr="00F86C61" w:rsidRDefault="00F86C61" w:rsidP="00F86C61">
      <w:pPr>
        <w:numPr>
          <w:ilvl w:val="0"/>
          <w:numId w:val="4"/>
        </w:numPr>
        <w:spacing w:before="100" w:beforeAutospacing="1" w:after="100" w:afterAutospacing="1"/>
        <w:rPr>
          <w:rFonts w:eastAsia="Times New Roman"/>
          <w:sz w:val="24"/>
          <w:szCs w:val="24"/>
          <w:lang w:eastAsia="fr-FR"/>
        </w:rPr>
      </w:pPr>
      <w:r w:rsidRPr="00F86C61">
        <w:rPr>
          <w:rFonts w:eastAsia="Times New Roman"/>
          <w:sz w:val="24"/>
          <w:szCs w:val="24"/>
          <w:lang w:eastAsia="fr-FR"/>
        </w:rPr>
        <w:t>les utilisateurs pour les plus récents.</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lastRenderedPageBreak/>
        <w:t xml:space="preserve">Un pare-feu fait souvent office de </w:t>
      </w:r>
      <w:r w:rsidRPr="00F86C61">
        <w:rPr>
          <w:rFonts w:eastAsia="Times New Roman"/>
          <w:color w:val="0000FF"/>
          <w:sz w:val="24"/>
          <w:szCs w:val="24"/>
          <w:u w:val="single"/>
          <w:lang w:eastAsia="fr-FR"/>
        </w:rPr>
        <w:t>routeur</w:t>
      </w:r>
      <w:r w:rsidRPr="00F86C61">
        <w:rPr>
          <w:rFonts w:eastAsia="Times New Roman"/>
          <w:sz w:val="24"/>
          <w:szCs w:val="24"/>
          <w:lang w:eastAsia="fr-FR"/>
        </w:rPr>
        <w:t xml:space="preserve"> et permet ainsi d'isoler le réseau en plusieurs zones de sécurité appelées </w:t>
      </w:r>
      <w:r w:rsidRPr="00F86C61">
        <w:rPr>
          <w:rFonts w:eastAsia="Times New Roman"/>
          <w:color w:val="0000FF"/>
          <w:sz w:val="24"/>
          <w:szCs w:val="24"/>
          <w:u w:val="single"/>
          <w:lang w:eastAsia="fr-FR"/>
        </w:rPr>
        <w:t>zones démilitarisées ou DMZ</w:t>
      </w:r>
      <w:r w:rsidRPr="00F86C61">
        <w:rPr>
          <w:rFonts w:eastAsia="Times New Roman"/>
          <w:sz w:val="24"/>
          <w:szCs w:val="24"/>
          <w:lang w:eastAsia="fr-FR"/>
        </w:rPr>
        <w:t>. Ces zones sont séparées suivant le niveau de confiance qu'on leur porte.</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Enfin, le pare-feu est également souvent extrémité de tunnel </w:t>
      </w:r>
      <w:proofErr w:type="spellStart"/>
      <w:r w:rsidRPr="00F86C61">
        <w:rPr>
          <w:rFonts w:eastAsia="Times New Roman"/>
          <w:color w:val="0000FF"/>
          <w:sz w:val="24"/>
          <w:szCs w:val="24"/>
          <w:u w:val="single"/>
          <w:lang w:eastAsia="fr-FR"/>
        </w:rPr>
        <w:t>IPsec</w:t>
      </w:r>
      <w:proofErr w:type="spellEnd"/>
      <w:r w:rsidRPr="00F86C61">
        <w:rPr>
          <w:rFonts w:eastAsia="Times New Roman"/>
          <w:sz w:val="24"/>
          <w:szCs w:val="24"/>
          <w:lang w:eastAsia="fr-FR"/>
        </w:rPr>
        <w:t xml:space="preserve"> ou SSL. L'intégration du filtrage de flux et de la gestion du tunnel est en effet nécessaire pour pouvoir à la fois protéger le trafic en confidentialité et intégrité et filtrer ce qui passe dans le tunnel. C'est le cas notamment de plusieurs produits du commerce nommés dans la liste ci-dessous.</w:t>
      </w:r>
    </w:p>
    <w:p w:rsidR="00F86C61" w:rsidRDefault="00F86C61" w:rsidP="00F86C61">
      <w:pPr>
        <w:spacing w:before="100" w:beforeAutospacing="1" w:after="100" w:afterAutospacing="1"/>
        <w:outlineLvl w:val="1"/>
        <w:rPr>
          <w:rFonts w:eastAsia="Times New Roman"/>
          <w:b/>
          <w:bCs/>
          <w:sz w:val="36"/>
          <w:szCs w:val="36"/>
          <w:lang w:eastAsia="fr-FR"/>
        </w:rPr>
      </w:pPr>
      <w:r w:rsidRPr="00F86C61">
        <w:rPr>
          <w:rFonts w:eastAsia="Times New Roman"/>
          <w:b/>
          <w:bCs/>
          <w:sz w:val="36"/>
          <w:szCs w:val="36"/>
          <w:lang w:eastAsia="fr-FR"/>
        </w:rPr>
        <w:t>Catégories de pare-feu</w:t>
      </w:r>
    </w:p>
    <w:p w:rsidR="0089102E" w:rsidRPr="00F86C61" w:rsidRDefault="0089102E" w:rsidP="00F86C61">
      <w:pPr>
        <w:spacing w:before="100" w:beforeAutospacing="1" w:after="100" w:afterAutospacing="1"/>
        <w:outlineLvl w:val="1"/>
        <w:rPr>
          <w:rFonts w:eastAsia="Times New Roman"/>
          <w:b/>
          <w:bCs/>
          <w:sz w:val="36"/>
          <w:szCs w:val="36"/>
          <w:lang w:eastAsia="fr-FR"/>
        </w:rPr>
      </w:pP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Les pare-feu sont un des plus vieux équipements de </w:t>
      </w:r>
      <w:r w:rsidRPr="00F86C61">
        <w:rPr>
          <w:rFonts w:eastAsia="Times New Roman"/>
          <w:color w:val="0000FF"/>
          <w:sz w:val="24"/>
          <w:szCs w:val="24"/>
          <w:u w:val="single"/>
          <w:lang w:eastAsia="fr-FR"/>
        </w:rPr>
        <w:t>sécurité informatique</w:t>
      </w:r>
      <w:r w:rsidRPr="00F86C61">
        <w:rPr>
          <w:rFonts w:eastAsia="Times New Roman"/>
          <w:sz w:val="24"/>
          <w:szCs w:val="24"/>
          <w:lang w:eastAsia="fr-FR"/>
        </w:rPr>
        <w:t xml:space="preserve"> et, en tant que tels, ils ont été soumis à de nombreuses évolutions. Suivant la génération du pare-feu ou son rôle précis, on peut les classer en différentes catégories.</w:t>
      </w:r>
    </w:p>
    <w:p w:rsidR="00F86C61" w:rsidRPr="00F86C61" w:rsidRDefault="00F86C61" w:rsidP="00F86C61">
      <w:pPr>
        <w:spacing w:before="100" w:beforeAutospacing="1" w:after="100" w:afterAutospacing="1"/>
        <w:outlineLvl w:val="2"/>
        <w:rPr>
          <w:rFonts w:eastAsia="Times New Roman"/>
          <w:b/>
          <w:bCs/>
          <w:sz w:val="27"/>
          <w:szCs w:val="27"/>
          <w:lang w:eastAsia="fr-FR"/>
        </w:rPr>
      </w:pPr>
      <w:r w:rsidRPr="00F86C61">
        <w:rPr>
          <w:rFonts w:eastAsia="Times New Roman"/>
          <w:b/>
          <w:bCs/>
          <w:sz w:val="27"/>
          <w:szCs w:val="27"/>
          <w:lang w:eastAsia="fr-FR"/>
        </w:rPr>
        <w:t>Pare-feu sans état (</w:t>
      </w:r>
      <w:proofErr w:type="spellStart"/>
      <w:r w:rsidRPr="00F86C61">
        <w:rPr>
          <w:rFonts w:eastAsia="Times New Roman"/>
          <w:b/>
          <w:bCs/>
          <w:i/>
          <w:iCs/>
          <w:sz w:val="27"/>
          <w:szCs w:val="27"/>
          <w:lang w:eastAsia="fr-FR"/>
        </w:rPr>
        <w:t>stateless</w:t>
      </w:r>
      <w:proofErr w:type="spellEnd"/>
      <w:r w:rsidRPr="00F86C61">
        <w:rPr>
          <w:rFonts w:eastAsia="Times New Roman"/>
          <w:b/>
          <w:bCs/>
          <w:i/>
          <w:iCs/>
          <w:sz w:val="27"/>
          <w:szCs w:val="27"/>
          <w:lang w:eastAsia="fr-FR"/>
        </w:rPr>
        <w:t xml:space="preserve"> firewall</w:t>
      </w:r>
      <w:r w:rsidRPr="00F86C61">
        <w:rPr>
          <w:rFonts w:eastAsia="Times New Roman"/>
          <w:b/>
          <w:bCs/>
          <w:sz w:val="27"/>
          <w:szCs w:val="27"/>
          <w:lang w:eastAsia="fr-FR"/>
        </w:rPr>
        <w: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C'est le plus vieux dispositif de filtrage réseau, introduit sur les routeurs. Il regarde chaque paquet indépendamment des autres et le compare à une liste de règles préconfigurées.</w:t>
      </w:r>
      <w:r w:rsidRPr="00F86C61">
        <w:rPr>
          <w:rFonts w:eastAsia="Times New Roman"/>
          <w:sz w:val="24"/>
          <w:szCs w:val="24"/>
          <w:lang w:eastAsia="fr-FR"/>
        </w:rPr>
        <w:br/>
        <w:t>Ces règles peuvent avoir des noms très différents en fonction du pare-feu :</w:t>
      </w:r>
    </w:p>
    <w:p w:rsidR="00F86C61" w:rsidRPr="00F86C61" w:rsidRDefault="00F86C61" w:rsidP="00F86C61">
      <w:pPr>
        <w:numPr>
          <w:ilvl w:val="0"/>
          <w:numId w:val="5"/>
        </w:numPr>
        <w:spacing w:before="100" w:beforeAutospacing="1" w:after="100" w:afterAutospacing="1"/>
        <w:rPr>
          <w:rFonts w:eastAsia="Times New Roman"/>
          <w:sz w:val="24"/>
          <w:szCs w:val="24"/>
          <w:lang w:eastAsia="fr-FR"/>
        </w:rPr>
      </w:pPr>
      <w:r w:rsidRPr="00F86C61">
        <w:rPr>
          <w:rFonts w:eastAsia="Times New Roman"/>
          <w:sz w:val="24"/>
          <w:szCs w:val="24"/>
          <w:lang w:eastAsia="fr-FR"/>
        </w:rPr>
        <w:t>« </w:t>
      </w:r>
      <w:r w:rsidRPr="00F86C61">
        <w:rPr>
          <w:rFonts w:eastAsia="Times New Roman"/>
          <w:color w:val="0000FF"/>
          <w:sz w:val="24"/>
          <w:szCs w:val="24"/>
          <w:u w:val="single"/>
          <w:lang w:eastAsia="fr-FR"/>
        </w:rPr>
        <w:t>ACL</w:t>
      </w:r>
      <w:r w:rsidRPr="00F86C61">
        <w:rPr>
          <w:rFonts w:eastAsia="Times New Roman"/>
          <w:sz w:val="24"/>
          <w:szCs w:val="24"/>
          <w:lang w:eastAsia="fr-FR"/>
        </w:rPr>
        <w:t xml:space="preserve"> » pour </w:t>
      </w:r>
      <w:r w:rsidRPr="00F86C61">
        <w:rPr>
          <w:rFonts w:eastAsia="Times New Roman"/>
          <w:i/>
          <w:iCs/>
          <w:sz w:val="24"/>
          <w:szCs w:val="24"/>
          <w:lang w:eastAsia="fr-FR"/>
        </w:rPr>
        <w:t>Access Control List</w:t>
      </w:r>
      <w:r w:rsidRPr="00F86C61">
        <w:rPr>
          <w:rFonts w:eastAsia="Times New Roman"/>
          <w:sz w:val="24"/>
          <w:szCs w:val="24"/>
          <w:lang w:eastAsia="fr-FR"/>
        </w:rPr>
        <w:t xml:space="preserve"> (certains pare-feu </w:t>
      </w:r>
      <w:r w:rsidRPr="00F86C61">
        <w:rPr>
          <w:rFonts w:eastAsia="Times New Roman"/>
          <w:color w:val="0000FF"/>
          <w:sz w:val="24"/>
          <w:szCs w:val="24"/>
          <w:u w:val="single"/>
          <w:lang w:eastAsia="fr-FR"/>
        </w:rPr>
        <w:t>Cisco</w:t>
      </w:r>
      <w:r w:rsidRPr="00F86C61">
        <w:rPr>
          <w:rFonts w:eastAsia="Times New Roman"/>
          <w:sz w:val="24"/>
          <w:szCs w:val="24"/>
          <w:lang w:eastAsia="fr-FR"/>
        </w:rPr>
        <w:t>),</w:t>
      </w:r>
    </w:p>
    <w:p w:rsidR="00F86C61" w:rsidRPr="00F86C61" w:rsidRDefault="00F86C61" w:rsidP="00F86C61">
      <w:pPr>
        <w:numPr>
          <w:ilvl w:val="0"/>
          <w:numId w:val="5"/>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politique ou </w:t>
      </w:r>
      <w:proofErr w:type="spellStart"/>
      <w:r w:rsidRPr="00F86C61">
        <w:rPr>
          <w:rFonts w:eastAsia="Times New Roman"/>
          <w:i/>
          <w:iCs/>
          <w:sz w:val="24"/>
          <w:szCs w:val="24"/>
          <w:lang w:eastAsia="fr-FR"/>
        </w:rPr>
        <w:t>policy</w:t>
      </w:r>
      <w:proofErr w:type="spellEnd"/>
      <w:r w:rsidRPr="00F86C61">
        <w:rPr>
          <w:rFonts w:eastAsia="Times New Roman"/>
          <w:sz w:val="24"/>
          <w:szCs w:val="24"/>
          <w:lang w:eastAsia="fr-FR"/>
        </w:rPr>
        <w:t xml:space="preserve"> (pare-feu </w:t>
      </w:r>
      <w:proofErr w:type="spellStart"/>
      <w:r w:rsidRPr="00F86C61">
        <w:rPr>
          <w:rFonts w:eastAsia="Times New Roman"/>
          <w:color w:val="0000FF"/>
          <w:sz w:val="24"/>
          <w:szCs w:val="24"/>
          <w:u w:val="single"/>
          <w:lang w:eastAsia="fr-FR"/>
        </w:rPr>
        <w:t>Juniper</w:t>
      </w:r>
      <w:proofErr w:type="spellEnd"/>
      <w:r w:rsidRPr="00F86C61">
        <w:rPr>
          <w:rFonts w:eastAsia="Times New Roman"/>
          <w:sz w:val="24"/>
          <w:szCs w:val="24"/>
          <w:lang w:eastAsia="fr-FR"/>
        </w:rPr>
        <w:t>/</w:t>
      </w:r>
      <w:proofErr w:type="spellStart"/>
      <w:r w:rsidRPr="00F86C61">
        <w:rPr>
          <w:rFonts w:eastAsia="Times New Roman"/>
          <w:sz w:val="24"/>
          <w:szCs w:val="24"/>
          <w:lang w:eastAsia="fr-FR"/>
        </w:rPr>
        <w:t>Netscreen</w:t>
      </w:r>
      <w:proofErr w:type="spellEnd"/>
      <w:r w:rsidRPr="00F86C61">
        <w:rPr>
          <w:rFonts w:eastAsia="Times New Roman"/>
          <w:sz w:val="24"/>
          <w:szCs w:val="24"/>
          <w:lang w:eastAsia="fr-FR"/>
        </w:rPr>
        <w:t>),</w:t>
      </w:r>
    </w:p>
    <w:p w:rsidR="00F86C61" w:rsidRPr="00F86C61" w:rsidRDefault="00F86C61" w:rsidP="00F86C61">
      <w:pPr>
        <w:numPr>
          <w:ilvl w:val="0"/>
          <w:numId w:val="5"/>
        </w:numPr>
        <w:spacing w:before="100" w:beforeAutospacing="1" w:after="100" w:afterAutospacing="1"/>
        <w:rPr>
          <w:rFonts w:eastAsia="Times New Roman"/>
          <w:sz w:val="24"/>
          <w:szCs w:val="24"/>
          <w:lang w:eastAsia="fr-FR"/>
        </w:rPr>
      </w:pPr>
      <w:proofErr w:type="gramStart"/>
      <w:r w:rsidRPr="00F86C61">
        <w:rPr>
          <w:rFonts w:eastAsia="Times New Roman"/>
          <w:sz w:val="24"/>
          <w:szCs w:val="24"/>
          <w:lang w:eastAsia="fr-FR"/>
        </w:rPr>
        <w:t>filtres</w:t>
      </w:r>
      <w:proofErr w:type="gramEnd"/>
      <w:r w:rsidRPr="00F86C61">
        <w:rPr>
          <w:rFonts w:eastAsia="Times New Roman"/>
          <w:sz w:val="24"/>
          <w:szCs w:val="24"/>
          <w:lang w:eastAsia="fr-FR"/>
        </w:rPr>
        <w:t>,</w:t>
      </w:r>
    </w:p>
    <w:p w:rsidR="00F86C61" w:rsidRPr="00F86C61" w:rsidRDefault="00F86C61" w:rsidP="00F86C61">
      <w:pPr>
        <w:numPr>
          <w:ilvl w:val="0"/>
          <w:numId w:val="5"/>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règles ou </w:t>
      </w:r>
      <w:r w:rsidRPr="00F86C61">
        <w:rPr>
          <w:rFonts w:eastAsia="Times New Roman"/>
          <w:i/>
          <w:iCs/>
          <w:sz w:val="24"/>
          <w:szCs w:val="24"/>
          <w:lang w:eastAsia="fr-FR"/>
        </w:rPr>
        <w:t>rules</w:t>
      </w:r>
      <w:r w:rsidRPr="00F86C61">
        <w:rPr>
          <w:rFonts w:eastAsia="Times New Roman"/>
          <w:sz w:val="24"/>
          <w:szCs w:val="24"/>
          <w:lang w:eastAsia="fr-FR"/>
        </w:rPr>
        <w:t>,</w:t>
      </w:r>
    </w:p>
    <w:p w:rsidR="00F86C61" w:rsidRPr="00F86C61" w:rsidRDefault="00F86C61" w:rsidP="00F86C61">
      <w:pPr>
        <w:numPr>
          <w:ilvl w:val="0"/>
          <w:numId w:val="5"/>
        </w:numPr>
        <w:spacing w:before="100" w:beforeAutospacing="1" w:after="100" w:afterAutospacing="1"/>
        <w:rPr>
          <w:rFonts w:eastAsia="Times New Roman"/>
          <w:sz w:val="24"/>
          <w:szCs w:val="24"/>
          <w:lang w:eastAsia="fr-FR"/>
        </w:rPr>
      </w:pPr>
      <w:r w:rsidRPr="00F86C61">
        <w:rPr>
          <w:rFonts w:eastAsia="Times New Roman"/>
          <w:sz w:val="24"/>
          <w:szCs w:val="24"/>
          <w:lang w:eastAsia="fr-FR"/>
        </w:rPr>
        <w:t>etc.</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La configuration de ces dispositifs est souvent complexe et l'absence de prise en compte des machines à états des protocoles réseaux ne permet pas d'obtenir une finesse du filtrage très évoluée. Ces pare-feu ont donc tendance à tomber en désuétude mais restent présents sur certains routeurs ou systèmes d'exploitation.</w:t>
      </w:r>
    </w:p>
    <w:p w:rsidR="00F86C61" w:rsidRPr="00F86C61" w:rsidRDefault="00F86C61" w:rsidP="00F86C61">
      <w:pPr>
        <w:spacing w:before="100" w:beforeAutospacing="1" w:after="100" w:afterAutospacing="1"/>
        <w:outlineLvl w:val="2"/>
        <w:rPr>
          <w:rFonts w:eastAsia="Times New Roman"/>
          <w:b/>
          <w:bCs/>
          <w:sz w:val="27"/>
          <w:szCs w:val="27"/>
          <w:lang w:eastAsia="fr-FR"/>
        </w:rPr>
      </w:pPr>
      <w:r w:rsidRPr="00F86C61">
        <w:rPr>
          <w:rFonts w:eastAsia="Times New Roman"/>
          <w:b/>
          <w:bCs/>
          <w:sz w:val="27"/>
          <w:szCs w:val="27"/>
          <w:lang w:eastAsia="fr-FR"/>
        </w:rPr>
        <w:t>Pare-feu à états (</w:t>
      </w:r>
      <w:proofErr w:type="spellStart"/>
      <w:r w:rsidRPr="00F86C61">
        <w:rPr>
          <w:rFonts w:eastAsia="Times New Roman"/>
          <w:b/>
          <w:bCs/>
          <w:i/>
          <w:iCs/>
          <w:sz w:val="27"/>
          <w:szCs w:val="27"/>
          <w:lang w:eastAsia="fr-FR"/>
        </w:rPr>
        <w:t>stateful</w:t>
      </w:r>
      <w:proofErr w:type="spellEnd"/>
      <w:r w:rsidRPr="00F86C61">
        <w:rPr>
          <w:rFonts w:eastAsia="Times New Roman"/>
          <w:b/>
          <w:bCs/>
          <w:i/>
          <w:iCs/>
          <w:sz w:val="27"/>
          <w:szCs w:val="27"/>
          <w:lang w:eastAsia="fr-FR"/>
        </w:rPr>
        <w:t xml:space="preserve"> firewall</w:t>
      </w:r>
      <w:r w:rsidRPr="00F86C61">
        <w:rPr>
          <w:rFonts w:eastAsia="Times New Roman"/>
          <w:b/>
          <w:bCs/>
          <w:sz w:val="27"/>
          <w:szCs w:val="27"/>
          <w:lang w:eastAsia="fr-FR"/>
        </w:rPr>
        <w: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Certains protocoles dits « à états » comme </w:t>
      </w:r>
      <w:r w:rsidRPr="00F86C61">
        <w:rPr>
          <w:rFonts w:eastAsia="Times New Roman"/>
          <w:color w:val="0000FF"/>
          <w:sz w:val="24"/>
          <w:szCs w:val="24"/>
          <w:u w:val="single"/>
          <w:lang w:eastAsia="fr-FR"/>
        </w:rPr>
        <w:t>TCP</w:t>
      </w:r>
      <w:r w:rsidRPr="00F86C61">
        <w:rPr>
          <w:rFonts w:eastAsia="Times New Roman"/>
          <w:sz w:val="24"/>
          <w:szCs w:val="24"/>
          <w:lang w:eastAsia="fr-FR"/>
        </w:rPr>
        <w:t xml:space="preserve"> introduisent une notion de connexion. Les pare-feu à états vérifient la conformité des </w:t>
      </w:r>
      <w:r w:rsidRPr="00F86C61">
        <w:rPr>
          <w:rFonts w:eastAsia="Times New Roman"/>
          <w:color w:val="0000FF"/>
          <w:sz w:val="24"/>
          <w:szCs w:val="24"/>
          <w:u w:val="single"/>
          <w:lang w:eastAsia="fr-FR"/>
        </w:rPr>
        <w:t>paquets</w:t>
      </w:r>
      <w:r w:rsidRPr="00F86C61">
        <w:rPr>
          <w:rFonts w:eastAsia="Times New Roman"/>
          <w:sz w:val="24"/>
          <w:szCs w:val="24"/>
          <w:lang w:eastAsia="fr-FR"/>
        </w:rPr>
        <w:t xml:space="preserve"> à une connexion en cours. C’est-à-dire qu'ils vérifient que chaque paquet d'une connexion est bien la suite du précédent paquet et la réponse à un paquet dans l'autre sens. Ils savent aussi filtrer intelligemment les paquets </w:t>
      </w:r>
      <w:r w:rsidRPr="00F86C61">
        <w:rPr>
          <w:rFonts w:eastAsia="Times New Roman"/>
          <w:color w:val="0000FF"/>
          <w:sz w:val="24"/>
          <w:szCs w:val="24"/>
          <w:u w:val="single"/>
          <w:lang w:eastAsia="fr-FR"/>
        </w:rPr>
        <w:t>ICMP</w:t>
      </w:r>
      <w:r w:rsidRPr="00F86C61">
        <w:rPr>
          <w:rFonts w:eastAsia="Times New Roman"/>
          <w:sz w:val="24"/>
          <w:szCs w:val="24"/>
          <w:lang w:eastAsia="fr-FR"/>
        </w:rPr>
        <w:t xml:space="preserve"> qui servent à la signalisation des flux </w:t>
      </w:r>
      <w:r w:rsidRPr="00F86C61">
        <w:rPr>
          <w:rFonts w:eastAsia="Times New Roman"/>
          <w:color w:val="0000FF"/>
          <w:sz w:val="24"/>
          <w:szCs w:val="24"/>
          <w:u w:val="single"/>
          <w:lang w:eastAsia="fr-FR"/>
        </w:rPr>
        <w:t>IP</w:t>
      </w:r>
      <w:r w:rsidRPr="00F86C61">
        <w:rPr>
          <w:rFonts w:eastAsia="Times New Roman"/>
          <w:sz w:val="24"/>
          <w:szCs w:val="24"/>
          <w:lang w:eastAsia="fr-FR"/>
        </w:rPr>
        <w: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Enfin, si les </w:t>
      </w:r>
      <w:r w:rsidRPr="00F86C61">
        <w:rPr>
          <w:rFonts w:eastAsia="Times New Roman"/>
          <w:color w:val="0000FF"/>
          <w:sz w:val="24"/>
          <w:szCs w:val="24"/>
          <w:u w:val="single"/>
          <w:lang w:eastAsia="fr-FR"/>
        </w:rPr>
        <w:t>ACL</w:t>
      </w:r>
      <w:r w:rsidRPr="00F86C61">
        <w:rPr>
          <w:rFonts w:eastAsia="Times New Roman"/>
          <w:sz w:val="24"/>
          <w:szCs w:val="24"/>
          <w:lang w:eastAsia="fr-FR"/>
        </w:rPr>
        <w:t xml:space="preserve"> autorisent un paquet </w:t>
      </w:r>
      <w:r w:rsidRPr="00F86C61">
        <w:rPr>
          <w:rFonts w:eastAsia="Times New Roman"/>
          <w:color w:val="0000FF"/>
          <w:sz w:val="24"/>
          <w:szCs w:val="24"/>
          <w:u w:val="single"/>
          <w:lang w:eastAsia="fr-FR"/>
        </w:rPr>
        <w:t>UDP</w:t>
      </w:r>
      <w:r w:rsidRPr="00F86C61">
        <w:rPr>
          <w:rFonts w:eastAsia="Times New Roman"/>
          <w:sz w:val="24"/>
          <w:szCs w:val="24"/>
          <w:lang w:eastAsia="fr-FR"/>
        </w:rPr>
        <w:t xml:space="preserve"> caractérisé par un quadruplet (</w:t>
      </w:r>
      <w:proofErr w:type="spellStart"/>
      <w:r w:rsidRPr="00F86C61">
        <w:rPr>
          <w:rFonts w:eastAsia="Times New Roman"/>
          <w:sz w:val="24"/>
          <w:szCs w:val="24"/>
          <w:lang w:eastAsia="fr-FR"/>
        </w:rPr>
        <w:t>ip_src</w:t>
      </w:r>
      <w:proofErr w:type="spellEnd"/>
      <w:r w:rsidRPr="00F86C61">
        <w:rPr>
          <w:rFonts w:eastAsia="Times New Roman"/>
          <w:sz w:val="24"/>
          <w:szCs w:val="24"/>
          <w:lang w:eastAsia="fr-FR"/>
        </w:rPr>
        <w:t xml:space="preserve">, </w:t>
      </w:r>
      <w:proofErr w:type="spellStart"/>
      <w:r w:rsidRPr="00F86C61">
        <w:rPr>
          <w:rFonts w:eastAsia="Times New Roman"/>
          <w:sz w:val="24"/>
          <w:szCs w:val="24"/>
          <w:lang w:eastAsia="fr-FR"/>
        </w:rPr>
        <w:t>port_src</w:t>
      </w:r>
      <w:proofErr w:type="spellEnd"/>
      <w:r w:rsidRPr="00F86C61">
        <w:rPr>
          <w:rFonts w:eastAsia="Times New Roman"/>
          <w:sz w:val="24"/>
          <w:szCs w:val="24"/>
          <w:lang w:eastAsia="fr-FR"/>
        </w:rPr>
        <w:t xml:space="preserve">, </w:t>
      </w:r>
      <w:proofErr w:type="spellStart"/>
      <w:r w:rsidRPr="00F86C61">
        <w:rPr>
          <w:rFonts w:eastAsia="Times New Roman"/>
          <w:sz w:val="24"/>
          <w:szCs w:val="24"/>
          <w:lang w:eastAsia="fr-FR"/>
        </w:rPr>
        <w:t>ip_dst</w:t>
      </w:r>
      <w:proofErr w:type="spellEnd"/>
      <w:r w:rsidRPr="00F86C61">
        <w:rPr>
          <w:rFonts w:eastAsia="Times New Roman"/>
          <w:sz w:val="24"/>
          <w:szCs w:val="24"/>
          <w:lang w:eastAsia="fr-FR"/>
        </w:rPr>
        <w:t xml:space="preserve">, </w:t>
      </w:r>
      <w:proofErr w:type="spellStart"/>
      <w:r w:rsidRPr="00F86C61">
        <w:rPr>
          <w:rFonts w:eastAsia="Times New Roman"/>
          <w:sz w:val="24"/>
          <w:szCs w:val="24"/>
          <w:lang w:eastAsia="fr-FR"/>
        </w:rPr>
        <w:t>port_dst</w:t>
      </w:r>
      <w:proofErr w:type="spellEnd"/>
      <w:r w:rsidRPr="00F86C61">
        <w:rPr>
          <w:rFonts w:eastAsia="Times New Roman"/>
          <w:sz w:val="24"/>
          <w:szCs w:val="24"/>
          <w:lang w:eastAsia="fr-FR"/>
        </w:rPr>
        <w:t>) à passer, un tel pare-feu autorisera la réponse caractérisée par un quadruplet inversé, sans avoir à écrire une ACL inverse. Ceci est fondamental pour le bon fonctionnement de tous les protocoles fondés sur l'</w:t>
      </w:r>
      <w:r w:rsidRPr="00F86C61">
        <w:rPr>
          <w:rFonts w:eastAsia="Times New Roman"/>
          <w:color w:val="0000FF"/>
          <w:sz w:val="24"/>
          <w:szCs w:val="24"/>
          <w:u w:val="single"/>
          <w:lang w:eastAsia="fr-FR"/>
        </w:rPr>
        <w:t>UDP</w:t>
      </w:r>
      <w:r w:rsidRPr="00F86C61">
        <w:rPr>
          <w:rFonts w:eastAsia="Times New Roman"/>
          <w:sz w:val="24"/>
          <w:szCs w:val="24"/>
          <w:lang w:eastAsia="fr-FR"/>
        </w:rPr>
        <w:t xml:space="preserve">, comme </w:t>
      </w:r>
      <w:r w:rsidRPr="00F86C61">
        <w:rPr>
          <w:rFonts w:eastAsia="Times New Roman"/>
          <w:color w:val="0000FF"/>
          <w:sz w:val="24"/>
          <w:szCs w:val="24"/>
          <w:u w:val="single"/>
          <w:lang w:eastAsia="fr-FR"/>
        </w:rPr>
        <w:t>DNS</w:t>
      </w:r>
      <w:r w:rsidRPr="00F86C61">
        <w:rPr>
          <w:rFonts w:eastAsia="Times New Roman"/>
          <w:sz w:val="24"/>
          <w:szCs w:val="24"/>
          <w:lang w:eastAsia="fr-FR"/>
        </w:rPr>
        <w:t xml:space="preserve"> par exemple. Ce mécanisme apporte en fiabilité puisqu'il est plus sélectif quant à la nature du trafic autorisé. Cependant dans le cas d'UDP, cette caractéristique peut être utilisée pour établir des connexions directes (</w:t>
      </w:r>
      <w:r w:rsidRPr="00F86C61">
        <w:rPr>
          <w:rFonts w:eastAsia="Times New Roman"/>
          <w:color w:val="0000FF"/>
          <w:sz w:val="24"/>
          <w:szCs w:val="24"/>
          <w:u w:val="single"/>
          <w:lang w:eastAsia="fr-FR"/>
        </w:rPr>
        <w:t>P2P</w:t>
      </w:r>
      <w:r w:rsidRPr="00F86C61">
        <w:rPr>
          <w:rFonts w:eastAsia="Times New Roman"/>
          <w:sz w:val="24"/>
          <w:szCs w:val="24"/>
          <w:lang w:eastAsia="fr-FR"/>
        </w:rPr>
        <w:t xml:space="preserve">) entre deux machines (comme le fait </w:t>
      </w:r>
      <w:r w:rsidRPr="00F86C61">
        <w:rPr>
          <w:rFonts w:eastAsia="Times New Roman"/>
          <w:color w:val="0000FF"/>
          <w:sz w:val="24"/>
          <w:szCs w:val="24"/>
          <w:u w:val="single"/>
          <w:lang w:eastAsia="fr-FR"/>
        </w:rPr>
        <w:t>Skype</w:t>
      </w:r>
      <w:r w:rsidRPr="00F86C61">
        <w:rPr>
          <w:rFonts w:eastAsia="Times New Roman"/>
          <w:sz w:val="24"/>
          <w:szCs w:val="24"/>
          <w:lang w:eastAsia="fr-FR"/>
        </w:rPr>
        <w:t xml:space="preserve"> par exemple).</w:t>
      </w:r>
    </w:p>
    <w:p w:rsidR="00F86C61" w:rsidRPr="00F86C61" w:rsidRDefault="00F86C61" w:rsidP="00F86C61">
      <w:pPr>
        <w:spacing w:before="100" w:beforeAutospacing="1" w:after="100" w:afterAutospacing="1"/>
        <w:outlineLvl w:val="2"/>
        <w:rPr>
          <w:rFonts w:eastAsia="Times New Roman"/>
          <w:b/>
          <w:bCs/>
          <w:sz w:val="27"/>
          <w:szCs w:val="27"/>
          <w:lang w:eastAsia="fr-FR"/>
        </w:rPr>
      </w:pPr>
      <w:r w:rsidRPr="00F86C61">
        <w:rPr>
          <w:rFonts w:eastAsia="Times New Roman"/>
          <w:b/>
          <w:bCs/>
          <w:sz w:val="27"/>
          <w:szCs w:val="27"/>
          <w:lang w:eastAsia="fr-FR"/>
        </w:rPr>
        <w:lastRenderedPageBreak/>
        <w:t>Pare-feu applicatif</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Dernière mouture de pare-feu, ils vérifient la complète conformité du paquet à un protocole attendu. Par exemple, ce type de pare-feu permet de vérifier que seul du protocole </w:t>
      </w:r>
      <w:r w:rsidRPr="00F86C61">
        <w:rPr>
          <w:rFonts w:eastAsia="Times New Roman"/>
          <w:color w:val="0000FF"/>
          <w:sz w:val="24"/>
          <w:szCs w:val="24"/>
          <w:u w:val="single"/>
          <w:lang w:eastAsia="fr-FR"/>
        </w:rPr>
        <w:t>HTTP</w:t>
      </w:r>
      <w:r w:rsidRPr="00F86C61">
        <w:rPr>
          <w:rFonts w:eastAsia="Times New Roman"/>
          <w:sz w:val="24"/>
          <w:szCs w:val="24"/>
          <w:lang w:eastAsia="fr-FR"/>
        </w:rPr>
        <w:t xml:space="preserve"> passe par le port </w:t>
      </w:r>
      <w:r w:rsidRPr="00F86C61">
        <w:rPr>
          <w:rFonts w:eastAsia="Times New Roman"/>
          <w:color w:val="0000FF"/>
          <w:sz w:val="24"/>
          <w:szCs w:val="24"/>
          <w:u w:val="single"/>
          <w:lang w:eastAsia="fr-FR"/>
        </w:rPr>
        <w:t>TCP</w:t>
      </w:r>
      <w:r w:rsidRPr="00F86C61">
        <w:rPr>
          <w:rFonts w:eastAsia="Times New Roman"/>
          <w:sz w:val="24"/>
          <w:szCs w:val="24"/>
          <w:lang w:eastAsia="fr-FR"/>
        </w:rPr>
        <w:t xml:space="preserve"> 80. Ce traitement est très gourmand en temps de calcul dès que le débit devient très important. Il est justifié par le fait que de plus en plus de protocoles réseaux utilisent un </w:t>
      </w:r>
      <w:r w:rsidRPr="00F86C61">
        <w:rPr>
          <w:rFonts w:eastAsia="Times New Roman"/>
          <w:color w:val="0000FF"/>
          <w:sz w:val="24"/>
          <w:szCs w:val="24"/>
          <w:u w:val="single"/>
          <w:lang w:eastAsia="fr-FR"/>
        </w:rPr>
        <w:t>tunnel</w:t>
      </w:r>
      <w:r w:rsidRPr="00F86C61">
        <w:rPr>
          <w:rFonts w:eastAsia="Times New Roman"/>
          <w:sz w:val="24"/>
          <w:szCs w:val="24"/>
          <w:lang w:eastAsia="fr-FR"/>
        </w:rPr>
        <w:t xml:space="preserve"> TCP afin de contourner le filtrage par </w:t>
      </w:r>
      <w:r w:rsidRPr="00F86C61">
        <w:rPr>
          <w:rFonts w:eastAsia="Times New Roman"/>
          <w:color w:val="0000FF"/>
          <w:sz w:val="24"/>
          <w:szCs w:val="24"/>
          <w:u w:val="single"/>
          <w:lang w:eastAsia="fr-FR"/>
        </w:rPr>
        <w:t>ports</w:t>
      </w:r>
      <w:r w:rsidRPr="00F86C61">
        <w:rPr>
          <w:rFonts w:eastAsia="Times New Roman"/>
          <w:sz w:val="24"/>
          <w:szCs w:val="24"/>
          <w:lang w:eastAsia="fr-FR"/>
        </w:rPr>
        <w: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Une autre raison de l'inspection applicative est l'ouverture de </w:t>
      </w:r>
      <w:r w:rsidRPr="00F86C61">
        <w:rPr>
          <w:rFonts w:eastAsia="Times New Roman"/>
          <w:color w:val="0000FF"/>
          <w:sz w:val="24"/>
          <w:szCs w:val="24"/>
          <w:u w:val="single"/>
          <w:lang w:eastAsia="fr-FR"/>
        </w:rPr>
        <w:t>ports</w:t>
      </w:r>
      <w:r w:rsidRPr="00F86C61">
        <w:rPr>
          <w:rFonts w:eastAsia="Times New Roman"/>
          <w:sz w:val="24"/>
          <w:szCs w:val="24"/>
          <w:lang w:eastAsia="fr-FR"/>
        </w:rPr>
        <w:t xml:space="preserve"> dynamique. Certains protocoles comme le fameux </w:t>
      </w:r>
      <w:r w:rsidRPr="00F86C61">
        <w:rPr>
          <w:rFonts w:eastAsia="Times New Roman"/>
          <w:color w:val="0000FF"/>
          <w:sz w:val="24"/>
          <w:szCs w:val="24"/>
          <w:u w:val="single"/>
          <w:lang w:eastAsia="fr-FR"/>
        </w:rPr>
        <w:t>FTP</w:t>
      </w:r>
      <w:r w:rsidRPr="00F86C61">
        <w:rPr>
          <w:rFonts w:eastAsia="Times New Roman"/>
          <w:sz w:val="24"/>
          <w:szCs w:val="24"/>
          <w:lang w:eastAsia="fr-FR"/>
        </w:rPr>
        <w:t xml:space="preserve"> en mode passif échangent entre le client et le serveur des adresses IP ou des ports TCP/UDP. Ces protocoles sont dits « </w:t>
      </w:r>
      <w:r w:rsidRPr="00F86C61">
        <w:rPr>
          <w:rFonts w:eastAsia="Times New Roman"/>
          <w:b/>
          <w:bCs/>
          <w:sz w:val="24"/>
          <w:szCs w:val="24"/>
          <w:lang w:eastAsia="fr-FR"/>
        </w:rPr>
        <w:t>à contenu sale</w:t>
      </w:r>
      <w:r w:rsidRPr="00F86C61">
        <w:rPr>
          <w:rFonts w:eastAsia="Times New Roman"/>
          <w:sz w:val="24"/>
          <w:szCs w:val="24"/>
          <w:lang w:eastAsia="fr-FR"/>
        </w:rPr>
        <w:t> » ou « </w:t>
      </w:r>
      <w:r w:rsidRPr="00F86C61">
        <w:rPr>
          <w:rFonts w:eastAsia="Times New Roman"/>
          <w:color w:val="0000FF"/>
          <w:sz w:val="24"/>
          <w:szCs w:val="24"/>
          <w:u w:val="single"/>
          <w:lang w:eastAsia="fr-FR"/>
        </w:rPr>
        <w:t>passant difficilement les pare-feu</w:t>
      </w:r>
      <w:r w:rsidRPr="00F86C61">
        <w:rPr>
          <w:rFonts w:eastAsia="Times New Roman"/>
          <w:sz w:val="24"/>
          <w:szCs w:val="24"/>
          <w:lang w:eastAsia="fr-FR"/>
        </w:rPr>
        <w:t xml:space="preserve"> » car ils échangent au niveau applicatif (FTP) des informations du niveau IP (échange d'adresses) ou du niveau TCP (échange de ports). Ce qui transgresse le principe de la séparation des </w:t>
      </w:r>
      <w:r w:rsidRPr="00F86C61">
        <w:rPr>
          <w:rFonts w:eastAsia="Times New Roman"/>
          <w:color w:val="0000FF"/>
          <w:sz w:val="24"/>
          <w:szCs w:val="24"/>
          <w:u w:val="single"/>
          <w:lang w:eastAsia="fr-FR"/>
        </w:rPr>
        <w:t>couches réseaux</w:t>
      </w:r>
      <w:r w:rsidRPr="00F86C61">
        <w:rPr>
          <w:rFonts w:eastAsia="Times New Roman"/>
          <w:sz w:val="24"/>
          <w:szCs w:val="24"/>
          <w:lang w:eastAsia="fr-FR"/>
        </w:rPr>
        <w:t xml:space="preserve">. Pour cette raison, les protocoles « à contenu sale » passent difficilement voire pas du tout les règles de </w:t>
      </w:r>
      <w:r w:rsidRPr="00F86C61">
        <w:rPr>
          <w:rFonts w:eastAsia="Times New Roman"/>
          <w:color w:val="0000FF"/>
          <w:sz w:val="24"/>
          <w:szCs w:val="24"/>
          <w:u w:val="single"/>
          <w:lang w:eastAsia="fr-FR"/>
        </w:rPr>
        <w:t>NAT</w:t>
      </w:r>
      <w:r w:rsidRPr="00F86C61">
        <w:rPr>
          <w:rFonts w:eastAsia="Times New Roman"/>
          <w:sz w:val="24"/>
          <w:szCs w:val="24"/>
          <w:lang w:eastAsia="fr-FR"/>
        </w:rPr>
        <w:t xml:space="preserve"> ...dynamiques, à moins qu'une inspection applicative ne soit faite sur ce protocole.</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Chaque type de pare-feu sait inspecter un nombre limité d'applications. Chaque application est gérée par un module différent pour pouvoir les activer ou les désactiver. La terminologie pour le concept de module est différente pour chaque type de pare-feu : par exemple : Le protocole HTTP permet d'accéder en lecture sur un serveur par une commande GET, et en écriture par une commande PUT. Un pare-feu applicatif va être en mesure d'analyser une connexion HTTP et de n'autoriser les commandes PUT qu'à un nombre restreint de machines.</w:t>
      </w:r>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r w:rsidRPr="00F86C61">
        <w:rPr>
          <w:rFonts w:eastAsia="Times New Roman"/>
          <w:b/>
          <w:bCs/>
          <w:sz w:val="24"/>
          <w:szCs w:val="24"/>
          <w:lang w:eastAsia="fr-FR"/>
        </w:rPr>
        <w:t>Pare-feu applicatif</w:t>
      </w:r>
      <w:r w:rsidRPr="00F86C61">
        <w:rPr>
          <w:rFonts w:eastAsia="Times New Roman"/>
          <w:sz w:val="24"/>
          <w:szCs w:val="24"/>
          <w:lang w:eastAsia="fr-FR"/>
        </w:rPr>
        <w:t xml:space="preserve"> sur </w:t>
      </w:r>
      <w:proofErr w:type="spellStart"/>
      <w:r w:rsidRPr="00F86C61">
        <w:rPr>
          <w:rFonts w:eastAsia="Times New Roman"/>
          <w:color w:val="0000FF"/>
          <w:sz w:val="24"/>
          <w:szCs w:val="24"/>
          <w:u w:val="single"/>
          <w:lang w:eastAsia="fr-FR"/>
        </w:rPr>
        <w:t>DenyAll</w:t>
      </w:r>
      <w:proofErr w:type="spellEnd"/>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proofErr w:type="spellStart"/>
      <w:r w:rsidRPr="00F86C61">
        <w:rPr>
          <w:rFonts w:eastAsia="Times New Roman"/>
          <w:b/>
          <w:bCs/>
          <w:sz w:val="24"/>
          <w:szCs w:val="24"/>
          <w:lang w:eastAsia="fr-FR"/>
        </w:rPr>
        <w:t>Conntrack</w:t>
      </w:r>
      <w:proofErr w:type="spellEnd"/>
      <w:r w:rsidRPr="00F86C61">
        <w:rPr>
          <w:rFonts w:eastAsia="Times New Roman"/>
          <w:sz w:val="24"/>
          <w:szCs w:val="24"/>
          <w:lang w:eastAsia="fr-FR"/>
        </w:rPr>
        <w:t xml:space="preserve"> (suivi de connexion) et </w:t>
      </w:r>
      <w:r w:rsidRPr="00F86C61">
        <w:rPr>
          <w:rFonts w:eastAsia="Times New Roman"/>
          <w:b/>
          <w:bCs/>
          <w:sz w:val="24"/>
          <w:szCs w:val="24"/>
          <w:lang w:eastAsia="fr-FR"/>
        </w:rPr>
        <w:t xml:space="preserve">l7 </w:t>
      </w:r>
      <w:proofErr w:type="spellStart"/>
      <w:r w:rsidRPr="00F86C61">
        <w:rPr>
          <w:rFonts w:eastAsia="Times New Roman"/>
          <w:b/>
          <w:bCs/>
          <w:sz w:val="24"/>
          <w:szCs w:val="24"/>
          <w:lang w:eastAsia="fr-FR"/>
        </w:rPr>
        <w:t>Filter</w:t>
      </w:r>
      <w:proofErr w:type="spellEnd"/>
      <w:r w:rsidRPr="00F86C61">
        <w:rPr>
          <w:rFonts w:eastAsia="Times New Roman"/>
          <w:sz w:val="24"/>
          <w:szCs w:val="24"/>
          <w:lang w:eastAsia="fr-FR"/>
        </w:rPr>
        <w:t xml:space="preserve"> (filtrage applicatif) sur </w:t>
      </w:r>
      <w:r w:rsidRPr="00F86C61">
        <w:rPr>
          <w:rFonts w:eastAsia="Times New Roman"/>
          <w:color w:val="0000FF"/>
          <w:sz w:val="24"/>
          <w:szCs w:val="24"/>
          <w:u w:val="single"/>
          <w:lang w:eastAsia="fr-FR"/>
        </w:rPr>
        <w:t>Linux</w:t>
      </w:r>
      <w:r w:rsidRPr="00F86C61">
        <w:rPr>
          <w:rFonts w:eastAsia="Times New Roman"/>
          <w:sz w:val="24"/>
          <w:szCs w:val="24"/>
          <w:lang w:eastAsia="fr-FR"/>
        </w:rPr>
        <w:t xml:space="preserve"> </w:t>
      </w:r>
      <w:proofErr w:type="spellStart"/>
      <w:r w:rsidRPr="00F86C61">
        <w:rPr>
          <w:rFonts w:eastAsia="Times New Roman"/>
          <w:color w:val="0000FF"/>
          <w:sz w:val="24"/>
          <w:szCs w:val="24"/>
          <w:u w:val="single"/>
          <w:lang w:eastAsia="fr-FR"/>
        </w:rPr>
        <w:t>Netfilter</w:t>
      </w:r>
      <w:proofErr w:type="spellEnd"/>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r w:rsidRPr="00F86C61">
        <w:rPr>
          <w:rFonts w:eastAsia="Times New Roman"/>
          <w:b/>
          <w:bCs/>
          <w:sz w:val="24"/>
          <w:szCs w:val="24"/>
          <w:lang w:eastAsia="fr-FR"/>
        </w:rPr>
        <w:t>CBAC</w:t>
      </w:r>
      <w:r w:rsidRPr="00F86C61">
        <w:rPr>
          <w:rFonts w:eastAsia="Times New Roman"/>
          <w:sz w:val="24"/>
          <w:szCs w:val="24"/>
          <w:lang w:eastAsia="fr-FR"/>
        </w:rPr>
        <w:t xml:space="preserve"> sur </w:t>
      </w:r>
      <w:r w:rsidRPr="00F86C61">
        <w:rPr>
          <w:rFonts w:eastAsia="Times New Roman"/>
          <w:color w:val="0000FF"/>
          <w:sz w:val="24"/>
          <w:szCs w:val="24"/>
          <w:u w:val="single"/>
          <w:lang w:eastAsia="fr-FR"/>
        </w:rPr>
        <w:t>Cisco IOS</w:t>
      </w:r>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proofErr w:type="spellStart"/>
      <w:r w:rsidRPr="00F86C61">
        <w:rPr>
          <w:rFonts w:eastAsia="Times New Roman"/>
          <w:b/>
          <w:bCs/>
          <w:sz w:val="24"/>
          <w:szCs w:val="24"/>
          <w:lang w:eastAsia="fr-FR"/>
        </w:rPr>
        <w:t>Fixup</w:t>
      </w:r>
      <w:proofErr w:type="spellEnd"/>
      <w:r w:rsidRPr="00F86C61">
        <w:rPr>
          <w:rFonts w:eastAsia="Times New Roman"/>
          <w:sz w:val="24"/>
          <w:szCs w:val="24"/>
          <w:lang w:eastAsia="fr-FR"/>
        </w:rPr>
        <w:t xml:space="preserve"> puis </w:t>
      </w:r>
      <w:proofErr w:type="spellStart"/>
      <w:r w:rsidRPr="00F86C61">
        <w:rPr>
          <w:rFonts w:eastAsia="Times New Roman"/>
          <w:b/>
          <w:bCs/>
          <w:sz w:val="24"/>
          <w:szCs w:val="24"/>
          <w:lang w:eastAsia="fr-FR"/>
        </w:rPr>
        <w:t>inspect</w:t>
      </w:r>
      <w:proofErr w:type="spellEnd"/>
      <w:r w:rsidRPr="00F86C61">
        <w:rPr>
          <w:rFonts w:eastAsia="Times New Roman"/>
          <w:sz w:val="24"/>
          <w:szCs w:val="24"/>
          <w:lang w:eastAsia="fr-FR"/>
        </w:rPr>
        <w:t xml:space="preserve"> sur </w:t>
      </w:r>
      <w:r w:rsidRPr="00F86C61">
        <w:rPr>
          <w:rFonts w:eastAsia="Times New Roman"/>
          <w:color w:val="0000FF"/>
          <w:sz w:val="24"/>
          <w:szCs w:val="24"/>
          <w:u w:val="single"/>
          <w:lang w:eastAsia="fr-FR"/>
        </w:rPr>
        <w:t>Cisco PIX</w:t>
      </w:r>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proofErr w:type="spellStart"/>
      <w:r w:rsidRPr="00F86C61">
        <w:rPr>
          <w:rFonts w:eastAsia="Times New Roman"/>
          <w:b/>
          <w:bCs/>
          <w:sz w:val="24"/>
          <w:szCs w:val="24"/>
          <w:lang w:eastAsia="fr-FR"/>
        </w:rPr>
        <w:t>ApplicationLayerGateway</w:t>
      </w:r>
      <w:proofErr w:type="spellEnd"/>
      <w:r w:rsidRPr="00F86C61">
        <w:rPr>
          <w:rFonts w:eastAsia="Times New Roman"/>
          <w:sz w:val="24"/>
          <w:szCs w:val="24"/>
          <w:lang w:eastAsia="fr-FR"/>
        </w:rPr>
        <w:t xml:space="preserve"> sur </w:t>
      </w:r>
      <w:proofErr w:type="spellStart"/>
      <w:r w:rsidRPr="00F86C61">
        <w:rPr>
          <w:rFonts w:eastAsia="Times New Roman"/>
          <w:b/>
          <w:bCs/>
          <w:sz w:val="24"/>
          <w:szCs w:val="24"/>
          <w:lang w:eastAsia="fr-FR"/>
        </w:rPr>
        <w:t>Proventia</w:t>
      </w:r>
      <w:proofErr w:type="spellEnd"/>
      <w:r w:rsidRPr="00F86C61">
        <w:rPr>
          <w:rFonts w:eastAsia="Times New Roman"/>
          <w:b/>
          <w:bCs/>
          <w:sz w:val="24"/>
          <w:szCs w:val="24"/>
          <w:lang w:eastAsia="fr-FR"/>
        </w:rPr>
        <w:t xml:space="preserve"> M</w:t>
      </w:r>
      <w:r w:rsidRPr="00F86C61">
        <w:rPr>
          <w:rFonts w:eastAsia="Times New Roman"/>
          <w:sz w:val="24"/>
          <w:szCs w:val="24"/>
          <w:lang w:eastAsia="fr-FR"/>
        </w:rPr>
        <w:t>,</w:t>
      </w:r>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proofErr w:type="spellStart"/>
      <w:r w:rsidRPr="00F86C61">
        <w:rPr>
          <w:rFonts w:eastAsia="Times New Roman"/>
          <w:b/>
          <w:bCs/>
          <w:sz w:val="24"/>
          <w:szCs w:val="24"/>
          <w:lang w:eastAsia="fr-FR"/>
        </w:rPr>
        <w:t>Predefined</w:t>
      </w:r>
      <w:proofErr w:type="spellEnd"/>
      <w:r w:rsidRPr="00F86C61">
        <w:rPr>
          <w:rFonts w:eastAsia="Times New Roman"/>
          <w:b/>
          <w:bCs/>
          <w:sz w:val="24"/>
          <w:szCs w:val="24"/>
          <w:lang w:eastAsia="fr-FR"/>
        </w:rPr>
        <w:t xml:space="preserve"> Services</w:t>
      </w:r>
      <w:r w:rsidRPr="00F86C61">
        <w:rPr>
          <w:rFonts w:eastAsia="Times New Roman"/>
          <w:sz w:val="24"/>
          <w:szCs w:val="24"/>
          <w:lang w:eastAsia="fr-FR"/>
        </w:rPr>
        <w:t xml:space="preserve"> sur </w:t>
      </w:r>
      <w:proofErr w:type="spellStart"/>
      <w:r w:rsidRPr="00F86C61">
        <w:rPr>
          <w:rFonts w:eastAsia="Times New Roman"/>
          <w:color w:val="0000FF"/>
          <w:sz w:val="24"/>
          <w:szCs w:val="24"/>
          <w:u w:val="single"/>
          <w:lang w:eastAsia="fr-FR"/>
        </w:rPr>
        <w:t>Juniper</w:t>
      </w:r>
      <w:proofErr w:type="spellEnd"/>
      <w:r w:rsidRPr="00F86C61">
        <w:rPr>
          <w:rFonts w:eastAsia="Times New Roman"/>
          <w:color w:val="0000FF"/>
          <w:sz w:val="24"/>
          <w:szCs w:val="24"/>
          <w:u w:val="single"/>
          <w:lang w:eastAsia="fr-FR"/>
        </w:rPr>
        <w:t xml:space="preserve"> </w:t>
      </w:r>
      <w:proofErr w:type="spellStart"/>
      <w:r w:rsidRPr="00F86C61">
        <w:rPr>
          <w:rFonts w:eastAsia="Times New Roman"/>
          <w:color w:val="0000FF"/>
          <w:sz w:val="24"/>
          <w:szCs w:val="24"/>
          <w:u w:val="single"/>
          <w:lang w:eastAsia="fr-FR"/>
        </w:rPr>
        <w:t>ScreenOS</w:t>
      </w:r>
      <w:proofErr w:type="spellEnd"/>
    </w:p>
    <w:p w:rsidR="00F86C61" w:rsidRPr="00F86C61" w:rsidRDefault="00F86C61" w:rsidP="00F86C61">
      <w:pPr>
        <w:numPr>
          <w:ilvl w:val="0"/>
          <w:numId w:val="6"/>
        </w:numPr>
        <w:spacing w:before="100" w:beforeAutospacing="1" w:after="100" w:afterAutospacing="1"/>
        <w:rPr>
          <w:rFonts w:eastAsia="Times New Roman"/>
          <w:sz w:val="24"/>
          <w:szCs w:val="24"/>
          <w:lang w:val="en-US" w:eastAsia="fr-FR"/>
        </w:rPr>
      </w:pPr>
      <w:proofErr w:type="spellStart"/>
      <w:r w:rsidRPr="0089102E">
        <w:rPr>
          <w:rFonts w:eastAsia="Times New Roman"/>
          <w:b/>
          <w:bCs/>
          <w:sz w:val="24"/>
          <w:szCs w:val="24"/>
          <w:lang w:val="en-US" w:eastAsia="fr-FR"/>
        </w:rPr>
        <w:t>Stateful</w:t>
      </w:r>
      <w:proofErr w:type="spellEnd"/>
      <w:r w:rsidRPr="0089102E">
        <w:rPr>
          <w:rFonts w:eastAsia="Times New Roman"/>
          <w:b/>
          <w:bCs/>
          <w:sz w:val="24"/>
          <w:szCs w:val="24"/>
          <w:lang w:val="en-US" w:eastAsia="fr-FR"/>
        </w:rPr>
        <w:t xml:space="preserve"> Inspection</w:t>
      </w:r>
      <w:r w:rsidRPr="00F86C61">
        <w:rPr>
          <w:rFonts w:eastAsia="Times New Roman"/>
          <w:sz w:val="24"/>
          <w:szCs w:val="24"/>
          <w:lang w:val="en-US" w:eastAsia="fr-FR"/>
        </w:rPr>
        <w:t xml:space="preserve"> </w:t>
      </w:r>
      <w:proofErr w:type="spellStart"/>
      <w:r w:rsidRPr="00F86C61">
        <w:rPr>
          <w:rFonts w:eastAsia="Times New Roman"/>
          <w:sz w:val="24"/>
          <w:szCs w:val="24"/>
          <w:lang w:val="en-US" w:eastAsia="fr-FR"/>
        </w:rPr>
        <w:t>sur</w:t>
      </w:r>
      <w:proofErr w:type="spellEnd"/>
      <w:r w:rsidRPr="00F86C61">
        <w:rPr>
          <w:rFonts w:eastAsia="Times New Roman"/>
          <w:sz w:val="24"/>
          <w:szCs w:val="24"/>
          <w:lang w:val="en-US" w:eastAsia="fr-FR"/>
        </w:rPr>
        <w:t xml:space="preserve"> </w:t>
      </w:r>
      <w:r w:rsidRPr="00F86C61">
        <w:rPr>
          <w:rFonts w:eastAsia="Times New Roman"/>
          <w:color w:val="0000FF"/>
          <w:sz w:val="24"/>
          <w:szCs w:val="24"/>
          <w:u w:val="single"/>
          <w:lang w:val="en-US" w:eastAsia="fr-FR"/>
        </w:rPr>
        <w:t>Check Point FireWall-1</w:t>
      </w:r>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r w:rsidRPr="00F86C61">
        <w:rPr>
          <w:rFonts w:eastAsia="Times New Roman"/>
          <w:b/>
          <w:bCs/>
          <w:sz w:val="24"/>
          <w:szCs w:val="24"/>
          <w:lang w:eastAsia="fr-FR"/>
        </w:rPr>
        <w:t xml:space="preserve">Deep </w:t>
      </w:r>
      <w:proofErr w:type="spellStart"/>
      <w:r w:rsidRPr="00F86C61">
        <w:rPr>
          <w:rFonts w:eastAsia="Times New Roman"/>
          <w:b/>
          <w:bCs/>
          <w:sz w:val="24"/>
          <w:szCs w:val="24"/>
          <w:lang w:eastAsia="fr-FR"/>
        </w:rPr>
        <w:t>Packet</w:t>
      </w:r>
      <w:proofErr w:type="spellEnd"/>
      <w:r w:rsidRPr="00F86C61">
        <w:rPr>
          <w:rFonts w:eastAsia="Times New Roman"/>
          <w:b/>
          <w:bCs/>
          <w:sz w:val="24"/>
          <w:szCs w:val="24"/>
          <w:lang w:eastAsia="fr-FR"/>
        </w:rPr>
        <w:t xml:space="preserve"> Inspection</w:t>
      </w:r>
      <w:r w:rsidRPr="00F86C61">
        <w:rPr>
          <w:rFonts w:eastAsia="Times New Roman"/>
          <w:sz w:val="24"/>
          <w:szCs w:val="24"/>
          <w:lang w:eastAsia="fr-FR"/>
        </w:rPr>
        <w:t xml:space="preserve"> sur </w:t>
      </w:r>
      <w:proofErr w:type="spellStart"/>
      <w:r w:rsidRPr="00F86C61">
        <w:rPr>
          <w:rFonts w:eastAsia="Times New Roman"/>
          <w:color w:val="0000FF"/>
          <w:sz w:val="24"/>
          <w:szCs w:val="24"/>
          <w:u w:val="single"/>
          <w:lang w:eastAsia="fr-FR"/>
        </w:rPr>
        <w:t>Qosmos</w:t>
      </w:r>
      <w:proofErr w:type="spellEnd"/>
    </w:p>
    <w:p w:rsidR="00F86C61" w:rsidRPr="00F86C61" w:rsidRDefault="00F86C61" w:rsidP="00F86C61">
      <w:pPr>
        <w:numPr>
          <w:ilvl w:val="0"/>
          <w:numId w:val="6"/>
        </w:numPr>
        <w:spacing w:before="100" w:beforeAutospacing="1" w:after="100" w:afterAutospacing="1"/>
        <w:rPr>
          <w:rFonts w:eastAsia="Times New Roman"/>
          <w:sz w:val="24"/>
          <w:szCs w:val="24"/>
          <w:lang w:eastAsia="fr-FR"/>
        </w:rPr>
      </w:pPr>
      <w:r w:rsidRPr="00F86C61">
        <w:rPr>
          <w:rFonts w:eastAsia="Times New Roman"/>
          <w:b/>
          <w:bCs/>
          <w:sz w:val="24"/>
          <w:szCs w:val="24"/>
          <w:lang w:eastAsia="fr-FR"/>
        </w:rPr>
        <w:t>Web Application Firewall</w:t>
      </w:r>
      <w:r w:rsidRPr="00F86C61">
        <w:rPr>
          <w:rFonts w:eastAsia="Times New Roman"/>
          <w:sz w:val="24"/>
          <w:szCs w:val="24"/>
          <w:lang w:eastAsia="fr-FR"/>
        </w:rPr>
        <w:t xml:space="preserve"> sur </w:t>
      </w:r>
      <w:proofErr w:type="spellStart"/>
      <w:r w:rsidRPr="00F86C61">
        <w:rPr>
          <w:rFonts w:eastAsia="Times New Roman"/>
          <w:color w:val="0000FF"/>
          <w:sz w:val="24"/>
          <w:szCs w:val="24"/>
          <w:u w:val="single"/>
          <w:lang w:eastAsia="fr-FR"/>
        </w:rPr>
        <w:t>BinarySEC</w:t>
      </w:r>
      <w:proofErr w:type="spellEnd"/>
    </w:p>
    <w:p w:rsidR="0089102E" w:rsidRDefault="0089102E" w:rsidP="0089102E">
      <w:pPr>
        <w:pStyle w:val="Sansinterligne"/>
        <w:rPr>
          <w:lang w:eastAsia="fr-FR"/>
        </w:rPr>
      </w:pPr>
    </w:p>
    <w:p w:rsidR="0089102E" w:rsidRDefault="0089102E" w:rsidP="0089102E">
      <w:pPr>
        <w:pStyle w:val="Sansinterligne"/>
        <w:rPr>
          <w:lang w:eastAsia="fr-FR"/>
        </w:rPr>
      </w:pPr>
    </w:p>
    <w:p w:rsidR="0089102E" w:rsidRDefault="0089102E" w:rsidP="0089102E">
      <w:pPr>
        <w:pStyle w:val="Sansinterligne"/>
        <w:rPr>
          <w:lang w:eastAsia="fr-FR"/>
        </w:rPr>
      </w:pPr>
      <w:r>
        <w:rPr>
          <w:noProof/>
          <w:lang w:eastAsia="fr-FR"/>
        </w:rPr>
        <w:drawing>
          <wp:inline distT="0" distB="0" distL="0" distR="0">
            <wp:extent cx="2950210" cy="1550670"/>
            <wp:effectExtent l="19050" t="0" r="2540" b="0"/>
            <wp:docPr id="9" name="Image 5"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mages.jpg"/>
                    <pic:cNvPicPr>
                      <a:picLocks noChangeAspect="1" noChangeArrowheads="1"/>
                    </pic:cNvPicPr>
                  </pic:nvPicPr>
                  <pic:blipFill>
                    <a:blip r:embed="rId12" cstate="print"/>
                    <a:srcRect/>
                    <a:stretch>
                      <a:fillRect/>
                    </a:stretch>
                  </pic:blipFill>
                  <pic:spPr bwMode="auto">
                    <a:xfrm>
                      <a:off x="0" y="0"/>
                      <a:ext cx="2950210" cy="1550670"/>
                    </a:xfrm>
                    <a:prstGeom prst="rect">
                      <a:avLst/>
                    </a:prstGeom>
                    <a:noFill/>
                    <a:ln w="9525">
                      <a:noFill/>
                      <a:miter lim="800000"/>
                      <a:headEnd/>
                      <a:tailEnd/>
                    </a:ln>
                  </pic:spPr>
                </pic:pic>
              </a:graphicData>
            </a:graphic>
          </wp:inline>
        </w:drawing>
      </w:r>
    </w:p>
    <w:p w:rsidR="0089102E" w:rsidRDefault="0089102E" w:rsidP="0089102E">
      <w:pPr>
        <w:pStyle w:val="Sansinterligne"/>
        <w:rPr>
          <w:lang w:eastAsia="fr-FR"/>
        </w:rPr>
      </w:pPr>
      <w:r>
        <w:rPr>
          <w:lang w:eastAsia="fr-FR"/>
        </w:rPr>
        <w:t xml:space="preserve">Analyse de trafic d’un pare-feu avec </w:t>
      </w:r>
      <w:proofErr w:type="spellStart"/>
      <w:r>
        <w:rPr>
          <w:lang w:eastAsia="fr-FR"/>
        </w:rPr>
        <w:t>Wireshark</w:t>
      </w:r>
      <w:proofErr w:type="spellEnd"/>
    </w:p>
    <w:p w:rsidR="0089102E" w:rsidRDefault="0089102E" w:rsidP="0089102E">
      <w:pPr>
        <w:pStyle w:val="Sansinterligne"/>
        <w:rPr>
          <w:lang w:eastAsia="fr-FR"/>
        </w:rPr>
      </w:pPr>
    </w:p>
    <w:p w:rsidR="00F86C61" w:rsidRPr="00F86C61" w:rsidRDefault="00F86C61" w:rsidP="00F86C61">
      <w:pPr>
        <w:spacing w:before="100" w:beforeAutospacing="1" w:after="100" w:afterAutospacing="1"/>
        <w:outlineLvl w:val="2"/>
        <w:rPr>
          <w:rFonts w:eastAsia="Times New Roman"/>
          <w:b/>
          <w:bCs/>
          <w:sz w:val="27"/>
          <w:szCs w:val="27"/>
          <w:lang w:eastAsia="fr-FR"/>
        </w:rPr>
      </w:pPr>
      <w:r w:rsidRPr="00F86C61">
        <w:rPr>
          <w:rFonts w:eastAsia="Times New Roman"/>
          <w:b/>
          <w:bCs/>
          <w:sz w:val="27"/>
          <w:szCs w:val="27"/>
          <w:lang w:eastAsia="fr-FR"/>
        </w:rPr>
        <w:t>Pare-feu identifiant</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lastRenderedPageBreak/>
        <w:t xml:space="preserve">Un pare-feu réalise l’identification des </w:t>
      </w:r>
      <w:r w:rsidRPr="00F86C61">
        <w:rPr>
          <w:rFonts w:eastAsia="Times New Roman"/>
          <w:color w:val="0000FF"/>
          <w:sz w:val="24"/>
          <w:szCs w:val="24"/>
          <w:u w:val="single"/>
          <w:lang w:eastAsia="fr-FR"/>
        </w:rPr>
        <w:t>connexions</w:t>
      </w:r>
      <w:r w:rsidRPr="00F86C61">
        <w:rPr>
          <w:rFonts w:eastAsia="Times New Roman"/>
          <w:sz w:val="24"/>
          <w:szCs w:val="24"/>
          <w:lang w:eastAsia="fr-FR"/>
        </w:rPr>
        <w:t xml:space="preserve"> passant à travers le filtre IP. L'administrateur peut ainsi définir les règles de filtrage par utilisateur et non plus par </w:t>
      </w:r>
      <w:r w:rsidRPr="00F86C61">
        <w:rPr>
          <w:rFonts w:eastAsia="Times New Roman"/>
          <w:color w:val="0000FF"/>
          <w:sz w:val="24"/>
          <w:szCs w:val="24"/>
          <w:u w:val="single"/>
          <w:lang w:eastAsia="fr-FR"/>
        </w:rPr>
        <w:t>adresse IP</w:t>
      </w:r>
      <w:r w:rsidRPr="00F86C61">
        <w:rPr>
          <w:rFonts w:eastAsia="Times New Roman"/>
          <w:sz w:val="24"/>
          <w:szCs w:val="24"/>
          <w:lang w:eastAsia="fr-FR"/>
        </w:rPr>
        <w:t xml:space="preserve"> ou </w:t>
      </w:r>
      <w:r w:rsidRPr="00F86C61">
        <w:rPr>
          <w:rFonts w:eastAsia="Times New Roman"/>
          <w:color w:val="0000FF"/>
          <w:sz w:val="24"/>
          <w:szCs w:val="24"/>
          <w:u w:val="single"/>
          <w:lang w:eastAsia="fr-FR"/>
        </w:rPr>
        <w:t>adresse MAC</w:t>
      </w:r>
      <w:r w:rsidRPr="00F86C61">
        <w:rPr>
          <w:rFonts w:eastAsia="Times New Roman"/>
          <w:sz w:val="24"/>
          <w:szCs w:val="24"/>
          <w:lang w:eastAsia="fr-FR"/>
        </w:rPr>
        <w:t>, et ainsi suivre l'activité réseau par utilisateur.</w:t>
      </w:r>
    </w:p>
    <w:p w:rsid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Plusieurs méthodes différentes existent qui reposent sur des associations entre IP et utilisateurs réalisées par des moyens variés. On peut par exemple citer </w:t>
      </w:r>
      <w:proofErr w:type="spellStart"/>
      <w:r w:rsidRPr="00F86C61">
        <w:rPr>
          <w:rFonts w:eastAsia="Times New Roman"/>
          <w:color w:val="0000FF"/>
          <w:sz w:val="24"/>
          <w:szCs w:val="24"/>
          <w:u w:val="single"/>
          <w:lang w:eastAsia="fr-FR"/>
        </w:rPr>
        <w:t>authpf</w:t>
      </w:r>
      <w:proofErr w:type="spellEnd"/>
      <w:r w:rsidRPr="00F86C61">
        <w:rPr>
          <w:rFonts w:eastAsia="Times New Roman"/>
          <w:sz w:val="24"/>
          <w:szCs w:val="24"/>
          <w:lang w:eastAsia="fr-FR"/>
        </w:rPr>
        <w:t xml:space="preserve"> (sous </w:t>
      </w:r>
      <w:proofErr w:type="spellStart"/>
      <w:r w:rsidRPr="00F86C61">
        <w:rPr>
          <w:rFonts w:eastAsia="Times New Roman"/>
          <w:color w:val="0000FF"/>
          <w:sz w:val="24"/>
          <w:szCs w:val="24"/>
          <w:u w:val="single"/>
          <w:lang w:eastAsia="fr-FR"/>
        </w:rPr>
        <w:t>OpenBSD</w:t>
      </w:r>
      <w:proofErr w:type="spellEnd"/>
      <w:r w:rsidRPr="00F86C61">
        <w:rPr>
          <w:rFonts w:eastAsia="Times New Roman"/>
          <w:sz w:val="24"/>
          <w:szCs w:val="24"/>
          <w:lang w:eastAsia="fr-FR"/>
        </w:rPr>
        <w:t xml:space="preserve">) qui utilise </w:t>
      </w:r>
      <w:proofErr w:type="spellStart"/>
      <w:r w:rsidRPr="00F86C61">
        <w:rPr>
          <w:rFonts w:eastAsia="Times New Roman"/>
          <w:color w:val="0000FF"/>
          <w:sz w:val="24"/>
          <w:szCs w:val="24"/>
          <w:u w:val="single"/>
          <w:lang w:eastAsia="fr-FR"/>
        </w:rPr>
        <w:t>ssh</w:t>
      </w:r>
      <w:proofErr w:type="spellEnd"/>
      <w:r w:rsidRPr="00F86C61">
        <w:rPr>
          <w:rFonts w:eastAsia="Times New Roman"/>
          <w:sz w:val="24"/>
          <w:szCs w:val="24"/>
          <w:lang w:eastAsia="fr-FR"/>
        </w:rPr>
        <w:t xml:space="preserve"> pour faire l'association. Une autre méthode est l'identification connexion par connexion (sans avoir cette association IP=utilisateur et donc sans compromis sur la sécurité), réalisée par exemple par la suite </w:t>
      </w:r>
      <w:proofErr w:type="spellStart"/>
      <w:r w:rsidRPr="00F86C61">
        <w:rPr>
          <w:rFonts w:eastAsia="Times New Roman"/>
          <w:color w:val="0000FF"/>
          <w:sz w:val="24"/>
          <w:szCs w:val="24"/>
          <w:u w:val="single"/>
          <w:lang w:eastAsia="fr-FR"/>
        </w:rPr>
        <w:t>NuFW</w:t>
      </w:r>
      <w:proofErr w:type="spellEnd"/>
      <w:r w:rsidRPr="00F86C61">
        <w:rPr>
          <w:rFonts w:eastAsia="Times New Roman"/>
          <w:sz w:val="24"/>
          <w:szCs w:val="24"/>
          <w:lang w:eastAsia="fr-FR"/>
        </w:rPr>
        <w:t>, qui permet d'identifier également sur des machines multi-utilisateurs.</w:t>
      </w:r>
      <w:r w:rsidRPr="00F86C61">
        <w:rPr>
          <w:rFonts w:eastAsia="Times New Roman"/>
          <w:sz w:val="24"/>
          <w:szCs w:val="24"/>
          <w:lang w:eastAsia="fr-FR"/>
        </w:rPr>
        <w:br/>
        <w:t xml:space="preserve">On pourra également citer </w:t>
      </w:r>
      <w:proofErr w:type="spellStart"/>
      <w:r w:rsidRPr="00F86C61">
        <w:rPr>
          <w:rFonts w:eastAsia="Times New Roman"/>
          <w:color w:val="0000FF"/>
          <w:sz w:val="24"/>
          <w:szCs w:val="24"/>
          <w:u w:val="single"/>
          <w:lang w:eastAsia="fr-FR"/>
        </w:rPr>
        <w:t>Cyberoam</w:t>
      </w:r>
      <w:proofErr w:type="spellEnd"/>
      <w:r w:rsidRPr="00F86C61">
        <w:rPr>
          <w:rFonts w:eastAsia="Times New Roman"/>
          <w:sz w:val="24"/>
          <w:szCs w:val="24"/>
          <w:lang w:eastAsia="fr-FR"/>
        </w:rPr>
        <w:t xml:space="preserve"> qui fournit un pare-feu entièrement basé sur l'identité (en réalité en réalisant des associations adresse MAC = utilisateur) ou </w:t>
      </w:r>
      <w:r w:rsidRPr="00F86C61">
        <w:rPr>
          <w:rFonts w:eastAsia="Times New Roman"/>
          <w:color w:val="0000FF"/>
          <w:sz w:val="24"/>
          <w:szCs w:val="24"/>
          <w:u w:val="single"/>
          <w:lang w:eastAsia="fr-FR"/>
        </w:rPr>
        <w:t>Check Point</w:t>
      </w:r>
      <w:r w:rsidRPr="00F86C61">
        <w:rPr>
          <w:rFonts w:eastAsia="Times New Roman"/>
          <w:sz w:val="24"/>
          <w:szCs w:val="24"/>
          <w:lang w:eastAsia="fr-FR"/>
        </w:rPr>
        <w:t xml:space="preserve"> avec l'option NAC </w:t>
      </w:r>
      <w:proofErr w:type="spellStart"/>
      <w:r w:rsidRPr="00F86C61">
        <w:rPr>
          <w:rFonts w:eastAsia="Times New Roman"/>
          <w:sz w:val="24"/>
          <w:szCs w:val="24"/>
          <w:lang w:eastAsia="fr-FR"/>
        </w:rPr>
        <w:t>Blade</w:t>
      </w:r>
      <w:proofErr w:type="spellEnd"/>
      <w:r w:rsidRPr="00F86C61">
        <w:rPr>
          <w:rFonts w:eastAsia="Times New Roman"/>
          <w:sz w:val="24"/>
          <w:szCs w:val="24"/>
          <w:lang w:eastAsia="fr-FR"/>
        </w:rPr>
        <w:t xml:space="preserve"> qui permet de créer des règles dynamiques basée sur l'authentification </w:t>
      </w:r>
      <w:proofErr w:type="spellStart"/>
      <w:r w:rsidRPr="00F86C61">
        <w:rPr>
          <w:rFonts w:eastAsia="Times New Roman"/>
          <w:color w:val="0000FF"/>
          <w:sz w:val="24"/>
          <w:szCs w:val="24"/>
          <w:u w:val="single"/>
          <w:lang w:eastAsia="fr-FR"/>
        </w:rPr>
        <w:t>Kerberos</w:t>
      </w:r>
      <w:proofErr w:type="spellEnd"/>
      <w:r w:rsidRPr="00F86C61">
        <w:rPr>
          <w:rFonts w:eastAsia="Times New Roman"/>
          <w:sz w:val="24"/>
          <w:szCs w:val="24"/>
          <w:lang w:eastAsia="fr-FR"/>
        </w:rPr>
        <w:t xml:space="preserve"> d'un utilisateur, l'identité de son poste ainsi que son niveau de sécurité (présence d'antivirus, de </w:t>
      </w:r>
      <w:r w:rsidRPr="00F86C61">
        <w:rPr>
          <w:rFonts w:eastAsia="Times New Roman"/>
          <w:color w:val="0000FF"/>
          <w:sz w:val="24"/>
          <w:szCs w:val="24"/>
          <w:u w:val="single"/>
          <w:lang w:eastAsia="fr-FR"/>
        </w:rPr>
        <w:t>patchs</w:t>
      </w:r>
      <w:r w:rsidRPr="00F86C61">
        <w:rPr>
          <w:rFonts w:eastAsia="Times New Roman"/>
          <w:sz w:val="24"/>
          <w:szCs w:val="24"/>
          <w:lang w:eastAsia="fr-FR"/>
        </w:rPr>
        <w:t xml:space="preserve"> particuliers).</w:t>
      </w:r>
    </w:p>
    <w:p w:rsidR="0089102E" w:rsidRDefault="0089102E" w:rsidP="00F86C61">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2146935" cy="2146935"/>
            <wp:effectExtent l="19050" t="0" r="5715" b="0"/>
            <wp:docPr id="10" name="Image 6"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eur\Bureau\index.jpg"/>
                    <pic:cNvPicPr>
                      <a:picLocks noChangeAspect="1" noChangeArrowheads="1"/>
                    </pic:cNvPicPr>
                  </pic:nvPicPr>
                  <pic:blipFill>
                    <a:blip r:embed="rId13" cstate="print"/>
                    <a:srcRect/>
                    <a:stretch>
                      <a:fillRect/>
                    </a:stretch>
                  </pic:blipFill>
                  <pic:spPr bwMode="auto">
                    <a:xfrm>
                      <a:off x="0" y="0"/>
                      <a:ext cx="2146935" cy="2146935"/>
                    </a:xfrm>
                    <a:prstGeom prst="rect">
                      <a:avLst/>
                    </a:prstGeom>
                    <a:noFill/>
                    <a:ln w="9525">
                      <a:noFill/>
                      <a:miter lim="800000"/>
                      <a:headEnd/>
                      <a:tailEnd/>
                    </a:ln>
                  </pic:spPr>
                </pic:pic>
              </a:graphicData>
            </a:graphic>
          </wp:inline>
        </w:drawing>
      </w:r>
    </w:p>
    <w:p w:rsidR="0089102E" w:rsidRPr="00F86C61" w:rsidRDefault="0089102E" w:rsidP="00F86C61">
      <w:pPr>
        <w:spacing w:before="100" w:beforeAutospacing="1" w:after="100" w:afterAutospacing="1"/>
        <w:rPr>
          <w:rFonts w:eastAsia="Times New Roman"/>
          <w:sz w:val="24"/>
          <w:szCs w:val="24"/>
          <w:lang w:eastAsia="fr-FR"/>
        </w:rPr>
      </w:pPr>
      <w:r>
        <w:rPr>
          <w:rFonts w:eastAsia="Times New Roman"/>
          <w:sz w:val="24"/>
          <w:szCs w:val="24"/>
          <w:lang w:eastAsia="fr-FR"/>
        </w:rPr>
        <w:t>Logo de Check Point</w:t>
      </w:r>
    </w:p>
    <w:p w:rsidR="00F86C61" w:rsidRPr="00F86C61" w:rsidRDefault="00F86C61" w:rsidP="00F86C61">
      <w:pPr>
        <w:spacing w:before="100" w:beforeAutospacing="1" w:after="100" w:afterAutospacing="1"/>
        <w:outlineLvl w:val="2"/>
        <w:rPr>
          <w:rFonts w:eastAsia="Times New Roman"/>
          <w:b/>
          <w:bCs/>
          <w:sz w:val="27"/>
          <w:szCs w:val="27"/>
          <w:lang w:eastAsia="fr-FR"/>
        </w:rPr>
      </w:pPr>
      <w:r w:rsidRPr="00F86C61">
        <w:rPr>
          <w:rFonts w:eastAsia="Times New Roman"/>
          <w:b/>
          <w:bCs/>
          <w:sz w:val="27"/>
          <w:szCs w:val="27"/>
          <w:lang w:eastAsia="fr-FR"/>
        </w:rPr>
        <w:t>Pare-feu personnel</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Les pare-feu personnels, généralement installés sur une machine de travail, agissent comme un pare-feu à états. Bien souvent, ils vérifient aussi quel programme est à l'origine des données. Le but est de lutter contre les </w:t>
      </w:r>
      <w:r w:rsidRPr="00F86C61">
        <w:rPr>
          <w:rFonts w:eastAsia="Times New Roman"/>
          <w:color w:val="0000FF"/>
          <w:sz w:val="24"/>
          <w:szCs w:val="24"/>
          <w:u w:val="single"/>
          <w:lang w:eastAsia="fr-FR"/>
        </w:rPr>
        <w:t>virus informatiques</w:t>
      </w:r>
      <w:r w:rsidRPr="00F86C61">
        <w:rPr>
          <w:rFonts w:eastAsia="Times New Roman"/>
          <w:sz w:val="24"/>
          <w:szCs w:val="24"/>
          <w:lang w:eastAsia="fr-FR"/>
        </w:rPr>
        <w:t xml:space="preserve"> et les </w:t>
      </w:r>
      <w:r w:rsidRPr="00F86C61">
        <w:rPr>
          <w:rFonts w:eastAsia="Times New Roman"/>
          <w:color w:val="0000FF"/>
          <w:sz w:val="24"/>
          <w:szCs w:val="24"/>
          <w:u w:val="single"/>
          <w:lang w:eastAsia="fr-FR"/>
        </w:rPr>
        <w:t>logiciels espions</w:t>
      </w:r>
      <w:r w:rsidRPr="00F86C61">
        <w:rPr>
          <w:rFonts w:eastAsia="Times New Roman"/>
          <w:sz w:val="24"/>
          <w:szCs w:val="24"/>
          <w:lang w:eastAsia="fr-FR"/>
        </w:rPr>
        <w:t>.</w:t>
      </w:r>
    </w:p>
    <w:p w:rsidR="00F86C61" w:rsidRPr="00F86C61" w:rsidRDefault="00F86C61" w:rsidP="00F86C61">
      <w:pPr>
        <w:spacing w:before="100" w:beforeAutospacing="1" w:after="100" w:afterAutospacing="1"/>
        <w:outlineLvl w:val="2"/>
        <w:rPr>
          <w:rFonts w:eastAsia="Times New Roman"/>
          <w:b/>
          <w:bCs/>
          <w:sz w:val="27"/>
          <w:szCs w:val="27"/>
          <w:lang w:eastAsia="fr-FR"/>
        </w:rPr>
      </w:pPr>
      <w:r w:rsidRPr="00F86C61">
        <w:rPr>
          <w:rFonts w:eastAsia="Times New Roman"/>
          <w:b/>
          <w:bCs/>
          <w:sz w:val="27"/>
          <w:szCs w:val="27"/>
          <w:lang w:eastAsia="fr-FR"/>
        </w:rPr>
        <w:t>Portail captif</w:t>
      </w:r>
    </w:p>
    <w:p w:rsid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Les </w:t>
      </w:r>
      <w:r w:rsidRPr="00F86C61">
        <w:rPr>
          <w:rFonts w:eastAsia="Times New Roman"/>
          <w:color w:val="0000FF"/>
          <w:sz w:val="24"/>
          <w:szCs w:val="24"/>
          <w:u w:val="single"/>
          <w:lang w:eastAsia="fr-FR"/>
        </w:rPr>
        <w:t>portails captifs</w:t>
      </w:r>
      <w:r w:rsidRPr="00F86C61">
        <w:rPr>
          <w:rFonts w:eastAsia="Times New Roman"/>
          <w:sz w:val="24"/>
          <w:szCs w:val="24"/>
          <w:lang w:eastAsia="fr-FR"/>
        </w:rPr>
        <w:t xml:space="preserve"> sont des pare-feux dont le but est d'intercepter les usagers d'un réseau de consultation afin de leur présenter une </w:t>
      </w:r>
      <w:r w:rsidRPr="00F86C61">
        <w:rPr>
          <w:rFonts w:eastAsia="Times New Roman"/>
          <w:color w:val="0000FF"/>
          <w:sz w:val="24"/>
          <w:szCs w:val="24"/>
          <w:u w:val="single"/>
          <w:lang w:eastAsia="fr-FR"/>
        </w:rPr>
        <w:t>page web</w:t>
      </w:r>
      <w:r w:rsidRPr="00F86C61">
        <w:rPr>
          <w:rFonts w:eastAsia="Times New Roman"/>
          <w:sz w:val="24"/>
          <w:szCs w:val="24"/>
          <w:lang w:eastAsia="fr-FR"/>
        </w:rPr>
        <w:t xml:space="preserve"> spéciale (par exemple : avertissement, charte d'utilisation, demande d'</w:t>
      </w:r>
      <w:r w:rsidRPr="00F86C61">
        <w:rPr>
          <w:rFonts w:eastAsia="Times New Roman"/>
          <w:color w:val="0000FF"/>
          <w:sz w:val="24"/>
          <w:szCs w:val="24"/>
          <w:u w:val="single"/>
          <w:lang w:eastAsia="fr-FR"/>
        </w:rPr>
        <w:t>authentification</w:t>
      </w:r>
      <w:r w:rsidRPr="00F86C61">
        <w:rPr>
          <w:rFonts w:eastAsia="Times New Roman"/>
          <w:sz w:val="24"/>
          <w:szCs w:val="24"/>
          <w:lang w:eastAsia="fr-FR"/>
        </w:rPr>
        <w:t xml:space="preserve">, etc.) avant de les laisser accéder à Internet. Ils sont utilisés pour assurer la </w:t>
      </w:r>
      <w:r w:rsidRPr="00F86C61">
        <w:rPr>
          <w:rFonts w:eastAsia="Times New Roman"/>
          <w:color w:val="0000FF"/>
          <w:sz w:val="24"/>
          <w:szCs w:val="24"/>
          <w:u w:val="single"/>
          <w:lang w:eastAsia="fr-FR"/>
        </w:rPr>
        <w:t>traçabilité des connexions</w:t>
      </w:r>
      <w:r w:rsidRPr="00F86C61">
        <w:rPr>
          <w:rFonts w:eastAsia="Times New Roman"/>
          <w:sz w:val="24"/>
          <w:szCs w:val="24"/>
          <w:lang w:eastAsia="fr-FR"/>
        </w:rPr>
        <w:t xml:space="preserve"> et/ou limiter l'utilisation abusive des moyens d'accès. On les déploie essentiellement dans le cadre de réseaux de consultation Internet mutualisés filaires ou </w:t>
      </w:r>
      <w:proofErr w:type="spellStart"/>
      <w:r w:rsidRPr="00F86C61">
        <w:rPr>
          <w:rFonts w:eastAsia="Times New Roman"/>
          <w:color w:val="0000FF"/>
          <w:sz w:val="24"/>
          <w:szCs w:val="24"/>
          <w:u w:val="single"/>
          <w:lang w:eastAsia="fr-FR"/>
        </w:rPr>
        <w:t>Wi-Fi</w:t>
      </w:r>
      <w:proofErr w:type="spellEnd"/>
      <w:r w:rsidRPr="00F86C61">
        <w:rPr>
          <w:rFonts w:eastAsia="Times New Roman"/>
          <w:sz w:val="24"/>
          <w:szCs w:val="24"/>
          <w:lang w:eastAsia="fr-FR"/>
        </w:rPr>
        <w:t>.</w:t>
      </w:r>
    </w:p>
    <w:p w:rsidR="0089102E" w:rsidRDefault="0089102E" w:rsidP="0089102E">
      <w:pPr>
        <w:pStyle w:val="Sansinterligne"/>
        <w:rPr>
          <w:lang w:eastAsia="fr-FR"/>
        </w:rPr>
      </w:pPr>
    </w:p>
    <w:p w:rsidR="0089102E" w:rsidRPr="00F86C61" w:rsidRDefault="0089102E" w:rsidP="0089102E">
      <w:pPr>
        <w:pStyle w:val="Sansinterligne"/>
        <w:rPr>
          <w:lang w:eastAsia="fr-FR"/>
        </w:rPr>
      </w:pPr>
    </w:p>
    <w:p w:rsidR="00F86C61" w:rsidRPr="00F86C61" w:rsidRDefault="00F86C61" w:rsidP="00F86C61">
      <w:pPr>
        <w:spacing w:before="100" w:beforeAutospacing="1" w:after="100" w:afterAutospacing="1"/>
        <w:outlineLvl w:val="1"/>
        <w:rPr>
          <w:rFonts w:eastAsia="Times New Roman"/>
          <w:b/>
          <w:bCs/>
          <w:sz w:val="36"/>
          <w:szCs w:val="36"/>
          <w:lang w:eastAsia="fr-FR"/>
        </w:rPr>
      </w:pPr>
      <w:r w:rsidRPr="00F86C61">
        <w:rPr>
          <w:rFonts w:eastAsia="Times New Roman"/>
          <w:b/>
          <w:bCs/>
          <w:sz w:val="36"/>
          <w:szCs w:val="36"/>
          <w:lang w:eastAsia="fr-FR"/>
        </w:rPr>
        <w:lastRenderedPageBreak/>
        <w:t>Technologies utilisées</w:t>
      </w:r>
    </w:p>
    <w:p w:rsidR="00F86C61" w:rsidRPr="00F86C61" w:rsidRDefault="00F86C61" w:rsidP="00F86C61">
      <w:pPr>
        <w:spacing w:before="100" w:beforeAutospacing="1" w:after="100" w:afterAutospacing="1"/>
        <w:rPr>
          <w:rFonts w:eastAsia="Times New Roman"/>
          <w:sz w:val="24"/>
          <w:szCs w:val="24"/>
          <w:lang w:eastAsia="fr-FR"/>
        </w:rPr>
      </w:pPr>
      <w:r w:rsidRPr="00F86C61">
        <w:rPr>
          <w:rFonts w:eastAsia="Times New Roman"/>
          <w:sz w:val="24"/>
          <w:szCs w:val="24"/>
          <w:lang w:eastAsia="fr-FR"/>
        </w:rPr>
        <w:t>Les pare-feu récents embarquent de plus en plus de fonctionnalités, parmi lesquelles on peut citer :</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Filtrage sur adresses IP / protocole,</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Inspection </w:t>
      </w:r>
      <w:r w:rsidRPr="00F86C61">
        <w:rPr>
          <w:rFonts w:eastAsia="Times New Roman"/>
          <w:i/>
          <w:iCs/>
          <w:sz w:val="24"/>
          <w:szCs w:val="24"/>
          <w:lang w:eastAsia="fr-FR"/>
        </w:rPr>
        <w:t>stateful</w:t>
      </w:r>
      <w:r w:rsidRPr="00F86C61">
        <w:rPr>
          <w:rFonts w:eastAsia="Times New Roman"/>
          <w:color w:val="0000FF"/>
          <w:sz w:val="24"/>
          <w:szCs w:val="24"/>
          <w:u w:val="single"/>
          <w:vertAlign w:val="superscript"/>
          <w:lang w:eastAsia="fr-FR"/>
        </w:rPr>
        <w:t>2</w:t>
      </w:r>
      <w:r w:rsidRPr="00F86C61">
        <w:rPr>
          <w:rFonts w:eastAsia="Times New Roman"/>
          <w:sz w:val="24"/>
          <w:szCs w:val="24"/>
          <w:lang w:eastAsia="fr-FR"/>
        </w:rPr>
        <w:t xml:space="preserve"> et applicative,</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Intelligence artificielle pour détecter le trafic anormal,</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Filtrage applicatif : </w:t>
      </w:r>
    </w:p>
    <w:p w:rsidR="00F86C61" w:rsidRPr="00F86C61" w:rsidRDefault="00F86C61" w:rsidP="00F86C61">
      <w:pPr>
        <w:numPr>
          <w:ilvl w:val="1"/>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HTTP</w:t>
      </w:r>
      <w:r w:rsidRPr="00F86C61">
        <w:rPr>
          <w:rFonts w:eastAsia="Times New Roman"/>
          <w:sz w:val="24"/>
          <w:szCs w:val="24"/>
          <w:lang w:eastAsia="fr-FR"/>
        </w:rPr>
        <w:t xml:space="preserve"> (restriction des </w:t>
      </w:r>
      <w:r w:rsidRPr="00F86C61">
        <w:rPr>
          <w:rFonts w:eastAsia="Times New Roman"/>
          <w:color w:val="0000FF"/>
          <w:sz w:val="24"/>
          <w:szCs w:val="24"/>
          <w:u w:val="single"/>
          <w:lang w:eastAsia="fr-FR"/>
        </w:rPr>
        <w:t>URL</w:t>
      </w:r>
      <w:r w:rsidRPr="00F86C61">
        <w:rPr>
          <w:rFonts w:eastAsia="Times New Roman"/>
          <w:sz w:val="24"/>
          <w:szCs w:val="24"/>
          <w:lang w:eastAsia="fr-FR"/>
        </w:rPr>
        <w:t xml:space="preserve"> accessibles),</w:t>
      </w:r>
    </w:p>
    <w:p w:rsidR="00F86C61" w:rsidRPr="00F86C61" w:rsidRDefault="00F86C61" w:rsidP="00F86C61">
      <w:pPr>
        <w:numPr>
          <w:ilvl w:val="1"/>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Courriel</w:t>
      </w:r>
      <w:r w:rsidRPr="00F86C61">
        <w:rPr>
          <w:rFonts w:eastAsia="Times New Roman"/>
          <w:sz w:val="24"/>
          <w:szCs w:val="24"/>
          <w:lang w:eastAsia="fr-FR"/>
        </w:rPr>
        <w:t xml:space="preserve"> (Anti-</w:t>
      </w:r>
      <w:r w:rsidRPr="00F86C61">
        <w:rPr>
          <w:rFonts w:eastAsia="Times New Roman"/>
          <w:color w:val="0000FF"/>
          <w:sz w:val="24"/>
          <w:szCs w:val="24"/>
          <w:u w:val="single"/>
          <w:lang w:eastAsia="fr-FR"/>
        </w:rPr>
        <w:t>pourriel</w:t>
      </w:r>
      <w:r w:rsidRPr="00F86C61">
        <w:rPr>
          <w:rFonts w:eastAsia="Times New Roman"/>
          <w:sz w:val="24"/>
          <w:szCs w:val="24"/>
          <w:lang w:eastAsia="fr-FR"/>
        </w:rPr>
        <w:t>),</w:t>
      </w:r>
    </w:p>
    <w:p w:rsidR="00F86C61" w:rsidRPr="00F86C61" w:rsidRDefault="00F86C61" w:rsidP="00F86C61">
      <w:pPr>
        <w:numPr>
          <w:ilvl w:val="1"/>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Logiciel antivirus</w:t>
      </w:r>
      <w:r w:rsidRPr="00F86C61">
        <w:rPr>
          <w:rFonts w:eastAsia="Times New Roman"/>
          <w:sz w:val="24"/>
          <w:szCs w:val="24"/>
          <w:lang w:eastAsia="fr-FR"/>
        </w:rPr>
        <w:t>, anti-</w:t>
      </w:r>
      <w:r w:rsidRPr="00F86C61">
        <w:rPr>
          <w:rFonts w:eastAsia="Times New Roman"/>
          <w:color w:val="0000FF"/>
          <w:sz w:val="24"/>
          <w:szCs w:val="24"/>
          <w:u w:val="single"/>
          <w:lang w:eastAsia="fr-FR"/>
        </w:rPr>
        <w:t>logiciel malveillant</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Traduction d'adresse réseau</w:t>
      </w:r>
      <w:r w:rsidRPr="00F86C61">
        <w:rPr>
          <w:rFonts w:eastAsia="Times New Roman"/>
          <w:sz w:val="24"/>
          <w:szCs w:val="24"/>
          <w:lang w:eastAsia="fr-FR"/>
        </w:rPr>
        <w:t>,</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 xml:space="preserve">Tunnels </w:t>
      </w:r>
      <w:proofErr w:type="spellStart"/>
      <w:r w:rsidRPr="00F86C61">
        <w:rPr>
          <w:rFonts w:eastAsia="Times New Roman"/>
          <w:color w:val="0000FF"/>
          <w:sz w:val="24"/>
          <w:szCs w:val="24"/>
          <w:u w:val="single"/>
          <w:lang w:eastAsia="fr-FR"/>
        </w:rPr>
        <w:t>IPsec</w:t>
      </w:r>
      <w:proofErr w:type="spellEnd"/>
      <w:r w:rsidRPr="00F86C61">
        <w:rPr>
          <w:rFonts w:eastAsia="Times New Roman"/>
          <w:sz w:val="24"/>
          <w:szCs w:val="24"/>
          <w:lang w:eastAsia="fr-FR"/>
        </w:rPr>
        <w:t xml:space="preserve">, </w:t>
      </w:r>
      <w:r w:rsidRPr="00F86C61">
        <w:rPr>
          <w:rFonts w:eastAsia="Times New Roman"/>
          <w:color w:val="0000FF"/>
          <w:sz w:val="24"/>
          <w:szCs w:val="24"/>
          <w:u w:val="single"/>
          <w:lang w:eastAsia="fr-FR"/>
        </w:rPr>
        <w:t>PPTP</w:t>
      </w:r>
      <w:r w:rsidRPr="00F86C61">
        <w:rPr>
          <w:rFonts w:eastAsia="Times New Roman"/>
          <w:sz w:val="24"/>
          <w:szCs w:val="24"/>
          <w:lang w:eastAsia="fr-FR"/>
        </w:rPr>
        <w:t xml:space="preserve">, </w:t>
      </w:r>
      <w:r w:rsidRPr="00F86C61">
        <w:rPr>
          <w:rFonts w:eastAsia="Times New Roman"/>
          <w:color w:val="0000FF"/>
          <w:sz w:val="24"/>
          <w:szCs w:val="24"/>
          <w:u w:val="single"/>
          <w:lang w:eastAsia="fr-FR"/>
        </w:rPr>
        <w:t>L2TP</w:t>
      </w:r>
      <w:r w:rsidRPr="00F86C61">
        <w:rPr>
          <w:rFonts w:eastAsia="Times New Roman"/>
          <w:sz w:val="24"/>
          <w:szCs w:val="24"/>
          <w:lang w:eastAsia="fr-FR"/>
        </w:rPr>
        <w:t>,</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Identification des connexions,</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Serveurs de protocoles de connexion (</w:t>
      </w:r>
      <w:proofErr w:type="spellStart"/>
      <w:r w:rsidRPr="00F86C61">
        <w:rPr>
          <w:rFonts w:eastAsia="Times New Roman"/>
          <w:color w:val="0000FF"/>
          <w:sz w:val="24"/>
          <w:szCs w:val="24"/>
          <w:u w:val="single"/>
          <w:lang w:eastAsia="fr-FR"/>
        </w:rPr>
        <w:t>telnet</w:t>
      </w:r>
      <w:proofErr w:type="spellEnd"/>
      <w:r w:rsidRPr="00F86C61">
        <w:rPr>
          <w:rFonts w:eastAsia="Times New Roman"/>
          <w:sz w:val="24"/>
          <w:szCs w:val="24"/>
          <w:lang w:eastAsia="fr-FR"/>
        </w:rPr>
        <w:t xml:space="preserve">, </w:t>
      </w:r>
      <w:r w:rsidRPr="00F86C61">
        <w:rPr>
          <w:rFonts w:eastAsia="Times New Roman"/>
          <w:color w:val="0000FF"/>
          <w:sz w:val="24"/>
          <w:szCs w:val="24"/>
          <w:u w:val="single"/>
          <w:lang w:eastAsia="fr-FR"/>
        </w:rPr>
        <w:t>SSH</w:t>
      </w:r>
      <w:r w:rsidRPr="00F86C61">
        <w:rPr>
          <w:rFonts w:eastAsia="Times New Roman"/>
          <w:sz w:val="24"/>
          <w:szCs w:val="24"/>
          <w:lang w:eastAsia="fr-FR"/>
        </w:rPr>
        <w:t>), de protocoles de transfert de fichier (</w:t>
      </w:r>
      <w:r w:rsidRPr="00F86C61">
        <w:rPr>
          <w:rFonts w:eastAsia="Times New Roman"/>
          <w:color w:val="0000FF"/>
          <w:sz w:val="24"/>
          <w:szCs w:val="24"/>
          <w:u w:val="single"/>
          <w:lang w:eastAsia="fr-FR"/>
        </w:rPr>
        <w:t>SCP</w:t>
      </w:r>
      <w:r w:rsidRPr="00F86C61">
        <w:rPr>
          <w:rFonts w:eastAsia="Times New Roman"/>
          <w:sz w:val="24"/>
          <w:szCs w:val="24"/>
          <w:lang w:eastAsia="fr-FR"/>
        </w:rPr>
        <w:t>),</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Clients de protocoles de transfert de fichier (</w:t>
      </w:r>
      <w:r w:rsidRPr="00F86C61">
        <w:rPr>
          <w:rFonts w:eastAsia="Times New Roman"/>
          <w:color w:val="0000FF"/>
          <w:sz w:val="24"/>
          <w:szCs w:val="24"/>
          <w:u w:val="single"/>
          <w:lang w:eastAsia="fr-FR"/>
        </w:rPr>
        <w:t>TFTP</w:t>
      </w:r>
      <w:r w:rsidRPr="00F86C61">
        <w:rPr>
          <w:rFonts w:eastAsia="Times New Roman"/>
          <w:sz w:val="24"/>
          <w:szCs w:val="24"/>
          <w:lang w:eastAsia="fr-FR"/>
        </w:rPr>
        <w:t>),</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sz w:val="24"/>
          <w:szCs w:val="24"/>
          <w:lang w:eastAsia="fr-FR"/>
        </w:rPr>
        <w:t>Serveur Web pour offrir une interface de configuration agréable,</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Serveur mandataire</w:t>
      </w:r>
      <w:r w:rsidRPr="00F86C61">
        <w:rPr>
          <w:rFonts w:eastAsia="Times New Roman"/>
          <w:sz w:val="24"/>
          <w:szCs w:val="24"/>
          <w:lang w:eastAsia="fr-FR"/>
        </w:rPr>
        <w:t xml:space="preserve"> (« </w:t>
      </w:r>
      <w:r w:rsidRPr="00F86C61">
        <w:rPr>
          <w:rFonts w:eastAsia="Times New Roman"/>
          <w:i/>
          <w:iCs/>
          <w:sz w:val="24"/>
          <w:szCs w:val="24"/>
          <w:lang w:eastAsia="fr-FR"/>
        </w:rPr>
        <w:t>proxy</w:t>
      </w:r>
      <w:r w:rsidRPr="00F86C61">
        <w:rPr>
          <w:rFonts w:eastAsia="Times New Roman"/>
          <w:sz w:val="24"/>
          <w:szCs w:val="24"/>
          <w:lang w:eastAsia="fr-FR"/>
        </w:rPr>
        <w:t> » en anglais),</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Système de détection d'intrusion</w:t>
      </w:r>
      <w:r w:rsidRPr="00F86C61">
        <w:rPr>
          <w:rFonts w:eastAsia="Times New Roman"/>
          <w:sz w:val="24"/>
          <w:szCs w:val="24"/>
          <w:lang w:eastAsia="fr-FR"/>
        </w:rPr>
        <w:t xml:space="preserve"> (« IDS » en anglais)</w:t>
      </w:r>
    </w:p>
    <w:p w:rsidR="00F86C61" w:rsidRPr="00F86C61" w:rsidRDefault="00F86C61" w:rsidP="00F86C61">
      <w:pPr>
        <w:numPr>
          <w:ilvl w:val="0"/>
          <w:numId w:val="7"/>
        </w:numPr>
        <w:spacing w:before="100" w:beforeAutospacing="1" w:after="100" w:afterAutospacing="1"/>
        <w:rPr>
          <w:rFonts w:eastAsia="Times New Roman"/>
          <w:sz w:val="24"/>
          <w:szCs w:val="24"/>
          <w:lang w:eastAsia="fr-FR"/>
        </w:rPr>
      </w:pPr>
      <w:r w:rsidRPr="00F86C61">
        <w:rPr>
          <w:rFonts w:eastAsia="Times New Roman"/>
          <w:color w:val="0000FF"/>
          <w:sz w:val="24"/>
          <w:szCs w:val="24"/>
          <w:u w:val="single"/>
          <w:lang w:eastAsia="fr-FR"/>
        </w:rPr>
        <w:t>Système de prévention d'intrusion</w:t>
      </w:r>
      <w:r w:rsidRPr="00F86C61">
        <w:rPr>
          <w:rFonts w:eastAsia="Times New Roman"/>
          <w:sz w:val="24"/>
          <w:szCs w:val="24"/>
          <w:lang w:eastAsia="fr-FR"/>
        </w:rPr>
        <w:t xml:space="preserve"> (« IPS » en anglais)</w:t>
      </w:r>
    </w:p>
    <w:p w:rsidR="00F35368" w:rsidRDefault="00F35368"/>
    <w:p w:rsidR="00581B86" w:rsidRDefault="00581B86"/>
    <w:p w:rsidR="00581B86" w:rsidRDefault="00581B86"/>
    <w:p w:rsidR="00581B86" w:rsidRDefault="00581B86"/>
    <w:p w:rsidR="00581B86" w:rsidRPr="00581B86" w:rsidRDefault="00581B86">
      <w:pPr>
        <w:rPr>
          <w:b/>
          <w:sz w:val="40"/>
        </w:rPr>
      </w:pPr>
      <w:r>
        <w:rPr>
          <w:b/>
          <w:sz w:val="40"/>
        </w:rPr>
        <w:t xml:space="preserve">Etudions </w:t>
      </w:r>
      <w:proofErr w:type="spellStart"/>
      <w:r w:rsidRPr="00581B86">
        <w:rPr>
          <w:b/>
          <w:sz w:val="40"/>
        </w:rPr>
        <w:t>Netfilter</w:t>
      </w:r>
      <w:proofErr w:type="spellEnd"/>
    </w:p>
    <w:p w:rsidR="00581B86" w:rsidRDefault="00581B86"/>
    <w:p w:rsidR="00581B86" w:rsidRDefault="00581B86"/>
    <w:p w:rsidR="00581B86" w:rsidRDefault="00581B86" w:rsidP="00581B86">
      <w:pPr>
        <w:pStyle w:val="NormalWeb"/>
      </w:pPr>
      <w:proofErr w:type="spellStart"/>
      <w:r>
        <w:rPr>
          <w:b/>
          <w:bCs/>
        </w:rPr>
        <w:t>Netfilter</w:t>
      </w:r>
      <w:proofErr w:type="spellEnd"/>
      <w:r>
        <w:t xml:space="preserve"> est un </w:t>
      </w:r>
      <w:proofErr w:type="spellStart"/>
      <w:r w:rsidRPr="00581B86">
        <w:t>framework</w:t>
      </w:r>
      <w:proofErr w:type="spellEnd"/>
      <w:r>
        <w:t xml:space="preserve"> implémentant un </w:t>
      </w:r>
      <w:r w:rsidRPr="00581B86">
        <w:t>pare-feu</w:t>
      </w:r>
      <w:r>
        <w:t xml:space="preserve"> au sein du </w:t>
      </w:r>
      <w:r w:rsidRPr="00581B86">
        <w:t>noyau Linux</w:t>
      </w:r>
      <w:r>
        <w:t xml:space="preserve"> à partir de la version 2.4 de ce dernier. Il prévoit des accroches (</w:t>
      </w:r>
      <w:proofErr w:type="spellStart"/>
      <w:r w:rsidRPr="00581B86">
        <w:rPr>
          <w:rStyle w:val="lang-en"/>
          <w:rFonts w:ascii="Arial" w:hAnsi="Arial" w:cs="Arial"/>
          <w:i/>
          <w:iCs/>
        </w:rPr>
        <w:t>hooks</w:t>
      </w:r>
      <w:proofErr w:type="spellEnd"/>
      <w:r>
        <w:t xml:space="preserve">) dans le </w:t>
      </w:r>
      <w:r w:rsidRPr="00581B86">
        <w:t>noyau</w:t>
      </w:r>
      <w:r>
        <w:t xml:space="preserve"> pour l'interception et la manipulation des </w:t>
      </w:r>
      <w:r w:rsidRPr="00581B86">
        <w:t>paquets réseau</w:t>
      </w:r>
      <w:r>
        <w:t xml:space="preserve"> lors des appels des routines de réception ou d'émission des paquets des </w:t>
      </w:r>
      <w:r w:rsidRPr="00581B86">
        <w:t>interfaces réseau</w:t>
      </w:r>
      <w:r>
        <w:t>.</w:t>
      </w:r>
    </w:p>
    <w:p w:rsidR="00581B86" w:rsidRDefault="00581B86" w:rsidP="00581B86">
      <w:pPr>
        <w:pStyle w:val="NormalWeb"/>
      </w:pPr>
      <w:r>
        <w:t>La version 1.4.2 a reçu un Certificat de Sécurité de Premier Niveau (CSPN) par l'</w:t>
      </w:r>
      <w:r w:rsidRPr="00581B86">
        <w:t>Agence nationale de la sécurité des systèmes d'information</w:t>
      </w:r>
      <w:r w:rsidRPr="00581B86">
        <w:rPr>
          <w:vertAlign w:val="superscript"/>
        </w:rPr>
        <w:t>1</w:t>
      </w:r>
      <w:r>
        <w:t>.</w:t>
      </w:r>
    </w:p>
    <w:p w:rsidR="00581B86" w:rsidRDefault="00581B86"/>
    <w:p w:rsidR="00581B86" w:rsidRDefault="00581B86" w:rsidP="00581B86">
      <w:pPr>
        <w:pStyle w:val="Titre2"/>
      </w:pPr>
      <w:r>
        <w:rPr>
          <w:rStyle w:val="mw-headline"/>
        </w:rPr>
        <w:t>Mode de fonctionnement</w:t>
      </w:r>
    </w:p>
    <w:p w:rsidR="00581B86" w:rsidRDefault="00581B86" w:rsidP="00581B86">
      <w:r>
        <w:rPr>
          <w:noProof/>
          <w:color w:val="0000FF"/>
          <w:lang w:eastAsia="fr-FR"/>
        </w:rPr>
        <w:lastRenderedPageBreak/>
        <w:drawing>
          <wp:inline distT="0" distB="0" distL="0" distR="0">
            <wp:extent cx="4763135" cy="1558290"/>
            <wp:effectExtent l="0" t="0" r="0" b="0"/>
            <wp:docPr id="3" name="Image 1" descr="http://upload.wikimedia.org/wikipedia/commons/thumb/3/37/Netfilter-packet-flow.svg/500px-Netfilter-packet-flow.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7/Netfilter-packet-flow.svg/500px-Netfilter-packet-flow.svg.png">
                      <a:hlinkClick r:id="rId14"/>
                    </pic:cNvPr>
                    <pic:cNvPicPr>
                      <a:picLocks noChangeAspect="1" noChangeArrowheads="1"/>
                    </pic:cNvPicPr>
                  </pic:nvPicPr>
                  <pic:blipFill>
                    <a:blip r:embed="rId15" cstate="print"/>
                    <a:srcRect/>
                    <a:stretch>
                      <a:fillRect/>
                    </a:stretch>
                  </pic:blipFill>
                  <pic:spPr bwMode="auto">
                    <a:xfrm>
                      <a:off x="0" y="0"/>
                      <a:ext cx="4763135" cy="1558290"/>
                    </a:xfrm>
                    <a:prstGeom prst="rect">
                      <a:avLst/>
                    </a:prstGeom>
                    <a:noFill/>
                    <a:ln w="9525">
                      <a:noFill/>
                      <a:miter lim="800000"/>
                      <a:headEnd/>
                      <a:tailEnd/>
                    </a:ln>
                  </pic:spPr>
                </pic:pic>
              </a:graphicData>
            </a:graphic>
          </wp:inline>
        </w:drawing>
      </w:r>
    </w:p>
    <w:p w:rsidR="00581B86" w:rsidRPr="00581B86" w:rsidRDefault="00581B86" w:rsidP="00581B86">
      <w:pPr>
        <w:rPr>
          <w:lang w:val="en-US"/>
        </w:rPr>
      </w:pPr>
      <w:r w:rsidRPr="00581B86">
        <w:rPr>
          <w:lang w:val="en-US"/>
        </w:rPr>
        <w:t xml:space="preserve">Flow of network packets through </w:t>
      </w:r>
      <w:proofErr w:type="spellStart"/>
      <w:r w:rsidRPr="00581B86">
        <w:rPr>
          <w:lang w:val="en-US"/>
        </w:rPr>
        <w:t>Netfilter</w:t>
      </w:r>
      <w:proofErr w:type="spellEnd"/>
    </w:p>
    <w:p w:rsidR="00581B86" w:rsidRDefault="00581B86" w:rsidP="00581B86">
      <w:pPr>
        <w:pStyle w:val="Titre3"/>
      </w:pPr>
      <w:r>
        <w:rPr>
          <w:rStyle w:val="mw-headline"/>
        </w:rPr>
        <w:t>Programmes utilitaire</w:t>
      </w:r>
    </w:p>
    <w:p w:rsidR="00581B86" w:rsidRDefault="00581B86" w:rsidP="00581B86">
      <w:pPr>
        <w:pStyle w:val="Titre4"/>
      </w:pPr>
      <w:proofErr w:type="spellStart"/>
      <w:proofErr w:type="gramStart"/>
      <w:r>
        <w:rPr>
          <w:rStyle w:val="mw-headline"/>
        </w:rPr>
        <w:t>iptables</w:t>
      </w:r>
      <w:proofErr w:type="spellEnd"/>
      <w:proofErr w:type="gramEnd"/>
    </w:p>
    <w:p w:rsidR="00581B86" w:rsidRDefault="00581B86" w:rsidP="00581B86">
      <w:pPr>
        <w:pStyle w:val="NormalWeb"/>
      </w:pPr>
      <w:r>
        <w:t xml:space="preserve">Les modules du noyau nommés </w:t>
      </w:r>
      <w:proofErr w:type="spellStart"/>
      <w:r>
        <w:rPr>
          <w:i/>
          <w:iCs/>
        </w:rPr>
        <w:t>ip_tables</w:t>
      </w:r>
      <w:proofErr w:type="spellEnd"/>
      <w:r>
        <w:t xml:space="preserve">, </w:t>
      </w:r>
      <w:r>
        <w:rPr>
          <w:i/>
          <w:iCs/>
        </w:rPr>
        <w:t>ip6_tables</w:t>
      </w:r>
      <w:r>
        <w:t xml:space="preserve">, </w:t>
      </w:r>
      <w:proofErr w:type="spellStart"/>
      <w:r>
        <w:rPr>
          <w:i/>
          <w:iCs/>
        </w:rPr>
        <w:t>arp_tables</w:t>
      </w:r>
      <w:proofErr w:type="spellEnd"/>
      <w:r>
        <w:t xml:space="preserve"> (les soulignements font partie du nom) et </w:t>
      </w:r>
      <w:proofErr w:type="spellStart"/>
      <w:r>
        <w:rPr>
          <w:i/>
          <w:iCs/>
        </w:rPr>
        <w:t>ebtables</w:t>
      </w:r>
      <w:proofErr w:type="spellEnd"/>
      <w:r>
        <w:t xml:space="preserve"> sont les systèmes des accroches de </w:t>
      </w:r>
      <w:proofErr w:type="spellStart"/>
      <w:r>
        <w:t>Netfilter</w:t>
      </w:r>
      <w:proofErr w:type="spellEnd"/>
      <w:r>
        <w:t xml:space="preserve">. Ils fournissent un système basé sur des tableaux pour définir des règles de pare-feu qui filtrent les paquets ou les transforment. Les tableaux peuvent être administrés par les outils utilisateur </w:t>
      </w:r>
      <w:proofErr w:type="spellStart"/>
      <w:r>
        <w:rPr>
          <w:b/>
          <w:bCs/>
        </w:rPr>
        <w:t>iptables</w:t>
      </w:r>
      <w:proofErr w:type="spellEnd"/>
      <w:r>
        <w:t xml:space="preserve">, </w:t>
      </w:r>
      <w:r>
        <w:rPr>
          <w:b/>
          <w:bCs/>
        </w:rPr>
        <w:t>ip6tables</w:t>
      </w:r>
      <w:r>
        <w:t xml:space="preserve">, </w:t>
      </w:r>
      <w:proofErr w:type="spellStart"/>
      <w:r>
        <w:rPr>
          <w:b/>
          <w:bCs/>
        </w:rPr>
        <w:t>arptables</w:t>
      </w:r>
      <w:proofErr w:type="spellEnd"/>
      <w:r>
        <w:t xml:space="preserve"> et </w:t>
      </w:r>
      <w:proofErr w:type="spellStart"/>
      <w:r>
        <w:rPr>
          <w:b/>
          <w:bCs/>
        </w:rPr>
        <w:t>ebtables</w:t>
      </w:r>
      <w:proofErr w:type="spellEnd"/>
      <w:r>
        <w:t>, respectivement.</w:t>
      </w:r>
    </w:p>
    <w:p w:rsidR="00581B86" w:rsidRDefault="00581B86" w:rsidP="00581B86">
      <w:pPr>
        <w:pStyle w:val="NormalWeb"/>
      </w:pPr>
      <w:r>
        <w:t xml:space="preserve">Chaque tableau est en fait sa propre accroche, et chaque tableau a été créé pour servir un but précis. En ce qui concerne </w:t>
      </w:r>
      <w:proofErr w:type="spellStart"/>
      <w:r>
        <w:t>Netfilter</w:t>
      </w:r>
      <w:proofErr w:type="spellEnd"/>
      <w:r>
        <w:t>, généralement l'exécution de ces tableaux dans un ordre précis par rapport aux autres tableaux. Toutefois, tous les tableaux vont exécuter la même fonction de traitement de tableau pour parcourir, et exécuter des règles.</w:t>
      </w:r>
    </w:p>
    <w:p w:rsidR="00581B86" w:rsidRDefault="00581B86" w:rsidP="00581B86">
      <w:pPr>
        <w:pStyle w:val="NormalWeb"/>
      </w:pPr>
      <w:r>
        <w:t xml:space="preserve">Les chaînes, à cet égard, correspondent à l'endroit où la pile de </w:t>
      </w:r>
      <w:proofErr w:type="spellStart"/>
      <w:r>
        <w:t>Netfilter</w:t>
      </w:r>
      <w:proofErr w:type="spellEnd"/>
      <w:r>
        <w:t xml:space="preserve"> a été invoquée, comme la réception de paquets (PREROUTING), rendu sur place (INPUT), transmise (FORWARD), généré localement (OUTPUT) et envoyer/envoyant des paquets (POSTROUTING). Les modules de </w:t>
      </w:r>
      <w:proofErr w:type="spellStart"/>
      <w:r>
        <w:t>Netfilter</w:t>
      </w:r>
      <w:proofErr w:type="spellEnd"/>
      <w:r>
        <w:t xml:space="preserve"> qui ne prévoient pas de tableaux (voir ci-dessous) peuvent également vérifier l'origine des paquets pour choisir leur mode de fonctionnement.</w:t>
      </w:r>
    </w:p>
    <w:p w:rsidR="00581B86" w:rsidRDefault="00581B86" w:rsidP="00581B86">
      <w:pPr>
        <w:numPr>
          <w:ilvl w:val="0"/>
          <w:numId w:val="9"/>
        </w:numPr>
        <w:spacing w:before="100" w:beforeAutospacing="1" w:after="100" w:afterAutospacing="1"/>
      </w:pPr>
      <w:r>
        <w:t xml:space="preserve">le module </w:t>
      </w:r>
      <w:proofErr w:type="spellStart"/>
      <w:r>
        <w:rPr>
          <w:i/>
          <w:iCs/>
        </w:rPr>
        <w:t>iptable_raw</w:t>
      </w:r>
      <w:proofErr w:type="spellEnd"/>
      <w:r>
        <w:t xml:space="preserve">, lorsqu'il est chargé, peut enregistrer une accroche qui sera appelée avant toutes les autres accroches. Il fournit un tableau appelé </w:t>
      </w:r>
      <w:proofErr w:type="spellStart"/>
      <w:r>
        <w:rPr>
          <w:i/>
          <w:iCs/>
        </w:rPr>
        <w:t>raw</w:t>
      </w:r>
      <w:proofErr w:type="spellEnd"/>
      <w:r>
        <w:t xml:space="preserve"> que l'on peut utiliser pour filtrer des paquets avant qu'ils n'atteignent les opérations nécessitant plus de mémoire, comme </w:t>
      </w:r>
      <w:proofErr w:type="spellStart"/>
      <w:r>
        <w:t>Connection</w:t>
      </w:r>
      <w:proofErr w:type="spellEnd"/>
      <w:r>
        <w:t xml:space="preserve"> </w:t>
      </w:r>
      <w:proofErr w:type="spellStart"/>
      <w:r>
        <w:t>Tracking</w:t>
      </w:r>
      <w:proofErr w:type="spellEnd"/>
      <w:r>
        <w:t>.</w:t>
      </w:r>
    </w:p>
    <w:p w:rsidR="00581B86" w:rsidRDefault="00581B86" w:rsidP="00581B86">
      <w:pPr>
        <w:numPr>
          <w:ilvl w:val="0"/>
          <w:numId w:val="10"/>
        </w:numPr>
        <w:spacing w:before="100" w:beforeAutospacing="1" w:after="100" w:afterAutospacing="1"/>
      </w:pPr>
      <w:r>
        <w:t xml:space="preserve">le module </w:t>
      </w:r>
      <w:proofErr w:type="spellStart"/>
      <w:r>
        <w:rPr>
          <w:i/>
          <w:iCs/>
        </w:rPr>
        <w:t>iptable_mangle</w:t>
      </w:r>
      <w:proofErr w:type="spellEnd"/>
      <w:r>
        <w:t xml:space="preserve"> enregistre une accroche et le tableau </w:t>
      </w:r>
      <w:r>
        <w:rPr>
          <w:i/>
          <w:iCs/>
        </w:rPr>
        <w:t>mangle</w:t>
      </w:r>
      <w:r>
        <w:t xml:space="preserve">, qui est consulté après </w:t>
      </w:r>
      <w:proofErr w:type="spellStart"/>
      <w:r>
        <w:t>Connection</w:t>
      </w:r>
      <w:proofErr w:type="spellEnd"/>
      <w:r>
        <w:t xml:space="preserve"> </w:t>
      </w:r>
      <w:proofErr w:type="spellStart"/>
      <w:r>
        <w:t>Tracking</w:t>
      </w:r>
      <w:proofErr w:type="spellEnd"/>
      <w:r>
        <w:t xml:space="preserve"> (mais toujours avant les autres tableaux), pour apporter des modifications au paquet, qui peuvent influencer d'autres règles, telles que le NAT ou le filtrage.</w:t>
      </w:r>
    </w:p>
    <w:p w:rsidR="00581B86" w:rsidRDefault="00581B86" w:rsidP="00581B86">
      <w:pPr>
        <w:numPr>
          <w:ilvl w:val="0"/>
          <w:numId w:val="11"/>
        </w:numPr>
        <w:spacing w:before="100" w:beforeAutospacing="1" w:after="100" w:afterAutospacing="1"/>
      </w:pPr>
      <w:r>
        <w:t xml:space="preserve">le module </w:t>
      </w:r>
      <w:proofErr w:type="spellStart"/>
      <w:r>
        <w:rPr>
          <w:i/>
          <w:iCs/>
        </w:rPr>
        <w:t>iptable_nat</w:t>
      </w:r>
      <w:proofErr w:type="spellEnd"/>
      <w:r>
        <w:t xml:space="preserve"> enregistre deux accroches : Les transformations de DNAT sont appliquées avant l'accroche de filtrage ; les transformations de SNAT sont appliquées ensuite. Le tableau </w:t>
      </w:r>
      <w:proofErr w:type="spellStart"/>
      <w:r>
        <w:rPr>
          <w:i/>
          <w:iCs/>
        </w:rPr>
        <w:t>nat</w:t>
      </w:r>
      <w:proofErr w:type="spellEnd"/>
      <w:r>
        <w:t xml:space="preserve"> qui est mis à la disposition </w:t>
      </w:r>
      <w:proofErr w:type="gramStart"/>
      <w:r>
        <w:t xml:space="preserve">de </w:t>
      </w:r>
      <w:proofErr w:type="spellStart"/>
      <w:r>
        <w:t>iptables</w:t>
      </w:r>
      <w:proofErr w:type="spellEnd"/>
      <w:proofErr w:type="gramEnd"/>
      <w:r>
        <w:t xml:space="preserve"> est simplement une “base de données de configuration” pour les mappages </w:t>
      </w:r>
      <w:r w:rsidRPr="00581B86">
        <w:t>NAT</w:t>
      </w:r>
      <w:r>
        <w:t>, et n'est destiné à aucun filtrage d'aucune sorte.</w:t>
      </w:r>
    </w:p>
    <w:p w:rsidR="00581B86" w:rsidRDefault="00581B86" w:rsidP="00581B86">
      <w:pPr>
        <w:numPr>
          <w:ilvl w:val="0"/>
          <w:numId w:val="12"/>
        </w:numPr>
        <w:spacing w:before="100" w:beforeAutospacing="1" w:after="100" w:afterAutospacing="1"/>
      </w:pPr>
      <w:r>
        <w:t xml:space="preserve">enfin, le module </w:t>
      </w:r>
      <w:proofErr w:type="spellStart"/>
      <w:r>
        <w:rPr>
          <w:i/>
          <w:iCs/>
        </w:rPr>
        <w:t>iptable_filter</w:t>
      </w:r>
      <w:proofErr w:type="spellEnd"/>
      <w:r>
        <w:t xml:space="preserve"> enregistre le tableau </w:t>
      </w:r>
      <w:proofErr w:type="spellStart"/>
      <w:r>
        <w:rPr>
          <w:i/>
          <w:iCs/>
        </w:rPr>
        <w:t>filter</w:t>
      </w:r>
      <w:proofErr w:type="spellEnd"/>
      <w:r>
        <w:t xml:space="preserve"> utilisé pour le filtrage général (firewall).</w:t>
      </w:r>
    </w:p>
    <w:p w:rsidR="00581B86" w:rsidRDefault="00581B86" w:rsidP="00581B86">
      <w:pPr>
        <w:pStyle w:val="Titre3"/>
      </w:pPr>
      <w:proofErr w:type="spellStart"/>
      <w:r>
        <w:rPr>
          <w:rStyle w:val="mw-headline"/>
        </w:rPr>
        <w:t>Connection</w:t>
      </w:r>
      <w:proofErr w:type="spellEnd"/>
      <w:r>
        <w:rPr>
          <w:rStyle w:val="mw-headline"/>
        </w:rPr>
        <w:t xml:space="preserve"> </w:t>
      </w:r>
      <w:proofErr w:type="spellStart"/>
      <w:r>
        <w:rPr>
          <w:rStyle w:val="mw-headline"/>
        </w:rPr>
        <w:t>Tracking</w:t>
      </w:r>
      <w:proofErr w:type="spellEnd"/>
    </w:p>
    <w:p w:rsidR="00581B86" w:rsidRDefault="00581B86" w:rsidP="00581B86">
      <w:pPr>
        <w:pStyle w:val="NormalWeb"/>
      </w:pPr>
      <w:r>
        <w:t xml:space="preserve">Une des caractéristiques importantes construites sur le </w:t>
      </w:r>
      <w:proofErr w:type="spellStart"/>
      <w:r>
        <w:t>framework</w:t>
      </w:r>
      <w:proofErr w:type="spellEnd"/>
      <w:r>
        <w:t xml:space="preserve"> </w:t>
      </w:r>
      <w:proofErr w:type="spellStart"/>
      <w:r>
        <w:t>Netfilter</w:t>
      </w:r>
      <w:proofErr w:type="spellEnd"/>
      <w:r>
        <w:t xml:space="preserve"> est </w:t>
      </w:r>
      <w:proofErr w:type="spellStart"/>
      <w:r>
        <w:t>Connection</w:t>
      </w:r>
      <w:proofErr w:type="spellEnd"/>
      <w:r>
        <w:t xml:space="preserve"> </w:t>
      </w:r>
      <w:proofErr w:type="spellStart"/>
      <w:r>
        <w:t>Tracking</w:t>
      </w:r>
      <w:proofErr w:type="spellEnd"/>
      <w:r>
        <w:t xml:space="preserve">. CT permet au noyau de garder la trace de toutes les connexions réseau logiques ou </w:t>
      </w:r>
      <w:r>
        <w:lastRenderedPageBreak/>
        <w:t xml:space="preserve">de sessions, et, par conséquent, porte tous les paquets qui composent cette connexion. NAT s'appuie sur cette information pour traduire tous les paquets de la même manière, et </w:t>
      </w:r>
      <w:proofErr w:type="spellStart"/>
      <w:r>
        <w:t>iptables</w:t>
      </w:r>
      <w:proofErr w:type="spellEnd"/>
      <w:r>
        <w:t xml:space="preserve"> peut utiliser cette information pour agir comme un pare-feu "</w:t>
      </w:r>
      <w:proofErr w:type="spellStart"/>
      <w:r>
        <w:t>stateful</w:t>
      </w:r>
      <w:proofErr w:type="spellEnd"/>
      <w:r>
        <w:t>".</w:t>
      </w:r>
    </w:p>
    <w:p w:rsidR="00581B86" w:rsidRDefault="00581B86" w:rsidP="00581B86">
      <w:pPr>
        <w:pStyle w:val="NormalWeb"/>
      </w:pPr>
      <w:r>
        <w:t xml:space="preserve">L'état de connexion est cependant complètement indépendant de tout état haut niveau, tel que l'état TCP ou SCTP. Une partie de la raison en est que, lorsque les paquets ne font que transiter (pas de livraison locale), le moteur de TCP ne doit pas nécessairement être invoqué. Même les modes sans-connexion tels que les transmissions </w:t>
      </w:r>
      <w:r w:rsidRPr="00581B86">
        <w:t>UDP</w:t>
      </w:r>
      <w:r>
        <w:t xml:space="preserve">, </w:t>
      </w:r>
      <w:proofErr w:type="spellStart"/>
      <w:r w:rsidRPr="00581B86">
        <w:t>IPsec</w:t>
      </w:r>
      <w:proofErr w:type="spellEnd"/>
      <w:r>
        <w:t xml:space="preserve"> (AH/ESP), le </w:t>
      </w:r>
      <w:r w:rsidRPr="00581B86">
        <w:t>GRE</w:t>
      </w:r>
      <w:r>
        <w:t xml:space="preserve"> et autres </w:t>
      </w:r>
      <w:r w:rsidRPr="00581B86">
        <w:t>protocoles de tunneling</w:t>
      </w:r>
      <w:r>
        <w:t xml:space="preserve"> ont au moins un pseudo-état de connexion. L'heuristique de ces protocoles est souvent basée sur une valeur de délai de l'inactivité préréglée, après expiration de laquelle une connexion </w:t>
      </w:r>
      <w:proofErr w:type="spellStart"/>
      <w:r>
        <w:t>Netfilter</w:t>
      </w:r>
      <w:proofErr w:type="spellEnd"/>
      <w:r>
        <w:t xml:space="preserve"> est abandonnée.</w:t>
      </w:r>
    </w:p>
    <w:p w:rsidR="00581B86" w:rsidRDefault="00581B86" w:rsidP="00581B86">
      <w:pPr>
        <w:pStyle w:val="NormalWeb"/>
      </w:pPr>
      <w:r>
        <w:t xml:space="preserve">Chaque connexion </w:t>
      </w:r>
      <w:proofErr w:type="spellStart"/>
      <w:r>
        <w:t>Netfilter</w:t>
      </w:r>
      <w:proofErr w:type="spellEnd"/>
      <w:r>
        <w:t xml:space="preserve"> est identifiée de façon unique par un </w:t>
      </w:r>
      <w:proofErr w:type="spellStart"/>
      <w:r>
        <w:t>tuple</w:t>
      </w:r>
      <w:proofErr w:type="spellEnd"/>
      <w:r>
        <w:t xml:space="preserve"> (protocole de couche 3, adresse source, adresse de destination, protocole de couche 4, clé de couche 4). La clé de couche 4 dépend du protocole de transport : pour les protocoles TCP/UDP c'est le numéro de port; pour des tunnels, c'est leur tunnel ID. Dans le cas contraire, la clé prend la valeur zéro comme si elle ne faisait pas partie du </w:t>
      </w:r>
      <w:proofErr w:type="spellStart"/>
      <w:r>
        <w:t>tuple</w:t>
      </w:r>
      <w:proofErr w:type="spellEnd"/>
      <w:r>
        <w:t>. Pour être capable d'inspecter le port TCP, les paquets seront obligatoirement défragmentés.</w:t>
      </w:r>
    </w:p>
    <w:p w:rsidR="00581B86" w:rsidRDefault="00581B86" w:rsidP="00581B86">
      <w:pPr>
        <w:pStyle w:val="NormalWeb"/>
      </w:pPr>
      <w:r>
        <w:t xml:space="preserve">Les connexions </w:t>
      </w:r>
      <w:proofErr w:type="spellStart"/>
      <w:r>
        <w:t>Netfilter</w:t>
      </w:r>
      <w:proofErr w:type="spellEnd"/>
      <w:r>
        <w:t xml:space="preserve"> peuvent être manipulées avec l'outil </w:t>
      </w:r>
      <w:proofErr w:type="spellStart"/>
      <w:r>
        <w:rPr>
          <w:b/>
          <w:bCs/>
        </w:rPr>
        <w:t>conntrack</w:t>
      </w:r>
      <w:proofErr w:type="spellEnd"/>
      <w:r>
        <w:t>.</w:t>
      </w:r>
    </w:p>
    <w:p w:rsidR="00581B86" w:rsidRDefault="00581B86" w:rsidP="00581B86">
      <w:pPr>
        <w:pStyle w:val="NormalWeb"/>
      </w:pPr>
      <w:proofErr w:type="spellStart"/>
      <w:r>
        <w:t>Iptables</w:t>
      </w:r>
      <w:proofErr w:type="spellEnd"/>
      <w:r>
        <w:t xml:space="preserve"> peut inspecter les informations de </w:t>
      </w:r>
      <w:proofErr w:type="gramStart"/>
      <w:r>
        <w:t>connexion tels</w:t>
      </w:r>
      <w:proofErr w:type="gramEnd"/>
      <w:r>
        <w:t xml:space="preserve"> que les états, les statuts etc. pour rendre les règles de filtrage de paquets plus puissantes et plus faciles à gérer. Le plus souvent, les états sont les suivants :</w:t>
      </w:r>
    </w:p>
    <w:p w:rsidR="00581B86" w:rsidRDefault="00581B86" w:rsidP="00581B86">
      <w:pPr>
        <w:numPr>
          <w:ilvl w:val="0"/>
          <w:numId w:val="13"/>
        </w:numPr>
        <w:spacing w:before="100" w:beforeAutospacing="1" w:after="100" w:afterAutospacing="1"/>
      </w:pPr>
      <w:r>
        <w:t>“NEW” (nouveau) : le paquet essaie de créer une nouvelle connexion</w:t>
      </w:r>
    </w:p>
    <w:p w:rsidR="00581B86" w:rsidRDefault="00581B86" w:rsidP="00581B86">
      <w:pPr>
        <w:numPr>
          <w:ilvl w:val="0"/>
          <w:numId w:val="13"/>
        </w:numPr>
        <w:spacing w:before="100" w:beforeAutospacing="1" w:after="100" w:afterAutospacing="1"/>
      </w:pPr>
      <w:r>
        <w:t>"ESTABLISHED" (établi) : le paquet fait partie d'une connexion déjà existante</w:t>
      </w:r>
    </w:p>
    <w:p w:rsidR="00581B86" w:rsidRDefault="00581B86" w:rsidP="00581B86">
      <w:pPr>
        <w:numPr>
          <w:ilvl w:val="0"/>
          <w:numId w:val="13"/>
        </w:numPr>
        <w:spacing w:before="100" w:beforeAutospacing="1" w:after="100" w:afterAutospacing="1"/>
      </w:pPr>
      <w:r>
        <w:t>"RELATED" (liée) : cet état est attribué à un paquet qui est l'ouverture d'une nouvelle connexion, et qui a été "attendu". Les mini-</w:t>
      </w:r>
      <w:proofErr w:type="spellStart"/>
      <w:r>
        <w:t>ALGs</w:t>
      </w:r>
      <w:proofErr w:type="spellEnd"/>
      <w:r>
        <w:t xml:space="preserve"> susmentionnés mettent ces attentes en place, par exemple, lorsque le module </w:t>
      </w:r>
      <w:proofErr w:type="spellStart"/>
      <w:r>
        <w:rPr>
          <w:i/>
          <w:iCs/>
        </w:rPr>
        <w:t>nf_conntrack_ftp</w:t>
      </w:r>
      <w:proofErr w:type="spellEnd"/>
      <w:r>
        <w:t xml:space="preserve"> voit une commande </w:t>
      </w:r>
      <w:r w:rsidRPr="00581B86">
        <w:t>FTP</w:t>
      </w:r>
      <w:r>
        <w:t xml:space="preserve"> "PASV".</w:t>
      </w:r>
    </w:p>
    <w:p w:rsidR="00581B86" w:rsidRDefault="00581B86" w:rsidP="00581B86">
      <w:pPr>
        <w:numPr>
          <w:ilvl w:val="0"/>
          <w:numId w:val="13"/>
        </w:numPr>
        <w:spacing w:before="100" w:beforeAutospacing="1" w:after="100" w:afterAutospacing="1"/>
      </w:pPr>
      <w:r>
        <w:t>"INVALID" (invalide) : le paquet a été jugé invalide. La cause la plus fréquente est qu'il ne respecterait pas le diagramme d'état du protocole TCP.</w:t>
      </w:r>
    </w:p>
    <w:p w:rsidR="00581B86" w:rsidRDefault="00581B86" w:rsidP="00581B86">
      <w:pPr>
        <w:numPr>
          <w:ilvl w:val="0"/>
          <w:numId w:val="13"/>
        </w:numPr>
        <w:spacing w:before="100" w:beforeAutospacing="1" w:after="100" w:afterAutospacing="1"/>
      </w:pPr>
      <w:r>
        <w:t xml:space="preserve">"UNTRACKED" (non-suivant) : état spécial qui peut être attribué par l'administrateur pour contourner </w:t>
      </w:r>
      <w:proofErr w:type="spellStart"/>
      <w:r>
        <w:t>Connection</w:t>
      </w:r>
      <w:proofErr w:type="spellEnd"/>
      <w:r>
        <w:t xml:space="preserve"> </w:t>
      </w:r>
      <w:proofErr w:type="spellStart"/>
      <w:r>
        <w:t>Tracking</w:t>
      </w:r>
      <w:proofErr w:type="spellEnd"/>
      <w:r>
        <w:t xml:space="preserve"> (voir tableau </w:t>
      </w:r>
      <w:proofErr w:type="spellStart"/>
      <w:r>
        <w:rPr>
          <w:i/>
          <w:iCs/>
        </w:rPr>
        <w:t>raw</w:t>
      </w:r>
      <w:proofErr w:type="spellEnd"/>
      <w:r>
        <w:t xml:space="preserve"> ci-dessus)</w:t>
      </w:r>
    </w:p>
    <w:p w:rsidR="00581B86" w:rsidRDefault="00581B86" w:rsidP="00581B86">
      <w:pPr>
        <w:pStyle w:val="NormalWeb"/>
      </w:pPr>
      <w:r>
        <w:t xml:space="preserve">En pratique, le premier paquet que le sous-système </w:t>
      </w:r>
      <w:proofErr w:type="spellStart"/>
      <w:r>
        <w:t>conntrack</w:t>
      </w:r>
      <w:proofErr w:type="spellEnd"/>
      <w:r>
        <w:t xml:space="preserve"> perçoit est donc classé "nouveau". Le paquet de réponse est classé "établi". À l'inverse, une erreur ICMP est "liée", et un paquet d'erreur ICMP qui ne correspond à aucune connexion connue est catégorisé "invalide".</w:t>
      </w:r>
    </w:p>
    <w:p w:rsidR="00581B86" w:rsidRDefault="00581B86" w:rsidP="00581B86">
      <w:pPr>
        <w:pStyle w:val="Titre4"/>
      </w:pPr>
      <w:proofErr w:type="spellStart"/>
      <w:r>
        <w:rPr>
          <w:rStyle w:val="mw-headline"/>
        </w:rPr>
        <w:t>Connection</w:t>
      </w:r>
      <w:proofErr w:type="spellEnd"/>
      <w:r>
        <w:rPr>
          <w:rStyle w:val="mw-headline"/>
        </w:rPr>
        <w:t xml:space="preserve"> </w:t>
      </w:r>
      <w:proofErr w:type="spellStart"/>
      <w:r>
        <w:rPr>
          <w:rStyle w:val="mw-headline"/>
        </w:rPr>
        <w:t>Tracking</w:t>
      </w:r>
      <w:proofErr w:type="spellEnd"/>
      <w:r>
        <w:rPr>
          <w:rStyle w:val="mw-headline"/>
        </w:rPr>
        <w:t xml:space="preserve"> aides</w:t>
      </w:r>
    </w:p>
    <w:p w:rsidR="00581B86" w:rsidRDefault="00581B86" w:rsidP="00581B86">
      <w:pPr>
        <w:pStyle w:val="NormalWeb"/>
      </w:pPr>
      <w:r>
        <w:t xml:space="preserve">Grâce à l'utilisation de modules de plugin, CT peut prendre connaissance des protocoles de la couche application, et donc comprendre que deux connexions distinctes ou plus sont "liées". Considérons, par exemple, le protocole FTP. Une connexion contrôle est établie, mais chaque fois que des données sont transférées, une connexion séparée est établie pour les transférer. Lorsque le module </w:t>
      </w:r>
      <w:proofErr w:type="spellStart"/>
      <w:r>
        <w:rPr>
          <w:i/>
          <w:iCs/>
        </w:rPr>
        <w:t>nf_conntrack_ftp</w:t>
      </w:r>
      <w:proofErr w:type="spellEnd"/>
      <w:r>
        <w:t xml:space="preserve"> est chargé, le premier paquet d'une connexion de données FTP sera classé comme "lié" à la place de "nouveau", comme il fait logiquement partie d'une connexion existante.</w:t>
      </w:r>
    </w:p>
    <w:p w:rsidR="00581B86" w:rsidRDefault="00581B86" w:rsidP="00581B86">
      <w:pPr>
        <w:pStyle w:val="NormalWeb"/>
      </w:pPr>
      <w:r>
        <w:t xml:space="preserve">Les aides n'inspectent qu'un paquet à la fois. Si des informations vitales pour CT sont divisées en deux paquets — en raison de la fragmentation IP ou de la segmentation TCP — l'aide ne </w:t>
      </w:r>
      <w:r>
        <w:lastRenderedPageBreak/>
        <w:t xml:space="preserve">reconnaitra pas nécessairement les modèles et ne saura donc pas s'acquitter de son fonctionnement. La fragmentation IPv4 est traitée avec le sous-système CT exigeant la défragmentation, même si la segmentation TCP n'est pas traitée. En cas de FTP, les paquets sont réputés ne pas être segmentés "près de" la commande PASV avec des tailles de secteur (MSS) et ne sont donc pas traités par </w:t>
      </w:r>
      <w:proofErr w:type="spellStart"/>
      <w:r>
        <w:t>Netfilter</w:t>
      </w:r>
      <w:proofErr w:type="spellEnd"/>
      <w:r>
        <w:t>.</w:t>
      </w:r>
    </w:p>
    <w:p w:rsidR="0089102E" w:rsidRDefault="0089102E" w:rsidP="00581B86">
      <w:pPr>
        <w:pStyle w:val="NormalWeb"/>
      </w:pPr>
    </w:p>
    <w:p w:rsidR="0089102E" w:rsidRDefault="0089102E" w:rsidP="00581B86">
      <w:pPr>
        <w:pStyle w:val="NormalWeb"/>
      </w:pPr>
      <w:r>
        <w:rPr>
          <w:noProof/>
        </w:rPr>
        <w:drawing>
          <wp:inline distT="0" distB="0" distL="0" distR="0">
            <wp:extent cx="2019935" cy="540385"/>
            <wp:effectExtent l="19050" t="0" r="0" b="0"/>
            <wp:docPr id="7" name="Image 3"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mages.jpg"/>
                    <pic:cNvPicPr>
                      <a:picLocks noChangeAspect="1" noChangeArrowheads="1"/>
                    </pic:cNvPicPr>
                  </pic:nvPicPr>
                  <pic:blipFill>
                    <a:blip r:embed="rId16" cstate="print"/>
                    <a:srcRect/>
                    <a:stretch>
                      <a:fillRect/>
                    </a:stretch>
                  </pic:blipFill>
                  <pic:spPr bwMode="auto">
                    <a:xfrm>
                      <a:off x="0" y="0"/>
                      <a:ext cx="2019935" cy="540385"/>
                    </a:xfrm>
                    <a:prstGeom prst="rect">
                      <a:avLst/>
                    </a:prstGeom>
                    <a:noFill/>
                    <a:ln w="9525">
                      <a:noFill/>
                      <a:miter lim="800000"/>
                      <a:headEnd/>
                      <a:tailEnd/>
                    </a:ln>
                  </pic:spPr>
                </pic:pic>
              </a:graphicData>
            </a:graphic>
          </wp:inline>
        </w:drawing>
      </w:r>
    </w:p>
    <w:p w:rsidR="0089102E" w:rsidRDefault="0089102E" w:rsidP="00581B86">
      <w:pPr>
        <w:pStyle w:val="NormalWeb"/>
      </w:pPr>
      <w:r>
        <w:t xml:space="preserve">Logo projet </w:t>
      </w:r>
      <w:proofErr w:type="spellStart"/>
      <w:r>
        <w:t>Iptables</w:t>
      </w:r>
      <w:proofErr w:type="spellEnd"/>
      <w:r>
        <w:t>/</w:t>
      </w:r>
      <w:proofErr w:type="spellStart"/>
      <w:r>
        <w:t>Netfilter</w:t>
      </w:r>
      <w:proofErr w:type="spellEnd"/>
    </w:p>
    <w:p w:rsidR="0089102E" w:rsidRDefault="0089102E" w:rsidP="00581B86">
      <w:pPr>
        <w:pStyle w:val="NormalWeb"/>
      </w:pPr>
    </w:p>
    <w:p w:rsidR="00581B86" w:rsidRDefault="00581B86" w:rsidP="00581B86">
      <w:pPr>
        <w:pStyle w:val="Titre2"/>
      </w:pPr>
      <w:r>
        <w:rPr>
          <w:rStyle w:val="mw-headline"/>
        </w:rPr>
        <w:t>Histoire</w:t>
      </w:r>
    </w:p>
    <w:p w:rsidR="00581B86" w:rsidRDefault="00581B86" w:rsidP="00581B86">
      <w:pPr>
        <w:pStyle w:val="NormalWeb"/>
      </w:pPr>
      <w:r>
        <w:t xml:space="preserve">Le projet </w:t>
      </w:r>
      <w:proofErr w:type="spellStart"/>
      <w:r>
        <w:t>netfilter</w:t>
      </w:r>
      <w:proofErr w:type="spellEnd"/>
      <w:r>
        <w:t>/</w:t>
      </w:r>
      <w:proofErr w:type="spellStart"/>
      <w:r>
        <w:t>iptables</w:t>
      </w:r>
      <w:proofErr w:type="spellEnd"/>
      <w:r>
        <w:t xml:space="preserve"> a été lancé en 1998 par </w:t>
      </w:r>
      <w:proofErr w:type="spellStart"/>
      <w:r w:rsidRPr="00581B86">
        <w:t>Rusty</w:t>
      </w:r>
      <w:proofErr w:type="spellEnd"/>
      <w:r w:rsidRPr="00581B86">
        <w:t xml:space="preserve"> Russell</w:t>
      </w:r>
      <w:r>
        <w:t> </w:t>
      </w:r>
      <w:r>
        <w:rPr>
          <w:rStyle w:val="indicateur-langue"/>
          <w:color w:val="0000FF"/>
          <w:u w:val="single"/>
        </w:rPr>
        <w:t>(en)</w:t>
      </w:r>
      <w:r>
        <w:t xml:space="preserve">, qui était aussi l'auteur du programme précédent, </w:t>
      </w:r>
      <w:proofErr w:type="spellStart"/>
      <w:r w:rsidRPr="00581B86">
        <w:t>ipchains</w:t>
      </w:r>
      <w:proofErr w:type="spellEnd"/>
      <w:r>
        <w:t xml:space="preserve">. Bien que le projet ait grandi, il a fondé le </w:t>
      </w:r>
      <w:proofErr w:type="spellStart"/>
      <w:r>
        <w:rPr>
          <w:i/>
          <w:iCs/>
        </w:rPr>
        <w:t>Netfilter</w:t>
      </w:r>
      <w:proofErr w:type="spellEnd"/>
      <w:r>
        <w:rPr>
          <w:i/>
          <w:iCs/>
        </w:rPr>
        <w:t xml:space="preserve"> </w:t>
      </w:r>
      <w:proofErr w:type="spellStart"/>
      <w:r>
        <w:rPr>
          <w:i/>
          <w:iCs/>
        </w:rPr>
        <w:t>Core</w:t>
      </w:r>
      <w:proofErr w:type="spellEnd"/>
      <w:r>
        <w:rPr>
          <w:i/>
          <w:iCs/>
        </w:rPr>
        <w:t xml:space="preserve"> Team</w:t>
      </w:r>
      <w:r>
        <w:t xml:space="preserve"> (ou simplement </w:t>
      </w:r>
      <w:proofErr w:type="spellStart"/>
      <w:r>
        <w:rPr>
          <w:i/>
          <w:iCs/>
        </w:rPr>
        <w:t>coreteam</w:t>
      </w:r>
      <w:proofErr w:type="spellEnd"/>
      <w:r>
        <w:t xml:space="preserve">, équipe de développement principale) en 1999. Le logiciel qu'ils produisent (appelé </w:t>
      </w:r>
      <w:proofErr w:type="spellStart"/>
      <w:r>
        <w:t>netfilter</w:t>
      </w:r>
      <w:proofErr w:type="spellEnd"/>
      <w:r>
        <w:t xml:space="preserve"> à partir de maintenant) est sous la licence </w:t>
      </w:r>
      <w:r w:rsidRPr="00581B86">
        <w:t>GNU General Public License</w:t>
      </w:r>
      <w:r>
        <w:t xml:space="preserve"> (GPL), et a été intégré dans Linux 2.3 en mars 2000. En août 2003, </w:t>
      </w:r>
      <w:r w:rsidRPr="00581B86">
        <w:t xml:space="preserve">Harald </w:t>
      </w:r>
      <w:proofErr w:type="spellStart"/>
      <w:r w:rsidRPr="00581B86">
        <w:t>Welte</w:t>
      </w:r>
      <w:proofErr w:type="spellEnd"/>
      <w:r>
        <w:t xml:space="preserve"> a été fait président de la </w:t>
      </w:r>
      <w:proofErr w:type="spellStart"/>
      <w:r>
        <w:t>coreteam</w:t>
      </w:r>
      <w:proofErr w:type="spellEnd"/>
      <w:r>
        <w:t xml:space="preserve"> et, en avril 2004, suivant des recherches intensives du projet </w:t>
      </w:r>
      <w:proofErr w:type="spellStart"/>
      <w:r>
        <w:t>Netfilter</w:t>
      </w:r>
      <w:proofErr w:type="spellEnd"/>
      <w:r>
        <w:t xml:space="preserve"> dans des produits commerciaux qui ont distribué le logiciel sans respecter les termes de la licence, Harald </w:t>
      </w:r>
      <w:proofErr w:type="spellStart"/>
      <w:r>
        <w:t>Welte</w:t>
      </w:r>
      <w:proofErr w:type="spellEnd"/>
      <w:r>
        <w:t xml:space="preserve"> a réussi à obtenir une </w:t>
      </w:r>
      <w:r w:rsidRPr="00581B86">
        <w:t>injonction</w:t>
      </w:r>
      <w:r>
        <w:t xml:space="preserve"> historique contre </w:t>
      </w:r>
      <w:proofErr w:type="spellStart"/>
      <w:r>
        <w:t>Sitecom</w:t>
      </w:r>
      <w:proofErr w:type="spellEnd"/>
      <w:r>
        <w:t xml:space="preserve"> Allemagne qui a refusé de suivre les termes de la licence GPL. En septembre 2007, Patrick </w:t>
      </w:r>
      <w:proofErr w:type="spellStart"/>
      <w:r>
        <w:t>McHardy</w:t>
      </w:r>
      <w:proofErr w:type="spellEnd"/>
      <w:r>
        <w:t xml:space="preserve">, qui a dirigé le développement de ces dernières années, a été élu nouveau président de la </w:t>
      </w:r>
      <w:proofErr w:type="spellStart"/>
      <w:r>
        <w:t>coreteam</w:t>
      </w:r>
      <w:proofErr w:type="spellEnd"/>
      <w:r>
        <w:t>.</w:t>
      </w:r>
    </w:p>
    <w:p w:rsidR="00581B86" w:rsidRDefault="00581B86" w:rsidP="00581B86">
      <w:pPr>
        <w:pStyle w:val="NormalWeb"/>
      </w:pPr>
      <w:r>
        <w:t xml:space="preserve">Avant </w:t>
      </w:r>
      <w:proofErr w:type="spellStart"/>
      <w:r>
        <w:t>iptables</w:t>
      </w:r>
      <w:proofErr w:type="spellEnd"/>
      <w:r>
        <w:t xml:space="preserve">, les principaux logiciels de création de pare-feu sur Linux étaient </w:t>
      </w:r>
      <w:proofErr w:type="spellStart"/>
      <w:r w:rsidRPr="00581B86">
        <w:t>ipchains</w:t>
      </w:r>
      <w:proofErr w:type="spellEnd"/>
      <w:r>
        <w:t xml:space="preserve"> (noyau linux 2.2) et </w:t>
      </w:r>
      <w:proofErr w:type="spellStart"/>
      <w:r w:rsidRPr="00581B86">
        <w:t>ipfwadm</w:t>
      </w:r>
      <w:proofErr w:type="spellEnd"/>
      <w:r>
        <w:t xml:space="preserve"> (noyau linux 2.0), basé sur </w:t>
      </w:r>
      <w:proofErr w:type="spellStart"/>
      <w:r w:rsidRPr="00581B86">
        <w:t>ipfw</w:t>
      </w:r>
      <w:proofErr w:type="spellEnd"/>
      <w:r>
        <w:t xml:space="preserve">, un programme initialement conçu sous </w:t>
      </w:r>
      <w:r w:rsidRPr="00581B86">
        <w:t>BSDs</w:t>
      </w:r>
      <w:r>
        <w:t xml:space="preserve">. </w:t>
      </w:r>
      <w:proofErr w:type="spellStart"/>
      <w:r>
        <w:t>ipchains</w:t>
      </w:r>
      <w:proofErr w:type="spellEnd"/>
      <w:r>
        <w:t xml:space="preserve"> et </w:t>
      </w:r>
      <w:proofErr w:type="spellStart"/>
      <w:r>
        <w:t>ipfwadm</w:t>
      </w:r>
      <w:proofErr w:type="spellEnd"/>
      <w:r>
        <w:t xml:space="preserve"> a modifié le code réseau directement, afin de leur permettre de manipuler les paquets, comme il n'y avait pas de paquet-cadre de contrôle général jusqu'au </w:t>
      </w:r>
      <w:proofErr w:type="spellStart"/>
      <w:r>
        <w:t>Netfilter</w:t>
      </w:r>
      <w:proofErr w:type="spellEnd"/>
      <w:r>
        <w:t>.</w:t>
      </w:r>
    </w:p>
    <w:p w:rsidR="00581B86" w:rsidRDefault="00581B86" w:rsidP="00581B86">
      <w:pPr>
        <w:pStyle w:val="NormalWeb"/>
      </w:pPr>
      <w:r>
        <w:t xml:space="preserve">Considérant que </w:t>
      </w:r>
      <w:proofErr w:type="spellStart"/>
      <w:r>
        <w:t>ipchains</w:t>
      </w:r>
      <w:proofErr w:type="spellEnd"/>
      <w:r>
        <w:t xml:space="preserve"> et </w:t>
      </w:r>
      <w:proofErr w:type="spellStart"/>
      <w:r>
        <w:t>ipfwadm</w:t>
      </w:r>
      <w:proofErr w:type="spellEnd"/>
      <w:r>
        <w:t xml:space="preserve"> combinaient le filtrage de paquets et </w:t>
      </w:r>
      <w:r w:rsidRPr="00581B86">
        <w:t>NAT</w:t>
      </w:r>
      <w:r>
        <w:t xml:space="preserve"> (en particulier les trois types de NAT, appelés le masquage, la transmission de port et la redirection), </w:t>
      </w:r>
      <w:proofErr w:type="spellStart"/>
      <w:r>
        <w:t>Netfilter</w:t>
      </w:r>
      <w:proofErr w:type="spellEnd"/>
      <w:r>
        <w:t xml:space="preserve"> sépare les opérations de paquets en plusieurs parties, décrites ci-dessous. Chacune se connecte à différents points d'accès dans les accroches </w:t>
      </w:r>
      <w:proofErr w:type="spellStart"/>
      <w:r>
        <w:t>Netfilter</w:t>
      </w:r>
      <w:proofErr w:type="spellEnd"/>
      <w:r>
        <w:t xml:space="preserve"> pour inspecter les paquets. Les sous-systèmes de connexion </w:t>
      </w:r>
      <w:proofErr w:type="spellStart"/>
      <w:r>
        <w:t>suivr</w:t>
      </w:r>
      <w:proofErr w:type="spellEnd"/>
      <w:r>
        <w:t xml:space="preserve"> (</w:t>
      </w:r>
      <w:proofErr w:type="spellStart"/>
      <w:r>
        <w:t>Connection</w:t>
      </w:r>
      <w:proofErr w:type="spellEnd"/>
      <w:r>
        <w:t xml:space="preserve"> </w:t>
      </w:r>
      <w:proofErr w:type="spellStart"/>
      <w:r>
        <w:t>Tracking</w:t>
      </w:r>
      <w:proofErr w:type="spellEnd"/>
      <w:r>
        <w:t xml:space="preserve">) et de NAT sont plus généraux et plus puissants que les versions inférieures dans </w:t>
      </w:r>
      <w:proofErr w:type="spellStart"/>
      <w:r>
        <w:t>ipchains</w:t>
      </w:r>
      <w:proofErr w:type="spellEnd"/>
      <w:r>
        <w:t xml:space="preserve"> et </w:t>
      </w:r>
      <w:proofErr w:type="spellStart"/>
      <w:r>
        <w:t>ipfwadm</w:t>
      </w:r>
      <w:proofErr w:type="spellEnd"/>
      <w:r>
        <w:t>.</w:t>
      </w:r>
    </w:p>
    <w:p w:rsidR="00581B86" w:rsidRDefault="00581B86"/>
    <w:p w:rsidR="00581B86" w:rsidRPr="00581B86" w:rsidRDefault="00581B86">
      <w:pPr>
        <w:rPr>
          <w:b/>
          <w:sz w:val="36"/>
        </w:rPr>
      </w:pPr>
      <w:r w:rsidRPr="00581B86">
        <w:rPr>
          <w:b/>
          <w:sz w:val="36"/>
        </w:rPr>
        <w:t>Le serveur Amon</w:t>
      </w:r>
    </w:p>
    <w:p w:rsidR="00581B86" w:rsidRDefault="00581B86"/>
    <w:p w:rsidR="00581B86" w:rsidRDefault="00581B86" w:rsidP="00581B86">
      <w:pPr>
        <w:pStyle w:val="NormalWeb"/>
      </w:pPr>
      <w:r>
        <w:rPr>
          <w:b/>
          <w:bCs/>
        </w:rPr>
        <w:lastRenderedPageBreak/>
        <w:t>Amon</w:t>
      </w:r>
      <w:r>
        <w:t xml:space="preserve"> est </w:t>
      </w:r>
      <w:proofErr w:type="gramStart"/>
      <w:r>
        <w:t>une</w:t>
      </w:r>
      <w:proofErr w:type="gramEnd"/>
      <w:r>
        <w:t xml:space="preserve"> méta </w:t>
      </w:r>
      <w:r w:rsidRPr="00581B86">
        <w:t>distribution GNU/Linux</w:t>
      </w:r>
      <w:r>
        <w:t xml:space="preserve">, l'un des modules proposés par le </w:t>
      </w:r>
      <w:r w:rsidRPr="00581B86">
        <w:t>projet EOLE</w:t>
      </w:r>
      <w:r>
        <w:t>, basée sur les versions LTS d'</w:t>
      </w:r>
      <w:proofErr w:type="spellStart"/>
      <w:r w:rsidRPr="00581B86">
        <w:t>Ubuntu</w:t>
      </w:r>
      <w:proofErr w:type="spellEnd"/>
      <w:r>
        <w:t xml:space="preserve"> et qui répond au besoin d'automatisation de l'installation de serveurs </w:t>
      </w:r>
      <w:r w:rsidRPr="00581B86">
        <w:t>pare-feu</w:t>
      </w:r>
      <w:r>
        <w:t>.</w:t>
      </w:r>
    </w:p>
    <w:p w:rsidR="00581B86" w:rsidRDefault="00581B86" w:rsidP="00581B86">
      <w:pPr>
        <w:pStyle w:val="NormalWeb"/>
      </w:pPr>
      <w:r>
        <w:t xml:space="preserve">L'installation et la configuration du module Amon sont simplifiées, notamment grâce à l'installateur sans interaction et à l'Interface de configuration du module fournie par le projet. Cette interface permet également une intégration et une interaction avec les autres modules </w:t>
      </w:r>
      <w:r w:rsidRPr="00581B86">
        <w:t>EOLE</w:t>
      </w:r>
      <w:r>
        <w:t>.</w:t>
      </w:r>
    </w:p>
    <w:p w:rsidR="00581B86" w:rsidRDefault="00581B86"/>
    <w:p w:rsidR="0089102E" w:rsidRDefault="0089102E">
      <w:r>
        <w:rPr>
          <w:noProof/>
          <w:lang w:eastAsia="fr-FR"/>
        </w:rPr>
        <w:drawing>
          <wp:inline distT="0" distB="0" distL="0" distR="0">
            <wp:extent cx="2472690" cy="1844675"/>
            <wp:effectExtent l="19050" t="0" r="3810" b="0"/>
            <wp:docPr id="1"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17" cstate="print"/>
                    <a:srcRect/>
                    <a:stretch>
                      <a:fillRect/>
                    </a:stretch>
                  </pic:blipFill>
                  <pic:spPr bwMode="auto">
                    <a:xfrm>
                      <a:off x="0" y="0"/>
                      <a:ext cx="2472690" cy="1844675"/>
                    </a:xfrm>
                    <a:prstGeom prst="rect">
                      <a:avLst/>
                    </a:prstGeom>
                    <a:noFill/>
                    <a:ln w="9525">
                      <a:noFill/>
                      <a:miter lim="800000"/>
                      <a:headEnd/>
                      <a:tailEnd/>
                    </a:ln>
                  </pic:spPr>
                </pic:pic>
              </a:graphicData>
            </a:graphic>
          </wp:inline>
        </w:drawing>
      </w:r>
    </w:p>
    <w:p w:rsidR="0089102E" w:rsidRDefault="0089102E">
      <w:r>
        <w:t>Page d’accueil du serveur Amon</w:t>
      </w:r>
    </w:p>
    <w:p w:rsidR="00581B86" w:rsidRDefault="00581B86"/>
    <w:p w:rsidR="00581B86" w:rsidRDefault="00581B86" w:rsidP="00581B86">
      <w:pPr>
        <w:pStyle w:val="Titre2"/>
      </w:pPr>
      <w:r>
        <w:rPr>
          <w:rStyle w:val="mw-headline"/>
        </w:rPr>
        <w:t>Présentation</w:t>
      </w:r>
    </w:p>
    <w:p w:rsidR="00581B86" w:rsidRDefault="00581B86" w:rsidP="00581B86">
      <w:pPr>
        <w:pStyle w:val="NormalWeb"/>
      </w:pPr>
      <w:r>
        <w:t>Le module Amon permet de partager en toute sécurité un accès Internet entre les sous-réseaux d'un réseau local. Installé sur un serveur dédié, équipé de deux, trois, quatre ou cinq interfaces réseau, il permet d'organiser au mieux l'architecture réseau d'un établissement. Des modèles de règles de pare-feu sont disponibles pour chaque architecture. Vous pouvez les utiliser tels quels ou bien les modifier à votre convenance. Un outil spécifique, Era</w:t>
      </w:r>
      <w:r w:rsidRPr="00581B86">
        <w:rPr>
          <w:vertAlign w:val="superscript"/>
        </w:rPr>
        <w:t>1</w:t>
      </w:r>
      <w:r>
        <w:t>, est à votre disposition pour effectuer ce travail.</w:t>
      </w:r>
    </w:p>
    <w:p w:rsidR="00581B86" w:rsidRDefault="00581B86" w:rsidP="00581B86">
      <w:pPr>
        <w:pStyle w:val="NormalWeb"/>
      </w:pPr>
      <w:r>
        <w:t xml:space="preserve">Il est également possible de créer un réseau virtuel privé (RVP) entre l'établissement (une structure administrative) et un concentrateur académique (par exemple le module </w:t>
      </w:r>
      <w:proofErr w:type="spellStart"/>
      <w:r>
        <w:t>Sphynx</w:t>
      </w:r>
      <w:proofErr w:type="spellEnd"/>
      <w:r>
        <w:t>). Ce réseau virtuel privé permet de sécuriser les flux sensibles au travers d'Internet.</w:t>
      </w:r>
    </w:p>
    <w:p w:rsidR="00581B86" w:rsidRDefault="00581B86" w:rsidP="00581B86">
      <w:pPr>
        <w:pStyle w:val="NormalWeb"/>
      </w:pPr>
      <w:r>
        <w:t xml:space="preserve">Entièrement basé sur des </w:t>
      </w:r>
      <w:r w:rsidRPr="00581B86">
        <w:t>logiciels libres</w:t>
      </w:r>
      <w:r>
        <w:t>, le module Amon est diffusé gratuitement par le Ministère de l'Éducation Nationale Français.</w:t>
      </w:r>
    </w:p>
    <w:p w:rsidR="00581B86" w:rsidRDefault="00581B86" w:rsidP="00581B86">
      <w:pPr>
        <w:pStyle w:val="NormalWeb"/>
      </w:pPr>
      <w:proofErr w:type="gramStart"/>
      <w:r>
        <w:t>La</w:t>
      </w:r>
      <w:proofErr w:type="gramEnd"/>
      <w:r>
        <w:t xml:space="preserve"> méta distribution Amon est disponible sur le site du Pôle de Compétences EOLE</w:t>
      </w:r>
      <w:r w:rsidRPr="00581B86">
        <w:rPr>
          <w:vertAlign w:val="superscript"/>
        </w:rPr>
        <w:t>2</w:t>
      </w:r>
    </w:p>
    <w:p w:rsidR="00581B86" w:rsidRDefault="00581B86" w:rsidP="00581B86">
      <w:pPr>
        <w:pStyle w:val="Titre2"/>
      </w:pPr>
      <w:r>
        <w:rPr>
          <w:rStyle w:val="mw-headline"/>
        </w:rPr>
        <w:t>Historique</w:t>
      </w:r>
    </w:p>
    <w:p w:rsidR="00581B86" w:rsidRDefault="00581B86" w:rsidP="00581B86">
      <w:pPr>
        <w:pStyle w:val="Titre3"/>
      </w:pPr>
      <w:r>
        <w:rPr>
          <w:rStyle w:val="mw-headline"/>
        </w:rPr>
        <w:t>Le projet initial</w:t>
      </w:r>
    </w:p>
    <w:p w:rsidR="00581B86" w:rsidRDefault="00581B86" w:rsidP="00581B86">
      <w:pPr>
        <w:pStyle w:val="NormalWeb"/>
      </w:pPr>
      <w:r>
        <w:t xml:space="preserve">Le projet répondait initialement à une demande locale de l'Académie de Dijon pour répondre à un besoin identifié. Amon reposait alors sur </w:t>
      </w:r>
      <w:proofErr w:type="spellStart"/>
      <w:r>
        <w:t>ipchains</w:t>
      </w:r>
      <w:proofErr w:type="spellEnd"/>
      <w:r>
        <w:t>. En 2001 il devient un projet National à la demande du Ministère National de l'Enseignement Supérieur et de la Recherche (</w:t>
      </w:r>
      <w:r w:rsidRPr="00581B86">
        <w:t>MENESR</w:t>
      </w:r>
      <w:r>
        <w:t xml:space="preserve">) et donne naissance à une version 1.0 avec le passage à </w:t>
      </w:r>
      <w:proofErr w:type="spellStart"/>
      <w:r>
        <w:t>iptables</w:t>
      </w:r>
      <w:proofErr w:type="spellEnd"/>
      <w:r>
        <w:t>. Les buts étaient :</w:t>
      </w:r>
    </w:p>
    <w:p w:rsidR="00581B86" w:rsidRDefault="00581B86" w:rsidP="00581B86">
      <w:pPr>
        <w:numPr>
          <w:ilvl w:val="0"/>
          <w:numId w:val="14"/>
        </w:numPr>
        <w:spacing w:before="100" w:beforeAutospacing="1" w:after="100" w:afterAutospacing="1"/>
      </w:pPr>
      <w:r>
        <w:lastRenderedPageBreak/>
        <w:t>protéger les élèves ;</w:t>
      </w:r>
    </w:p>
    <w:p w:rsidR="00581B86" w:rsidRDefault="00581B86" w:rsidP="00581B86">
      <w:pPr>
        <w:numPr>
          <w:ilvl w:val="0"/>
          <w:numId w:val="14"/>
        </w:numPr>
        <w:spacing w:before="100" w:beforeAutospacing="1" w:after="100" w:afterAutospacing="1"/>
      </w:pPr>
      <w:r>
        <w:t>protéger les données administratives ;</w:t>
      </w:r>
    </w:p>
    <w:p w:rsidR="00581B86" w:rsidRDefault="00581B86" w:rsidP="00581B86">
      <w:pPr>
        <w:pStyle w:val="NormalWeb"/>
      </w:pPr>
      <w:r>
        <w:t>Une version 1.5 du module voit le jour en 2003. Plutôt destiné aux collèges et aux lycées, le module Amon commence à être utilisé dans les écoles primaires en 2005.</w:t>
      </w:r>
    </w:p>
    <w:p w:rsidR="0089102E" w:rsidRDefault="0089102E" w:rsidP="00581B86">
      <w:pPr>
        <w:pStyle w:val="NormalWeb"/>
      </w:pPr>
      <w:r>
        <w:rPr>
          <w:noProof/>
        </w:rPr>
        <w:drawing>
          <wp:inline distT="0" distB="0" distL="0" distR="0">
            <wp:extent cx="1494790" cy="1137285"/>
            <wp:effectExtent l="19050" t="0" r="0" b="0"/>
            <wp:docPr id="5"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18" cstate="print"/>
                    <a:srcRect/>
                    <a:stretch>
                      <a:fillRect/>
                    </a:stretch>
                  </pic:blipFill>
                  <pic:spPr bwMode="auto">
                    <a:xfrm>
                      <a:off x="0" y="0"/>
                      <a:ext cx="1494790" cy="1137285"/>
                    </a:xfrm>
                    <a:prstGeom prst="rect">
                      <a:avLst/>
                    </a:prstGeom>
                    <a:noFill/>
                    <a:ln w="9525">
                      <a:noFill/>
                      <a:miter lim="800000"/>
                      <a:headEnd/>
                      <a:tailEnd/>
                    </a:ln>
                  </pic:spPr>
                </pic:pic>
              </a:graphicData>
            </a:graphic>
          </wp:inline>
        </w:drawing>
      </w:r>
    </w:p>
    <w:p w:rsidR="0089102E" w:rsidRDefault="0089102E" w:rsidP="00581B86">
      <w:pPr>
        <w:pStyle w:val="NormalWeb"/>
      </w:pPr>
      <w:r>
        <w:t>Logo du MENESR</w:t>
      </w:r>
    </w:p>
    <w:p w:rsidR="00581B86" w:rsidRDefault="00581B86" w:rsidP="00581B86">
      <w:pPr>
        <w:pStyle w:val="Titre3"/>
      </w:pPr>
      <w:r>
        <w:rPr>
          <w:rStyle w:val="mw-headline"/>
        </w:rPr>
        <w:t>Amon Nouvelle Génération</w:t>
      </w:r>
    </w:p>
    <w:p w:rsidR="00581B86" w:rsidRDefault="00581B86" w:rsidP="00581B86">
      <w:pPr>
        <w:pStyle w:val="NormalWeb"/>
      </w:pPr>
      <w:r>
        <w:t>La technologie change, EOLE repose à partir de 2006 sur les versions LTS d'</w:t>
      </w:r>
      <w:proofErr w:type="spellStart"/>
      <w:r w:rsidRPr="00581B86">
        <w:t>Ubuntu</w:t>
      </w:r>
      <w:proofErr w:type="spellEnd"/>
      <w:r>
        <w:t xml:space="preserve">. Une </w:t>
      </w:r>
      <w:proofErr w:type="spellStart"/>
      <w:r>
        <w:t>ré-écriture</w:t>
      </w:r>
      <w:proofErr w:type="spellEnd"/>
      <w:r>
        <w:t xml:space="preserve"> des outils de configuration est réalisée.</w:t>
      </w:r>
    </w:p>
    <w:p w:rsidR="00581B86" w:rsidRDefault="00581B86" w:rsidP="00581B86">
      <w:pPr>
        <w:pStyle w:val="NormalWeb"/>
      </w:pPr>
      <w:r>
        <w:t>La méta-distribution Amon tourne désormais sur les architectures i386 et AMD64.</w:t>
      </w:r>
    </w:p>
    <w:p w:rsidR="00581B86" w:rsidRDefault="00581B86" w:rsidP="00581B86">
      <w:pPr>
        <w:pStyle w:val="NormalWeb"/>
      </w:pPr>
      <w:r>
        <w:t xml:space="preserve">En 2008 le module Amon intègre le pare-feu authentifiant </w:t>
      </w:r>
      <w:r w:rsidRPr="00581B86">
        <w:t>NuFW</w:t>
      </w:r>
      <w:r w:rsidRPr="00581B86">
        <w:rPr>
          <w:vertAlign w:val="superscript"/>
        </w:rPr>
        <w:t>3</w:t>
      </w:r>
    </w:p>
    <w:p w:rsidR="00581B86" w:rsidRDefault="00581B86" w:rsidP="00581B86">
      <w:pPr>
        <w:pStyle w:val="Titre3"/>
      </w:pPr>
      <w:r>
        <w:rPr>
          <w:rStyle w:val="mw-headline"/>
        </w:rPr>
        <w:t>Amon 2.3</w:t>
      </w:r>
    </w:p>
    <w:p w:rsidR="00581B86" w:rsidRDefault="00581B86" w:rsidP="00581B86">
      <w:pPr>
        <w:pStyle w:val="Titre2"/>
      </w:pPr>
      <w:r>
        <w:rPr>
          <w:rStyle w:val="mw-headline"/>
        </w:rPr>
        <w:t>Principales fonctionnalités d'Amon</w:t>
      </w:r>
    </w:p>
    <w:p w:rsidR="00581B86" w:rsidRDefault="00581B86" w:rsidP="00581B86">
      <w:pPr>
        <w:numPr>
          <w:ilvl w:val="0"/>
          <w:numId w:val="15"/>
        </w:numPr>
        <w:spacing w:before="100" w:beforeAutospacing="1" w:after="100" w:afterAutospacing="1"/>
      </w:pPr>
      <w:r>
        <w:t>routage ;</w:t>
      </w:r>
    </w:p>
    <w:p w:rsidR="00581B86" w:rsidRDefault="00581B86" w:rsidP="00581B86">
      <w:pPr>
        <w:numPr>
          <w:ilvl w:val="0"/>
          <w:numId w:val="15"/>
        </w:numPr>
        <w:spacing w:before="100" w:beforeAutospacing="1" w:after="100" w:afterAutospacing="1"/>
      </w:pPr>
      <w:r>
        <w:t>support Vlan;</w:t>
      </w:r>
    </w:p>
    <w:p w:rsidR="00581B86" w:rsidRDefault="00581B86" w:rsidP="00581B86">
      <w:pPr>
        <w:numPr>
          <w:ilvl w:val="0"/>
          <w:numId w:val="15"/>
        </w:numPr>
        <w:spacing w:before="100" w:beforeAutospacing="1" w:after="100" w:afterAutospacing="1"/>
      </w:pPr>
      <w:r>
        <w:t>authentification des utilisateurs ;</w:t>
      </w:r>
    </w:p>
    <w:p w:rsidR="00581B86" w:rsidRDefault="00581B86" w:rsidP="00581B86">
      <w:pPr>
        <w:numPr>
          <w:ilvl w:val="0"/>
          <w:numId w:val="15"/>
        </w:numPr>
        <w:spacing w:before="100" w:beforeAutospacing="1" w:after="100" w:afterAutospacing="1"/>
      </w:pPr>
      <w:r>
        <w:t>filtrage réseau</w:t>
      </w:r>
    </w:p>
    <w:p w:rsidR="00581B86" w:rsidRDefault="00581B86" w:rsidP="00581B86">
      <w:pPr>
        <w:numPr>
          <w:ilvl w:val="0"/>
          <w:numId w:val="15"/>
        </w:numPr>
        <w:spacing w:before="100" w:beforeAutospacing="1" w:after="100" w:afterAutospacing="1"/>
      </w:pPr>
      <w:r>
        <w:t xml:space="preserve">filtrage de site </w:t>
      </w:r>
      <w:proofErr w:type="gramStart"/>
      <w:r>
        <w:t>amélioré  ;</w:t>
      </w:r>
      <w:proofErr w:type="gramEnd"/>
    </w:p>
    <w:p w:rsidR="00581B86" w:rsidRDefault="00581B86" w:rsidP="00581B86">
      <w:pPr>
        <w:numPr>
          <w:ilvl w:val="0"/>
          <w:numId w:val="15"/>
        </w:numPr>
        <w:spacing w:before="100" w:beforeAutospacing="1" w:after="100" w:afterAutospacing="1"/>
      </w:pPr>
      <w:r>
        <w:t>réseau virtuel privé ;</w:t>
      </w:r>
    </w:p>
    <w:p w:rsidR="00581B86" w:rsidRDefault="00581B86" w:rsidP="00581B86">
      <w:pPr>
        <w:numPr>
          <w:ilvl w:val="0"/>
          <w:numId w:val="15"/>
        </w:numPr>
        <w:spacing w:before="100" w:beforeAutospacing="1" w:after="100" w:afterAutospacing="1"/>
      </w:pPr>
      <w:r>
        <w:t>suivi détaillé de la navigation web ;</w:t>
      </w:r>
    </w:p>
    <w:p w:rsidR="00581B86" w:rsidRDefault="00581B86" w:rsidP="00581B86">
      <w:pPr>
        <w:numPr>
          <w:ilvl w:val="0"/>
          <w:numId w:val="15"/>
        </w:numPr>
        <w:spacing w:before="100" w:beforeAutospacing="1" w:after="100" w:afterAutospacing="1"/>
      </w:pPr>
      <w:r>
        <w:t>mises à jour automatiques ;</w:t>
      </w:r>
    </w:p>
    <w:p w:rsidR="00581B86" w:rsidRDefault="00581B86" w:rsidP="00581B86">
      <w:pPr>
        <w:numPr>
          <w:ilvl w:val="0"/>
          <w:numId w:val="15"/>
        </w:numPr>
        <w:spacing w:before="100" w:beforeAutospacing="1" w:after="100" w:afterAutospacing="1"/>
      </w:pPr>
      <w:r>
        <w:t>journalisation des fichiers logs ;</w:t>
      </w:r>
    </w:p>
    <w:p w:rsidR="00581B86" w:rsidRDefault="00581B86" w:rsidP="00581B86">
      <w:pPr>
        <w:numPr>
          <w:ilvl w:val="0"/>
          <w:numId w:val="15"/>
        </w:numPr>
        <w:spacing w:before="100" w:beforeAutospacing="1" w:after="100" w:afterAutospacing="1"/>
      </w:pPr>
      <w:r>
        <w:t>détection d'intrusions ;</w:t>
      </w:r>
    </w:p>
    <w:p w:rsidR="00581B86" w:rsidRDefault="00581B86" w:rsidP="00581B86">
      <w:pPr>
        <w:numPr>
          <w:ilvl w:val="0"/>
          <w:numId w:val="15"/>
        </w:numPr>
        <w:spacing w:before="100" w:beforeAutospacing="1" w:after="100" w:afterAutospacing="1"/>
      </w:pPr>
      <w:r>
        <w:t>service de cache web ;</w:t>
      </w:r>
    </w:p>
    <w:p w:rsidR="00581B86" w:rsidRDefault="00581B86" w:rsidP="00581B86">
      <w:pPr>
        <w:numPr>
          <w:ilvl w:val="0"/>
          <w:numId w:val="15"/>
        </w:numPr>
        <w:spacing w:before="100" w:beforeAutospacing="1" w:after="100" w:afterAutospacing="1"/>
      </w:pPr>
      <w:r>
        <w:t>administration simplifiée ;</w:t>
      </w:r>
    </w:p>
    <w:p w:rsidR="00581B86" w:rsidRDefault="00581B86" w:rsidP="00581B86">
      <w:pPr>
        <w:numPr>
          <w:ilvl w:val="0"/>
          <w:numId w:val="15"/>
        </w:numPr>
        <w:spacing w:before="100" w:beforeAutospacing="1" w:after="100" w:afterAutospacing="1"/>
      </w:pPr>
      <w:r>
        <w:t>statistiques sur l'état du système ;</w:t>
      </w:r>
    </w:p>
    <w:p w:rsidR="00581B86" w:rsidRDefault="00581B86" w:rsidP="00581B86">
      <w:pPr>
        <w:numPr>
          <w:ilvl w:val="0"/>
          <w:numId w:val="15"/>
        </w:numPr>
        <w:spacing w:before="100" w:beforeAutospacing="1" w:after="100" w:afterAutospacing="1"/>
      </w:pPr>
      <w:r>
        <w:t>statistiques d'utilisation.</w:t>
      </w:r>
    </w:p>
    <w:p w:rsidR="00581B86" w:rsidRDefault="00581B86" w:rsidP="00581B86">
      <w:pPr>
        <w:pStyle w:val="Titre2"/>
      </w:pPr>
      <w:r>
        <w:rPr>
          <w:rStyle w:val="mw-headline"/>
        </w:rPr>
        <w:t>Les avantages du module Amon</w:t>
      </w:r>
    </w:p>
    <w:p w:rsidR="00581B86" w:rsidRDefault="00581B86" w:rsidP="00581B86">
      <w:pPr>
        <w:pStyle w:val="NormalWeb"/>
      </w:pPr>
      <w:r>
        <w:t>La configuration est aisée car centralisée dans l'Interface de configuration du module.</w:t>
      </w:r>
    </w:p>
    <w:p w:rsidR="00581B86" w:rsidRDefault="00581B86" w:rsidP="00581B86">
      <w:pPr>
        <w:pStyle w:val="NormalWeb"/>
      </w:pPr>
      <w:r>
        <w:t>L'intégration avec la suite de modules EOLE proposés par le projet est gérée.</w:t>
      </w:r>
    </w:p>
    <w:p w:rsidR="00581B86" w:rsidRDefault="00581B86"/>
    <w:sectPr w:rsidR="00581B86" w:rsidSect="00AC11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D38B3"/>
    <w:multiLevelType w:val="multilevel"/>
    <w:tmpl w:val="EE7E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37979"/>
    <w:multiLevelType w:val="multilevel"/>
    <w:tmpl w:val="BDE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D11E3"/>
    <w:multiLevelType w:val="multilevel"/>
    <w:tmpl w:val="D5F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127CA"/>
    <w:multiLevelType w:val="multilevel"/>
    <w:tmpl w:val="5722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429B2"/>
    <w:multiLevelType w:val="multilevel"/>
    <w:tmpl w:val="779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23E7E"/>
    <w:multiLevelType w:val="multilevel"/>
    <w:tmpl w:val="72A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912C9"/>
    <w:multiLevelType w:val="multilevel"/>
    <w:tmpl w:val="9C6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70181"/>
    <w:multiLevelType w:val="multilevel"/>
    <w:tmpl w:val="BF46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F5BD7"/>
    <w:multiLevelType w:val="multilevel"/>
    <w:tmpl w:val="357A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256493"/>
    <w:multiLevelType w:val="multilevel"/>
    <w:tmpl w:val="439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257ED"/>
    <w:multiLevelType w:val="multilevel"/>
    <w:tmpl w:val="E3DA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8656BD"/>
    <w:multiLevelType w:val="multilevel"/>
    <w:tmpl w:val="CF90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470A58"/>
    <w:multiLevelType w:val="multilevel"/>
    <w:tmpl w:val="E08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A82A56"/>
    <w:multiLevelType w:val="multilevel"/>
    <w:tmpl w:val="A5B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92811"/>
    <w:multiLevelType w:val="multilevel"/>
    <w:tmpl w:val="94B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3"/>
  </w:num>
  <w:num w:numId="4">
    <w:abstractNumId w:val="9"/>
  </w:num>
  <w:num w:numId="5">
    <w:abstractNumId w:val="7"/>
  </w:num>
  <w:num w:numId="6">
    <w:abstractNumId w:val="0"/>
  </w:num>
  <w:num w:numId="7">
    <w:abstractNumId w:val="10"/>
  </w:num>
  <w:num w:numId="8">
    <w:abstractNumId w:val="3"/>
  </w:num>
  <w:num w:numId="9">
    <w:abstractNumId w:val="2"/>
  </w:num>
  <w:num w:numId="10">
    <w:abstractNumId w:val="14"/>
  </w:num>
  <w:num w:numId="11">
    <w:abstractNumId w:val="4"/>
  </w:num>
  <w:num w:numId="12">
    <w:abstractNumId w:val="5"/>
  </w:num>
  <w:num w:numId="13">
    <w:abstractNumId w:val="6"/>
  </w:num>
  <w:num w:numId="14">
    <w:abstractNumId w:val="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0000"/>
  <w:stylePaneSortMethod w:val="0000"/>
  <w:defaultTabStop w:val="708"/>
  <w:hyphenationZone w:val="425"/>
  <w:characterSpacingControl w:val="doNotCompress"/>
  <w:compat/>
  <w:rsids>
    <w:rsidRoot w:val="00167F1F"/>
    <w:rsid w:val="00167F1F"/>
    <w:rsid w:val="0024533B"/>
    <w:rsid w:val="00581B86"/>
    <w:rsid w:val="0089102E"/>
    <w:rsid w:val="00AC11DF"/>
    <w:rsid w:val="00CF4F07"/>
    <w:rsid w:val="00F35368"/>
    <w:rsid w:val="00F86C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F86C61"/>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F86C61"/>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F86C61"/>
    <w:pPr>
      <w:spacing w:before="100" w:beforeAutospacing="1" w:after="100" w:afterAutospacing="1"/>
      <w:outlineLvl w:val="2"/>
    </w:pPr>
    <w:rPr>
      <w:rFonts w:eastAsia="Times New Roman"/>
      <w:b/>
      <w:bCs/>
      <w:sz w:val="27"/>
      <w:szCs w:val="27"/>
      <w:lang w:eastAsia="fr-FR"/>
    </w:rPr>
  </w:style>
  <w:style w:type="paragraph" w:styleId="Titre4">
    <w:name w:val="heading 4"/>
    <w:basedOn w:val="Normal"/>
    <w:next w:val="Normal"/>
    <w:link w:val="Titre4Car"/>
    <w:uiPriority w:val="9"/>
    <w:semiHidden/>
    <w:unhideWhenUsed/>
    <w:qFormat/>
    <w:rsid w:val="00581B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C61"/>
    <w:rPr>
      <w:rFonts w:eastAsia="Times New Roman"/>
      <w:b/>
      <w:bCs/>
      <w:kern w:val="36"/>
      <w:sz w:val="48"/>
      <w:szCs w:val="48"/>
      <w:lang w:eastAsia="fr-FR"/>
    </w:rPr>
  </w:style>
  <w:style w:type="character" w:customStyle="1" w:styleId="Titre2Car">
    <w:name w:val="Titre 2 Car"/>
    <w:basedOn w:val="Policepardfaut"/>
    <w:link w:val="Titre2"/>
    <w:uiPriority w:val="9"/>
    <w:rsid w:val="00F86C61"/>
    <w:rPr>
      <w:rFonts w:eastAsia="Times New Roman"/>
      <w:b/>
      <w:bCs/>
      <w:sz w:val="36"/>
      <w:szCs w:val="36"/>
      <w:lang w:eastAsia="fr-FR"/>
    </w:rPr>
  </w:style>
  <w:style w:type="character" w:customStyle="1" w:styleId="Titre3Car">
    <w:name w:val="Titre 3 Car"/>
    <w:basedOn w:val="Policepardfaut"/>
    <w:link w:val="Titre3"/>
    <w:uiPriority w:val="9"/>
    <w:rsid w:val="00F86C61"/>
    <w:rPr>
      <w:rFonts w:eastAsia="Times New Roman"/>
      <w:b/>
      <w:bCs/>
      <w:sz w:val="27"/>
      <w:szCs w:val="27"/>
      <w:lang w:eastAsia="fr-FR"/>
    </w:rPr>
  </w:style>
  <w:style w:type="character" w:styleId="Lienhypertexte">
    <w:name w:val="Hyperlink"/>
    <w:basedOn w:val="Policepardfaut"/>
    <w:uiPriority w:val="99"/>
    <w:semiHidden/>
    <w:unhideWhenUsed/>
    <w:rsid w:val="00F86C61"/>
    <w:rPr>
      <w:color w:val="0000FF"/>
      <w:u w:val="single"/>
    </w:rPr>
  </w:style>
  <w:style w:type="paragraph" w:styleId="NormalWeb">
    <w:name w:val="Normal (Web)"/>
    <w:basedOn w:val="Normal"/>
    <w:uiPriority w:val="99"/>
    <w:semiHidden/>
    <w:unhideWhenUsed/>
    <w:rsid w:val="00F86C61"/>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F86C61"/>
  </w:style>
  <w:style w:type="character" w:customStyle="1" w:styleId="toctext">
    <w:name w:val="toctext"/>
    <w:basedOn w:val="Policepardfaut"/>
    <w:rsid w:val="00F86C61"/>
  </w:style>
  <w:style w:type="character" w:customStyle="1" w:styleId="mw-headline">
    <w:name w:val="mw-headline"/>
    <w:basedOn w:val="Policepardfaut"/>
    <w:rsid w:val="00F86C61"/>
  </w:style>
  <w:style w:type="character" w:customStyle="1" w:styleId="lang-en">
    <w:name w:val="lang-en"/>
    <w:basedOn w:val="Policepardfaut"/>
    <w:rsid w:val="00F86C61"/>
  </w:style>
  <w:style w:type="character" w:customStyle="1" w:styleId="lang-fr">
    <w:name w:val="lang-fr"/>
    <w:basedOn w:val="Policepardfaut"/>
    <w:rsid w:val="00F86C61"/>
  </w:style>
  <w:style w:type="character" w:customStyle="1" w:styleId="noprint">
    <w:name w:val="noprint"/>
    <w:basedOn w:val="Policepardfaut"/>
    <w:rsid w:val="00F86C61"/>
  </w:style>
  <w:style w:type="character" w:customStyle="1" w:styleId="reference-text">
    <w:name w:val="reference-text"/>
    <w:basedOn w:val="Policepardfaut"/>
    <w:rsid w:val="00F86C61"/>
  </w:style>
  <w:style w:type="paragraph" w:styleId="Textedebulles">
    <w:name w:val="Balloon Text"/>
    <w:basedOn w:val="Normal"/>
    <w:link w:val="TextedebullesCar"/>
    <w:uiPriority w:val="99"/>
    <w:semiHidden/>
    <w:unhideWhenUsed/>
    <w:rsid w:val="00F86C61"/>
    <w:rPr>
      <w:rFonts w:ascii="Tahoma" w:hAnsi="Tahoma" w:cs="Tahoma"/>
      <w:sz w:val="16"/>
      <w:szCs w:val="16"/>
    </w:rPr>
  </w:style>
  <w:style w:type="character" w:customStyle="1" w:styleId="TextedebullesCar">
    <w:name w:val="Texte de bulles Car"/>
    <w:basedOn w:val="Policepardfaut"/>
    <w:link w:val="Textedebulles"/>
    <w:uiPriority w:val="99"/>
    <w:semiHidden/>
    <w:rsid w:val="00F86C61"/>
    <w:rPr>
      <w:rFonts w:ascii="Tahoma" w:hAnsi="Tahoma" w:cs="Tahoma"/>
      <w:sz w:val="16"/>
      <w:szCs w:val="16"/>
    </w:rPr>
  </w:style>
  <w:style w:type="character" w:customStyle="1" w:styleId="Titre4Car">
    <w:name w:val="Titre 4 Car"/>
    <w:basedOn w:val="Policepardfaut"/>
    <w:link w:val="Titre4"/>
    <w:uiPriority w:val="9"/>
    <w:semiHidden/>
    <w:rsid w:val="00581B86"/>
    <w:rPr>
      <w:rFonts w:asciiTheme="majorHAnsi" w:eastAsiaTheme="majorEastAsia" w:hAnsiTheme="majorHAnsi" w:cstheme="majorBidi"/>
      <w:b/>
      <w:bCs/>
      <w:i/>
      <w:iCs/>
      <w:color w:val="4F81BD" w:themeColor="accent1"/>
    </w:rPr>
  </w:style>
  <w:style w:type="character" w:customStyle="1" w:styleId="indicateur-langue">
    <w:name w:val="indicateur-langue"/>
    <w:basedOn w:val="Policepardfaut"/>
    <w:rsid w:val="00581B86"/>
  </w:style>
  <w:style w:type="paragraph" w:styleId="Sansinterligne">
    <w:name w:val="No Spacing"/>
    <w:uiPriority w:val="1"/>
    <w:qFormat/>
    <w:rsid w:val="008910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F86C61"/>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F86C61"/>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F86C61"/>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C61"/>
    <w:rPr>
      <w:rFonts w:eastAsia="Times New Roman"/>
      <w:b/>
      <w:bCs/>
      <w:kern w:val="36"/>
      <w:sz w:val="48"/>
      <w:szCs w:val="48"/>
      <w:lang w:eastAsia="fr-FR"/>
    </w:rPr>
  </w:style>
  <w:style w:type="character" w:customStyle="1" w:styleId="Titre2Car">
    <w:name w:val="Titre 2 Car"/>
    <w:basedOn w:val="Policepardfaut"/>
    <w:link w:val="Titre2"/>
    <w:uiPriority w:val="9"/>
    <w:rsid w:val="00F86C61"/>
    <w:rPr>
      <w:rFonts w:eastAsia="Times New Roman"/>
      <w:b/>
      <w:bCs/>
      <w:sz w:val="36"/>
      <w:szCs w:val="36"/>
      <w:lang w:eastAsia="fr-FR"/>
    </w:rPr>
  </w:style>
  <w:style w:type="character" w:customStyle="1" w:styleId="Titre3Car">
    <w:name w:val="Titre 3 Car"/>
    <w:basedOn w:val="Policepardfaut"/>
    <w:link w:val="Titre3"/>
    <w:uiPriority w:val="9"/>
    <w:rsid w:val="00F86C61"/>
    <w:rPr>
      <w:rFonts w:eastAsia="Times New Roman"/>
      <w:b/>
      <w:bCs/>
      <w:sz w:val="27"/>
      <w:szCs w:val="27"/>
      <w:lang w:eastAsia="fr-FR"/>
    </w:rPr>
  </w:style>
  <w:style w:type="character" w:styleId="Lienhypertexte">
    <w:name w:val="Hyperlink"/>
    <w:basedOn w:val="Policepardfaut"/>
    <w:uiPriority w:val="99"/>
    <w:semiHidden/>
    <w:unhideWhenUsed/>
    <w:rsid w:val="00F86C61"/>
    <w:rPr>
      <w:color w:val="0000FF"/>
      <w:u w:val="single"/>
    </w:rPr>
  </w:style>
  <w:style w:type="paragraph" w:styleId="NormalWeb">
    <w:name w:val="Normal (Web)"/>
    <w:basedOn w:val="Normal"/>
    <w:uiPriority w:val="99"/>
    <w:semiHidden/>
    <w:unhideWhenUsed/>
    <w:rsid w:val="00F86C61"/>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F86C61"/>
  </w:style>
  <w:style w:type="character" w:customStyle="1" w:styleId="toctext">
    <w:name w:val="toctext"/>
    <w:basedOn w:val="Policepardfaut"/>
    <w:rsid w:val="00F86C61"/>
  </w:style>
  <w:style w:type="character" w:customStyle="1" w:styleId="mw-headline">
    <w:name w:val="mw-headline"/>
    <w:basedOn w:val="Policepardfaut"/>
    <w:rsid w:val="00F86C61"/>
  </w:style>
  <w:style w:type="character" w:customStyle="1" w:styleId="lang-en">
    <w:name w:val="lang-en"/>
    <w:basedOn w:val="Policepardfaut"/>
    <w:rsid w:val="00F86C61"/>
  </w:style>
  <w:style w:type="character" w:customStyle="1" w:styleId="lang-fr">
    <w:name w:val="lang-fr"/>
    <w:basedOn w:val="Policepardfaut"/>
    <w:rsid w:val="00F86C61"/>
  </w:style>
  <w:style w:type="character" w:customStyle="1" w:styleId="noprint">
    <w:name w:val="noprint"/>
    <w:basedOn w:val="Policepardfaut"/>
    <w:rsid w:val="00F86C61"/>
  </w:style>
  <w:style w:type="character" w:customStyle="1" w:styleId="reference-text">
    <w:name w:val="reference-text"/>
    <w:basedOn w:val="Policepardfaut"/>
    <w:rsid w:val="00F86C61"/>
  </w:style>
  <w:style w:type="paragraph" w:styleId="Textedebulles">
    <w:name w:val="Balloon Text"/>
    <w:basedOn w:val="Normal"/>
    <w:link w:val="TextedebullesCar"/>
    <w:uiPriority w:val="99"/>
    <w:semiHidden/>
    <w:unhideWhenUsed/>
    <w:rsid w:val="00F86C61"/>
    <w:rPr>
      <w:rFonts w:ascii="Tahoma" w:hAnsi="Tahoma" w:cs="Tahoma"/>
      <w:sz w:val="16"/>
      <w:szCs w:val="16"/>
    </w:rPr>
  </w:style>
  <w:style w:type="character" w:customStyle="1" w:styleId="TextedebullesCar">
    <w:name w:val="Texte de bulles Car"/>
    <w:basedOn w:val="Policepardfaut"/>
    <w:link w:val="Textedebulles"/>
    <w:uiPriority w:val="99"/>
    <w:semiHidden/>
    <w:rsid w:val="00F86C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742844">
      <w:bodyDiv w:val="1"/>
      <w:marLeft w:val="0"/>
      <w:marRight w:val="0"/>
      <w:marTop w:val="0"/>
      <w:marBottom w:val="0"/>
      <w:divBdr>
        <w:top w:val="none" w:sz="0" w:space="0" w:color="auto"/>
        <w:left w:val="none" w:sz="0" w:space="0" w:color="auto"/>
        <w:bottom w:val="none" w:sz="0" w:space="0" w:color="auto"/>
        <w:right w:val="none" w:sz="0" w:space="0" w:color="auto"/>
      </w:divBdr>
      <w:divsChild>
        <w:div w:id="593900895">
          <w:marLeft w:val="0"/>
          <w:marRight w:val="0"/>
          <w:marTop w:val="0"/>
          <w:marBottom w:val="0"/>
          <w:divBdr>
            <w:top w:val="none" w:sz="0" w:space="0" w:color="auto"/>
            <w:left w:val="none" w:sz="0" w:space="0" w:color="auto"/>
            <w:bottom w:val="none" w:sz="0" w:space="0" w:color="auto"/>
            <w:right w:val="none" w:sz="0" w:space="0" w:color="auto"/>
          </w:divBdr>
          <w:divsChild>
            <w:div w:id="441263893">
              <w:marLeft w:val="0"/>
              <w:marRight w:val="0"/>
              <w:marTop w:val="0"/>
              <w:marBottom w:val="0"/>
              <w:divBdr>
                <w:top w:val="none" w:sz="0" w:space="0" w:color="auto"/>
                <w:left w:val="none" w:sz="0" w:space="0" w:color="auto"/>
                <w:bottom w:val="none" w:sz="0" w:space="0" w:color="auto"/>
                <w:right w:val="none" w:sz="0" w:space="0" w:color="auto"/>
              </w:divBdr>
            </w:div>
            <w:div w:id="2084571324">
              <w:marLeft w:val="0"/>
              <w:marRight w:val="0"/>
              <w:marTop w:val="0"/>
              <w:marBottom w:val="0"/>
              <w:divBdr>
                <w:top w:val="none" w:sz="0" w:space="0" w:color="auto"/>
                <w:left w:val="none" w:sz="0" w:space="0" w:color="auto"/>
                <w:bottom w:val="none" w:sz="0" w:space="0" w:color="auto"/>
                <w:right w:val="none" w:sz="0" w:space="0" w:color="auto"/>
              </w:divBdr>
              <w:divsChild>
                <w:div w:id="1504052332">
                  <w:marLeft w:val="0"/>
                  <w:marRight w:val="0"/>
                  <w:marTop w:val="0"/>
                  <w:marBottom w:val="0"/>
                  <w:divBdr>
                    <w:top w:val="none" w:sz="0" w:space="0" w:color="auto"/>
                    <w:left w:val="none" w:sz="0" w:space="0" w:color="auto"/>
                    <w:bottom w:val="none" w:sz="0" w:space="0" w:color="auto"/>
                    <w:right w:val="none" w:sz="0" w:space="0" w:color="auto"/>
                  </w:divBdr>
                </w:div>
                <w:div w:id="157382523">
                  <w:marLeft w:val="0"/>
                  <w:marRight w:val="0"/>
                  <w:marTop w:val="0"/>
                  <w:marBottom w:val="0"/>
                  <w:divBdr>
                    <w:top w:val="none" w:sz="0" w:space="0" w:color="auto"/>
                    <w:left w:val="none" w:sz="0" w:space="0" w:color="auto"/>
                    <w:bottom w:val="none" w:sz="0" w:space="0" w:color="auto"/>
                    <w:right w:val="none" w:sz="0" w:space="0" w:color="auto"/>
                  </w:divBdr>
                  <w:divsChild>
                    <w:div w:id="1590114054">
                      <w:marLeft w:val="0"/>
                      <w:marRight w:val="0"/>
                      <w:marTop w:val="0"/>
                      <w:marBottom w:val="0"/>
                      <w:divBdr>
                        <w:top w:val="none" w:sz="0" w:space="0" w:color="auto"/>
                        <w:left w:val="none" w:sz="0" w:space="0" w:color="auto"/>
                        <w:bottom w:val="none" w:sz="0" w:space="0" w:color="auto"/>
                        <w:right w:val="none" w:sz="0" w:space="0" w:color="auto"/>
                      </w:divBdr>
                      <w:divsChild>
                        <w:div w:id="632685220">
                          <w:marLeft w:val="0"/>
                          <w:marRight w:val="0"/>
                          <w:marTop w:val="0"/>
                          <w:marBottom w:val="0"/>
                          <w:divBdr>
                            <w:top w:val="none" w:sz="0" w:space="0" w:color="auto"/>
                            <w:left w:val="none" w:sz="0" w:space="0" w:color="auto"/>
                            <w:bottom w:val="none" w:sz="0" w:space="0" w:color="auto"/>
                            <w:right w:val="none" w:sz="0" w:space="0" w:color="auto"/>
                          </w:divBdr>
                          <w:divsChild>
                            <w:div w:id="7809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5291">
                  <w:marLeft w:val="0"/>
                  <w:marRight w:val="0"/>
                  <w:marTop w:val="0"/>
                  <w:marBottom w:val="0"/>
                  <w:divBdr>
                    <w:top w:val="none" w:sz="0" w:space="0" w:color="auto"/>
                    <w:left w:val="none" w:sz="0" w:space="0" w:color="auto"/>
                    <w:bottom w:val="none" w:sz="0" w:space="0" w:color="auto"/>
                    <w:right w:val="none" w:sz="0" w:space="0" w:color="auto"/>
                  </w:divBdr>
                  <w:divsChild>
                    <w:div w:id="1168641790">
                      <w:marLeft w:val="0"/>
                      <w:marRight w:val="0"/>
                      <w:marTop w:val="0"/>
                      <w:marBottom w:val="0"/>
                      <w:divBdr>
                        <w:top w:val="none" w:sz="0" w:space="0" w:color="auto"/>
                        <w:left w:val="none" w:sz="0" w:space="0" w:color="auto"/>
                        <w:bottom w:val="none" w:sz="0" w:space="0" w:color="auto"/>
                        <w:right w:val="none" w:sz="0" w:space="0" w:color="auto"/>
                      </w:divBdr>
                    </w:div>
                  </w:divsChild>
                </w:div>
                <w:div w:id="1916281327">
                  <w:marLeft w:val="0"/>
                  <w:marRight w:val="0"/>
                  <w:marTop w:val="0"/>
                  <w:marBottom w:val="0"/>
                  <w:divBdr>
                    <w:top w:val="none" w:sz="0" w:space="0" w:color="auto"/>
                    <w:left w:val="none" w:sz="0" w:space="0" w:color="auto"/>
                    <w:bottom w:val="none" w:sz="0" w:space="0" w:color="auto"/>
                    <w:right w:val="none" w:sz="0" w:space="0" w:color="auto"/>
                  </w:divBdr>
                  <w:divsChild>
                    <w:div w:id="115805438">
                      <w:marLeft w:val="0"/>
                      <w:marRight w:val="0"/>
                      <w:marTop w:val="0"/>
                      <w:marBottom w:val="0"/>
                      <w:divBdr>
                        <w:top w:val="none" w:sz="0" w:space="0" w:color="auto"/>
                        <w:left w:val="none" w:sz="0" w:space="0" w:color="auto"/>
                        <w:bottom w:val="none" w:sz="0" w:space="0" w:color="auto"/>
                        <w:right w:val="none" w:sz="0" w:space="0" w:color="auto"/>
                      </w:divBdr>
                      <w:divsChild>
                        <w:div w:id="1235581404">
                          <w:marLeft w:val="0"/>
                          <w:marRight w:val="0"/>
                          <w:marTop w:val="0"/>
                          <w:marBottom w:val="0"/>
                          <w:divBdr>
                            <w:top w:val="none" w:sz="0" w:space="0" w:color="auto"/>
                            <w:left w:val="none" w:sz="0" w:space="0" w:color="auto"/>
                            <w:bottom w:val="none" w:sz="0" w:space="0" w:color="auto"/>
                            <w:right w:val="none" w:sz="0" w:space="0" w:color="auto"/>
                          </w:divBdr>
                          <w:divsChild>
                            <w:div w:id="14318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3823">
                  <w:marLeft w:val="0"/>
                  <w:marRight w:val="0"/>
                  <w:marTop w:val="0"/>
                  <w:marBottom w:val="0"/>
                  <w:divBdr>
                    <w:top w:val="none" w:sz="0" w:space="0" w:color="auto"/>
                    <w:left w:val="none" w:sz="0" w:space="0" w:color="auto"/>
                    <w:bottom w:val="none" w:sz="0" w:space="0" w:color="auto"/>
                    <w:right w:val="none" w:sz="0" w:space="0" w:color="auto"/>
                  </w:divBdr>
                  <w:divsChild>
                    <w:div w:id="57285601">
                      <w:marLeft w:val="0"/>
                      <w:marRight w:val="0"/>
                      <w:marTop w:val="0"/>
                      <w:marBottom w:val="0"/>
                      <w:divBdr>
                        <w:top w:val="none" w:sz="0" w:space="0" w:color="auto"/>
                        <w:left w:val="none" w:sz="0" w:space="0" w:color="auto"/>
                        <w:bottom w:val="none" w:sz="0" w:space="0" w:color="auto"/>
                        <w:right w:val="none" w:sz="0" w:space="0" w:color="auto"/>
                      </w:divBdr>
                      <w:divsChild>
                        <w:div w:id="1986735958">
                          <w:marLeft w:val="0"/>
                          <w:marRight w:val="0"/>
                          <w:marTop w:val="0"/>
                          <w:marBottom w:val="0"/>
                          <w:divBdr>
                            <w:top w:val="none" w:sz="0" w:space="0" w:color="auto"/>
                            <w:left w:val="none" w:sz="0" w:space="0" w:color="auto"/>
                            <w:bottom w:val="none" w:sz="0" w:space="0" w:color="auto"/>
                            <w:right w:val="none" w:sz="0" w:space="0" w:color="auto"/>
                          </w:divBdr>
                          <w:divsChild>
                            <w:div w:id="17574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15024">
                  <w:marLeft w:val="0"/>
                  <w:marRight w:val="0"/>
                  <w:marTop w:val="0"/>
                  <w:marBottom w:val="0"/>
                  <w:divBdr>
                    <w:top w:val="none" w:sz="0" w:space="0" w:color="auto"/>
                    <w:left w:val="none" w:sz="0" w:space="0" w:color="auto"/>
                    <w:bottom w:val="none" w:sz="0" w:space="0" w:color="auto"/>
                    <w:right w:val="none" w:sz="0" w:space="0" w:color="auto"/>
                  </w:divBdr>
                </w:div>
                <w:div w:id="67656385">
                  <w:marLeft w:val="0"/>
                  <w:marRight w:val="0"/>
                  <w:marTop w:val="0"/>
                  <w:marBottom w:val="0"/>
                  <w:divBdr>
                    <w:top w:val="none" w:sz="0" w:space="0" w:color="auto"/>
                    <w:left w:val="none" w:sz="0" w:space="0" w:color="auto"/>
                    <w:bottom w:val="none" w:sz="0" w:space="0" w:color="auto"/>
                    <w:right w:val="none" w:sz="0" w:space="0" w:color="auto"/>
                  </w:divBdr>
                </w:div>
                <w:div w:id="1057818184">
                  <w:marLeft w:val="0"/>
                  <w:marRight w:val="0"/>
                  <w:marTop w:val="0"/>
                  <w:marBottom w:val="0"/>
                  <w:divBdr>
                    <w:top w:val="none" w:sz="0" w:space="0" w:color="auto"/>
                    <w:left w:val="none" w:sz="0" w:space="0" w:color="auto"/>
                    <w:bottom w:val="none" w:sz="0" w:space="0" w:color="auto"/>
                    <w:right w:val="none" w:sz="0" w:space="0" w:color="auto"/>
                  </w:divBdr>
                  <w:divsChild>
                    <w:div w:id="1760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8246">
      <w:bodyDiv w:val="1"/>
      <w:marLeft w:val="0"/>
      <w:marRight w:val="0"/>
      <w:marTop w:val="0"/>
      <w:marBottom w:val="0"/>
      <w:divBdr>
        <w:top w:val="none" w:sz="0" w:space="0" w:color="auto"/>
        <w:left w:val="none" w:sz="0" w:space="0" w:color="auto"/>
        <w:bottom w:val="none" w:sz="0" w:space="0" w:color="auto"/>
        <w:right w:val="none" w:sz="0" w:space="0" w:color="auto"/>
      </w:divBdr>
      <w:divsChild>
        <w:div w:id="254099827">
          <w:marLeft w:val="0"/>
          <w:marRight w:val="0"/>
          <w:marTop w:val="0"/>
          <w:marBottom w:val="0"/>
          <w:divBdr>
            <w:top w:val="none" w:sz="0" w:space="0" w:color="auto"/>
            <w:left w:val="none" w:sz="0" w:space="0" w:color="auto"/>
            <w:bottom w:val="none" w:sz="0" w:space="0" w:color="auto"/>
            <w:right w:val="none" w:sz="0" w:space="0" w:color="auto"/>
          </w:divBdr>
          <w:divsChild>
            <w:div w:id="1327855535">
              <w:marLeft w:val="0"/>
              <w:marRight w:val="0"/>
              <w:marTop w:val="0"/>
              <w:marBottom w:val="0"/>
              <w:divBdr>
                <w:top w:val="none" w:sz="0" w:space="0" w:color="auto"/>
                <w:left w:val="none" w:sz="0" w:space="0" w:color="auto"/>
                <w:bottom w:val="none" w:sz="0" w:space="0" w:color="auto"/>
                <w:right w:val="none" w:sz="0" w:space="0" w:color="auto"/>
              </w:divBdr>
              <w:divsChild>
                <w:div w:id="158742347">
                  <w:marLeft w:val="0"/>
                  <w:marRight w:val="0"/>
                  <w:marTop w:val="0"/>
                  <w:marBottom w:val="0"/>
                  <w:divBdr>
                    <w:top w:val="none" w:sz="0" w:space="0" w:color="auto"/>
                    <w:left w:val="none" w:sz="0" w:space="0" w:color="auto"/>
                    <w:bottom w:val="none" w:sz="0" w:space="0" w:color="auto"/>
                    <w:right w:val="none" w:sz="0" w:space="0" w:color="auto"/>
                  </w:divBdr>
                  <w:divsChild>
                    <w:div w:id="1720008155">
                      <w:marLeft w:val="0"/>
                      <w:marRight w:val="0"/>
                      <w:marTop w:val="0"/>
                      <w:marBottom w:val="0"/>
                      <w:divBdr>
                        <w:top w:val="none" w:sz="0" w:space="0" w:color="auto"/>
                        <w:left w:val="none" w:sz="0" w:space="0" w:color="auto"/>
                        <w:bottom w:val="none" w:sz="0" w:space="0" w:color="auto"/>
                        <w:right w:val="none" w:sz="0" w:space="0" w:color="auto"/>
                      </w:divBdr>
                      <w:divsChild>
                        <w:div w:id="7621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4640">
          <w:marLeft w:val="0"/>
          <w:marRight w:val="0"/>
          <w:marTop w:val="0"/>
          <w:marBottom w:val="0"/>
          <w:divBdr>
            <w:top w:val="none" w:sz="0" w:space="0" w:color="auto"/>
            <w:left w:val="none" w:sz="0" w:space="0" w:color="auto"/>
            <w:bottom w:val="none" w:sz="0" w:space="0" w:color="auto"/>
            <w:right w:val="none" w:sz="0" w:space="0" w:color="auto"/>
          </w:divBdr>
        </w:div>
      </w:divsChild>
    </w:div>
    <w:div w:id="899167482">
      <w:bodyDiv w:val="1"/>
      <w:marLeft w:val="0"/>
      <w:marRight w:val="0"/>
      <w:marTop w:val="0"/>
      <w:marBottom w:val="0"/>
      <w:divBdr>
        <w:top w:val="none" w:sz="0" w:space="0" w:color="auto"/>
        <w:left w:val="none" w:sz="0" w:space="0" w:color="auto"/>
        <w:bottom w:val="none" w:sz="0" w:space="0" w:color="auto"/>
        <w:right w:val="none" w:sz="0" w:space="0" w:color="auto"/>
      </w:divBdr>
    </w:div>
    <w:div w:id="1282959414">
      <w:bodyDiv w:val="1"/>
      <w:marLeft w:val="0"/>
      <w:marRight w:val="0"/>
      <w:marTop w:val="0"/>
      <w:marBottom w:val="0"/>
      <w:divBdr>
        <w:top w:val="none" w:sz="0" w:space="0" w:color="auto"/>
        <w:left w:val="none" w:sz="0" w:space="0" w:color="auto"/>
        <w:bottom w:val="none" w:sz="0" w:space="0" w:color="auto"/>
        <w:right w:val="none" w:sz="0" w:space="0" w:color="auto"/>
      </w:divBdr>
    </w:div>
    <w:div w:id="193220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Gateway_firewall.png" TargetMode="Externa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commons.wikimedia.org/wiki/File:Firewall_(networking).png" TargetMode="External"/><Relationship Id="rId15" Type="http://schemas.openxmlformats.org/officeDocument/2006/relationships/image" Target="media/image7.png"/><Relationship Id="rId10" Type="http://schemas.openxmlformats.org/officeDocument/2006/relationships/hyperlink" Target="http://commons.wikimedia.org/wiki/File:DMZ_network_diagram_1_firewall.sv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mmons.wikimedia.org/wiki/File:Netfilter-packet-flow.sv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3400</Words>
  <Characters>18701</Characters>
  <Application>Microsoft Office Word</Application>
  <DocSecurity>0</DocSecurity>
  <Lines>155</Lines>
  <Paragraphs>44</Paragraphs>
  <ScaleCrop>false</ScaleCrop>
  <Company>CISR</Company>
  <LinksUpToDate>false</LinksUpToDate>
  <CharactersWithSpaces>22057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6</cp:revision>
  <dcterms:created xsi:type="dcterms:W3CDTF">2013-08-07T14:13:00Z</dcterms:created>
  <dcterms:modified xsi:type="dcterms:W3CDTF">2013-09-29T10:58:00Z</dcterms:modified>
</cp:coreProperties>
</file>