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1F1CF" w14:textId="3221084D" w:rsidR="00787E9A" w:rsidRPr="00C55675" w:rsidRDefault="00787E9A" w:rsidP="00E913A1">
      <w:pPr>
        <w:widowControl w:val="0"/>
        <w:autoSpaceDE w:val="0"/>
        <w:autoSpaceDN w:val="0"/>
        <w:adjustRightInd w:val="0"/>
        <w:spacing w:line="240" w:lineRule="auto"/>
        <w:jc w:val="center"/>
        <w:rPr>
          <w:rFonts w:ascii="Century Gothic" w:eastAsia="Times New Roman" w:hAnsi="Century Gothic" w:cs="Times New Roman"/>
          <w:b/>
          <w:bCs/>
          <w:smallCaps/>
          <w:sz w:val="44"/>
          <w:szCs w:val="44"/>
        </w:rPr>
      </w:pPr>
    </w:p>
    <w:p w14:paraId="34AEECBF" w14:textId="46C975BC" w:rsidR="00E37E75" w:rsidRPr="00C55675" w:rsidRDefault="00F96213" w:rsidP="00E913A1">
      <w:pPr>
        <w:spacing w:line="240" w:lineRule="auto"/>
        <w:jc w:val="center"/>
        <w:rPr>
          <w:rFonts w:ascii="Century Gothic" w:hAnsi="Century Gothic"/>
          <w:b/>
          <w:bCs/>
          <w:smallCaps/>
          <w:sz w:val="36"/>
          <w:szCs w:val="36"/>
        </w:rPr>
      </w:pPr>
      <w:r w:rsidRPr="00C55675">
        <w:rPr>
          <w:rFonts w:ascii="Bookman Old Style" w:eastAsia="Times New Roman" w:hAnsi="Bookman Old Style" w:cs="Times New Roman"/>
          <w:b/>
          <w:smallCaps/>
          <w:noProof/>
          <w:sz w:val="44"/>
          <w:szCs w:val="44"/>
        </w:rPr>
        <w:drawing>
          <wp:inline distT="0" distB="0" distL="0" distR="0" wp14:anchorId="39B69A65" wp14:editId="1EB6CC42">
            <wp:extent cx="2390775" cy="1661160"/>
            <wp:effectExtent l="0" t="0" r="9525" b="0"/>
            <wp:docPr id="4" name="Picture 4"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661160"/>
                    </a:xfrm>
                    <a:prstGeom prst="rect">
                      <a:avLst/>
                    </a:prstGeom>
                    <a:noFill/>
                    <a:ln>
                      <a:noFill/>
                    </a:ln>
                  </pic:spPr>
                </pic:pic>
              </a:graphicData>
            </a:graphic>
          </wp:inline>
        </w:drawing>
      </w:r>
    </w:p>
    <w:p w14:paraId="5463B68C" w14:textId="2907D3AF" w:rsidR="00F53070" w:rsidRPr="00C55675" w:rsidRDefault="00F53070" w:rsidP="00F53070">
      <w:pPr>
        <w:spacing w:line="240" w:lineRule="auto"/>
        <w:jc w:val="center"/>
        <w:rPr>
          <w:rFonts w:ascii="Century Gothic" w:hAnsi="Century Gothic"/>
          <w:b/>
          <w:bCs/>
          <w:smallCaps/>
          <w:sz w:val="28"/>
          <w:szCs w:val="28"/>
        </w:rPr>
      </w:pPr>
      <w:r>
        <w:rPr>
          <w:rFonts w:ascii="Century Gothic" w:hAnsi="Century Gothic"/>
          <w:b/>
          <w:bCs/>
          <w:smallCaps/>
          <w:sz w:val="36"/>
          <w:szCs w:val="36"/>
        </w:rPr>
        <w:fldChar w:fldCharType="begin"/>
      </w:r>
      <w:r>
        <w:rPr>
          <w:rFonts w:ascii="Century Gothic" w:hAnsi="Century Gothic"/>
          <w:b/>
          <w:bCs/>
          <w:smallCaps/>
          <w:sz w:val="36"/>
          <w:szCs w:val="36"/>
        </w:rPr>
        <w:instrText xml:space="preserve"> MERGEFIELD "report_title" </w:instrText>
      </w:r>
      <w:r>
        <w:rPr>
          <w:rFonts w:ascii="Century Gothic" w:hAnsi="Century Gothic"/>
          <w:b/>
          <w:bCs/>
          <w:smallCaps/>
          <w:sz w:val="36"/>
          <w:szCs w:val="36"/>
        </w:rPr>
        <w:fldChar w:fldCharType="separate"/>
      </w:r>
      <w:r w:rsidR="00BF5BF4" w:rsidRPr="00B42329">
        <w:rPr>
          <w:rFonts w:ascii="Century Gothic" w:hAnsi="Century Gothic"/>
          <w:b/>
          <w:bCs/>
          <w:smallCaps/>
          <w:noProof/>
          <w:sz w:val="36"/>
          <w:szCs w:val="36"/>
        </w:rPr>
        <w:t>Hydrologic and Hydraulic Evaluation</w:t>
      </w:r>
      <w:r>
        <w:rPr>
          <w:rFonts w:ascii="Century Gothic" w:hAnsi="Century Gothic"/>
          <w:b/>
          <w:bCs/>
          <w:smallCaps/>
          <w:sz w:val="36"/>
          <w:szCs w:val="36"/>
        </w:rPr>
        <w:fldChar w:fldCharType="end"/>
      </w:r>
    </w:p>
    <w:p w14:paraId="105EF3FA" w14:textId="77777777" w:rsidR="00F53070" w:rsidRPr="00C55675" w:rsidRDefault="00F53070" w:rsidP="00F53070">
      <w:pPr>
        <w:spacing w:line="240" w:lineRule="auto"/>
        <w:jc w:val="center"/>
        <w:rPr>
          <w:rFonts w:ascii="Century Gothic" w:hAnsi="Century Gothic"/>
          <w:b/>
          <w:color w:val="010101"/>
          <w:sz w:val="28"/>
          <w:szCs w:val="28"/>
        </w:rPr>
      </w:pPr>
    </w:p>
    <w:p w14:paraId="25C26C81" w14:textId="169CB46E" w:rsidR="00F53070" w:rsidRPr="00C55675" w:rsidRDefault="00F53070" w:rsidP="00F53070">
      <w:pPr>
        <w:spacing w:line="240" w:lineRule="auto"/>
        <w:jc w:val="center"/>
        <w:rPr>
          <w:rFonts w:ascii="Century Gothic" w:hAnsi="Century Gothic"/>
          <w:b/>
          <w:color w:val="010101"/>
          <w:sz w:val="28"/>
          <w:szCs w:val="28"/>
        </w:rPr>
      </w:pPr>
      <w:r w:rsidRPr="00C55675">
        <w:rPr>
          <w:rFonts w:ascii="Century Gothic" w:hAnsi="Century Gothic"/>
          <w:b/>
          <w:color w:val="010101"/>
          <w:sz w:val="28"/>
          <w:szCs w:val="28"/>
        </w:rPr>
        <w:t xml:space="preserve">BRIDGE </w:t>
      </w: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"bridge_id" </w:instrText>
      </w:r>
      <w:r>
        <w:rPr>
          <w:rFonts w:ascii="Century Gothic" w:hAnsi="Century Gothic"/>
          <w:b/>
          <w:color w:val="010101"/>
          <w:sz w:val="28"/>
          <w:szCs w:val="28"/>
        </w:rPr>
        <w:fldChar w:fldCharType="separate"/>
      </w:r>
      <w:r w:rsidR="00BF5BF4" w:rsidRPr="00B42329">
        <w:rPr>
          <w:rFonts w:ascii="Century Gothic" w:hAnsi="Century Gothic"/>
          <w:b/>
          <w:noProof/>
          <w:color w:val="010101"/>
          <w:sz w:val="28"/>
          <w:szCs w:val="28"/>
        </w:rPr>
        <w:t>K140.0</w:t>
      </w:r>
      <w:r>
        <w:rPr>
          <w:rFonts w:ascii="Century Gothic" w:hAnsi="Century Gothic"/>
          <w:b/>
          <w:color w:val="010101"/>
          <w:sz w:val="28"/>
          <w:szCs w:val="28"/>
        </w:rPr>
        <w:fldChar w:fldCharType="end"/>
      </w:r>
    </w:p>
    <w:p w14:paraId="2EC94A8F" w14:textId="238836B5" w:rsidR="00F53070" w:rsidRDefault="00F53070" w:rsidP="00F53070">
      <w:pPr>
        <w:spacing w:line="240" w:lineRule="auto"/>
        <w:jc w:val="center"/>
        <w:rPr>
          <w:rFonts w:ascii="Century Gothic" w:hAnsi="Century Gothic"/>
          <w:b/>
          <w:color w:val="010101"/>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location </w:instrText>
      </w:r>
      <w:r>
        <w:rPr>
          <w:rFonts w:ascii="Century Gothic" w:hAnsi="Century Gothic"/>
          <w:b/>
          <w:color w:val="010101"/>
          <w:sz w:val="28"/>
          <w:szCs w:val="28"/>
        </w:rPr>
        <w:fldChar w:fldCharType="separate"/>
      </w:r>
      <w:r w:rsidR="00BF5BF4" w:rsidRPr="00B42329">
        <w:rPr>
          <w:rFonts w:ascii="Century Gothic" w:hAnsi="Century Gothic"/>
          <w:b/>
          <w:noProof/>
          <w:color w:val="010101"/>
          <w:sz w:val="28"/>
          <w:szCs w:val="28"/>
        </w:rPr>
        <w:t>near Richland</w:t>
      </w:r>
      <w:r>
        <w:rPr>
          <w:rFonts w:ascii="Century Gothic" w:hAnsi="Century Gothic"/>
          <w:b/>
          <w:color w:val="010101"/>
          <w:sz w:val="28"/>
          <w:szCs w:val="28"/>
        </w:rPr>
        <w:fldChar w:fldCharType="end"/>
      </w:r>
    </w:p>
    <w:p w14:paraId="7B3E248A" w14:textId="7783D4E8" w:rsidR="00F53070" w:rsidRPr="00C55675" w:rsidRDefault="00F53070" w:rsidP="00F53070">
      <w:pPr>
        <w:spacing w:line="240" w:lineRule="auto"/>
        <w:jc w:val="center"/>
        <w:rPr>
          <w:rFonts w:ascii="Century Gothic" w:hAnsi="Century Gothic"/>
          <w:b/>
          <w:color w:val="010101"/>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location_county </w:instrText>
      </w:r>
      <w:r>
        <w:rPr>
          <w:rFonts w:ascii="Century Gothic" w:hAnsi="Century Gothic"/>
          <w:b/>
          <w:color w:val="010101"/>
          <w:sz w:val="28"/>
          <w:szCs w:val="28"/>
        </w:rPr>
        <w:fldChar w:fldCharType="separate"/>
      </w:r>
      <w:r w:rsidR="00BF5BF4" w:rsidRPr="00B42329">
        <w:rPr>
          <w:rFonts w:ascii="Century Gothic" w:hAnsi="Century Gothic"/>
          <w:b/>
          <w:noProof/>
          <w:color w:val="010101"/>
          <w:sz w:val="28"/>
          <w:szCs w:val="28"/>
        </w:rPr>
        <w:t>Rankin County</w:t>
      </w:r>
      <w:r>
        <w:rPr>
          <w:rFonts w:ascii="Century Gothic" w:hAnsi="Century Gothic"/>
          <w:b/>
          <w:color w:val="010101"/>
          <w:sz w:val="28"/>
          <w:szCs w:val="28"/>
        </w:rPr>
        <w:fldChar w:fldCharType="end"/>
      </w:r>
      <w:r w:rsidRPr="00C55675">
        <w:rPr>
          <w:rFonts w:ascii="Century Gothic" w:hAnsi="Century Gothic"/>
          <w:b/>
          <w:color w:val="010101"/>
          <w:sz w:val="28"/>
          <w:szCs w:val="28"/>
        </w:rPr>
        <w:t xml:space="preserve">, </w:t>
      </w: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location_state </w:instrText>
      </w:r>
      <w:r>
        <w:rPr>
          <w:rFonts w:ascii="Century Gothic" w:hAnsi="Century Gothic"/>
          <w:b/>
          <w:color w:val="010101"/>
          <w:sz w:val="28"/>
          <w:szCs w:val="28"/>
        </w:rPr>
        <w:fldChar w:fldCharType="separate"/>
      </w:r>
      <w:r w:rsidR="00BF5BF4" w:rsidRPr="00B42329">
        <w:rPr>
          <w:rFonts w:ascii="Century Gothic" w:hAnsi="Century Gothic"/>
          <w:b/>
          <w:noProof/>
          <w:color w:val="010101"/>
          <w:sz w:val="28"/>
          <w:szCs w:val="28"/>
        </w:rPr>
        <w:t>MS</w:t>
      </w:r>
      <w:r>
        <w:rPr>
          <w:rFonts w:ascii="Century Gothic" w:hAnsi="Century Gothic"/>
          <w:b/>
          <w:color w:val="010101"/>
          <w:sz w:val="28"/>
          <w:szCs w:val="28"/>
        </w:rPr>
        <w:fldChar w:fldCharType="end"/>
      </w:r>
    </w:p>
    <w:p w14:paraId="1A0CC51C" w14:textId="77777777" w:rsidR="00F53070" w:rsidRPr="00C55675" w:rsidRDefault="00F53070" w:rsidP="00F53070">
      <w:pPr>
        <w:spacing w:line="240" w:lineRule="auto"/>
        <w:jc w:val="center"/>
        <w:rPr>
          <w:rFonts w:ascii="Century Gothic" w:hAnsi="Century Gothic"/>
          <w:b/>
          <w:color w:val="010101"/>
          <w:sz w:val="28"/>
          <w:szCs w:val="28"/>
        </w:rPr>
      </w:pPr>
    </w:p>
    <w:p w14:paraId="76F28A20" w14:textId="7D07DAA1" w:rsidR="00F53070" w:rsidRDefault="00F53070" w:rsidP="00F53070">
      <w:pPr>
        <w:spacing w:line="240" w:lineRule="auto"/>
        <w:jc w:val="center"/>
        <w:rPr>
          <w:rFonts w:ascii="Century Gothic" w:hAnsi="Century Gothic"/>
          <w:b/>
          <w:color w:val="010101"/>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railroad_division </w:instrText>
      </w:r>
      <w:r>
        <w:rPr>
          <w:rFonts w:ascii="Century Gothic" w:hAnsi="Century Gothic"/>
          <w:b/>
          <w:color w:val="010101"/>
          <w:sz w:val="28"/>
          <w:szCs w:val="28"/>
        </w:rPr>
        <w:fldChar w:fldCharType="separate"/>
      </w:r>
      <w:r w:rsidR="00BF5BF4" w:rsidRPr="00B42329">
        <w:rPr>
          <w:rFonts w:ascii="Century Gothic" w:hAnsi="Century Gothic"/>
          <w:b/>
          <w:noProof/>
          <w:color w:val="010101"/>
          <w:sz w:val="28"/>
          <w:szCs w:val="28"/>
        </w:rPr>
        <w:t>Gulf Division</w:t>
      </w:r>
      <w:r>
        <w:rPr>
          <w:rFonts w:ascii="Century Gothic" w:hAnsi="Century Gothic"/>
          <w:b/>
          <w:color w:val="010101"/>
          <w:sz w:val="28"/>
          <w:szCs w:val="28"/>
        </w:rPr>
        <w:fldChar w:fldCharType="end"/>
      </w:r>
    </w:p>
    <w:p w14:paraId="51A9EE5A" w14:textId="51847481" w:rsidR="00F53070" w:rsidRPr="00C55675" w:rsidRDefault="00F53070" w:rsidP="00F53070">
      <w:pPr>
        <w:spacing w:after="240" w:line="240" w:lineRule="auto"/>
        <w:jc w:val="center"/>
        <w:rPr>
          <w:rFonts w:ascii="Century Gothic" w:hAnsi="Century Gothic"/>
          <w:b/>
          <w:bCs/>
          <w:smallCaps/>
          <w:sz w:val="28"/>
          <w:szCs w:val="28"/>
        </w:rPr>
      </w:pPr>
      <w:r>
        <w:rPr>
          <w:rFonts w:ascii="Century Gothic" w:hAnsi="Century Gothic"/>
          <w:b/>
          <w:color w:val="010101"/>
          <w:sz w:val="28"/>
          <w:szCs w:val="28"/>
        </w:rPr>
        <w:fldChar w:fldCharType="begin"/>
      </w:r>
      <w:r>
        <w:rPr>
          <w:rFonts w:ascii="Century Gothic" w:hAnsi="Century Gothic"/>
          <w:b/>
          <w:color w:val="010101"/>
          <w:sz w:val="28"/>
          <w:szCs w:val="28"/>
        </w:rPr>
        <w:instrText xml:space="preserve"> MERGEFIELD railroad_subdivision </w:instrText>
      </w:r>
      <w:r>
        <w:rPr>
          <w:rFonts w:ascii="Century Gothic" w:hAnsi="Century Gothic"/>
          <w:b/>
          <w:color w:val="010101"/>
          <w:sz w:val="28"/>
          <w:szCs w:val="28"/>
        </w:rPr>
        <w:fldChar w:fldCharType="separate"/>
      </w:r>
      <w:r w:rsidR="00BF5BF4" w:rsidRPr="00B42329">
        <w:rPr>
          <w:rFonts w:ascii="Century Gothic" w:hAnsi="Century Gothic"/>
          <w:b/>
          <w:noProof/>
          <w:color w:val="010101"/>
          <w:sz w:val="28"/>
          <w:szCs w:val="28"/>
        </w:rPr>
        <w:t>Beaumont Subdivision</w:t>
      </w:r>
      <w:r>
        <w:rPr>
          <w:rFonts w:ascii="Century Gothic" w:hAnsi="Century Gothic"/>
          <w:b/>
          <w:color w:val="010101"/>
          <w:sz w:val="28"/>
          <w:szCs w:val="28"/>
        </w:rPr>
        <w:fldChar w:fldCharType="end"/>
      </w:r>
    </w:p>
    <w:p w14:paraId="7F29CEEE" w14:textId="45C960D2" w:rsidR="00F53070" w:rsidRDefault="00F53070" w:rsidP="00F53070">
      <w:pPr>
        <w:spacing w:line="240" w:lineRule="auto"/>
        <w:jc w:val="center"/>
        <w:rPr>
          <w:rFonts w:ascii="Century Gothic" w:hAnsi="Century Gothic"/>
          <w:b/>
          <w:bCs/>
          <w:smallCaps/>
        </w:rPr>
      </w:pPr>
      <w:r w:rsidRPr="00C55675">
        <w:rPr>
          <w:rFonts w:ascii="Century Gothic" w:hAnsi="Century Gothic"/>
          <w:b/>
          <w:bCs/>
          <w:smallCaps/>
        </w:rPr>
        <w:t xml:space="preserve">Draft </w:t>
      </w:r>
      <w:r>
        <w:rPr>
          <w:rFonts w:ascii="Century Gothic" w:hAnsi="Century Gothic"/>
          <w:b/>
          <w:bCs/>
          <w:smallCaps/>
        </w:rPr>
        <w:t xml:space="preserve">Report </w:t>
      </w:r>
      <w:r w:rsidRPr="00C55675">
        <w:rPr>
          <w:rFonts w:ascii="Century Gothic" w:hAnsi="Century Gothic"/>
          <w:b/>
          <w:bCs/>
          <w:smallCaps/>
        </w:rPr>
        <w:t xml:space="preserve">Date: </w:t>
      </w:r>
      <w:r>
        <w:rPr>
          <w:rFonts w:ascii="Century Gothic" w:hAnsi="Century Gothic"/>
          <w:b/>
          <w:bCs/>
          <w:smallCaps/>
        </w:rPr>
        <w:fldChar w:fldCharType="begin"/>
      </w:r>
      <w:r>
        <w:rPr>
          <w:rFonts w:ascii="Century Gothic" w:hAnsi="Century Gothic"/>
          <w:b/>
          <w:bCs/>
          <w:smallCaps/>
        </w:rPr>
        <w:instrText xml:space="preserve"> MERGEFIELD draft_date </w:instrText>
      </w:r>
      <w:r>
        <w:rPr>
          <w:rFonts w:ascii="Century Gothic" w:hAnsi="Century Gothic"/>
          <w:b/>
          <w:bCs/>
          <w:smallCaps/>
        </w:rPr>
        <w:fldChar w:fldCharType="separate"/>
      </w:r>
      <w:r w:rsidR="00BF5BF4" w:rsidRPr="00B42329">
        <w:rPr>
          <w:rFonts w:ascii="Century Gothic" w:hAnsi="Century Gothic"/>
          <w:b/>
          <w:bCs/>
          <w:smallCaps/>
          <w:noProof/>
        </w:rPr>
        <w:t>2017-12-09 00:00:00</w:t>
      </w:r>
      <w:r>
        <w:rPr>
          <w:rFonts w:ascii="Century Gothic" w:hAnsi="Century Gothic"/>
          <w:b/>
          <w:bCs/>
          <w:smallCaps/>
        </w:rPr>
        <w:fldChar w:fldCharType="end"/>
      </w:r>
    </w:p>
    <w:p w14:paraId="01F4714F" w14:textId="2E7E2D40" w:rsidR="00F53070" w:rsidRDefault="00F53070" w:rsidP="00F53070">
      <w:pPr>
        <w:spacing w:line="240" w:lineRule="auto"/>
        <w:jc w:val="center"/>
        <w:rPr>
          <w:rFonts w:ascii="Century Gothic" w:hAnsi="Century Gothic"/>
          <w:b/>
          <w:bCs/>
          <w:smallCaps/>
        </w:rPr>
      </w:pPr>
      <w:r>
        <w:rPr>
          <w:rFonts w:ascii="Century Gothic" w:hAnsi="Century Gothic"/>
          <w:b/>
          <w:bCs/>
          <w:smallCaps/>
        </w:rPr>
        <w:t xml:space="preserve">Final Report Date: </w:t>
      </w:r>
      <w:r>
        <w:rPr>
          <w:rFonts w:ascii="Century Gothic" w:hAnsi="Century Gothic"/>
          <w:b/>
          <w:bCs/>
          <w:smallCaps/>
        </w:rPr>
        <w:fldChar w:fldCharType="begin"/>
      </w:r>
      <w:r>
        <w:rPr>
          <w:rFonts w:ascii="Century Gothic" w:hAnsi="Century Gothic"/>
          <w:b/>
          <w:bCs/>
          <w:smallCaps/>
        </w:rPr>
        <w:instrText xml:space="preserve"> MERGEFIELD final_date </w:instrText>
      </w:r>
      <w:r>
        <w:rPr>
          <w:rFonts w:ascii="Century Gothic" w:hAnsi="Century Gothic"/>
          <w:b/>
          <w:bCs/>
          <w:smallCaps/>
        </w:rPr>
        <w:fldChar w:fldCharType="separate"/>
      </w:r>
      <w:r w:rsidR="00BF5BF4" w:rsidRPr="00B42329">
        <w:rPr>
          <w:rFonts w:ascii="Century Gothic" w:hAnsi="Century Gothic"/>
          <w:b/>
          <w:bCs/>
          <w:smallCaps/>
          <w:noProof/>
        </w:rPr>
        <w:t>2017-12-13 00:00:00</w:t>
      </w:r>
      <w:r>
        <w:rPr>
          <w:rFonts w:ascii="Century Gothic" w:hAnsi="Century Gothic"/>
          <w:b/>
          <w:bCs/>
          <w:smallCaps/>
        </w:rPr>
        <w:fldChar w:fldCharType="end"/>
      </w:r>
    </w:p>
    <w:p w14:paraId="19AB8618" w14:textId="77777777" w:rsidR="00F53070" w:rsidRDefault="00F53070" w:rsidP="00F53070">
      <w:pPr>
        <w:spacing w:line="240" w:lineRule="auto"/>
        <w:jc w:val="center"/>
        <w:rPr>
          <w:rFonts w:ascii="Century Gothic" w:hAnsi="Century Gothic"/>
          <w:b/>
          <w:bCs/>
          <w:smallCaps/>
          <w:sz w:val="28"/>
          <w:szCs w:val="28"/>
        </w:rPr>
      </w:pPr>
    </w:p>
    <w:p w14:paraId="64440882" w14:textId="77777777" w:rsidR="00F53070" w:rsidRPr="00C55675" w:rsidRDefault="00F53070" w:rsidP="00F53070">
      <w:pPr>
        <w:spacing w:line="240" w:lineRule="auto"/>
        <w:jc w:val="center"/>
        <w:rPr>
          <w:rFonts w:ascii="Century Gothic" w:hAnsi="Century Gothic"/>
          <w:b/>
          <w:bCs/>
          <w:smallCaps/>
          <w:sz w:val="28"/>
          <w:szCs w:val="28"/>
        </w:rPr>
      </w:pPr>
      <w:r w:rsidRPr="00C55675">
        <w:rPr>
          <w:rFonts w:ascii="Century Gothic" w:hAnsi="Century Gothic"/>
          <w:b/>
          <w:bCs/>
          <w:smallCaps/>
          <w:sz w:val="28"/>
          <w:szCs w:val="28"/>
        </w:rPr>
        <w:t>Prepared for:</w:t>
      </w:r>
    </w:p>
    <w:p w14:paraId="21074024" w14:textId="2F67E06F" w:rsidR="00F53070" w:rsidRDefault="00F53070" w:rsidP="00F53070">
      <w:pPr>
        <w:spacing w:line="240" w:lineRule="auto"/>
        <w:jc w:val="center"/>
        <w:rPr>
          <w:rFonts w:ascii="Arial" w:hAnsi="Arial" w:cs="Arial"/>
          <w:bCs/>
          <w:smallCaps/>
        </w:rPr>
      </w:pPr>
      <w:r>
        <w:rPr>
          <w:rFonts w:ascii="Arial" w:hAnsi="Arial" w:cs="Arial"/>
          <w:bCs/>
          <w:smallCaps/>
        </w:rPr>
        <w:fldChar w:fldCharType="begin"/>
      </w:r>
      <w:r>
        <w:rPr>
          <w:rFonts w:ascii="Arial" w:hAnsi="Arial" w:cs="Arial"/>
          <w:bCs/>
          <w:smallCaps/>
        </w:rPr>
        <w:instrText xml:space="preserve"> MERGEFIELD prepared_for_name </w:instrText>
      </w:r>
      <w:r>
        <w:rPr>
          <w:rFonts w:ascii="Arial" w:hAnsi="Arial" w:cs="Arial"/>
          <w:bCs/>
          <w:smallCaps/>
        </w:rPr>
        <w:fldChar w:fldCharType="separate"/>
      </w:r>
      <w:r w:rsidR="00BF5BF4" w:rsidRPr="00B42329">
        <w:rPr>
          <w:rFonts w:ascii="Arial" w:hAnsi="Arial" w:cs="Arial"/>
          <w:bCs/>
          <w:smallCaps/>
          <w:noProof/>
        </w:rPr>
        <w:t>Andrei Negoita</w:t>
      </w:r>
      <w:r>
        <w:rPr>
          <w:rFonts w:ascii="Arial" w:hAnsi="Arial" w:cs="Arial"/>
          <w:bCs/>
          <w:smallCaps/>
        </w:rPr>
        <w:fldChar w:fldCharType="end"/>
      </w:r>
    </w:p>
    <w:p w14:paraId="2E34618C" w14:textId="4FA68347"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prepared_for_title </w:instrText>
      </w:r>
      <w:r>
        <w:rPr>
          <w:rFonts w:ascii="Arial" w:hAnsi="Arial" w:cs="Arial"/>
          <w:smallCaps/>
        </w:rPr>
        <w:fldChar w:fldCharType="separate"/>
      </w:r>
      <w:r w:rsidR="00BF5BF4" w:rsidRPr="00B42329">
        <w:rPr>
          <w:rFonts w:ascii="Arial" w:hAnsi="Arial" w:cs="Arial"/>
          <w:smallCaps/>
          <w:noProof/>
        </w:rPr>
        <w:t>PE</w:t>
      </w:r>
      <w:r>
        <w:rPr>
          <w:rFonts w:ascii="Arial" w:hAnsi="Arial" w:cs="Arial"/>
          <w:smallCaps/>
        </w:rPr>
        <w:fldChar w:fldCharType="end"/>
      </w:r>
    </w:p>
    <w:p w14:paraId="2A8F01BE" w14:textId="551EDC12"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prepared_for_organization </w:instrText>
      </w:r>
      <w:r>
        <w:rPr>
          <w:rFonts w:ascii="Arial" w:hAnsi="Arial" w:cs="Arial"/>
          <w:smallCaps/>
        </w:rPr>
        <w:fldChar w:fldCharType="separate"/>
      </w:r>
      <w:r w:rsidR="00BF5BF4" w:rsidRPr="00B42329">
        <w:rPr>
          <w:rFonts w:ascii="Arial" w:hAnsi="Arial" w:cs="Arial"/>
          <w:smallCaps/>
          <w:noProof/>
        </w:rPr>
        <w:t>Bridge Design Engineer</w:t>
      </w:r>
      <w:r>
        <w:rPr>
          <w:rFonts w:ascii="Arial" w:hAnsi="Arial" w:cs="Arial"/>
          <w:smallCaps/>
        </w:rPr>
        <w:fldChar w:fldCharType="end"/>
      </w:r>
    </w:p>
    <w:p w14:paraId="4B428D3F" w14:textId="03FE6713"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prepared_for_address_line1 </w:instrText>
      </w:r>
      <w:r>
        <w:rPr>
          <w:rFonts w:ascii="Arial" w:hAnsi="Arial" w:cs="Arial"/>
          <w:smallCaps/>
        </w:rPr>
        <w:fldChar w:fldCharType="end"/>
      </w:r>
    </w:p>
    <w:p w14:paraId="53317EB4" w14:textId="51C4E6F8"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prepared_for_address_line2 </w:instrText>
      </w:r>
      <w:r>
        <w:rPr>
          <w:rFonts w:ascii="Arial" w:hAnsi="Arial" w:cs="Arial"/>
          <w:smallCaps/>
        </w:rPr>
        <w:fldChar w:fldCharType="end"/>
      </w:r>
    </w:p>
    <w:p w14:paraId="2CD6B0E9" w14:textId="6EF43C16" w:rsidR="00F53070" w:rsidRPr="00C55675"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prepared_for_city </w:instrText>
      </w:r>
      <w:r>
        <w:rPr>
          <w:rFonts w:ascii="Arial" w:hAnsi="Arial" w:cs="Arial"/>
          <w:smallCaps/>
        </w:rPr>
        <w:fldChar w:fldCharType="end"/>
      </w:r>
      <w:r w:rsidRPr="00C55675">
        <w:rPr>
          <w:rFonts w:ascii="Arial" w:hAnsi="Arial" w:cs="Arial"/>
          <w:smallCaps/>
        </w:rPr>
        <w:t xml:space="preserve">, </w:t>
      </w:r>
      <w:r>
        <w:rPr>
          <w:rFonts w:ascii="Arial" w:hAnsi="Arial" w:cs="Arial"/>
          <w:smallCaps/>
        </w:rPr>
        <w:fldChar w:fldCharType="begin"/>
      </w:r>
      <w:r>
        <w:rPr>
          <w:rFonts w:ascii="Arial" w:hAnsi="Arial" w:cs="Arial"/>
          <w:smallCaps/>
        </w:rPr>
        <w:instrText xml:space="preserve"> MERGEFIELD prepared_for_state </w:instrText>
      </w:r>
      <w:r>
        <w:rPr>
          <w:rFonts w:ascii="Arial" w:hAnsi="Arial" w:cs="Arial"/>
          <w:smallCaps/>
        </w:rPr>
        <w:fldChar w:fldCharType="end"/>
      </w:r>
      <w:r w:rsidRPr="00C55675">
        <w:rPr>
          <w:rFonts w:ascii="Arial" w:hAnsi="Arial" w:cs="Arial"/>
          <w:smallCaps/>
        </w:rPr>
        <w:t xml:space="preserve">  </w:t>
      </w:r>
      <w:r>
        <w:rPr>
          <w:rFonts w:ascii="Arial" w:hAnsi="Arial" w:cs="Arial"/>
          <w:smallCaps/>
        </w:rPr>
        <w:fldChar w:fldCharType="begin"/>
      </w:r>
      <w:r>
        <w:rPr>
          <w:rFonts w:ascii="Arial" w:hAnsi="Arial" w:cs="Arial"/>
          <w:smallCaps/>
        </w:rPr>
        <w:instrText xml:space="preserve"> MERGEFIELD prepared_for_zip </w:instrText>
      </w:r>
      <w:r>
        <w:rPr>
          <w:rFonts w:ascii="Arial" w:hAnsi="Arial" w:cs="Arial"/>
          <w:smallCaps/>
        </w:rPr>
        <w:fldChar w:fldCharType="end"/>
      </w:r>
    </w:p>
    <w:p w14:paraId="434D953D" w14:textId="37B29EE5" w:rsidR="00F53070" w:rsidRDefault="00F53070" w:rsidP="00F53070">
      <w:pPr>
        <w:spacing w:line="240" w:lineRule="auto"/>
        <w:jc w:val="center"/>
        <w:rPr>
          <w:rFonts w:ascii="Arial" w:hAnsi="Arial" w:cs="Arial"/>
          <w:smallCaps/>
        </w:rPr>
      </w:pPr>
      <w:r>
        <w:rPr>
          <w:rFonts w:ascii="Arial" w:hAnsi="Arial" w:cs="Arial"/>
          <w:smallCaps/>
        </w:rPr>
        <w:fldChar w:fldCharType="begin"/>
      </w:r>
      <w:r>
        <w:rPr>
          <w:rFonts w:ascii="Arial" w:hAnsi="Arial" w:cs="Arial"/>
          <w:smallCaps/>
        </w:rPr>
        <w:instrText xml:space="preserve"> MERGEFIELD prepared_for_phone </w:instrText>
      </w:r>
      <w:r>
        <w:rPr>
          <w:rFonts w:ascii="Arial" w:hAnsi="Arial" w:cs="Arial"/>
          <w:smallCaps/>
        </w:rPr>
        <w:fldChar w:fldCharType="separate"/>
      </w:r>
      <w:r w:rsidR="00BF5BF4" w:rsidRPr="00B42329">
        <w:rPr>
          <w:rFonts w:ascii="Arial" w:hAnsi="Arial" w:cs="Arial"/>
          <w:smallCaps/>
          <w:noProof/>
        </w:rPr>
        <w:t>(708) 332-3503</w:t>
      </w:r>
      <w:r>
        <w:rPr>
          <w:rFonts w:ascii="Arial" w:hAnsi="Arial" w:cs="Arial"/>
          <w:smallCaps/>
        </w:rPr>
        <w:fldChar w:fldCharType="end"/>
      </w:r>
    </w:p>
    <w:p w14:paraId="126320A7" w14:textId="0CE8B05B" w:rsidR="00F53070" w:rsidRPr="006D404A" w:rsidRDefault="00F53070" w:rsidP="00F53070">
      <w:pPr>
        <w:spacing w:line="240" w:lineRule="auto"/>
        <w:jc w:val="center"/>
        <w:rPr>
          <w:rFonts w:ascii="Arial" w:hAnsi="Arial" w:cs="Arial"/>
          <w:smallCaps/>
        </w:rPr>
      </w:pPr>
      <w:r w:rsidRPr="006D404A">
        <w:rPr>
          <w:rFonts w:ascii="Arial" w:hAnsi="Arial" w:cs="Arial"/>
        </w:rPr>
        <w:fldChar w:fldCharType="begin"/>
      </w:r>
      <w:r w:rsidRPr="006D404A">
        <w:rPr>
          <w:rFonts w:ascii="Arial" w:hAnsi="Arial" w:cs="Arial"/>
        </w:rPr>
        <w:instrText xml:space="preserve"> MERGEFIELD prepared_for_email </w:instrText>
      </w:r>
      <w:r w:rsidRPr="006D404A">
        <w:rPr>
          <w:rFonts w:ascii="Arial" w:hAnsi="Arial" w:cs="Arial"/>
        </w:rPr>
        <w:fldChar w:fldCharType="separate"/>
      </w:r>
      <w:r w:rsidR="00BF5BF4" w:rsidRPr="00B42329">
        <w:rPr>
          <w:rFonts w:ascii="Arial" w:hAnsi="Arial" w:cs="Arial"/>
          <w:noProof/>
        </w:rPr>
        <w:t>andrei.negoita@cn.ca</w:t>
      </w:r>
      <w:r w:rsidRPr="006D404A">
        <w:rPr>
          <w:rFonts w:ascii="Arial" w:hAnsi="Arial" w:cs="Arial"/>
        </w:rPr>
        <w:fldChar w:fldCharType="end"/>
      </w:r>
    </w:p>
    <w:p w14:paraId="7FE851D3" w14:textId="77777777" w:rsidR="00F53070" w:rsidRPr="00C55675" w:rsidRDefault="00F53070" w:rsidP="00F53070">
      <w:pPr>
        <w:spacing w:after="240" w:line="240" w:lineRule="auto"/>
        <w:jc w:val="center"/>
        <w:rPr>
          <w:rFonts w:ascii="Century Gothic" w:hAnsi="Century Gothic"/>
          <w:smallCaps/>
        </w:rPr>
      </w:pPr>
    </w:p>
    <w:p w14:paraId="0E97FD79" w14:textId="77777777" w:rsidR="00F53070" w:rsidRPr="00C55675" w:rsidRDefault="00F53070" w:rsidP="00F53070">
      <w:pPr>
        <w:spacing w:line="240" w:lineRule="auto"/>
        <w:jc w:val="center"/>
        <w:rPr>
          <w:rFonts w:ascii="Century Gothic" w:hAnsi="Century Gothic"/>
          <w:smallCaps/>
          <w:sz w:val="28"/>
          <w:szCs w:val="28"/>
        </w:rPr>
      </w:pPr>
      <w:r w:rsidRPr="00C55675">
        <w:rPr>
          <w:rFonts w:ascii="Century Gothic" w:hAnsi="Century Gothic"/>
          <w:b/>
          <w:bCs/>
          <w:smallCaps/>
          <w:sz w:val="28"/>
          <w:szCs w:val="28"/>
        </w:rPr>
        <w:t>Prepared by:</w:t>
      </w:r>
    </w:p>
    <w:p w14:paraId="77E3BB22" w14:textId="77777777" w:rsidR="00F53070" w:rsidRPr="00C55675" w:rsidRDefault="00F53070" w:rsidP="00F53070">
      <w:pPr>
        <w:spacing w:line="240" w:lineRule="auto"/>
        <w:jc w:val="center"/>
        <w:rPr>
          <w:rFonts w:ascii="Century Gothic" w:hAnsi="Century Gothic" w:cs="Goudy Old Style"/>
        </w:rPr>
      </w:pPr>
      <w:r w:rsidRPr="00C55675">
        <w:rPr>
          <w:noProof/>
        </w:rPr>
        <w:drawing>
          <wp:inline distT="0" distB="0" distL="0" distR="0" wp14:anchorId="3872C93B" wp14:editId="7BFC691B">
            <wp:extent cx="2315210" cy="541271"/>
            <wp:effectExtent l="0" t="0" r="0" b="0"/>
            <wp:docPr id="6" name="Picture 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text on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8285" cy="560693"/>
                    </a:xfrm>
                    <a:prstGeom prst="rect">
                      <a:avLst/>
                    </a:prstGeom>
                    <a:noFill/>
                    <a:ln>
                      <a:noFill/>
                    </a:ln>
                  </pic:spPr>
                </pic:pic>
              </a:graphicData>
            </a:graphic>
          </wp:inline>
        </w:drawing>
      </w:r>
    </w:p>
    <w:p w14:paraId="768EFFAF" w14:textId="62E394E2" w:rsidR="00F53070" w:rsidRDefault="00F53070" w:rsidP="00F53070">
      <w:pPr>
        <w:tabs>
          <w:tab w:val="left" w:pos="6030"/>
        </w:tabs>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prepared_by_address_line1 </w:instrText>
      </w:r>
      <w:r>
        <w:rPr>
          <w:rFonts w:ascii="Arial" w:hAnsi="Arial" w:cs="Arial"/>
          <w:i/>
          <w:iCs/>
        </w:rPr>
        <w:fldChar w:fldCharType="separate"/>
      </w:r>
      <w:r w:rsidR="00BF5BF4" w:rsidRPr="00B42329">
        <w:rPr>
          <w:rFonts w:ascii="Arial" w:hAnsi="Arial" w:cs="Arial"/>
          <w:i/>
          <w:iCs/>
          <w:noProof/>
        </w:rPr>
        <w:t>P.O. Box 2905</w:t>
      </w:r>
      <w:r>
        <w:rPr>
          <w:rFonts w:ascii="Arial" w:hAnsi="Arial" w:cs="Arial"/>
          <w:i/>
          <w:iCs/>
        </w:rPr>
        <w:fldChar w:fldCharType="end"/>
      </w:r>
    </w:p>
    <w:p w14:paraId="66F3D1FC" w14:textId="0154A68F" w:rsidR="00F53070" w:rsidRDefault="00F53070" w:rsidP="00F53070">
      <w:pPr>
        <w:tabs>
          <w:tab w:val="left" w:pos="6030"/>
        </w:tabs>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prepared_for_address_line2 </w:instrText>
      </w:r>
      <w:r>
        <w:rPr>
          <w:rFonts w:ascii="Arial" w:hAnsi="Arial" w:cs="Arial"/>
          <w:i/>
          <w:iCs/>
        </w:rPr>
        <w:fldChar w:fldCharType="end"/>
      </w:r>
    </w:p>
    <w:p w14:paraId="32CBA2AA" w14:textId="12AB41E7" w:rsidR="00F53070" w:rsidRPr="00C55675" w:rsidRDefault="00F53070" w:rsidP="00F53070">
      <w:pPr>
        <w:tabs>
          <w:tab w:val="left" w:pos="6030"/>
        </w:tabs>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prepared_by_city </w:instrText>
      </w:r>
      <w:r>
        <w:rPr>
          <w:rFonts w:ascii="Arial" w:hAnsi="Arial" w:cs="Arial"/>
          <w:i/>
          <w:iCs/>
        </w:rPr>
        <w:fldChar w:fldCharType="separate"/>
      </w:r>
      <w:r w:rsidR="00BF5BF4" w:rsidRPr="00B42329">
        <w:rPr>
          <w:rFonts w:ascii="Arial" w:hAnsi="Arial" w:cs="Arial"/>
          <w:i/>
          <w:iCs/>
          <w:noProof/>
        </w:rPr>
        <w:t>Ridgeland</w:t>
      </w:r>
      <w:r>
        <w:rPr>
          <w:rFonts w:ascii="Arial" w:hAnsi="Arial" w:cs="Arial"/>
          <w:i/>
          <w:iCs/>
        </w:rPr>
        <w:fldChar w:fldCharType="end"/>
      </w:r>
      <w:r w:rsidRPr="00C55675">
        <w:rPr>
          <w:rFonts w:ascii="Arial" w:hAnsi="Arial" w:cs="Arial"/>
          <w:i/>
          <w:iCs/>
        </w:rPr>
        <w:t xml:space="preserve">, </w:t>
      </w:r>
      <w:r>
        <w:rPr>
          <w:rFonts w:ascii="Arial" w:hAnsi="Arial" w:cs="Arial"/>
          <w:i/>
          <w:iCs/>
        </w:rPr>
        <w:fldChar w:fldCharType="begin"/>
      </w:r>
      <w:r>
        <w:rPr>
          <w:rFonts w:ascii="Arial" w:hAnsi="Arial" w:cs="Arial"/>
          <w:i/>
          <w:iCs/>
        </w:rPr>
        <w:instrText xml:space="preserve"> MERGEFIELD prepared_by_state </w:instrText>
      </w:r>
      <w:r>
        <w:rPr>
          <w:rFonts w:ascii="Arial" w:hAnsi="Arial" w:cs="Arial"/>
          <w:i/>
          <w:iCs/>
        </w:rPr>
        <w:fldChar w:fldCharType="separate"/>
      </w:r>
      <w:r w:rsidR="00BF5BF4" w:rsidRPr="00B42329">
        <w:rPr>
          <w:rFonts w:ascii="Arial" w:hAnsi="Arial" w:cs="Arial"/>
          <w:i/>
          <w:iCs/>
          <w:noProof/>
        </w:rPr>
        <w:t>MS</w:t>
      </w:r>
      <w:r>
        <w:rPr>
          <w:rFonts w:ascii="Arial" w:hAnsi="Arial" w:cs="Arial"/>
          <w:i/>
          <w:iCs/>
        </w:rPr>
        <w:fldChar w:fldCharType="end"/>
      </w:r>
      <w:r w:rsidRPr="00C55675">
        <w:rPr>
          <w:rFonts w:ascii="Arial" w:hAnsi="Arial" w:cs="Arial"/>
          <w:i/>
          <w:iCs/>
        </w:rPr>
        <w:t xml:space="preserve"> </w:t>
      </w:r>
      <w:r>
        <w:rPr>
          <w:rFonts w:ascii="Arial" w:hAnsi="Arial" w:cs="Arial"/>
          <w:i/>
          <w:iCs/>
        </w:rPr>
        <w:fldChar w:fldCharType="begin"/>
      </w:r>
      <w:r>
        <w:rPr>
          <w:rFonts w:ascii="Arial" w:hAnsi="Arial" w:cs="Arial"/>
          <w:i/>
          <w:iCs/>
        </w:rPr>
        <w:instrText xml:space="preserve"> MERGEFIELD prepared_by_zip </w:instrText>
      </w:r>
      <w:r>
        <w:rPr>
          <w:rFonts w:ascii="Arial" w:hAnsi="Arial" w:cs="Arial"/>
          <w:i/>
          <w:iCs/>
        </w:rPr>
        <w:fldChar w:fldCharType="separate"/>
      </w:r>
      <w:r w:rsidR="00BF5BF4" w:rsidRPr="00B42329">
        <w:rPr>
          <w:rFonts w:ascii="Arial" w:hAnsi="Arial" w:cs="Arial"/>
          <w:i/>
          <w:iCs/>
          <w:noProof/>
        </w:rPr>
        <w:t>39158</w:t>
      </w:r>
      <w:r>
        <w:rPr>
          <w:rFonts w:ascii="Arial" w:hAnsi="Arial" w:cs="Arial"/>
          <w:i/>
          <w:iCs/>
        </w:rPr>
        <w:fldChar w:fldCharType="end"/>
      </w:r>
    </w:p>
    <w:p w14:paraId="492C1FBC" w14:textId="431BF017" w:rsidR="00F53070" w:rsidRDefault="00F53070" w:rsidP="00F53070">
      <w:pPr>
        <w:spacing w:line="240" w:lineRule="auto"/>
        <w:jc w:val="center"/>
        <w:rPr>
          <w:rFonts w:ascii="Arial" w:hAnsi="Arial" w:cs="Arial"/>
          <w:i/>
          <w:iCs/>
        </w:rPr>
      </w:pPr>
      <w:r>
        <w:rPr>
          <w:rFonts w:ascii="Arial" w:hAnsi="Arial" w:cs="Arial"/>
          <w:i/>
          <w:iCs/>
        </w:rPr>
        <w:fldChar w:fldCharType="begin"/>
      </w:r>
      <w:r>
        <w:rPr>
          <w:rFonts w:ascii="Arial" w:hAnsi="Arial" w:cs="Arial"/>
          <w:i/>
          <w:iCs/>
        </w:rPr>
        <w:instrText xml:space="preserve"> MERGEFIELD prepared_by_phone </w:instrText>
      </w:r>
      <w:r>
        <w:rPr>
          <w:rFonts w:ascii="Arial" w:hAnsi="Arial" w:cs="Arial"/>
          <w:i/>
          <w:iCs/>
        </w:rPr>
        <w:fldChar w:fldCharType="separate"/>
      </w:r>
      <w:r w:rsidR="00BF5BF4" w:rsidRPr="00B42329">
        <w:rPr>
          <w:rFonts w:ascii="Arial" w:hAnsi="Arial" w:cs="Arial"/>
          <w:i/>
          <w:iCs/>
          <w:noProof/>
        </w:rPr>
        <w:t>(601) 899-5158 ext.44</w:t>
      </w:r>
      <w:r>
        <w:rPr>
          <w:rFonts w:ascii="Arial" w:hAnsi="Arial" w:cs="Arial"/>
          <w:i/>
          <w:iCs/>
        </w:rPr>
        <w:fldChar w:fldCharType="end"/>
      </w:r>
    </w:p>
    <w:p w14:paraId="3CCA502E" w14:textId="54D7D9C6" w:rsidR="00F53070" w:rsidRPr="00C55675" w:rsidRDefault="00F53070" w:rsidP="00F53070">
      <w:pPr>
        <w:spacing w:line="240" w:lineRule="auto"/>
        <w:jc w:val="center"/>
        <w:rPr>
          <w:rFonts w:ascii="Arial" w:hAnsi="Arial" w:cs="Arial"/>
          <w:bCs/>
          <w:smallCaps/>
          <w:sz w:val="20"/>
          <w:szCs w:val="20"/>
        </w:rPr>
        <w:sectPr w:rsidR="00F53070" w:rsidRPr="00C55675" w:rsidSect="00F53070">
          <w:pgSz w:w="12240" w:h="15840"/>
          <w:pgMar w:top="1440" w:right="1440" w:bottom="1440" w:left="1440" w:header="720" w:footer="720" w:gutter="0"/>
          <w:cols w:space="720"/>
          <w:docGrid w:linePitch="360"/>
        </w:sectPr>
      </w:pPr>
      <w:r w:rsidRPr="00C55675">
        <w:rPr>
          <w:rFonts w:ascii="Arial" w:hAnsi="Arial" w:cs="Arial"/>
          <w:bCs/>
          <w:smallCaps/>
          <w:sz w:val="20"/>
          <w:szCs w:val="20"/>
        </w:rPr>
        <w:t>MER PROJECT NO.:</w:t>
      </w:r>
      <w:r>
        <w:rPr>
          <w:rFonts w:ascii="Arial" w:hAnsi="Arial" w:cs="Arial"/>
          <w:bCs/>
          <w:smallCaps/>
          <w:sz w:val="20"/>
          <w:szCs w:val="20"/>
        </w:rPr>
        <w:t xml:space="preserve"> </w:t>
      </w:r>
      <w:r w:rsidRPr="00625929">
        <w:rPr>
          <w:rFonts w:ascii="Arial" w:hAnsi="Arial" w:cs="Arial"/>
          <w:bCs/>
          <w:smallCaps/>
        </w:rPr>
        <w:fldChar w:fldCharType="begin"/>
      </w:r>
      <w:r w:rsidRPr="00625929">
        <w:rPr>
          <w:rFonts w:ascii="Arial" w:hAnsi="Arial" w:cs="Arial"/>
          <w:bCs/>
          <w:smallCaps/>
        </w:rPr>
        <w:instrText xml:space="preserve"> MERGEFIELD project_number </w:instrText>
      </w:r>
      <w:r w:rsidRPr="00625929">
        <w:rPr>
          <w:rFonts w:ascii="Arial" w:hAnsi="Arial" w:cs="Arial"/>
          <w:bCs/>
          <w:smallCaps/>
        </w:rPr>
        <w:fldChar w:fldCharType="separate"/>
      </w:r>
      <w:r w:rsidR="00BF5BF4" w:rsidRPr="00B42329">
        <w:rPr>
          <w:rFonts w:ascii="Arial" w:hAnsi="Arial" w:cs="Arial"/>
          <w:bCs/>
          <w:smallCaps/>
          <w:noProof/>
        </w:rPr>
        <w:t>H-025-100-17</w:t>
      </w:r>
      <w:r w:rsidRPr="00625929">
        <w:rPr>
          <w:rFonts w:ascii="Arial" w:hAnsi="Arial" w:cs="Arial"/>
          <w:bCs/>
          <w:smallCaps/>
        </w:rPr>
        <w:fldChar w:fldCharType="end"/>
      </w:r>
    </w:p>
    <w:p w14:paraId="6401051B" w14:textId="0D832017" w:rsidR="00796E8D" w:rsidRPr="00C55675" w:rsidRDefault="00796E8D" w:rsidP="00E913A1">
      <w:pPr>
        <w:spacing w:line="240" w:lineRule="auto"/>
        <w:jc w:val="center"/>
        <w:rPr>
          <w:bCs/>
          <w:smallCaps/>
        </w:rPr>
      </w:pPr>
    </w:p>
    <w:p w14:paraId="7A72DD81" w14:textId="23A8A530" w:rsidR="00571A54" w:rsidRPr="00C55675" w:rsidRDefault="00571A54" w:rsidP="00E913A1">
      <w:pPr>
        <w:spacing w:line="240" w:lineRule="auto"/>
        <w:jc w:val="center"/>
        <w:rPr>
          <w:bCs/>
          <w:smallCaps/>
        </w:rPr>
      </w:pPr>
    </w:p>
    <w:p w14:paraId="17D5D7B7" w14:textId="01C14094" w:rsidR="00571A54" w:rsidRPr="00C55675" w:rsidRDefault="00571A54" w:rsidP="00E913A1">
      <w:pPr>
        <w:spacing w:line="240" w:lineRule="auto"/>
        <w:jc w:val="center"/>
        <w:rPr>
          <w:bCs/>
          <w:smallCaps/>
        </w:rPr>
      </w:pPr>
    </w:p>
    <w:p w14:paraId="6DD730F9" w14:textId="737EBE09" w:rsidR="00571A54" w:rsidRPr="00C55675" w:rsidRDefault="00571A54" w:rsidP="00E913A1">
      <w:pPr>
        <w:spacing w:line="240" w:lineRule="auto"/>
        <w:jc w:val="center"/>
        <w:rPr>
          <w:bCs/>
          <w:smallCaps/>
        </w:rPr>
      </w:pPr>
    </w:p>
    <w:p w14:paraId="604D60AB" w14:textId="138274A3" w:rsidR="00571A54" w:rsidRPr="00C55675" w:rsidRDefault="00571A54" w:rsidP="00E913A1">
      <w:pPr>
        <w:spacing w:line="240" w:lineRule="auto"/>
        <w:jc w:val="center"/>
        <w:rPr>
          <w:bCs/>
          <w:smallCaps/>
        </w:rPr>
      </w:pPr>
    </w:p>
    <w:p w14:paraId="0EC15601" w14:textId="2A0D0E1A" w:rsidR="00571A54" w:rsidRPr="00C55675" w:rsidRDefault="00571A54" w:rsidP="00E913A1">
      <w:pPr>
        <w:spacing w:line="240" w:lineRule="auto"/>
        <w:jc w:val="center"/>
        <w:rPr>
          <w:bCs/>
          <w:smallCaps/>
        </w:rPr>
      </w:pPr>
    </w:p>
    <w:p w14:paraId="51E2B597" w14:textId="015D39E6" w:rsidR="00571A54" w:rsidRPr="00C55675" w:rsidRDefault="00571A54" w:rsidP="00E913A1">
      <w:pPr>
        <w:spacing w:line="240" w:lineRule="auto"/>
        <w:jc w:val="center"/>
        <w:rPr>
          <w:bCs/>
          <w:smallCaps/>
        </w:rPr>
      </w:pPr>
    </w:p>
    <w:p w14:paraId="7082F070" w14:textId="6A4EE841" w:rsidR="00571A54" w:rsidRPr="00C55675" w:rsidRDefault="00571A54" w:rsidP="00E913A1">
      <w:pPr>
        <w:spacing w:line="240" w:lineRule="auto"/>
        <w:jc w:val="center"/>
        <w:rPr>
          <w:bCs/>
          <w:smallCaps/>
        </w:rPr>
      </w:pPr>
    </w:p>
    <w:p w14:paraId="7030FCD2" w14:textId="2260041E" w:rsidR="00571A54" w:rsidRPr="00C55675" w:rsidRDefault="00571A54" w:rsidP="00E913A1">
      <w:pPr>
        <w:spacing w:line="240" w:lineRule="auto"/>
        <w:jc w:val="center"/>
        <w:rPr>
          <w:bCs/>
          <w:smallCaps/>
        </w:rPr>
      </w:pPr>
    </w:p>
    <w:p w14:paraId="588AC83E" w14:textId="5F30C817" w:rsidR="00571A54" w:rsidRPr="00C55675" w:rsidRDefault="00571A54" w:rsidP="00E913A1">
      <w:pPr>
        <w:spacing w:line="240" w:lineRule="auto"/>
        <w:jc w:val="center"/>
        <w:rPr>
          <w:bCs/>
          <w:smallCaps/>
        </w:rPr>
      </w:pPr>
    </w:p>
    <w:p w14:paraId="6D7904D3" w14:textId="56BB1720" w:rsidR="00571A54" w:rsidRPr="00C55675" w:rsidRDefault="00571A54" w:rsidP="00E913A1">
      <w:pPr>
        <w:spacing w:line="240" w:lineRule="auto"/>
        <w:jc w:val="center"/>
        <w:rPr>
          <w:bCs/>
          <w:smallCaps/>
        </w:rPr>
      </w:pPr>
    </w:p>
    <w:p w14:paraId="627305DB" w14:textId="71B49D97" w:rsidR="00571A54" w:rsidRPr="00C55675" w:rsidRDefault="00571A54" w:rsidP="00E913A1">
      <w:pPr>
        <w:spacing w:line="240" w:lineRule="auto"/>
        <w:jc w:val="center"/>
        <w:rPr>
          <w:bCs/>
          <w:smallCaps/>
        </w:rPr>
      </w:pPr>
    </w:p>
    <w:p w14:paraId="390E8D70" w14:textId="7E54C498" w:rsidR="00571A54" w:rsidRPr="00C55675" w:rsidRDefault="00571A54" w:rsidP="00E913A1">
      <w:pPr>
        <w:spacing w:line="240" w:lineRule="auto"/>
        <w:jc w:val="center"/>
        <w:rPr>
          <w:bCs/>
          <w:smallCaps/>
        </w:rPr>
      </w:pPr>
    </w:p>
    <w:p w14:paraId="1507034B" w14:textId="49160254" w:rsidR="00571A54" w:rsidRPr="00C55675" w:rsidRDefault="00571A54" w:rsidP="00E913A1">
      <w:pPr>
        <w:spacing w:line="240" w:lineRule="auto"/>
        <w:jc w:val="center"/>
        <w:rPr>
          <w:bCs/>
          <w:smallCaps/>
        </w:rPr>
      </w:pPr>
    </w:p>
    <w:p w14:paraId="6C641F30" w14:textId="580D6A00" w:rsidR="00571A54" w:rsidRPr="00C55675" w:rsidRDefault="00571A54" w:rsidP="00E913A1">
      <w:pPr>
        <w:spacing w:line="240" w:lineRule="auto"/>
        <w:jc w:val="center"/>
        <w:rPr>
          <w:bCs/>
          <w:smallCaps/>
        </w:rPr>
      </w:pPr>
    </w:p>
    <w:p w14:paraId="15A85BB1" w14:textId="76D25908" w:rsidR="00571A54" w:rsidRPr="00C55675" w:rsidRDefault="00571A54" w:rsidP="00E913A1">
      <w:pPr>
        <w:spacing w:line="240" w:lineRule="auto"/>
        <w:jc w:val="center"/>
        <w:rPr>
          <w:bCs/>
          <w:smallCaps/>
        </w:rPr>
      </w:pPr>
    </w:p>
    <w:p w14:paraId="7EAE8FE6" w14:textId="09D35E79" w:rsidR="00571A54" w:rsidRPr="00C55675" w:rsidRDefault="00571A54" w:rsidP="00E913A1">
      <w:pPr>
        <w:spacing w:line="240" w:lineRule="auto"/>
        <w:jc w:val="center"/>
        <w:rPr>
          <w:bCs/>
          <w:smallCaps/>
        </w:rPr>
      </w:pPr>
    </w:p>
    <w:p w14:paraId="0CDBFB70" w14:textId="6E49A2FE" w:rsidR="00571A54" w:rsidRPr="00C55675" w:rsidRDefault="00571A54" w:rsidP="00E913A1">
      <w:pPr>
        <w:spacing w:line="240" w:lineRule="auto"/>
        <w:jc w:val="center"/>
        <w:rPr>
          <w:bCs/>
          <w:smallCaps/>
        </w:rPr>
      </w:pPr>
    </w:p>
    <w:p w14:paraId="19FEEA07" w14:textId="6364DCD7" w:rsidR="00571A54" w:rsidRPr="00C55675" w:rsidRDefault="00571A54" w:rsidP="00E913A1">
      <w:pPr>
        <w:spacing w:line="240" w:lineRule="auto"/>
        <w:jc w:val="center"/>
        <w:rPr>
          <w:bCs/>
          <w:smallCaps/>
        </w:rPr>
      </w:pPr>
    </w:p>
    <w:p w14:paraId="2F791D31" w14:textId="5461A8A8" w:rsidR="00571A54" w:rsidRPr="00C55675" w:rsidRDefault="00571A54" w:rsidP="00E913A1">
      <w:pPr>
        <w:spacing w:line="240" w:lineRule="auto"/>
        <w:jc w:val="center"/>
        <w:rPr>
          <w:bCs/>
          <w:smallCaps/>
        </w:rPr>
      </w:pPr>
    </w:p>
    <w:p w14:paraId="4190164A" w14:textId="4FB3E5E1" w:rsidR="00571A54" w:rsidRPr="00C55675" w:rsidRDefault="00571A54" w:rsidP="00E913A1">
      <w:pPr>
        <w:spacing w:line="240" w:lineRule="auto"/>
        <w:jc w:val="center"/>
        <w:rPr>
          <w:bCs/>
          <w:smallCaps/>
        </w:rPr>
      </w:pPr>
    </w:p>
    <w:p w14:paraId="4386D024" w14:textId="25EBC208" w:rsidR="00571A54" w:rsidRPr="00C55675" w:rsidRDefault="00571A54" w:rsidP="00E913A1">
      <w:pPr>
        <w:spacing w:line="240" w:lineRule="auto"/>
        <w:jc w:val="center"/>
        <w:rPr>
          <w:bCs/>
          <w:smallCaps/>
        </w:rPr>
      </w:pPr>
    </w:p>
    <w:p w14:paraId="607F7549" w14:textId="14C35D32" w:rsidR="00571A54" w:rsidRPr="00C55675" w:rsidRDefault="00571A54" w:rsidP="00E913A1">
      <w:pPr>
        <w:spacing w:line="240" w:lineRule="auto"/>
        <w:jc w:val="center"/>
        <w:rPr>
          <w:bCs/>
          <w:smallCaps/>
        </w:rPr>
      </w:pPr>
    </w:p>
    <w:p w14:paraId="25DAFB51" w14:textId="5CE81616" w:rsidR="00571A54" w:rsidRPr="00C55675" w:rsidRDefault="00571A54" w:rsidP="00E913A1">
      <w:pPr>
        <w:spacing w:line="240" w:lineRule="auto"/>
        <w:jc w:val="center"/>
        <w:rPr>
          <w:bCs/>
          <w:smallCaps/>
        </w:rPr>
      </w:pPr>
    </w:p>
    <w:p w14:paraId="10A9F9C1" w14:textId="77777777" w:rsidR="00571A54" w:rsidRPr="00C55675" w:rsidRDefault="00571A54" w:rsidP="00E913A1">
      <w:pPr>
        <w:spacing w:line="240" w:lineRule="auto"/>
        <w:jc w:val="center"/>
        <w:rPr>
          <w:rFonts w:cs="Times New Roman"/>
          <w:bCs/>
          <w:i/>
        </w:rPr>
        <w:sectPr w:rsidR="00571A54" w:rsidRPr="00C55675" w:rsidSect="00E37E75">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pPr>
      <w:r w:rsidRPr="00C55675">
        <w:rPr>
          <w:rFonts w:cs="Times New Roman"/>
          <w:bCs/>
          <w:i/>
        </w:rPr>
        <w:t>This Page Intentionally Left Blank</w:t>
      </w:r>
    </w:p>
    <w:sdt>
      <w:sdtPr>
        <w:rPr>
          <w:rFonts w:eastAsiaTheme="minorHAnsi" w:cstheme="minorBidi"/>
          <w:b w:val="0"/>
          <w:sz w:val="22"/>
          <w:szCs w:val="22"/>
        </w:rPr>
        <w:id w:val="-1208956567"/>
        <w:docPartObj>
          <w:docPartGallery w:val="Table of Contents"/>
          <w:docPartUnique/>
        </w:docPartObj>
      </w:sdtPr>
      <w:sdtEndPr>
        <w:rPr>
          <w:bCs/>
          <w:noProof/>
        </w:rPr>
      </w:sdtEndPr>
      <w:sdtContent>
        <w:p w14:paraId="3CF84D3B" w14:textId="1F8211FA" w:rsidR="00F408A9" w:rsidRPr="00C55675" w:rsidRDefault="00F408A9" w:rsidP="007327F2">
          <w:pPr>
            <w:pStyle w:val="TOCHeading"/>
          </w:pPr>
          <w:r w:rsidRPr="00C55675">
            <w:t>Table of Contents</w:t>
          </w:r>
        </w:p>
        <w:p w14:paraId="10D80D24" w14:textId="179BEFFA" w:rsidR="00D7459A" w:rsidRDefault="002051F9">
          <w:pPr>
            <w:pStyle w:val="TOC1"/>
            <w:rPr>
              <w:rFonts w:eastAsiaTheme="minorEastAsia"/>
              <w:noProof/>
              <w:kern w:val="2"/>
              <w:sz w:val="24"/>
              <w:szCs w:val="24"/>
              <w14:ligatures w14:val="standardContextual"/>
            </w:rPr>
          </w:pPr>
          <w:r w:rsidRPr="00C55675">
            <w:rPr>
              <w:b/>
              <w:bCs/>
              <w:noProof/>
            </w:rPr>
            <w:fldChar w:fldCharType="begin"/>
          </w:r>
          <w:r w:rsidRPr="00C55675">
            <w:rPr>
              <w:b/>
              <w:bCs/>
              <w:noProof/>
            </w:rPr>
            <w:instrText xml:space="preserve"> TOC \o "1-3" \h \z \u \t "Heading 8,4" </w:instrText>
          </w:r>
          <w:r w:rsidRPr="00C55675">
            <w:rPr>
              <w:b/>
              <w:bCs/>
              <w:noProof/>
            </w:rPr>
            <w:fldChar w:fldCharType="separate"/>
          </w:r>
          <w:hyperlink w:anchor="_Toc208515658" w:history="1">
            <w:r w:rsidR="00D7459A" w:rsidRPr="005138E9">
              <w:rPr>
                <w:rStyle w:val="Hyperlink"/>
                <w:noProof/>
              </w:rPr>
              <w:t>1.0</w:t>
            </w:r>
            <w:r w:rsidR="00D7459A">
              <w:rPr>
                <w:rFonts w:eastAsiaTheme="minorEastAsia"/>
                <w:noProof/>
                <w:kern w:val="2"/>
                <w:sz w:val="24"/>
                <w:szCs w:val="24"/>
                <w14:ligatures w14:val="standardContextual"/>
              </w:rPr>
              <w:tab/>
            </w:r>
            <w:r w:rsidR="00D7459A" w:rsidRPr="005138E9">
              <w:rPr>
                <w:rStyle w:val="Hyperlink"/>
                <w:noProof/>
              </w:rPr>
              <w:t>INTRODUCTION</w:t>
            </w:r>
            <w:r w:rsidR="00D7459A">
              <w:rPr>
                <w:noProof/>
                <w:webHidden/>
              </w:rPr>
              <w:tab/>
            </w:r>
            <w:r w:rsidR="00D7459A">
              <w:rPr>
                <w:noProof/>
                <w:webHidden/>
              </w:rPr>
              <w:fldChar w:fldCharType="begin"/>
            </w:r>
            <w:r w:rsidR="00D7459A">
              <w:rPr>
                <w:noProof/>
                <w:webHidden/>
              </w:rPr>
              <w:instrText xml:space="preserve"> PAGEREF _Toc208515658 \h </w:instrText>
            </w:r>
            <w:r w:rsidR="00D7459A">
              <w:rPr>
                <w:noProof/>
                <w:webHidden/>
              </w:rPr>
            </w:r>
            <w:r w:rsidR="00D7459A">
              <w:rPr>
                <w:noProof/>
                <w:webHidden/>
              </w:rPr>
              <w:fldChar w:fldCharType="separate"/>
            </w:r>
            <w:r w:rsidR="00B730C3">
              <w:rPr>
                <w:noProof/>
                <w:webHidden/>
              </w:rPr>
              <w:t>1</w:t>
            </w:r>
            <w:r w:rsidR="00D7459A">
              <w:rPr>
                <w:noProof/>
                <w:webHidden/>
              </w:rPr>
              <w:fldChar w:fldCharType="end"/>
            </w:r>
          </w:hyperlink>
        </w:p>
        <w:p w14:paraId="4B7CC8A3" w14:textId="7D3C8766" w:rsidR="00D7459A" w:rsidRDefault="00D7459A">
          <w:pPr>
            <w:pStyle w:val="TOC2"/>
            <w:rPr>
              <w:rFonts w:eastAsiaTheme="minorEastAsia"/>
              <w:noProof/>
              <w:kern w:val="2"/>
              <w:sz w:val="24"/>
              <w:szCs w:val="24"/>
              <w14:ligatures w14:val="standardContextual"/>
            </w:rPr>
          </w:pPr>
          <w:hyperlink w:anchor="_Toc208515659" w:history="1">
            <w:r w:rsidRPr="005138E9">
              <w:rPr>
                <w:rStyle w:val="Hyperlink"/>
                <w:noProof/>
              </w:rPr>
              <w:t>1.1</w:t>
            </w:r>
            <w:r>
              <w:rPr>
                <w:rFonts w:eastAsiaTheme="minorEastAsia"/>
                <w:noProof/>
                <w:kern w:val="2"/>
                <w:sz w:val="24"/>
                <w:szCs w:val="24"/>
                <w14:ligatures w14:val="standardContextual"/>
              </w:rPr>
              <w:tab/>
            </w:r>
            <w:r w:rsidRPr="005138E9">
              <w:rPr>
                <w:rStyle w:val="Hyperlink"/>
                <w:noProof/>
              </w:rPr>
              <w:t>Purpose of Study</w:t>
            </w:r>
            <w:r>
              <w:rPr>
                <w:noProof/>
                <w:webHidden/>
              </w:rPr>
              <w:tab/>
            </w:r>
            <w:r>
              <w:rPr>
                <w:noProof/>
                <w:webHidden/>
              </w:rPr>
              <w:fldChar w:fldCharType="begin"/>
            </w:r>
            <w:r>
              <w:rPr>
                <w:noProof/>
                <w:webHidden/>
              </w:rPr>
              <w:instrText xml:space="preserve"> PAGEREF _Toc208515659 \h </w:instrText>
            </w:r>
            <w:r>
              <w:rPr>
                <w:noProof/>
                <w:webHidden/>
              </w:rPr>
            </w:r>
            <w:r>
              <w:rPr>
                <w:noProof/>
                <w:webHidden/>
              </w:rPr>
              <w:fldChar w:fldCharType="separate"/>
            </w:r>
            <w:r w:rsidR="00B730C3">
              <w:rPr>
                <w:noProof/>
                <w:webHidden/>
              </w:rPr>
              <w:t>1</w:t>
            </w:r>
            <w:r>
              <w:rPr>
                <w:noProof/>
                <w:webHidden/>
              </w:rPr>
              <w:fldChar w:fldCharType="end"/>
            </w:r>
          </w:hyperlink>
        </w:p>
        <w:p w14:paraId="0D2A0127" w14:textId="664A03CA" w:rsidR="00D7459A" w:rsidRDefault="00D7459A">
          <w:pPr>
            <w:pStyle w:val="TOC2"/>
            <w:rPr>
              <w:rFonts w:eastAsiaTheme="minorEastAsia"/>
              <w:noProof/>
              <w:kern w:val="2"/>
              <w:sz w:val="24"/>
              <w:szCs w:val="24"/>
              <w14:ligatures w14:val="standardContextual"/>
            </w:rPr>
          </w:pPr>
          <w:hyperlink w:anchor="_Toc208515660" w:history="1">
            <w:r w:rsidRPr="005138E9">
              <w:rPr>
                <w:rStyle w:val="Hyperlink"/>
                <w:noProof/>
              </w:rPr>
              <w:t>1.2</w:t>
            </w:r>
            <w:r>
              <w:rPr>
                <w:rFonts w:eastAsiaTheme="minorEastAsia"/>
                <w:noProof/>
                <w:kern w:val="2"/>
                <w:sz w:val="24"/>
                <w:szCs w:val="24"/>
                <w14:ligatures w14:val="standardContextual"/>
              </w:rPr>
              <w:tab/>
            </w:r>
            <w:r w:rsidRPr="005138E9">
              <w:rPr>
                <w:rStyle w:val="Hyperlink"/>
                <w:noProof/>
              </w:rPr>
              <w:t>FEMA Considerations</w:t>
            </w:r>
            <w:r>
              <w:rPr>
                <w:noProof/>
                <w:webHidden/>
              </w:rPr>
              <w:tab/>
            </w:r>
            <w:r>
              <w:rPr>
                <w:noProof/>
                <w:webHidden/>
              </w:rPr>
              <w:fldChar w:fldCharType="begin"/>
            </w:r>
            <w:r>
              <w:rPr>
                <w:noProof/>
                <w:webHidden/>
              </w:rPr>
              <w:instrText xml:space="preserve"> PAGEREF _Toc208515660 \h </w:instrText>
            </w:r>
            <w:r>
              <w:rPr>
                <w:noProof/>
                <w:webHidden/>
              </w:rPr>
            </w:r>
            <w:r>
              <w:rPr>
                <w:noProof/>
                <w:webHidden/>
              </w:rPr>
              <w:fldChar w:fldCharType="separate"/>
            </w:r>
            <w:r w:rsidR="00B730C3">
              <w:rPr>
                <w:noProof/>
                <w:webHidden/>
              </w:rPr>
              <w:t>1</w:t>
            </w:r>
            <w:r>
              <w:rPr>
                <w:noProof/>
                <w:webHidden/>
              </w:rPr>
              <w:fldChar w:fldCharType="end"/>
            </w:r>
          </w:hyperlink>
        </w:p>
        <w:p w14:paraId="1F7AEE91" w14:textId="16786329" w:rsidR="00D7459A" w:rsidRDefault="00D7459A">
          <w:pPr>
            <w:pStyle w:val="TOC2"/>
            <w:rPr>
              <w:rFonts w:eastAsiaTheme="minorEastAsia"/>
              <w:noProof/>
              <w:kern w:val="2"/>
              <w:sz w:val="24"/>
              <w:szCs w:val="24"/>
              <w14:ligatures w14:val="standardContextual"/>
            </w:rPr>
          </w:pPr>
          <w:hyperlink w:anchor="_Toc208515661" w:history="1">
            <w:r w:rsidRPr="005138E9">
              <w:rPr>
                <w:rStyle w:val="Hyperlink"/>
                <w:noProof/>
              </w:rPr>
              <w:t>1.3</w:t>
            </w:r>
            <w:r>
              <w:rPr>
                <w:rFonts w:eastAsiaTheme="minorEastAsia"/>
                <w:noProof/>
                <w:kern w:val="2"/>
                <w:sz w:val="24"/>
                <w:szCs w:val="24"/>
                <w14:ligatures w14:val="standardContextual"/>
              </w:rPr>
              <w:tab/>
            </w:r>
            <w:r w:rsidRPr="005138E9">
              <w:rPr>
                <w:rStyle w:val="Hyperlink"/>
                <w:noProof/>
              </w:rPr>
              <w:t>Project Coordination</w:t>
            </w:r>
            <w:r>
              <w:rPr>
                <w:noProof/>
                <w:webHidden/>
              </w:rPr>
              <w:tab/>
            </w:r>
            <w:r>
              <w:rPr>
                <w:noProof/>
                <w:webHidden/>
              </w:rPr>
              <w:fldChar w:fldCharType="begin"/>
            </w:r>
            <w:r>
              <w:rPr>
                <w:noProof/>
                <w:webHidden/>
              </w:rPr>
              <w:instrText xml:space="preserve"> PAGEREF _Toc208515661 \h </w:instrText>
            </w:r>
            <w:r>
              <w:rPr>
                <w:noProof/>
                <w:webHidden/>
              </w:rPr>
            </w:r>
            <w:r>
              <w:rPr>
                <w:noProof/>
                <w:webHidden/>
              </w:rPr>
              <w:fldChar w:fldCharType="separate"/>
            </w:r>
            <w:r w:rsidR="00B730C3">
              <w:rPr>
                <w:noProof/>
                <w:webHidden/>
              </w:rPr>
              <w:t>1</w:t>
            </w:r>
            <w:r>
              <w:rPr>
                <w:noProof/>
                <w:webHidden/>
              </w:rPr>
              <w:fldChar w:fldCharType="end"/>
            </w:r>
          </w:hyperlink>
        </w:p>
        <w:p w14:paraId="4A1EE965" w14:textId="204F994C" w:rsidR="00D7459A" w:rsidRDefault="00D7459A">
          <w:pPr>
            <w:pStyle w:val="TOC1"/>
            <w:rPr>
              <w:rFonts w:eastAsiaTheme="minorEastAsia"/>
              <w:noProof/>
              <w:kern w:val="2"/>
              <w:sz w:val="24"/>
              <w:szCs w:val="24"/>
              <w14:ligatures w14:val="standardContextual"/>
            </w:rPr>
          </w:pPr>
          <w:hyperlink w:anchor="_Toc208515662" w:history="1">
            <w:r w:rsidRPr="005138E9">
              <w:rPr>
                <w:rStyle w:val="Hyperlink"/>
                <w:noProof/>
              </w:rPr>
              <w:t>2.0</w:t>
            </w:r>
            <w:r>
              <w:rPr>
                <w:rFonts w:eastAsiaTheme="minorEastAsia"/>
                <w:noProof/>
                <w:kern w:val="2"/>
                <w:sz w:val="24"/>
                <w:szCs w:val="24"/>
                <w14:ligatures w14:val="standardContextual"/>
              </w:rPr>
              <w:tab/>
            </w:r>
            <w:r w:rsidRPr="005138E9">
              <w:rPr>
                <w:rStyle w:val="Hyperlink"/>
                <w:noProof/>
              </w:rPr>
              <w:t>STUDY AREA</w:t>
            </w:r>
            <w:r>
              <w:rPr>
                <w:noProof/>
                <w:webHidden/>
              </w:rPr>
              <w:tab/>
            </w:r>
            <w:r>
              <w:rPr>
                <w:noProof/>
                <w:webHidden/>
              </w:rPr>
              <w:fldChar w:fldCharType="begin"/>
            </w:r>
            <w:r>
              <w:rPr>
                <w:noProof/>
                <w:webHidden/>
              </w:rPr>
              <w:instrText xml:space="preserve"> PAGEREF _Toc208515662 \h </w:instrText>
            </w:r>
            <w:r>
              <w:rPr>
                <w:noProof/>
                <w:webHidden/>
              </w:rPr>
            </w:r>
            <w:r>
              <w:rPr>
                <w:noProof/>
                <w:webHidden/>
              </w:rPr>
              <w:fldChar w:fldCharType="separate"/>
            </w:r>
            <w:r w:rsidR="00B730C3">
              <w:rPr>
                <w:noProof/>
                <w:webHidden/>
              </w:rPr>
              <w:t>1</w:t>
            </w:r>
            <w:r>
              <w:rPr>
                <w:noProof/>
                <w:webHidden/>
              </w:rPr>
              <w:fldChar w:fldCharType="end"/>
            </w:r>
          </w:hyperlink>
        </w:p>
        <w:p w14:paraId="1EECB4CA" w14:textId="522F9CD3" w:rsidR="00D7459A" w:rsidRDefault="00D7459A">
          <w:pPr>
            <w:pStyle w:val="TOC2"/>
            <w:rPr>
              <w:rFonts w:eastAsiaTheme="minorEastAsia"/>
              <w:noProof/>
              <w:kern w:val="2"/>
              <w:sz w:val="24"/>
              <w:szCs w:val="24"/>
              <w14:ligatures w14:val="standardContextual"/>
            </w:rPr>
          </w:pPr>
          <w:hyperlink w:anchor="_Toc208515663" w:history="1">
            <w:r w:rsidRPr="005138E9">
              <w:rPr>
                <w:rStyle w:val="Hyperlink"/>
                <w:noProof/>
              </w:rPr>
              <w:t>2.1</w:t>
            </w:r>
            <w:r>
              <w:rPr>
                <w:rFonts w:eastAsiaTheme="minorEastAsia"/>
                <w:noProof/>
                <w:kern w:val="2"/>
                <w:sz w:val="24"/>
                <w:szCs w:val="24"/>
                <w14:ligatures w14:val="standardContextual"/>
              </w:rPr>
              <w:tab/>
            </w:r>
            <w:r w:rsidRPr="005138E9">
              <w:rPr>
                <w:rStyle w:val="Hyperlink"/>
                <w:noProof/>
              </w:rPr>
              <w:t>Existing Conditions</w:t>
            </w:r>
            <w:r>
              <w:rPr>
                <w:noProof/>
                <w:webHidden/>
              </w:rPr>
              <w:tab/>
            </w:r>
            <w:r>
              <w:rPr>
                <w:noProof/>
                <w:webHidden/>
              </w:rPr>
              <w:fldChar w:fldCharType="begin"/>
            </w:r>
            <w:r>
              <w:rPr>
                <w:noProof/>
                <w:webHidden/>
              </w:rPr>
              <w:instrText xml:space="preserve"> PAGEREF _Toc208515663 \h </w:instrText>
            </w:r>
            <w:r>
              <w:rPr>
                <w:noProof/>
                <w:webHidden/>
              </w:rPr>
            </w:r>
            <w:r>
              <w:rPr>
                <w:noProof/>
                <w:webHidden/>
              </w:rPr>
              <w:fldChar w:fldCharType="separate"/>
            </w:r>
            <w:r w:rsidR="00B730C3">
              <w:rPr>
                <w:noProof/>
                <w:webHidden/>
              </w:rPr>
              <w:t>1</w:t>
            </w:r>
            <w:r>
              <w:rPr>
                <w:noProof/>
                <w:webHidden/>
              </w:rPr>
              <w:fldChar w:fldCharType="end"/>
            </w:r>
          </w:hyperlink>
        </w:p>
        <w:p w14:paraId="79E06ED7" w14:textId="25D5A540" w:rsidR="00D7459A" w:rsidRDefault="00D7459A">
          <w:pPr>
            <w:pStyle w:val="TOC2"/>
            <w:rPr>
              <w:rFonts w:eastAsiaTheme="minorEastAsia"/>
              <w:noProof/>
              <w:kern w:val="2"/>
              <w:sz w:val="24"/>
              <w:szCs w:val="24"/>
              <w14:ligatures w14:val="standardContextual"/>
            </w:rPr>
          </w:pPr>
          <w:hyperlink w:anchor="_Toc208515664" w:history="1">
            <w:r w:rsidRPr="005138E9">
              <w:rPr>
                <w:rStyle w:val="Hyperlink"/>
                <w:noProof/>
              </w:rPr>
              <w:t>2.2</w:t>
            </w:r>
            <w:r>
              <w:rPr>
                <w:rFonts w:eastAsiaTheme="minorEastAsia"/>
                <w:noProof/>
                <w:kern w:val="2"/>
                <w:sz w:val="24"/>
                <w:szCs w:val="24"/>
                <w14:ligatures w14:val="standardContextual"/>
              </w:rPr>
              <w:tab/>
            </w:r>
            <w:r w:rsidRPr="005138E9">
              <w:rPr>
                <w:rStyle w:val="Hyperlink"/>
                <w:noProof/>
              </w:rPr>
              <w:t>Drainage Area Description</w:t>
            </w:r>
            <w:r>
              <w:rPr>
                <w:noProof/>
                <w:webHidden/>
              </w:rPr>
              <w:tab/>
            </w:r>
            <w:r>
              <w:rPr>
                <w:noProof/>
                <w:webHidden/>
              </w:rPr>
              <w:fldChar w:fldCharType="begin"/>
            </w:r>
            <w:r>
              <w:rPr>
                <w:noProof/>
                <w:webHidden/>
              </w:rPr>
              <w:instrText xml:space="preserve"> PAGEREF _Toc208515664 \h </w:instrText>
            </w:r>
            <w:r>
              <w:rPr>
                <w:noProof/>
                <w:webHidden/>
              </w:rPr>
            </w:r>
            <w:r>
              <w:rPr>
                <w:noProof/>
                <w:webHidden/>
              </w:rPr>
              <w:fldChar w:fldCharType="separate"/>
            </w:r>
            <w:r w:rsidR="00B730C3">
              <w:rPr>
                <w:noProof/>
                <w:webHidden/>
              </w:rPr>
              <w:t>1</w:t>
            </w:r>
            <w:r>
              <w:rPr>
                <w:noProof/>
                <w:webHidden/>
              </w:rPr>
              <w:fldChar w:fldCharType="end"/>
            </w:r>
          </w:hyperlink>
        </w:p>
        <w:p w14:paraId="3209168F" w14:textId="4CBBB582" w:rsidR="00D7459A" w:rsidRDefault="00D7459A">
          <w:pPr>
            <w:pStyle w:val="TOC1"/>
            <w:rPr>
              <w:rFonts w:eastAsiaTheme="minorEastAsia"/>
              <w:noProof/>
              <w:kern w:val="2"/>
              <w:sz w:val="24"/>
              <w:szCs w:val="24"/>
              <w14:ligatures w14:val="standardContextual"/>
            </w:rPr>
          </w:pPr>
          <w:hyperlink w:anchor="_Toc208515665" w:history="1">
            <w:r w:rsidRPr="005138E9">
              <w:rPr>
                <w:rStyle w:val="Hyperlink"/>
                <w:noProof/>
              </w:rPr>
              <w:t>3.0</w:t>
            </w:r>
            <w:r>
              <w:rPr>
                <w:rFonts w:eastAsiaTheme="minorEastAsia"/>
                <w:noProof/>
                <w:kern w:val="2"/>
                <w:sz w:val="24"/>
                <w:szCs w:val="24"/>
                <w14:ligatures w14:val="standardContextual"/>
              </w:rPr>
              <w:tab/>
            </w:r>
            <w:r w:rsidRPr="005138E9">
              <w:rPr>
                <w:rStyle w:val="Hyperlink"/>
                <w:noProof/>
              </w:rPr>
              <w:t>EVALUATION METHODS</w:t>
            </w:r>
            <w:r>
              <w:rPr>
                <w:noProof/>
                <w:webHidden/>
              </w:rPr>
              <w:tab/>
            </w:r>
            <w:r>
              <w:rPr>
                <w:noProof/>
                <w:webHidden/>
              </w:rPr>
              <w:fldChar w:fldCharType="begin"/>
            </w:r>
            <w:r>
              <w:rPr>
                <w:noProof/>
                <w:webHidden/>
              </w:rPr>
              <w:instrText xml:space="preserve"> PAGEREF _Toc208515665 \h </w:instrText>
            </w:r>
            <w:r>
              <w:rPr>
                <w:noProof/>
                <w:webHidden/>
              </w:rPr>
            </w:r>
            <w:r>
              <w:rPr>
                <w:noProof/>
                <w:webHidden/>
              </w:rPr>
              <w:fldChar w:fldCharType="separate"/>
            </w:r>
            <w:r w:rsidR="00B730C3">
              <w:rPr>
                <w:noProof/>
                <w:webHidden/>
              </w:rPr>
              <w:t>1</w:t>
            </w:r>
            <w:r>
              <w:rPr>
                <w:noProof/>
                <w:webHidden/>
              </w:rPr>
              <w:fldChar w:fldCharType="end"/>
            </w:r>
          </w:hyperlink>
        </w:p>
        <w:p w14:paraId="21B32785" w14:textId="21D8B711" w:rsidR="00D7459A" w:rsidRDefault="00D7459A">
          <w:pPr>
            <w:pStyle w:val="TOC2"/>
            <w:rPr>
              <w:rFonts w:eastAsiaTheme="minorEastAsia"/>
              <w:noProof/>
              <w:kern w:val="2"/>
              <w:sz w:val="24"/>
              <w:szCs w:val="24"/>
              <w14:ligatures w14:val="standardContextual"/>
            </w:rPr>
          </w:pPr>
          <w:hyperlink w:anchor="_Toc208515666" w:history="1">
            <w:r w:rsidRPr="005138E9">
              <w:rPr>
                <w:rStyle w:val="Hyperlink"/>
                <w:noProof/>
              </w:rPr>
              <w:t>3.1</w:t>
            </w:r>
            <w:r>
              <w:rPr>
                <w:rFonts w:eastAsiaTheme="minorEastAsia"/>
                <w:noProof/>
                <w:kern w:val="2"/>
                <w:sz w:val="24"/>
                <w:szCs w:val="24"/>
                <w14:ligatures w14:val="standardContextual"/>
              </w:rPr>
              <w:tab/>
            </w:r>
            <w:r w:rsidRPr="005138E9">
              <w:rPr>
                <w:rStyle w:val="Hyperlink"/>
                <w:noProof/>
              </w:rPr>
              <w:t>Hydrologic Analysis</w:t>
            </w:r>
            <w:r>
              <w:rPr>
                <w:noProof/>
                <w:webHidden/>
              </w:rPr>
              <w:tab/>
            </w:r>
            <w:r>
              <w:rPr>
                <w:noProof/>
                <w:webHidden/>
              </w:rPr>
              <w:fldChar w:fldCharType="begin"/>
            </w:r>
            <w:r>
              <w:rPr>
                <w:noProof/>
                <w:webHidden/>
              </w:rPr>
              <w:instrText xml:space="preserve"> PAGEREF _Toc208515666 \h </w:instrText>
            </w:r>
            <w:r>
              <w:rPr>
                <w:noProof/>
                <w:webHidden/>
              </w:rPr>
            </w:r>
            <w:r>
              <w:rPr>
                <w:noProof/>
                <w:webHidden/>
              </w:rPr>
              <w:fldChar w:fldCharType="separate"/>
            </w:r>
            <w:r w:rsidR="00B730C3">
              <w:rPr>
                <w:noProof/>
                <w:webHidden/>
              </w:rPr>
              <w:t>1</w:t>
            </w:r>
            <w:r>
              <w:rPr>
                <w:noProof/>
                <w:webHidden/>
              </w:rPr>
              <w:fldChar w:fldCharType="end"/>
            </w:r>
          </w:hyperlink>
        </w:p>
        <w:p w14:paraId="70FFDC4D" w14:textId="4E60896F" w:rsidR="00D7459A" w:rsidRDefault="00D7459A">
          <w:pPr>
            <w:pStyle w:val="TOC2"/>
            <w:rPr>
              <w:rFonts w:eastAsiaTheme="minorEastAsia"/>
              <w:noProof/>
              <w:kern w:val="2"/>
              <w:sz w:val="24"/>
              <w:szCs w:val="24"/>
              <w14:ligatures w14:val="standardContextual"/>
            </w:rPr>
          </w:pPr>
          <w:hyperlink w:anchor="_Toc208515667" w:history="1">
            <w:r w:rsidRPr="005138E9">
              <w:rPr>
                <w:rStyle w:val="Hyperlink"/>
                <w:noProof/>
              </w:rPr>
              <w:t>3.2</w:t>
            </w:r>
            <w:r>
              <w:rPr>
                <w:rFonts w:eastAsiaTheme="minorEastAsia"/>
                <w:noProof/>
                <w:kern w:val="2"/>
                <w:sz w:val="24"/>
                <w:szCs w:val="24"/>
                <w14:ligatures w14:val="standardContextual"/>
              </w:rPr>
              <w:tab/>
            </w:r>
            <w:r w:rsidRPr="005138E9">
              <w:rPr>
                <w:rStyle w:val="Hyperlink"/>
                <w:noProof/>
              </w:rPr>
              <w:t>Hydraulic Analysis</w:t>
            </w:r>
            <w:r>
              <w:rPr>
                <w:noProof/>
                <w:webHidden/>
              </w:rPr>
              <w:tab/>
            </w:r>
            <w:r>
              <w:rPr>
                <w:noProof/>
                <w:webHidden/>
              </w:rPr>
              <w:fldChar w:fldCharType="begin"/>
            </w:r>
            <w:r>
              <w:rPr>
                <w:noProof/>
                <w:webHidden/>
              </w:rPr>
              <w:instrText xml:space="preserve"> PAGEREF _Toc208515667 \h </w:instrText>
            </w:r>
            <w:r>
              <w:rPr>
                <w:noProof/>
                <w:webHidden/>
              </w:rPr>
            </w:r>
            <w:r>
              <w:rPr>
                <w:noProof/>
                <w:webHidden/>
              </w:rPr>
              <w:fldChar w:fldCharType="separate"/>
            </w:r>
            <w:r w:rsidR="00B730C3">
              <w:rPr>
                <w:noProof/>
                <w:webHidden/>
              </w:rPr>
              <w:t>1</w:t>
            </w:r>
            <w:r>
              <w:rPr>
                <w:noProof/>
                <w:webHidden/>
              </w:rPr>
              <w:fldChar w:fldCharType="end"/>
            </w:r>
          </w:hyperlink>
        </w:p>
        <w:p w14:paraId="22B35EA6" w14:textId="5C7D8A48" w:rsidR="00D7459A" w:rsidRDefault="00D7459A">
          <w:pPr>
            <w:pStyle w:val="TOC2"/>
            <w:rPr>
              <w:rFonts w:eastAsiaTheme="minorEastAsia"/>
              <w:noProof/>
              <w:kern w:val="2"/>
              <w:sz w:val="24"/>
              <w:szCs w:val="24"/>
              <w14:ligatures w14:val="standardContextual"/>
            </w:rPr>
          </w:pPr>
          <w:hyperlink w:anchor="_Toc208515668" w:history="1">
            <w:r w:rsidRPr="005138E9">
              <w:rPr>
                <w:rStyle w:val="Hyperlink"/>
                <w:noProof/>
              </w:rPr>
              <w:t>3.3</w:t>
            </w:r>
            <w:r>
              <w:rPr>
                <w:rFonts w:eastAsiaTheme="minorEastAsia"/>
                <w:noProof/>
                <w:kern w:val="2"/>
                <w:sz w:val="24"/>
                <w:szCs w:val="24"/>
                <w14:ligatures w14:val="standardContextual"/>
              </w:rPr>
              <w:tab/>
            </w:r>
            <w:r w:rsidRPr="005138E9">
              <w:rPr>
                <w:rStyle w:val="Hyperlink"/>
                <w:noProof/>
              </w:rPr>
              <w:t>Soil and Water Chemistry Analysis</w:t>
            </w:r>
            <w:r>
              <w:rPr>
                <w:noProof/>
                <w:webHidden/>
              </w:rPr>
              <w:tab/>
            </w:r>
            <w:r>
              <w:rPr>
                <w:noProof/>
                <w:webHidden/>
              </w:rPr>
              <w:fldChar w:fldCharType="begin"/>
            </w:r>
            <w:r>
              <w:rPr>
                <w:noProof/>
                <w:webHidden/>
              </w:rPr>
              <w:instrText xml:space="preserve"> PAGEREF _Toc208515668 \h </w:instrText>
            </w:r>
            <w:r>
              <w:rPr>
                <w:noProof/>
                <w:webHidden/>
              </w:rPr>
            </w:r>
            <w:r>
              <w:rPr>
                <w:noProof/>
                <w:webHidden/>
              </w:rPr>
              <w:fldChar w:fldCharType="separate"/>
            </w:r>
            <w:r w:rsidR="00B730C3">
              <w:rPr>
                <w:noProof/>
                <w:webHidden/>
              </w:rPr>
              <w:t>2</w:t>
            </w:r>
            <w:r>
              <w:rPr>
                <w:noProof/>
                <w:webHidden/>
              </w:rPr>
              <w:fldChar w:fldCharType="end"/>
            </w:r>
          </w:hyperlink>
        </w:p>
        <w:p w14:paraId="5642D6B4" w14:textId="386039F5" w:rsidR="00D7459A" w:rsidRDefault="00D7459A">
          <w:pPr>
            <w:pStyle w:val="TOC2"/>
            <w:rPr>
              <w:rFonts w:eastAsiaTheme="minorEastAsia"/>
              <w:noProof/>
              <w:kern w:val="2"/>
              <w:sz w:val="24"/>
              <w:szCs w:val="24"/>
              <w14:ligatures w14:val="standardContextual"/>
            </w:rPr>
          </w:pPr>
          <w:hyperlink w:anchor="_Toc208515669" w:history="1">
            <w:r w:rsidRPr="005138E9">
              <w:rPr>
                <w:rStyle w:val="Hyperlink"/>
                <w:noProof/>
              </w:rPr>
              <w:t>3.4</w:t>
            </w:r>
            <w:r>
              <w:rPr>
                <w:rFonts w:eastAsiaTheme="minorEastAsia"/>
                <w:noProof/>
                <w:kern w:val="2"/>
                <w:sz w:val="24"/>
                <w:szCs w:val="24"/>
                <w14:ligatures w14:val="standardContextual"/>
              </w:rPr>
              <w:tab/>
            </w:r>
            <w:r w:rsidRPr="005138E9">
              <w:rPr>
                <w:rStyle w:val="Hyperlink"/>
                <w:noProof/>
              </w:rPr>
              <w:t>Vertical Datum</w:t>
            </w:r>
            <w:r>
              <w:rPr>
                <w:noProof/>
                <w:webHidden/>
              </w:rPr>
              <w:tab/>
            </w:r>
            <w:r>
              <w:rPr>
                <w:noProof/>
                <w:webHidden/>
              </w:rPr>
              <w:fldChar w:fldCharType="begin"/>
            </w:r>
            <w:r>
              <w:rPr>
                <w:noProof/>
                <w:webHidden/>
              </w:rPr>
              <w:instrText xml:space="preserve"> PAGEREF _Toc208515669 \h </w:instrText>
            </w:r>
            <w:r>
              <w:rPr>
                <w:noProof/>
                <w:webHidden/>
              </w:rPr>
            </w:r>
            <w:r>
              <w:rPr>
                <w:noProof/>
                <w:webHidden/>
              </w:rPr>
              <w:fldChar w:fldCharType="separate"/>
            </w:r>
            <w:r w:rsidR="00B730C3">
              <w:rPr>
                <w:noProof/>
                <w:webHidden/>
              </w:rPr>
              <w:t>2</w:t>
            </w:r>
            <w:r>
              <w:rPr>
                <w:noProof/>
                <w:webHidden/>
              </w:rPr>
              <w:fldChar w:fldCharType="end"/>
            </w:r>
          </w:hyperlink>
        </w:p>
        <w:p w14:paraId="5D338D68" w14:textId="2975C092" w:rsidR="00D7459A" w:rsidRDefault="00D7459A">
          <w:pPr>
            <w:pStyle w:val="TOC2"/>
            <w:rPr>
              <w:rFonts w:eastAsiaTheme="minorEastAsia"/>
              <w:noProof/>
              <w:kern w:val="2"/>
              <w:sz w:val="24"/>
              <w:szCs w:val="24"/>
              <w14:ligatures w14:val="standardContextual"/>
            </w:rPr>
          </w:pPr>
          <w:hyperlink w:anchor="_Toc208515670" w:history="1">
            <w:r w:rsidRPr="005138E9">
              <w:rPr>
                <w:rStyle w:val="Hyperlink"/>
                <w:noProof/>
              </w:rPr>
              <w:t>3.5</w:t>
            </w:r>
            <w:r>
              <w:rPr>
                <w:rFonts w:eastAsiaTheme="minorEastAsia"/>
                <w:noProof/>
                <w:kern w:val="2"/>
                <w:sz w:val="24"/>
                <w:szCs w:val="24"/>
                <w14:ligatures w14:val="standardContextual"/>
              </w:rPr>
              <w:tab/>
            </w:r>
            <w:r w:rsidRPr="005138E9">
              <w:rPr>
                <w:rStyle w:val="Hyperlink"/>
                <w:noProof/>
              </w:rPr>
              <w:t>Permitting</w:t>
            </w:r>
            <w:r>
              <w:rPr>
                <w:noProof/>
                <w:webHidden/>
              </w:rPr>
              <w:tab/>
            </w:r>
            <w:r>
              <w:rPr>
                <w:noProof/>
                <w:webHidden/>
              </w:rPr>
              <w:fldChar w:fldCharType="begin"/>
            </w:r>
            <w:r>
              <w:rPr>
                <w:noProof/>
                <w:webHidden/>
              </w:rPr>
              <w:instrText xml:space="preserve"> PAGEREF _Toc208515670 \h </w:instrText>
            </w:r>
            <w:r>
              <w:rPr>
                <w:noProof/>
                <w:webHidden/>
              </w:rPr>
            </w:r>
            <w:r>
              <w:rPr>
                <w:noProof/>
                <w:webHidden/>
              </w:rPr>
              <w:fldChar w:fldCharType="separate"/>
            </w:r>
            <w:r w:rsidR="00B730C3">
              <w:rPr>
                <w:noProof/>
                <w:webHidden/>
              </w:rPr>
              <w:t>2</w:t>
            </w:r>
            <w:r>
              <w:rPr>
                <w:noProof/>
                <w:webHidden/>
              </w:rPr>
              <w:fldChar w:fldCharType="end"/>
            </w:r>
          </w:hyperlink>
        </w:p>
        <w:p w14:paraId="1DC4BCB4" w14:textId="5563378C" w:rsidR="00D7459A" w:rsidRDefault="00D7459A">
          <w:pPr>
            <w:pStyle w:val="TOC1"/>
            <w:rPr>
              <w:rFonts w:eastAsiaTheme="minorEastAsia"/>
              <w:noProof/>
              <w:kern w:val="2"/>
              <w:sz w:val="24"/>
              <w:szCs w:val="24"/>
              <w14:ligatures w14:val="standardContextual"/>
            </w:rPr>
          </w:pPr>
          <w:hyperlink w:anchor="_Toc208515671" w:history="1">
            <w:r w:rsidRPr="005138E9">
              <w:rPr>
                <w:rStyle w:val="Hyperlink"/>
                <w:noProof/>
              </w:rPr>
              <w:t>4.0</w:t>
            </w:r>
            <w:r>
              <w:rPr>
                <w:rFonts w:eastAsiaTheme="minorEastAsia"/>
                <w:noProof/>
                <w:kern w:val="2"/>
                <w:sz w:val="24"/>
                <w:szCs w:val="24"/>
                <w14:ligatures w14:val="standardContextual"/>
              </w:rPr>
              <w:tab/>
            </w:r>
            <w:r w:rsidRPr="005138E9">
              <w:rPr>
                <w:rStyle w:val="Hyperlink"/>
                <w:noProof/>
              </w:rPr>
              <w:t>CONCLUSION</w:t>
            </w:r>
            <w:r>
              <w:rPr>
                <w:noProof/>
                <w:webHidden/>
              </w:rPr>
              <w:tab/>
            </w:r>
            <w:r>
              <w:rPr>
                <w:noProof/>
                <w:webHidden/>
              </w:rPr>
              <w:fldChar w:fldCharType="begin"/>
            </w:r>
            <w:r>
              <w:rPr>
                <w:noProof/>
                <w:webHidden/>
              </w:rPr>
              <w:instrText xml:space="preserve"> PAGEREF _Toc208515671 \h </w:instrText>
            </w:r>
            <w:r>
              <w:rPr>
                <w:noProof/>
                <w:webHidden/>
              </w:rPr>
            </w:r>
            <w:r>
              <w:rPr>
                <w:noProof/>
                <w:webHidden/>
              </w:rPr>
              <w:fldChar w:fldCharType="separate"/>
            </w:r>
            <w:r w:rsidR="00B730C3">
              <w:rPr>
                <w:noProof/>
                <w:webHidden/>
              </w:rPr>
              <w:t>2</w:t>
            </w:r>
            <w:r>
              <w:rPr>
                <w:noProof/>
                <w:webHidden/>
              </w:rPr>
              <w:fldChar w:fldCharType="end"/>
            </w:r>
          </w:hyperlink>
        </w:p>
        <w:p w14:paraId="1F880AC7" w14:textId="4F11BBB5" w:rsidR="00D7459A" w:rsidRDefault="00D7459A">
          <w:pPr>
            <w:pStyle w:val="TOC2"/>
            <w:rPr>
              <w:rFonts w:eastAsiaTheme="minorEastAsia"/>
              <w:noProof/>
              <w:kern w:val="2"/>
              <w:sz w:val="24"/>
              <w:szCs w:val="24"/>
              <w14:ligatures w14:val="standardContextual"/>
            </w:rPr>
          </w:pPr>
          <w:hyperlink w:anchor="_Toc208515672" w:history="1">
            <w:r w:rsidRPr="005138E9">
              <w:rPr>
                <w:rStyle w:val="Hyperlink"/>
                <w:noProof/>
              </w:rPr>
              <w:t>4.1</w:t>
            </w:r>
            <w:r>
              <w:rPr>
                <w:rFonts w:eastAsiaTheme="minorEastAsia"/>
                <w:noProof/>
                <w:kern w:val="2"/>
                <w:sz w:val="24"/>
                <w:szCs w:val="24"/>
                <w14:ligatures w14:val="standardContextual"/>
              </w:rPr>
              <w:tab/>
            </w:r>
            <w:r w:rsidRPr="005138E9">
              <w:rPr>
                <w:rStyle w:val="Hyperlink"/>
                <w:noProof/>
              </w:rPr>
              <w:t>Discussion of Alternatives and CN Preferred General Arrangement</w:t>
            </w:r>
            <w:r>
              <w:rPr>
                <w:noProof/>
                <w:webHidden/>
              </w:rPr>
              <w:tab/>
            </w:r>
            <w:r>
              <w:rPr>
                <w:noProof/>
                <w:webHidden/>
              </w:rPr>
              <w:fldChar w:fldCharType="begin"/>
            </w:r>
            <w:r>
              <w:rPr>
                <w:noProof/>
                <w:webHidden/>
              </w:rPr>
              <w:instrText xml:space="preserve"> PAGEREF _Toc208515672 \h </w:instrText>
            </w:r>
            <w:r>
              <w:rPr>
                <w:noProof/>
                <w:webHidden/>
              </w:rPr>
            </w:r>
            <w:r>
              <w:rPr>
                <w:noProof/>
                <w:webHidden/>
              </w:rPr>
              <w:fldChar w:fldCharType="separate"/>
            </w:r>
            <w:r w:rsidR="00B730C3">
              <w:rPr>
                <w:noProof/>
                <w:webHidden/>
              </w:rPr>
              <w:t>2</w:t>
            </w:r>
            <w:r>
              <w:rPr>
                <w:noProof/>
                <w:webHidden/>
              </w:rPr>
              <w:fldChar w:fldCharType="end"/>
            </w:r>
          </w:hyperlink>
        </w:p>
        <w:p w14:paraId="41122F69" w14:textId="1A6E6BD0" w:rsidR="00D7459A" w:rsidRDefault="00D7459A">
          <w:pPr>
            <w:pStyle w:val="TOC2"/>
            <w:rPr>
              <w:rFonts w:eastAsiaTheme="minorEastAsia"/>
              <w:noProof/>
              <w:kern w:val="2"/>
              <w:sz w:val="24"/>
              <w:szCs w:val="24"/>
              <w14:ligatures w14:val="standardContextual"/>
            </w:rPr>
          </w:pPr>
          <w:hyperlink w:anchor="_Toc208515673" w:history="1">
            <w:r w:rsidRPr="005138E9">
              <w:rPr>
                <w:rStyle w:val="Hyperlink"/>
                <w:noProof/>
              </w:rPr>
              <w:t>4.2</w:t>
            </w:r>
            <w:r>
              <w:rPr>
                <w:rFonts w:eastAsiaTheme="minorEastAsia"/>
                <w:noProof/>
                <w:kern w:val="2"/>
                <w:sz w:val="24"/>
                <w:szCs w:val="24"/>
                <w14:ligatures w14:val="standardContextual"/>
              </w:rPr>
              <w:tab/>
            </w:r>
            <w:r w:rsidRPr="005138E9">
              <w:rPr>
                <w:rStyle w:val="Hyperlink"/>
                <w:noProof/>
              </w:rPr>
              <w:t>Additional Considerations</w:t>
            </w:r>
            <w:r>
              <w:rPr>
                <w:noProof/>
                <w:webHidden/>
              </w:rPr>
              <w:tab/>
            </w:r>
            <w:r>
              <w:rPr>
                <w:noProof/>
                <w:webHidden/>
              </w:rPr>
              <w:fldChar w:fldCharType="begin"/>
            </w:r>
            <w:r>
              <w:rPr>
                <w:noProof/>
                <w:webHidden/>
              </w:rPr>
              <w:instrText xml:space="preserve"> PAGEREF _Toc208515673 \h </w:instrText>
            </w:r>
            <w:r>
              <w:rPr>
                <w:noProof/>
                <w:webHidden/>
              </w:rPr>
            </w:r>
            <w:r>
              <w:rPr>
                <w:noProof/>
                <w:webHidden/>
              </w:rPr>
              <w:fldChar w:fldCharType="separate"/>
            </w:r>
            <w:r w:rsidR="00B730C3">
              <w:rPr>
                <w:noProof/>
                <w:webHidden/>
              </w:rPr>
              <w:t>2</w:t>
            </w:r>
            <w:r>
              <w:rPr>
                <w:noProof/>
                <w:webHidden/>
              </w:rPr>
              <w:fldChar w:fldCharType="end"/>
            </w:r>
          </w:hyperlink>
        </w:p>
        <w:p w14:paraId="71B1B50B" w14:textId="1A8C777E" w:rsidR="00D7459A" w:rsidRDefault="00D7459A">
          <w:pPr>
            <w:pStyle w:val="TOC1"/>
            <w:rPr>
              <w:rFonts w:eastAsiaTheme="minorEastAsia"/>
              <w:noProof/>
              <w:kern w:val="2"/>
              <w:sz w:val="24"/>
              <w:szCs w:val="24"/>
              <w14:ligatures w14:val="standardContextual"/>
            </w:rPr>
          </w:pPr>
          <w:hyperlink w:anchor="_Toc208515674" w:history="1">
            <w:r w:rsidRPr="005138E9">
              <w:rPr>
                <w:rStyle w:val="Hyperlink"/>
                <w:noProof/>
              </w:rPr>
              <w:t>5.0</w:t>
            </w:r>
            <w:r>
              <w:rPr>
                <w:rFonts w:eastAsiaTheme="minorEastAsia"/>
                <w:noProof/>
                <w:kern w:val="2"/>
                <w:sz w:val="24"/>
                <w:szCs w:val="24"/>
                <w14:ligatures w14:val="standardContextual"/>
              </w:rPr>
              <w:tab/>
            </w:r>
            <w:r w:rsidRPr="005138E9">
              <w:rPr>
                <w:rStyle w:val="Hyperlink"/>
                <w:noProof/>
              </w:rPr>
              <w:t>REFERENCES</w:t>
            </w:r>
            <w:r>
              <w:rPr>
                <w:noProof/>
                <w:webHidden/>
              </w:rPr>
              <w:tab/>
            </w:r>
            <w:r>
              <w:rPr>
                <w:noProof/>
                <w:webHidden/>
              </w:rPr>
              <w:fldChar w:fldCharType="begin"/>
            </w:r>
            <w:r>
              <w:rPr>
                <w:noProof/>
                <w:webHidden/>
              </w:rPr>
              <w:instrText xml:space="preserve"> PAGEREF _Toc208515674 \h </w:instrText>
            </w:r>
            <w:r>
              <w:rPr>
                <w:noProof/>
                <w:webHidden/>
              </w:rPr>
            </w:r>
            <w:r>
              <w:rPr>
                <w:noProof/>
                <w:webHidden/>
              </w:rPr>
              <w:fldChar w:fldCharType="separate"/>
            </w:r>
            <w:r w:rsidR="00B730C3">
              <w:rPr>
                <w:noProof/>
                <w:webHidden/>
              </w:rPr>
              <w:t>3</w:t>
            </w:r>
            <w:r>
              <w:rPr>
                <w:noProof/>
                <w:webHidden/>
              </w:rPr>
              <w:fldChar w:fldCharType="end"/>
            </w:r>
          </w:hyperlink>
        </w:p>
        <w:p w14:paraId="497B6866" w14:textId="7E0DD3AC" w:rsidR="00D7459A" w:rsidRDefault="00D7459A">
          <w:pPr>
            <w:pStyle w:val="TOC4"/>
            <w:rPr>
              <w:rFonts w:eastAsiaTheme="minorEastAsia"/>
              <w:noProof/>
              <w:kern w:val="2"/>
              <w:sz w:val="24"/>
              <w:szCs w:val="24"/>
              <w14:ligatures w14:val="standardContextual"/>
            </w:rPr>
          </w:pPr>
          <w:hyperlink w:anchor="_Toc208515675" w:history="1">
            <w:r w:rsidRPr="005138E9">
              <w:rPr>
                <w:rStyle w:val="Hyperlink"/>
                <w:noProof/>
                <w14:scene3d>
                  <w14:camera w14:prst="orthographicFront"/>
                  <w14:lightRig w14:rig="threePt" w14:dir="t">
                    <w14:rot w14:lat="0" w14:lon="0" w14:rev="0"/>
                  </w14:lightRig>
                </w14:scene3d>
              </w:rPr>
              <w:t>Appendix A</w:t>
            </w:r>
            <w:r>
              <w:rPr>
                <w:rFonts w:eastAsiaTheme="minorEastAsia"/>
                <w:noProof/>
                <w:kern w:val="2"/>
                <w:sz w:val="24"/>
                <w:szCs w:val="24"/>
                <w14:ligatures w14:val="standardContextual"/>
              </w:rPr>
              <w:tab/>
            </w:r>
            <w:r w:rsidRPr="005138E9">
              <w:rPr>
                <w:rStyle w:val="Hyperlink"/>
                <w:noProof/>
              </w:rPr>
              <w:t>FLOOD INSURANCE STUDY REPORT AND PROFILES</w:t>
            </w:r>
            <w:r>
              <w:rPr>
                <w:noProof/>
                <w:webHidden/>
              </w:rPr>
              <w:tab/>
            </w:r>
            <w:r>
              <w:rPr>
                <w:noProof/>
                <w:webHidden/>
              </w:rPr>
              <w:fldChar w:fldCharType="begin"/>
            </w:r>
            <w:r>
              <w:rPr>
                <w:noProof/>
                <w:webHidden/>
              </w:rPr>
              <w:instrText xml:space="preserve"> PAGEREF _Toc208515675 \h </w:instrText>
            </w:r>
            <w:r>
              <w:rPr>
                <w:noProof/>
                <w:webHidden/>
              </w:rPr>
            </w:r>
            <w:r>
              <w:rPr>
                <w:noProof/>
                <w:webHidden/>
              </w:rPr>
              <w:fldChar w:fldCharType="separate"/>
            </w:r>
            <w:r w:rsidR="00B730C3">
              <w:rPr>
                <w:noProof/>
                <w:webHidden/>
              </w:rPr>
              <w:t>A-1</w:t>
            </w:r>
            <w:r>
              <w:rPr>
                <w:noProof/>
                <w:webHidden/>
              </w:rPr>
              <w:fldChar w:fldCharType="end"/>
            </w:r>
          </w:hyperlink>
        </w:p>
        <w:p w14:paraId="1E60DF35" w14:textId="548D8752" w:rsidR="00D7459A" w:rsidRDefault="00D7459A">
          <w:pPr>
            <w:pStyle w:val="TOC4"/>
            <w:rPr>
              <w:rFonts w:eastAsiaTheme="minorEastAsia"/>
              <w:noProof/>
              <w:kern w:val="2"/>
              <w:sz w:val="24"/>
              <w:szCs w:val="24"/>
              <w14:ligatures w14:val="standardContextual"/>
            </w:rPr>
          </w:pPr>
          <w:hyperlink w:anchor="_Toc208515676" w:history="1">
            <w:r w:rsidRPr="005138E9">
              <w:rPr>
                <w:rStyle w:val="Hyperlink"/>
                <w:noProof/>
                <w:lang w:val="fr-FR"/>
                <w14:scene3d>
                  <w14:camera w14:prst="orthographicFront"/>
                  <w14:lightRig w14:rig="threePt" w14:dir="t">
                    <w14:rot w14:lat="0" w14:lon="0" w14:rev="0"/>
                  </w14:lightRig>
                </w14:scene3d>
              </w:rPr>
              <w:t>Appendix B</w:t>
            </w:r>
            <w:r>
              <w:rPr>
                <w:rFonts w:eastAsiaTheme="minorEastAsia"/>
                <w:noProof/>
                <w:kern w:val="2"/>
                <w:sz w:val="24"/>
                <w:szCs w:val="24"/>
                <w14:ligatures w14:val="standardContextual"/>
              </w:rPr>
              <w:tab/>
            </w:r>
            <w:r w:rsidRPr="005138E9">
              <w:rPr>
                <w:rStyle w:val="Hyperlink"/>
                <w:noProof/>
                <w:lang w:val="fr-FR"/>
              </w:rPr>
              <w:t>USGS STREAMSTATS REPORT</w:t>
            </w:r>
            <w:r>
              <w:rPr>
                <w:noProof/>
                <w:webHidden/>
              </w:rPr>
              <w:tab/>
            </w:r>
            <w:r>
              <w:rPr>
                <w:noProof/>
                <w:webHidden/>
              </w:rPr>
              <w:fldChar w:fldCharType="begin"/>
            </w:r>
            <w:r>
              <w:rPr>
                <w:noProof/>
                <w:webHidden/>
              </w:rPr>
              <w:instrText xml:space="preserve"> PAGEREF _Toc208515676 \h </w:instrText>
            </w:r>
            <w:r>
              <w:rPr>
                <w:noProof/>
                <w:webHidden/>
              </w:rPr>
            </w:r>
            <w:r>
              <w:rPr>
                <w:noProof/>
                <w:webHidden/>
              </w:rPr>
              <w:fldChar w:fldCharType="separate"/>
            </w:r>
            <w:r w:rsidR="00B730C3">
              <w:rPr>
                <w:noProof/>
                <w:webHidden/>
              </w:rPr>
              <w:t>B-1</w:t>
            </w:r>
            <w:r>
              <w:rPr>
                <w:noProof/>
                <w:webHidden/>
              </w:rPr>
              <w:fldChar w:fldCharType="end"/>
            </w:r>
          </w:hyperlink>
        </w:p>
        <w:p w14:paraId="055FB90B" w14:textId="49704F12" w:rsidR="00D7459A" w:rsidRDefault="00D7459A">
          <w:pPr>
            <w:pStyle w:val="TOC4"/>
            <w:rPr>
              <w:rFonts w:eastAsiaTheme="minorEastAsia"/>
              <w:noProof/>
              <w:kern w:val="2"/>
              <w:sz w:val="24"/>
              <w:szCs w:val="24"/>
              <w14:ligatures w14:val="standardContextual"/>
            </w:rPr>
          </w:pPr>
          <w:hyperlink w:anchor="_Toc208515677" w:history="1">
            <w:r w:rsidRPr="005138E9">
              <w:rPr>
                <w:rStyle w:val="Hyperlink"/>
                <w:noProof/>
                <w14:scene3d>
                  <w14:camera w14:prst="orthographicFront"/>
                  <w14:lightRig w14:rig="threePt" w14:dir="t">
                    <w14:rot w14:lat="0" w14:lon="0" w14:rev="0"/>
                  </w14:lightRig>
                </w14:scene3d>
              </w:rPr>
              <w:t>Appendix C</w:t>
            </w:r>
            <w:r>
              <w:rPr>
                <w:rFonts w:eastAsiaTheme="minorEastAsia"/>
                <w:noProof/>
                <w:kern w:val="2"/>
                <w:sz w:val="24"/>
                <w:szCs w:val="24"/>
                <w14:ligatures w14:val="standardContextual"/>
              </w:rPr>
              <w:tab/>
            </w:r>
            <w:r w:rsidRPr="005138E9">
              <w:rPr>
                <w:rStyle w:val="Hyperlink"/>
                <w:noProof/>
              </w:rPr>
              <w:t>HEC-RAS HYDRAULIC MODEL OUTPUT</w:t>
            </w:r>
            <w:r>
              <w:rPr>
                <w:noProof/>
                <w:webHidden/>
              </w:rPr>
              <w:tab/>
            </w:r>
            <w:r>
              <w:rPr>
                <w:noProof/>
                <w:webHidden/>
              </w:rPr>
              <w:fldChar w:fldCharType="begin"/>
            </w:r>
            <w:r>
              <w:rPr>
                <w:noProof/>
                <w:webHidden/>
              </w:rPr>
              <w:instrText xml:space="preserve"> PAGEREF _Toc208515677 \h </w:instrText>
            </w:r>
            <w:r>
              <w:rPr>
                <w:noProof/>
                <w:webHidden/>
              </w:rPr>
            </w:r>
            <w:r>
              <w:rPr>
                <w:noProof/>
                <w:webHidden/>
              </w:rPr>
              <w:fldChar w:fldCharType="separate"/>
            </w:r>
            <w:r w:rsidR="00B730C3">
              <w:rPr>
                <w:noProof/>
                <w:webHidden/>
              </w:rPr>
              <w:t>C-1</w:t>
            </w:r>
            <w:r>
              <w:rPr>
                <w:noProof/>
                <w:webHidden/>
              </w:rPr>
              <w:fldChar w:fldCharType="end"/>
            </w:r>
          </w:hyperlink>
        </w:p>
        <w:p w14:paraId="444A84BB" w14:textId="43E4B415" w:rsidR="00D7459A" w:rsidRDefault="00D7459A">
          <w:pPr>
            <w:pStyle w:val="TOC4"/>
            <w:rPr>
              <w:rFonts w:eastAsiaTheme="minorEastAsia"/>
              <w:noProof/>
              <w:kern w:val="2"/>
              <w:sz w:val="24"/>
              <w:szCs w:val="24"/>
              <w14:ligatures w14:val="standardContextual"/>
            </w:rPr>
          </w:pPr>
          <w:hyperlink w:anchor="_Toc208515678" w:history="1">
            <w:r w:rsidRPr="005138E9">
              <w:rPr>
                <w:rStyle w:val="Hyperlink"/>
                <w:noProof/>
                <w14:scene3d>
                  <w14:camera w14:prst="orthographicFront"/>
                  <w14:lightRig w14:rig="threePt" w14:dir="t">
                    <w14:rot w14:lat="0" w14:lon="0" w14:rev="0"/>
                  </w14:lightRig>
                </w14:scene3d>
              </w:rPr>
              <w:t>Appendix D</w:t>
            </w:r>
            <w:r>
              <w:rPr>
                <w:rFonts w:eastAsiaTheme="minorEastAsia"/>
                <w:noProof/>
                <w:kern w:val="2"/>
                <w:sz w:val="24"/>
                <w:szCs w:val="24"/>
                <w14:ligatures w14:val="standardContextual"/>
              </w:rPr>
              <w:tab/>
            </w:r>
            <w:r w:rsidRPr="005138E9">
              <w:rPr>
                <w:rStyle w:val="Hyperlink"/>
                <w:noProof/>
              </w:rPr>
              <w:t>SOIL/WATER CHEMISTRY AND NRCS SOILS REPORTS</w:t>
            </w:r>
            <w:r>
              <w:rPr>
                <w:noProof/>
                <w:webHidden/>
              </w:rPr>
              <w:tab/>
            </w:r>
            <w:r>
              <w:rPr>
                <w:noProof/>
                <w:webHidden/>
              </w:rPr>
              <w:fldChar w:fldCharType="begin"/>
            </w:r>
            <w:r>
              <w:rPr>
                <w:noProof/>
                <w:webHidden/>
              </w:rPr>
              <w:instrText xml:space="preserve"> PAGEREF _Toc208515678 \h </w:instrText>
            </w:r>
            <w:r>
              <w:rPr>
                <w:noProof/>
                <w:webHidden/>
              </w:rPr>
            </w:r>
            <w:r>
              <w:rPr>
                <w:noProof/>
                <w:webHidden/>
              </w:rPr>
              <w:fldChar w:fldCharType="separate"/>
            </w:r>
            <w:r w:rsidR="00B730C3">
              <w:rPr>
                <w:noProof/>
                <w:webHidden/>
              </w:rPr>
              <w:t>D-1</w:t>
            </w:r>
            <w:r>
              <w:rPr>
                <w:noProof/>
                <w:webHidden/>
              </w:rPr>
              <w:fldChar w:fldCharType="end"/>
            </w:r>
          </w:hyperlink>
        </w:p>
        <w:p w14:paraId="1CB795D2" w14:textId="79D2DA70" w:rsidR="00F408A9" w:rsidRPr="00C55675" w:rsidRDefault="002051F9">
          <w:r w:rsidRPr="00C55675">
            <w:rPr>
              <w:b/>
              <w:bCs/>
              <w:noProof/>
            </w:rPr>
            <w:fldChar w:fldCharType="end"/>
          </w:r>
        </w:p>
      </w:sdtContent>
    </w:sdt>
    <w:p w14:paraId="3C42B80A" w14:textId="0CA1FC35" w:rsidR="004A169D" w:rsidRPr="00C55675" w:rsidRDefault="004A169D" w:rsidP="007327F2">
      <w:pPr>
        <w:pStyle w:val="TOCHeading"/>
      </w:pPr>
      <w:r w:rsidRPr="00C55675">
        <w:t>List of Figures</w:t>
      </w:r>
    </w:p>
    <w:p w14:paraId="468CF0AA" w14:textId="0E808227" w:rsidR="006806A7" w:rsidRDefault="00EC4B50">
      <w:pPr>
        <w:pStyle w:val="TableofFigures"/>
        <w:tabs>
          <w:tab w:val="right" w:leader="dot" w:pos="9350"/>
        </w:tabs>
        <w:rPr>
          <w:rFonts w:eastAsiaTheme="minorEastAsia"/>
          <w:noProof/>
          <w:kern w:val="2"/>
          <w:sz w:val="24"/>
          <w:szCs w:val="24"/>
          <w14:ligatures w14:val="standardContextual"/>
        </w:rPr>
      </w:pPr>
      <w:r w:rsidRPr="00C55675">
        <w:rPr>
          <w:bCs/>
        </w:rPr>
        <w:fldChar w:fldCharType="begin"/>
      </w:r>
      <w:r w:rsidRPr="00C55675">
        <w:rPr>
          <w:bCs/>
        </w:rPr>
        <w:instrText xml:space="preserve"> TOC \h \z \c "Figure" </w:instrText>
      </w:r>
      <w:r w:rsidRPr="00C55675">
        <w:rPr>
          <w:bCs/>
        </w:rPr>
        <w:fldChar w:fldCharType="separate"/>
      </w:r>
      <w:hyperlink w:anchor="_Toc185935654" w:history="1">
        <w:r w:rsidR="006806A7" w:rsidRPr="00870413">
          <w:rPr>
            <w:rStyle w:val="Hyperlink"/>
            <w:noProof/>
          </w:rPr>
          <w:t>Figure 1.  Vicinity map for Bridge 120.30, Beaumont Subdivision, Gulf Division</w:t>
        </w:r>
        <w:r w:rsidR="006806A7">
          <w:rPr>
            <w:noProof/>
            <w:webHidden/>
          </w:rPr>
          <w:tab/>
        </w:r>
        <w:r w:rsidR="006806A7">
          <w:rPr>
            <w:noProof/>
            <w:webHidden/>
          </w:rPr>
          <w:fldChar w:fldCharType="begin"/>
        </w:r>
        <w:r w:rsidR="006806A7">
          <w:rPr>
            <w:noProof/>
            <w:webHidden/>
          </w:rPr>
          <w:instrText xml:space="preserve"> PAGEREF _Toc185935654 \h </w:instrText>
        </w:r>
        <w:r w:rsidR="006806A7">
          <w:rPr>
            <w:noProof/>
            <w:webHidden/>
          </w:rPr>
        </w:r>
        <w:r w:rsidR="006806A7">
          <w:rPr>
            <w:noProof/>
            <w:webHidden/>
          </w:rPr>
          <w:fldChar w:fldCharType="separate"/>
        </w:r>
        <w:r w:rsidR="00B730C3">
          <w:rPr>
            <w:noProof/>
            <w:webHidden/>
          </w:rPr>
          <w:t>1</w:t>
        </w:r>
        <w:r w:rsidR="006806A7">
          <w:rPr>
            <w:noProof/>
            <w:webHidden/>
          </w:rPr>
          <w:fldChar w:fldCharType="end"/>
        </w:r>
      </w:hyperlink>
    </w:p>
    <w:p w14:paraId="27F9821A" w14:textId="7224DF75"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5" w:history="1">
        <w:r w:rsidRPr="00870413">
          <w:rPr>
            <w:rStyle w:val="Hyperlink"/>
            <w:noProof/>
          </w:rPr>
          <w:t>Figure 2.  Detailed Location Map for Bridge 120.30, Beaumont Subdivision, Gulf Division</w:t>
        </w:r>
        <w:r>
          <w:rPr>
            <w:noProof/>
            <w:webHidden/>
          </w:rPr>
          <w:tab/>
        </w:r>
        <w:r>
          <w:rPr>
            <w:noProof/>
            <w:webHidden/>
          </w:rPr>
          <w:fldChar w:fldCharType="begin"/>
        </w:r>
        <w:r>
          <w:rPr>
            <w:noProof/>
            <w:webHidden/>
          </w:rPr>
          <w:instrText xml:space="preserve"> PAGEREF _Toc185935655 \h </w:instrText>
        </w:r>
        <w:r>
          <w:rPr>
            <w:noProof/>
            <w:webHidden/>
          </w:rPr>
        </w:r>
        <w:r>
          <w:rPr>
            <w:noProof/>
            <w:webHidden/>
          </w:rPr>
          <w:fldChar w:fldCharType="separate"/>
        </w:r>
        <w:r w:rsidR="00B730C3">
          <w:rPr>
            <w:noProof/>
            <w:webHidden/>
          </w:rPr>
          <w:t>1</w:t>
        </w:r>
        <w:r>
          <w:rPr>
            <w:noProof/>
            <w:webHidden/>
          </w:rPr>
          <w:fldChar w:fldCharType="end"/>
        </w:r>
      </w:hyperlink>
    </w:p>
    <w:p w14:paraId="2A00D8D8" w14:textId="324B1B70"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6" w:history="1">
        <w:r w:rsidRPr="00870413">
          <w:rPr>
            <w:rStyle w:val="Hyperlink"/>
            <w:noProof/>
          </w:rPr>
          <w:t>Figure 3.  FEMA map No. 28031C0260C, effective date April 5, 2010</w:t>
        </w:r>
        <w:r>
          <w:rPr>
            <w:noProof/>
            <w:webHidden/>
          </w:rPr>
          <w:tab/>
        </w:r>
        <w:r>
          <w:rPr>
            <w:noProof/>
            <w:webHidden/>
          </w:rPr>
          <w:fldChar w:fldCharType="begin"/>
        </w:r>
        <w:r>
          <w:rPr>
            <w:noProof/>
            <w:webHidden/>
          </w:rPr>
          <w:instrText xml:space="preserve"> PAGEREF _Toc185935656 \h </w:instrText>
        </w:r>
        <w:r>
          <w:rPr>
            <w:noProof/>
            <w:webHidden/>
          </w:rPr>
        </w:r>
        <w:r>
          <w:rPr>
            <w:noProof/>
            <w:webHidden/>
          </w:rPr>
          <w:fldChar w:fldCharType="separate"/>
        </w:r>
        <w:r w:rsidR="00B730C3">
          <w:rPr>
            <w:noProof/>
            <w:webHidden/>
          </w:rPr>
          <w:t>1</w:t>
        </w:r>
        <w:r>
          <w:rPr>
            <w:noProof/>
            <w:webHidden/>
          </w:rPr>
          <w:fldChar w:fldCharType="end"/>
        </w:r>
      </w:hyperlink>
    </w:p>
    <w:p w14:paraId="7D8B8F30" w14:textId="6EE3C4B4"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7" w:history="1">
        <w:r w:rsidRPr="00870413">
          <w:rPr>
            <w:rStyle w:val="Hyperlink"/>
            <w:noProof/>
          </w:rPr>
          <w:t>Figure 4. Beaumont 120.30, upstream (east) face of bridge</w:t>
        </w:r>
        <w:r>
          <w:rPr>
            <w:noProof/>
            <w:webHidden/>
          </w:rPr>
          <w:tab/>
        </w:r>
        <w:r>
          <w:rPr>
            <w:noProof/>
            <w:webHidden/>
          </w:rPr>
          <w:fldChar w:fldCharType="begin"/>
        </w:r>
        <w:r>
          <w:rPr>
            <w:noProof/>
            <w:webHidden/>
          </w:rPr>
          <w:instrText xml:space="preserve"> PAGEREF _Toc185935657 \h </w:instrText>
        </w:r>
        <w:r>
          <w:rPr>
            <w:noProof/>
            <w:webHidden/>
          </w:rPr>
        </w:r>
        <w:r>
          <w:rPr>
            <w:noProof/>
            <w:webHidden/>
          </w:rPr>
          <w:fldChar w:fldCharType="separate"/>
        </w:r>
        <w:r w:rsidR="00B730C3">
          <w:rPr>
            <w:noProof/>
            <w:webHidden/>
          </w:rPr>
          <w:t>1</w:t>
        </w:r>
        <w:r>
          <w:rPr>
            <w:noProof/>
            <w:webHidden/>
          </w:rPr>
          <w:fldChar w:fldCharType="end"/>
        </w:r>
      </w:hyperlink>
    </w:p>
    <w:p w14:paraId="6E011188" w14:textId="5CD74A00"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8" w:history="1">
        <w:r w:rsidRPr="00870413">
          <w:rPr>
            <w:rStyle w:val="Hyperlink"/>
            <w:noProof/>
          </w:rPr>
          <w:t>Figure 5. Beaumont 120.30, downstream (west) face of bridge</w:t>
        </w:r>
        <w:r>
          <w:rPr>
            <w:noProof/>
            <w:webHidden/>
          </w:rPr>
          <w:tab/>
        </w:r>
        <w:r>
          <w:rPr>
            <w:noProof/>
            <w:webHidden/>
          </w:rPr>
          <w:fldChar w:fldCharType="begin"/>
        </w:r>
        <w:r>
          <w:rPr>
            <w:noProof/>
            <w:webHidden/>
          </w:rPr>
          <w:instrText xml:space="preserve"> PAGEREF _Toc185935658 \h </w:instrText>
        </w:r>
        <w:r>
          <w:rPr>
            <w:noProof/>
            <w:webHidden/>
          </w:rPr>
        </w:r>
        <w:r>
          <w:rPr>
            <w:noProof/>
            <w:webHidden/>
          </w:rPr>
          <w:fldChar w:fldCharType="separate"/>
        </w:r>
        <w:r w:rsidR="00B730C3">
          <w:rPr>
            <w:noProof/>
            <w:webHidden/>
          </w:rPr>
          <w:t>1</w:t>
        </w:r>
        <w:r>
          <w:rPr>
            <w:noProof/>
            <w:webHidden/>
          </w:rPr>
          <w:fldChar w:fldCharType="end"/>
        </w:r>
      </w:hyperlink>
    </w:p>
    <w:p w14:paraId="3A0A7A3B" w14:textId="6639FBF0"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59" w:history="1">
        <w:r w:rsidRPr="00870413">
          <w:rPr>
            <w:rStyle w:val="Hyperlink"/>
            <w:noProof/>
          </w:rPr>
          <w:t>Figure 6. Drainage basin, Beaumont 120.30</w:t>
        </w:r>
        <w:r>
          <w:rPr>
            <w:noProof/>
            <w:webHidden/>
          </w:rPr>
          <w:tab/>
        </w:r>
        <w:r>
          <w:rPr>
            <w:noProof/>
            <w:webHidden/>
          </w:rPr>
          <w:fldChar w:fldCharType="begin"/>
        </w:r>
        <w:r>
          <w:rPr>
            <w:noProof/>
            <w:webHidden/>
          </w:rPr>
          <w:instrText xml:space="preserve"> PAGEREF _Toc185935659 \h </w:instrText>
        </w:r>
        <w:r>
          <w:rPr>
            <w:noProof/>
            <w:webHidden/>
          </w:rPr>
        </w:r>
        <w:r>
          <w:rPr>
            <w:noProof/>
            <w:webHidden/>
          </w:rPr>
          <w:fldChar w:fldCharType="separate"/>
        </w:r>
        <w:r w:rsidR="00B730C3">
          <w:rPr>
            <w:noProof/>
            <w:webHidden/>
          </w:rPr>
          <w:t>1</w:t>
        </w:r>
        <w:r>
          <w:rPr>
            <w:noProof/>
            <w:webHidden/>
          </w:rPr>
          <w:fldChar w:fldCharType="end"/>
        </w:r>
      </w:hyperlink>
    </w:p>
    <w:p w14:paraId="3EFFEB98" w14:textId="11D5BC05"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60" w:history="1">
        <w:r w:rsidRPr="00870413">
          <w:rPr>
            <w:rStyle w:val="Hyperlink"/>
            <w:noProof/>
          </w:rPr>
          <w:t>Figure 7. Soil and water sample locations, Beaumont 120.30.</w:t>
        </w:r>
        <w:r>
          <w:rPr>
            <w:noProof/>
            <w:webHidden/>
          </w:rPr>
          <w:tab/>
        </w:r>
        <w:r>
          <w:rPr>
            <w:noProof/>
            <w:webHidden/>
          </w:rPr>
          <w:fldChar w:fldCharType="begin"/>
        </w:r>
        <w:r>
          <w:rPr>
            <w:noProof/>
            <w:webHidden/>
          </w:rPr>
          <w:instrText xml:space="preserve"> PAGEREF _Toc185935660 \h </w:instrText>
        </w:r>
        <w:r>
          <w:rPr>
            <w:noProof/>
            <w:webHidden/>
          </w:rPr>
        </w:r>
        <w:r>
          <w:rPr>
            <w:noProof/>
            <w:webHidden/>
          </w:rPr>
          <w:fldChar w:fldCharType="separate"/>
        </w:r>
        <w:r w:rsidR="00B730C3">
          <w:rPr>
            <w:noProof/>
            <w:webHidden/>
          </w:rPr>
          <w:t>2</w:t>
        </w:r>
        <w:r>
          <w:rPr>
            <w:noProof/>
            <w:webHidden/>
          </w:rPr>
          <w:fldChar w:fldCharType="end"/>
        </w:r>
      </w:hyperlink>
    </w:p>
    <w:p w14:paraId="7AFE0EF7" w14:textId="7F98072E"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61" w:history="1">
        <w:r w:rsidRPr="00870413">
          <w:rPr>
            <w:rStyle w:val="Hyperlink"/>
            <w:noProof/>
          </w:rPr>
          <w:t>Figure 8. Location of temporary bench marks (TBM), Beaumont 120.30.</w:t>
        </w:r>
        <w:r>
          <w:rPr>
            <w:noProof/>
            <w:webHidden/>
          </w:rPr>
          <w:tab/>
        </w:r>
        <w:r>
          <w:rPr>
            <w:noProof/>
            <w:webHidden/>
          </w:rPr>
          <w:fldChar w:fldCharType="begin"/>
        </w:r>
        <w:r>
          <w:rPr>
            <w:noProof/>
            <w:webHidden/>
          </w:rPr>
          <w:instrText xml:space="preserve"> PAGEREF _Toc185935661 \h </w:instrText>
        </w:r>
        <w:r>
          <w:rPr>
            <w:noProof/>
            <w:webHidden/>
          </w:rPr>
        </w:r>
        <w:r>
          <w:rPr>
            <w:noProof/>
            <w:webHidden/>
          </w:rPr>
          <w:fldChar w:fldCharType="separate"/>
        </w:r>
        <w:r w:rsidR="00B730C3">
          <w:rPr>
            <w:noProof/>
            <w:webHidden/>
          </w:rPr>
          <w:t>2</w:t>
        </w:r>
        <w:r>
          <w:rPr>
            <w:noProof/>
            <w:webHidden/>
          </w:rPr>
          <w:fldChar w:fldCharType="end"/>
        </w:r>
      </w:hyperlink>
    </w:p>
    <w:p w14:paraId="3D5546D5" w14:textId="7F911762" w:rsidR="00EC4B50" w:rsidRPr="00C55675" w:rsidRDefault="00EC4B50" w:rsidP="004A169D">
      <w:pPr>
        <w:spacing w:line="240" w:lineRule="auto"/>
        <w:rPr>
          <w:bCs/>
        </w:rPr>
      </w:pPr>
      <w:r w:rsidRPr="00C55675">
        <w:rPr>
          <w:bCs/>
        </w:rPr>
        <w:fldChar w:fldCharType="end"/>
      </w:r>
    </w:p>
    <w:p w14:paraId="10743431" w14:textId="4BE49AA6" w:rsidR="00EC4B50" w:rsidRPr="00C55675" w:rsidRDefault="00EC4B50" w:rsidP="007327F2">
      <w:pPr>
        <w:pStyle w:val="TOCHeading"/>
      </w:pPr>
      <w:r w:rsidRPr="00C55675">
        <w:t>List of Tables</w:t>
      </w:r>
    </w:p>
    <w:p w14:paraId="4C12ED51" w14:textId="0A3490E6" w:rsidR="006806A7" w:rsidRDefault="00EC4B50">
      <w:pPr>
        <w:pStyle w:val="TableofFigures"/>
        <w:tabs>
          <w:tab w:val="right" w:leader="dot" w:pos="9350"/>
        </w:tabs>
        <w:rPr>
          <w:rFonts w:eastAsiaTheme="minorEastAsia"/>
          <w:noProof/>
          <w:kern w:val="2"/>
          <w:sz w:val="24"/>
          <w:szCs w:val="24"/>
          <w14:ligatures w14:val="standardContextual"/>
        </w:rPr>
      </w:pPr>
      <w:r w:rsidRPr="00C55675">
        <w:rPr>
          <w:bCs/>
        </w:rPr>
        <w:fldChar w:fldCharType="begin"/>
      </w:r>
      <w:r w:rsidRPr="00C55675">
        <w:rPr>
          <w:bCs/>
        </w:rPr>
        <w:instrText xml:space="preserve"> TOC \h \z \c "Table" </w:instrText>
      </w:r>
      <w:r w:rsidRPr="00C55675">
        <w:rPr>
          <w:bCs/>
        </w:rPr>
        <w:fldChar w:fldCharType="separate"/>
      </w:r>
      <w:hyperlink w:anchor="_Toc185935662" w:history="1">
        <w:r w:rsidR="006806A7" w:rsidRPr="00382271">
          <w:rPr>
            <w:rStyle w:val="Hyperlink"/>
            <w:noProof/>
          </w:rPr>
          <w:t>Table 1. Summary of Peak Discharges for Bridge Beaumont 120.30</w:t>
        </w:r>
        <w:r w:rsidR="006806A7">
          <w:rPr>
            <w:noProof/>
            <w:webHidden/>
          </w:rPr>
          <w:tab/>
        </w:r>
        <w:r w:rsidR="006806A7">
          <w:rPr>
            <w:noProof/>
            <w:webHidden/>
          </w:rPr>
          <w:fldChar w:fldCharType="begin"/>
        </w:r>
        <w:r w:rsidR="006806A7">
          <w:rPr>
            <w:noProof/>
            <w:webHidden/>
          </w:rPr>
          <w:instrText xml:space="preserve"> PAGEREF _Toc185935662 \h </w:instrText>
        </w:r>
        <w:r w:rsidR="006806A7">
          <w:rPr>
            <w:noProof/>
            <w:webHidden/>
          </w:rPr>
        </w:r>
        <w:r w:rsidR="006806A7">
          <w:rPr>
            <w:noProof/>
            <w:webHidden/>
          </w:rPr>
          <w:fldChar w:fldCharType="separate"/>
        </w:r>
        <w:r w:rsidR="00B730C3">
          <w:rPr>
            <w:noProof/>
            <w:webHidden/>
          </w:rPr>
          <w:t>1</w:t>
        </w:r>
        <w:r w:rsidR="006806A7">
          <w:rPr>
            <w:noProof/>
            <w:webHidden/>
          </w:rPr>
          <w:fldChar w:fldCharType="end"/>
        </w:r>
      </w:hyperlink>
    </w:p>
    <w:p w14:paraId="0D271512" w14:textId="3D3BD2AC" w:rsidR="006806A7" w:rsidRDefault="006806A7">
      <w:pPr>
        <w:pStyle w:val="TableofFigures"/>
        <w:tabs>
          <w:tab w:val="right" w:leader="dot" w:pos="9350"/>
        </w:tabs>
        <w:rPr>
          <w:rFonts w:eastAsiaTheme="minorEastAsia"/>
          <w:noProof/>
          <w:kern w:val="2"/>
          <w:sz w:val="24"/>
          <w:szCs w:val="24"/>
          <w14:ligatures w14:val="standardContextual"/>
        </w:rPr>
      </w:pPr>
      <w:hyperlink w:anchor="_Toc185935663" w:history="1">
        <w:r w:rsidRPr="00382271">
          <w:rPr>
            <w:rStyle w:val="Hyperlink"/>
            <w:noProof/>
          </w:rPr>
          <w:t>Table 2. Summary of Hydraulic Data for Bridge 120.30, Beaumont Subdivision (Normal Depth conditions)</w:t>
        </w:r>
        <w:r>
          <w:rPr>
            <w:noProof/>
            <w:webHidden/>
          </w:rPr>
          <w:tab/>
        </w:r>
        <w:r>
          <w:rPr>
            <w:noProof/>
            <w:webHidden/>
          </w:rPr>
          <w:fldChar w:fldCharType="begin"/>
        </w:r>
        <w:r>
          <w:rPr>
            <w:noProof/>
            <w:webHidden/>
          </w:rPr>
          <w:instrText xml:space="preserve"> PAGEREF _Toc185935663 \h </w:instrText>
        </w:r>
        <w:r>
          <w:rPr>
            <w:noProof/>
            <w:webHidden/>
          </w:rPr>
        </w:r>
        <w:r>
          <w:rPr>
            <w:noProof/>
            <w:webHidden/>
          </w:rPr>
          <w:fldChar w:fldCharType="separate"/>
        </w:r>
        <w:r w:rsidR="00B730C3">
          <w:rPr>
            <w:noProof/>
            <w:webHidden/>
          </w:rPr>
          <w:t>1</w:t>
        </w:r>
        <w:r>
          <w:rPr>
            <w:noProof/>
            <w:webHidden/>
          </w:rPr>
          <w:fldChar w:fldCharType="end"/>
        </w:r>
      </w:hyperlink>
    </w:p>
    <w:p w14:paraId="25669C5D" w14:textId="2F600272" w:rsidR="006F1A6A" w:rsidRPr="00C55675" w:rsidRDefault="00EC4B50" w:rsidP="009A7C60">
      <w:pPr>
        <w:spacing w:line="240" w:lineRule="auto"/>
        <w:rPr>
          <w:bCs/>
        </w:rPr>
      </w:pPr>
      <w:r w:rsidRPr="00C55675">
        <w:rPr>
          <w:bCs/>
        </w:rPr>
        <w:fldChar w:fldCharType="end"/>
      </w:r>
    </w:p>
    <w:p w14:paraId="236DC389" w14:textId="77777777" w:rsidR="002B1C97" w:rsidRPr="00C55675" w:rsidRDefault="002B1C97" w:rsidP="002B1C97">
      <w:pPr>
        <w:spacing w:line="240" w:lineRule="auto"/>
        <w:jc w:val="center"/>
        <w:rPr>
          <w:bCs/>
          <w:smallCaps/>
        </w:rPr>
      </w:pPr>
    </w:p>
    <w:p w14:paraId="6C8973F9" w14:textId="77777777" w:rsidR="002B1C97" w:rsidRPr="00C55675" w:rsidRDefault="002B1C97" w:rsidP="002B1C97">
      <w:pPr>
        <w:spacing w:line="240" w:lineRule="auto"/>
        <w:jc w:val="center"/>
        <w:rPr>
          <w:bCs/>
          <w:smallCaps/>
        </w:rPr>
      </w:pPr>
    </w:p>
    <w:p w14:paraId="70330FA4" w14:textId="77777777" w:rsidR="002B1C97" w:rsidRPr="00C55675" w:rsidRDefault="002B1C97" w:rsidP="002B1C97">
      <w:pPr>
        <w:spacing w:line="240" w:lineRule="auto"/>
        <w:jc w:val="center"/>
        <w:rPr>
          <w:bCs/>
          <w:smallCaps/>
        </w:rPr>
      </w:pPr>
    </w:p>
    <w:p w14:paraId="71EBEDE7" w14:textId="77777777" w:rsidR="002B1C97" w:rsidRPr="00C55675" w:rsidRDefault="002B1C97" w:rsidP="002B1C97">
      <w:pPr>
        <w:spacing w:line="240" w:lineRule="auto"/>
        <w:jc w:val="center"/>
        <w:rPr>
          <w:bCs/>
          <w:smallCaps/>
        </w:rPr>
      </w:pPr>
    </w:p>
    <w:p w14:paraId="0312A358" w14:textId="77777777" w:rsidR="002B1C97" w:rsidRPr="00C55675" w:rsidRDefault="002B1C97" w:rsidP="002B1C97">
      <w:pPr>
        <w:spacing w:line="240" w:lineRule="auto"/>
        <w:jc w:val="center"/>
        <w:rPr>
          <w:bCs/>
          <w:smallCaps/>
        </w:rPr>
      </w:pPr>
    </w:p>
    <w:p w14:paraId="7D111426" w14:textId="77777777" w:rsidR="002B1C97" w:rsidRPr="00C55675" w:rsidRDefault="002B1C97" w:rsidP="002B1C97">
      <w:pPr>
        <w:spacing w:line="240" w:lineRule="auto"/>
        <w:jc w:val="center"/>
        <w:rPr>
          <w:bCs/>
          <w:smallCaps/>
        </w:rPr>
      </w:pPr>
    </w:p>
    <w:p w14:paraId="133EE3F4" w14:textId="77777777" w:rsidR="002B1C97" w:rsidRPr="00C55675" w:rsidRDefault="002B1C97" w:rsidP="002B1C97">
      <w:pPr>
        <w:spacing w:line="240" w:lineRule="auto"/>
        <w:jc w:val="center"/>
        <w:rPr>
          <w:bCs/>
          <w:smallCaps/>
        </w:rPr>
      </w:pPr>
    </w:p>
    <w:p w14:paraId="6EBBD2A4" w14:textId="77777777" w:rsidR="002B1C97" w:rsidRPr="00C55675" w:rsidRDefault="002B1C97" w:rsidP="002B1C97">
      <w:pPr>
        <w:spacing w:line="240" w:lineRule="auto"/>
        <w:jc w:val="center"/>
        <w:rPr>
          <w:bCs/>
          <w:smallCaps/>
        </w:rPr>
      </w:pPr>
    </w:p>
    <w:p w14:paraId="368CD6F6" w14:textId="77777777" w:rsidR="002B1C97" w:rsidRPr="00C55675" w:rsidRDefault="002B1C97" w:rsidP="002B1C97">
      <w:pPr>
        <w:spacing w:line="240" w:lineRule="auto"/>
        <w:jc w:val="center"/>
        <w:rPr>
          <w:bCs/>
          <w:smallCaps/>
        </w:rPr>
      </w:pPr>
    </w:p>
    <w:p w14:paraId="541F7F19" w14:textId="77777777" w:rsidR="002B1C97" w:rsidRPr="00C55675" w:rsidRDefault="002B1C97" w:rsidP="002B1C97">
      <w:pPr>
        <w:spacing w:line="240" w:lineRule="auto"/>
        <w:jc w:val="center"/>
        <w:rPr>
          <w:bCs/>
          <w:smallCaps/>
        </w:rPr>
      </w:pPr>
    </w:p>
    <w:p w14:paraId="575BB2DB" w14:textId="77777777" w:rsidR="002B1C97" w:rsidRPr="00C55675" w:rsidRDefault="002B1C97" w:rsidP="002B1C97">
      <w:pPr>
        <w:spacing w:line="240" w:lineRule="auto"/>
        <w:jc w:val="center"/>
        <w:rPr>
          <w:bCs/>
          <w:smallCaps/>
        </w:rPr>
      </w:pPr>
    </w:p>
    <w:p w14:paraId="73E94E0D" w14:textId="77777777" w:rsidR="002B1C97" w:rsidRPr="00C55675" w:rsidRDefault="002B1C97" w:rsidP="002B1C97">
      <w:pPr>
        <w:spacing w:line="240" w:lineRule="auto"/>
        <w:jc w:val="center"/>
        <w:rPr>
          <w:bCs/>
          <w:smallCaps/>
        </w:rPr>
      </w:pPr>
    </w:p>
    <w:p w14:paraId="58644866" w14:textId="77777777" w:rsidR="002B1C97" w:rsidRPr="00C55675" w:rsidRDefault="002B1C97" w:rsidP="002B1C97">
      <w:pPr>
        <w:spacing w:line="240" w:lineRule="auto"/>
        <w:jc w:val="center"/>
        <w:rPr>
          <w:bCs/>
          <w:smallCaps/>
        </w:rPr>
      </w:pPr>
    </w:p>
    <w:p w14:paraId="1A3A5EAD" w14:textId="77777777" w:rsidR="002B1C97" w:rsidRPr="00C55675" w:rsidRDefault="002B1C97" w:rsidP="002B1C97">
      <w:pPr>
        <w:spacing w:line="240" w:lineRule="auto"/>
        <w:jc w:val="center"/>
        <w:rPr>
          <w:bCs/>
          <w:smallCaps/>
        </w:rPr>
      </w:pPr>
    </w:p>
    <w:p w14:paraId="4C4EE2B9" w14:textId="77777777" w:rsidR="002B1C97" w:rsidRPr="00C55675" w:rsidRDefault="002B1C97" w:rsidP="002B1C97">
      <w:pPr>
        <w:spacing w:line="240" w:lineRule="auto"/>
        <w:jc w:val="center"/>
        <w:rPr>
          <w:bCs/>
          <w:smallCaps/>
        </w:rPr>
      </w:pPr>
    </w:p>
    <w:p w14:paraId="095C9ED0" w14:textId="77777777" w:rsidR="002B1C97" w:rsidRPr="00C55675" w:rsidRDefault="002B1C97" w:rsidP="002B1C97">
      <w:pPr>
        <w:spacing w:line="240" w:lineRule="auto"/>
        <w:jc w:val="center"/>
        <w:rPr>
          <w:bCs/>
          <w:smallCaps/>
        </w:rPr>
      </w:pPr>
    </w:p>
    <w:p w14:paraId="41454F9A" w14:textId="77777777" w:rsidR="002B1C97" w:rsidRPr="00C55675" w:rsidRDefault="002B1C97" w:rsidP="002B1C97">
      <w:pPr>
        <w:spacing w:line="240" w:lineRule="auto"/>
        <w:jc w:val="center"/>
        <w:rPr>
          <w:bCs/>
          <w:smallCaps/>
        </w:rPr>
      </w:pPr>
    </w:p>
    <w:p w14:paraId="1B0BB013" w14:textId="77777777" w:rsidR="002B1C97" w:rsidRPr="00C55675" w:rsidRDefault="002B1C97" w:rsidP="002B1C97">
      <w:pPr>
        <w:spacing w:line="240" w:lineRule="auto"/>
        <w:jc w:val="center"/>
        <w:rPr>
          <w:bCs/>
          <w:smallCaps/>
        </w:rPr>
      </w:pPr>
    </w:p>
    <w:p w14:paraId="2A6E764F" w14:textId="77777777" w:rsidR="002B1C97" w:rsidRPr="00C55675" w:rsidRDefault="002B1C97" w:rsidP="002B1C97">
      <w:pPr>
        <w:spacing w:line="240" w:lineRule="auto"/>
        <w:jc w:val="center"/>
        <w:rPr>
          <w:bCs/>
          <w:smallCaps/>
        </w:rPr>
      </w:pPr>
    </w:p>
    <w:p w14:paraId="6ABD9162" w14:textId="77777777" w:rsidR="002B1C97" w:rsidRPr="00C55675" w:rsidRDefault="002B1C97" w:rsidP="002B1C97">
      <w:pPr>
        <w:spacing w:line="240" w:lineRule="auto"/>
        <w:jc w:val="center"/>
        <w:rPr>
          <w:bCs/>
          <w:smallCaps/>
        </w:rPr>
      </w:pPr>
    </w:p>
    <w:p w14:paraId="057F50E5" w14:textId="77777777" w:rsidR="002B1C97" w:rsidRPr="00C55675" w:rsidRDefault="002B1C97" w:rsidP="002B1C97">
      <w:pPr>
        <w:spacing w:line="240" w:lineRule="auto"/>
        <w:jc w:val="center"/>
        <w:rPr>
          <w:bCs/>
          <w:smallCaps/>
        </w:rPr>
      </w:pPr>
    </w:p>
    <w:p w14:paraId="004F1113" w14:textId="77777777" w:rsidR="002B1C97" w:rsidRPr="00C55675" w:rsidRDefault="002B1C97" w:rsidP="002B1C97">
      <w:pPr>
        <w:spacing w:line="240" w:lineRule="auto"/>
        <w:jc w:val="center"/>
        <w:rPr>
          <w:bCs/>
          <w:smallCaps/>
        </w:rPr>
      </w:pPr>
    </w:p>
    <w:p w14:paraId="5251C3B5" w14:textId="068469E7" w:rsidR="002B1C97" w:rsidRPr="00C55675" w:rsidRDefault="002B1C97" w:rsidP="0074589F">
      <w:pPr>
        <w:jc w:val="center"/>
      </w:pPr>
      <w:r w:rsidRPr="00C55675">
        <w:rPr>
          <w:rFonts w:cs="Times New Roman"/>
          <w:bCs/>
          <w:i/>
        </w:rPr>
        <w:t>This Page Intentionally Left Blank</w:t>
      </w:r>
    </w:p>
    <w:p w14:paraId="3F5D21E4" w14:textId="77777777" w:rsidR="002B1C97" w:rsidRPr="00C55675" w:rsidRDefault="002B1C97" w:rsidP="00AD67BB">
      <w:pPr>
        <w:sectPr w:rsidR="002B1C97" w:rsidRPr="00C55675" w:rsidSect="002B1C97">
          <w:headerReference w:type="even" r:id="rId14"/>
          <w:headerReference w:type="default" r:id="rId15"/>
          <w:footerReference w:type="default" r:id="rId16"/>
          <w:headerReference w:type="first" r:id="rId17"/>
          <w:pgSz w:w="12240" w:h="15840"/>
          <w:pgMar w:top="1440" w:right="1440" w:bottom="1440" w:left="1440" w:header="720" w:footer="720" w:gutter="0"/>
          <w:pgNumType w:fmt="lowerRoman" w:start="1"/>
          <w:cols w:space="720"/>
          <w:docGrid w:linePitch="360"/>
        </w:sectPr>
      </w:pPr>
    </w:p>
    <w:p w14:paraId="12462961" w14:textId="0ED2176F" w:rsidR="00E37E75" w:rsidRPr="00C55675" w:rsidRDefault="00E37E75" w:rsidP="007327F2">
      <w:pPr>
        <w:pStyle w:val="Heading1"/>
      </w:pPr>
      <w:bookmarkStart w:id="0" w:name="_Toc527098615"/>
      <w:bookmarkStart w:id="1" w:name="_Toc527098823"/>
      <w:bookmarkStart w:id="2" w:name="_Toc208515658"/>
      <w:r w:rsidRPr="00C55675">
        <w:lastRenderedPageBreak/>
        <w:t>INTRODUCTION</w:t>
      </w:r>
      <w:bookmarkEnd w:id="0"/>
      <w:bookmarkEnd w:id="1"/>
      <w:bookmarkEnd w:id="2"/>
    </w:p>
    <w:p w14:paraId="07F939CE" w14:textId="77777777" w:rsidR="002D6E34" w:rsidRDefault="002D6E34" w:rsidP="002D6E34">
      <w:pPr>
        <w:pStyle w:val="Heading2"/>
      </w:pPr>
      <w:bookmarkStart w:id="3" w:name="_Toc527098616"/>
      <w:bookmarkStart w:id="4" w:name="_Toc527098824"/>
      <w:bookmarkStart w:id="5" w:name="_Toc185935634"/>
      <w:bookmarkStart w:id="6" w:name="_Toc527098617"/>
      <w:bookmarkStart w:id="7" w:name="_Toc527098825"/>
      <w:bookmarkStart w:id="8" w:name="_Toc208515660"/>
      <w:r w:rsidRPr="00C55675">
        <w:rPr>
          <w:rStyle w:val="Heading2Char"/>
          <w:b/>
        </w:rPr>
        <w:t>Purpose</w:t>
      </w:r>
      <w:r w:rsidRPr="00C55675">
        <w:t xml:space="preserve"> of Study</w:t>
      </w:r>
      <w:bookmarkEnd w:id="3"/>
      <w:bookmarkEnd w:id="4"/>
      <w:bookmarkEnd w:id="5"/>
    </w:p>
    <w:p w14:paraId="0C1CE498" w14:textId="632C0F23" w:rsidR="00AA065C" w:rsidRPr="00F63A05" w:rsidRDefault="00AA065C" w:rsidP="00F63A05">
      <w:pPr>
        <w:pStyle w:val="BodyText2"/>
      </w:pPr>
      <w:r w:rsidRPr="00F63A05">
        <w:t xml:space="preserve">This study was initiated via a Request </w:t>
      </w:r>
      <w:proofErr w:type="gramStart"/>
      <w:r w:rsidRPr="00F63A05">
        <w:t>For</w:t>
      </w:r>
      <w:proofErr w:type="gramEnd"/>
      <w:r w:rsidRPr="00F63A05">
        <w:t xml:space="preserve"> Proposal (RFP) received from Canadian National (CN) Railroad on </w:t>
      </w:r>
      <w:fldSimple w:instr=" MERGEFIELD rfp_date ">
        <w:r w:rsidR="00BF5BF4" w:rsidRPr="00B42329">
          <w:rPr>
            <w:noProof/>
          </w:rPr>
          <w:t>1/1/1999</w:t>
        </w:r>
      </w:fldSimple>
      <w:r w:rsidRPr="00F63A05">
        <w:t xml:space="preserve">. </w:t>
      </w:r>
      <w:fldSimple w:instr=" MERGEFIELD parent_railroad_short_desc ">
        <w:r w:rsidR="00BF5BF4" w:rsidRPr="00B42329">
          <w:rPr>
            <w:noProof/>
          </w:rPr>
          <w:t>CN Railroad</w:t>
        </w:r>
      </w:fldSimple>
      <w:r w:rsidRPr="00F63A05">
        <w:t xml:space="preserve"> plans to replace the existing bridge at milepost </w:t>
      </w:r>
      <w:fldSimple w:instr=" MERGEFIELD project_milepost ">
        <w:r w:rsidR="00BF5BF4" w:rsidRPr="00B42329">
          <w:rPr>
            <w:noProof/>
          </w:rPr>
          <w:t>140.0</w:t>
        </w:r>
      </w:fldSimple>
      <w:r w:rsidRPr="00F63A05">
        <w:t xml:space="preserve">(Figure 1) on the </w:t>
      </w:r>
      <w:fldSimple w:instr=" MERGEFIELD railroad_subdivision ">
        <w:r w:rsidR="00BF5BF4" w:rsidRPr="00B42329">
          <w:rPr>
            <w:noProof/>
          </w:rPr>
          <w:t>Beaumont Subdivision</w:t>
        </w:r>
      </w:fldSimple>
      <w:r w:rsidRPr="00F63A05">
        <w:t xml:space="preserve">, </w:t>
      </w:r>
      <w:fldSimple w:instr=" MERGEFIELD railroad_division ">
        <w:r w:rsidR="00BF5BF4" w:rsidRPr="00B42329">
          <w:rPr>
            <w:noProof/>
          </w:rPr>
          <w:t>Gulf Division</w:t>
        </w:r>
      </w:fldSimple>
      <w:r w:rsidRPr="00F63A05">
        <w:t>. The purpose of this study is to evaluate the hydraulic characteristics of the existing bridge structure and to provide guidance for the proposed replacement structure as specified by CN Railroad.</w:t>
      </w:r>
    </w:p>
    <w:p w14:paraId="539206FE" w14:textId="58926E54" w:rsidR="00E37E75" w:rsidRDefault="00E37E75" w:rsidP="00B70573">
      <w:pPr>
        <w:pStyle w:val="Heading2"/>
      </w:pPr>
      <w:r w:rsidRPr="00C55675">
        <w:t>FEMA Considerations</w:t>
      </w:r>
      <w:bookmarkEnd w:id="6"/>
      <w:bookmarkEnd w:id="7"/>
      <w:bookmarkEnd w:id="8"/>
      <w:r w:rsidRPr="00C55675">
        <w:t xml:space="preserve"> </w:t>
      </w:r>
    </w:p>
    <w:p w14:paraId="23360171" w14:textId="4703C01C" w:rsidR="00F96213" w:rsidRPr="00F63A05" w:rsidRDefault="00F96213" w:rsidP="00F63A05">
      <w:pPr>
        <w:pStyle w:val="BodyText2"/>
      </w:pPr>
      <w:r w:rsidRPr="00F63A05">
        <w:t xml:space="preserve">The study is limited to Bridge </w:t>
      </w:r>
      <w:fldSimple w:instr=" MERGEFIELD project_milepost ">
        <w:r w:rsidR="00BF5BF4" w:rsidRPr="00B42329">
          <w:rPr>
            <w:noProof/>
          </w:rPr>
          <w:t>140.0</w:t>
        </w:r>
      </w:fldSimple>
      <w:r w:rsidRPr="00F63A05">
        <w:t xml:space="preserve"> located on an unnamed drainage approximately </w:t>
      </w:r>
      <w:r w:rsidRPr="007D2C25">
        <w:rPr>
          <w:highlight w:val="yellow"/>
        </w:rPr>
        <w:t>«</w:t>
      </w:r>
      <w:proofErr w:type="spellStart"/>
      <w:r w:rsidRPr="007D2C25">
        <w:rPr>
          <w:highlight w:val="yellow"/>
        </w:rPr>
        <w:t>location_distance</w:t>
      </w:r>
      <w:proofErr w:type="spellEnd"/>
      <w:r w:rsidRPr="007D2C25">
        <w:rPr>
          <w:highlight w:val="yellow"/>
        </w:rPr>
        <w:t>»</w:t>
      </w:r>
      <w:r w:rsidRPr="00F63A05">
        <w:t xml:space="preserve"> </w:t>
      </w:r>
      <w:r w:rsidR="00BF5BF4">
        <w:rPr>
          <w:highlight w:val="yellow"/>
        </w:rPr>
        <w:fldChar w:fldCharType="begin"/>
      </w:r>
      <w:r w:rsidR="00BF5BF4">
        <w:rPr>
          <w:highlight w:val="yellow"/>
        </w:rPr>
        <w:instrText xml:space="preserve"> MERGEFIELD directional </w:instrText>
      </w:r>
      <w:r w:rsidR="00BF5BF4">
        <w:rPr>
          <w:highlight w:val="yellow"/>
        </w:rPr>
        <w:fldChar w:fldCharType="separate"/>
      </w:r>
      <w:r w:rsidR="00BF5BF4" w:rsidRPr="00B42329">
        <w:rPr>
          <w:noProof/>
          <w:highlight w:val="yellow"/>
        </w:rPr>
        <w:t>NULL Directional</w:t>
      </w:r>
      <w:r w:rsidR="00BF5BF4">
        <w:rPr>
          <w:highlight w:val="yellow"/>
        </w:rPr>
        <w:fldChar w:fldCharType="end"/>
      </w:r>
      <w:r w:rsidRPr="00F63A05">
        <w:t xml:space="preserve">of the </w:t>
      </w:r>
      <w:r w:rsidR="00BF5BF4">
        <w:rPr>
          <w:highlight w:val="yellow"/>
        </w:rPr>
        <w:fldChar w:fldCharType="begin"/>
      </w:r>
      <w:r w:rsidR="00BF5BF4">
        <w:rPr>
          <w:highlight w:val="yellow"/>
        </w:rPr>
        <w:instrText xml:space="preserve"> MERGEFIELD location_road_interchange </w:instrText>
      </w:r>
      <w:r w:rsidR="00BF5BF4">
        <w:rPr>
          <w:highlight w:val="yellow"/>
        </w:rPr>
        <w:fldChar w:fldCharType="separate"/>
      </w:r>
      <w:r w:rsidR="00BF5BF4" w:rsidRPr="00B42329">
        <w:rPr>
          <w:noProof/>
          <w:highlight w:val="yellow"/>
        </w:rPr>
        <w:t>NULL Road</w:t>
      </w:r>
      <w:r w:rsidR="00BF5BF4">
        <w:rPr>
          <w:highlight w:val="yellow"/>
        </w:rPr>
        <w:fldChar w:fldCharType="end"/>
      </w:r>
      <w:r w:rsidRPr="00F63A05">
        <w:t xml:space="preserve">in </w:t>
      </w:r>
      <w:r w:rsidRPr="009D6786">
        <w:rPr>
          <w:highlight w:val="yellow"/>
        </w:rPr>
        <w:t>«</w:t>
      </w:r>
      <w:proofErr w:type="spellStart"/>
      <w:r w:rsidRPr="009D6786">
        <w:rPr>
          <w:highlight w:val="yellow"/>
        </w:rPr>
        <w:t>location_city</w:t>
      </w:r>
      <w:proofErr w:type="spellEnd"/>
      <w:r w:rsidRPr="009D6786">
        <w:rPr>
          <w:highlight w:val="yellow"/>
        </w:rPr>
        <w:t>»</w:t>
      </w:r>
      <w:r w:rsidRPr="00F63A05">
        <w:t xml:space="preserve">, </w:t>
      </w:r>
      <w:fldSimple w:instr=" MERGEFIELD location_county ">
        <w:r w:rsidR="00BF5BF4" w:rsidRPr="00B42329">
          <w:rPr>
            <w:noProof/>
          </w:rPr>
          <w:t>Rankin County</w:t>
        </w:r>
      </w:fldSimple>
      <w:r w:rsidR="007D2C25">
        <w:t xml:space="preserve">, </w:t>
      </w:r>
      <w:fldSimple w:instr=" MERGEFIELD location_state ">
        <w:r w:rsidR="00BF5BF4" w:rsidRPr="00B42329">
          <w:rPr>
            <w:noProof/>
          </w:rPr>
          <w:t>MS</w:t>
        </w:r>
      </w:fldSimple>
      <w:r w:rsidRPr="00F63A05">
        <w:t xml:space="preserve">. The FEMA flood map for the area indicates the subject bridge is located in a </w:t>
      </w:r>
      <w:fldSimple w:instr=" MERGEFIELD firm_panel_number ">
        <w:r w:rsidR="00BF5BF4" w:rsidRPr="00B42329">
          <w:rPr>
            <w:noProof/>
          </w:rPr>
          <w:t>28121C0306F</w:t>
        </w:r>
      </w:fldSimple>
      <w:r w:rsidRPr="00F63A05">
        <w:t xml:space="preserve">, </w:t>
      </w:r>
      <w:r w:rsidRPr="009D6786">
        <w:rPr>
          <w:highlight w:val="yellow"/>
        </w:rPr>
        <w:t>«</w:t>
      </w:r>
      <w:proofErr w:type="spellStart"/>
      <w:r w:rsidRPr="009D6786">
        <w:rPr>
          <w:highlight w:val="yellow"/>
        </w:rPr>
        <w:t>fema_description</w:t>
      </w:r>
      <w:proofErr w:type="spellEnd"/>
      <w:r w:rsidRPr="009D6786">
        <w:rPr>
          <w:highlight w:val="yellow"/>
        </w:rPr>
        <w:t>»</w:t>
      </w:r>
      <w:r w:rsidRPr="00F63A05">
        <w:t xml:space="preserve">. The subject bridge is protected from flooding from the Mississippi River by a </w:t>
      </w:r>
      <w:r w:rsidRPr="00B84ABF">
        <w:rPr>
          <w:highlight w:val="yellow"/>
        </w:rPr>
        <w:t>«</w:t>
      </w:r>
      <w:proofErr w:type="spellStart"/>
      <w:r w:rsidRPr="00B84ABF">
        <w:rPr>
          <w:highlight w:val="yellow"/>
        </w:rPr>
        <w:t>protection_type</w:t>
      </w:r>
      <w:proofErr w:type="spellEnd"/>
      <w:r w:rsidRPr="00B84ABF">
        <w:rPr>
          <w:highlight w:val="yellow"/>
        </w:rPr>
        <w:t>»</w:t>
      </w:r>
      <w:r w:rsidRPr="00F63A05">
        <w:t xml:space="preserve"> located approximately </w:t>
      </w:r>
      <w:r w:rsidRPr="00D261FA">
        <w:rPr>
          <w:highlight w:val="yellow"/>
        </w:rPr>
        <w:t>«</w:t>
      </w:r>
      <w:proofErr w:type="spellStart"/>
      <w:r w:rsidRPr="00D261FA">
        <w:rPr>
          <w:highlight w:val="yellow"/>
        </w:rPr>
        <w:t>protection_distance</w:t>
      </w:r>
      <w:proofErr w:type="spellEnd"/>
      <w:r w:rsidRPr="00D261FA">
        <w:rPr>
          <w:highlight w:val="yellow"/>
        </w:rPr>
        <w:t>»</w:t>
      </w:r>
      <w:r w:rsidRPr="00F63A05">
        <w:t xml:space="preserve"> north of the bridge.</w:t>
      </w:r>
    </w:p>
    <w:p w14:paraId="65531668" w14:textId="4558CB6E" w:rsidR="00E944F4" w:rsidRDefault="003F0393" w:rsidP="00E944F4">
      <w:pPr>
        <w:pStyle w:val="Heading2"/>
      </w:pPr>
      <w:bookmarkStart w:id="9" w:name="_Toc208515661"/>
      <w:r>
        <w:t xml:space="preserve">Project </w:t>
      </w:r>
      <w:r w:rsidR="00E944F4">
        <w:t>Coordination</w:t>
      </w:r>
      <w:bookmarkEnd w:id="9"/>
    </w:p>
    <w:p w14:paraId="6D6338BE" w14:textId="26046582" w:rsidR="002C044D" w:rsidRPr="00F63A05" w:rsidRDefault="002C044D" w:rsidP="00F63A05">
      <w:pPr>
        <w:pStyle w:val="BodyText2"/>
      </w:pPr>
      <w:r w:rsidRPr="00F63A05">
        <w:t xml:space="preserve">A draft hydraulic analysis report for the subject bridge was submitted to CN for review on </w:t>
      </w:r>
      <w:fldSimple w:instr=" MERGEFIELD draft_date ">
        <w:r w:rsidR="00BF5BF4" w:rsidRPr="00B42329">
          <w:rPr>
            <w:noProof/>
          </w:rPr>
          <w:t>2017-12-09 00:00:00</w:t>
        </w:r>
      </w:fldSimple>
      <w:r w:rsidRPr="00F63A05">
        <w:t xml:space="preserve">. On </w:t>
      </w:r>
      <w:fldSimple w:instr=" MERGEFIELD Date ">
        <w:r w:rsidR="00BF5BF4" w:rsidRPr="00B42329">
          <w:rPr>
            <w:noProof/>
          </w:rPr>
          <w:t>2017-12-13</w:t>
        </w:r>
      </w:fldSimple>
      <w:r w:rsidRPr="00F63A05">
        <w:t xml:space="preserve">, an email was received from </w:t>
      </w:r>
      <w:fldSimple w:instr=" MERGEFIELD parent_railroad_abbr ">
        <w:r w:rsidR="00BF5BF4" w:rsidRPr="00B42329">
          <w:rPr>
            <w:noProof/>
          </w:rPr>
          <w:t>CN</w:t>
        </w:r>
      </w:fldSimple>
      <w:r w:rsidRPr="00F63A05">
        <w:t xml:space="preserve"> </w:t>
      </w:r>
      <w:r w:rsidRPr="009412ED">
        <w:rPr>
          <w:highlight w:val="yellow"/>
        </w:rPr>
        <w:t>Bridge Engineer</w:t>
      </w:r>
      <w:r w:rsidR="009D6786">
        <w:t xml:space="preserve">, </w:t>
      </w:r>
      <w:r w:rsidRPr="00F63A05">
        <w:t xml:space="preserve"> </w:t>
      </w:r>
      <w:fldSimple w:instr=" MERGEFIELD prepared_for_name ">
        <w:r w:rsidR="00BF5BF4" w:rsidRPr="00B42329">
          <w:rPr>
            <w:noProof/>
          </w:rPr>
          <w:t>Andrei Negoita</w:t>
        </w:r>
      </w:fldSimple>
      <w:r w:rsidR="009D6786">
        <w:t xml:space="preserve">, </w:t>
      </w:r>
      <w:fldSimple w:instr=" MERGEFIELD prepared_for_title ">
        <w:r w:rsidR="00BF5BF4" w:rsidRPr="00B42329">
          <w:rPr>
            <w:noProof/>
          </w:rPr>
          <w:t>PE</w:t>
        </w:r>
      </w:fldSimple>
      <w:r w:rsidR="00D13E88">
        <w:t xml:space="preserve">, </w:t>
      </w:r>
      <w:r w:rsidRPr="00F63A05">
        <w:t xml:space="preserve">inquiring as to whether pipe or box culvert alternatives were considered during the initial hydraulic analysis. After discussion with </w:t>
      </w:r>
      <w:fldSimple w:instr=" MERGEFIELD parent_railroad_abbr ">
        <w:r w:rsidR="00BF5BF4" w:rsidRPr="00B42329">
          <w:rPr>
            <w:noProof/>
          </w:rPr>
          <w:t>CN</w:t>
        </w:r>
      </w:fldSimple>
      <w:r w:rsidRPr="00F63A05">
        <w:t xml:space="preserve">, notice to proceed with analysis of pipe and box culvert alternatives was received on </w:t>
      </w:r>
      <w:fldSimple w:instr=" MERGEFIELD Date ">
        <w:r w:rsidR="00BF5BF4" w:rsidRPr="00B42329">
          <w:rPr>
            <w:noProof/>
          </w:rPr>
          <w:t>2017-12-13</w:t>
        </w:r>
      </w:fldSimple>
      <w:r w:rsidRPr="00F63A05">
        <w:t>. Additional alternatives were analyzed, and the results are reported herein.</w:t>
      </w:r>
    </w:p>
    <w:p w14:paraId="2E150589" w14:textId="2C2E2A85" w:rsidR="00E37E75" w:rsidRPr="00C55675" w:rsidRDefault="00E37E75" w:rsidP="007327F2">
      <w:pPr>
        <w:pStyle w:val="Heading1"/>
      </w:pPr>
      <w:bookmarkStart w:id="10" w:name="_Toc527098618"/>
      <w:bookmarkStart w:id="11" w:name="_Toc527098826"/>
      <w:bookmarkStart w:id="12" w:name="_Toc208515662"/>
      <w:r w:rsidRPr="00C55675">
        <w:t>STUDY AREA</w:t>
      </w:r>
      <w:bookmarkEnd w:id="10"/>
      <w:bookmarkEnd w:id="11"/>
      <w:bookmarkEnd w:id="12"/>
    </w:p>
    <w:p w14:paraId="58A89EAC" w14:textId="3EA7FA30" w:rsidR="00E37E75" w:rsidRDefault="00E37E75" w:rsidP="00B70573">
      <w:pPr>
        <w:pStyle w:val="Heading2"/>
      </w:pPr>
      <w:bookmarkStart w:id="13" w:name="_Toc527098619"/>
      <w:bookmarkStart w:id="14" w:name="_Toc527098827"/>
      <w:bookmarkStart w:id="15" w:name="_Toc208515663"/>
      <w:r w:rsidRPr="00C55675">
        <w:t>Existing Conditions</w:t>
      </w:r>
      <w:bookmarkEnd w:id="13"/>
      <w:bookmarkEnd w:id="14"/>
      <w:bookmarkEnd w:id="15"/>
    </w:p>
    <w:p w14:paraId="67DFB38B" w14:textId="2A61FB74"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 xml:space="preserve">Bridge </w:t>
      </w:r>
      <w:r w:rsidR="00BE3167">
        <w:rPr>
          <w:rFonts w:ascii="Times New Roman" w:eastAsia="Times New Roman" w:hAnsi="Times New Roman" w:cs="Times New Roman"/>
          <w:sz w:val="24"/>
          <w:szCs w:val="24"/>
          <w:lang w:val="en-CA" w:eastAsia="en-CA"/>
        </w:rPr>
        <w:fldChar w:fldCharType="begin"/>
      </w:r>
      <w:r w:rsidR="00BE3167">
        <w:rPr>
          <w:rFonts w:ascii="Times New Roman" w:eastAsia="Times New Roman" w:hAnsi="Times New Roman" w:cs="Times New Roman"/>
          <w:sz w:val="24"/>
          <w:szCs w:val="24"/>
          <w:lang w:val="en-CA" w:eastAsia="en-CA"/>
        </w:rPr>
        <w:instrText xml:space="preserve"> MERGEFIELD project_milepost </w:instrText>
      </w:r>
      <w:r w:rsidR="00BE3167">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140.0</w:t>
      </w:r>
      <w:r w:rsidR="00BE3167">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is located on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railroad_line</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(low-line) of the </w:t>
      </w:r>
      <w:r w:rsidR="00BE3167">
        <w:rPr>
          <w:rFonts w:ascii="Times New Roman" w:eastAsia="Times New Roman" w:hAnsi="Times New Roman" w:cs="Times New Roman"/>
          <w:sz w:val="24"/>
          <w:szCs w:val="24"/>
          <w:lang w:val="en-CA" w:eastAsia="en-CA"/>
        </w:rPr>
        <w:fldChar w:fldCharType="begin"/>
      </w:r>
      <w:r w:rsidR="00BE3167">
        <w:rPr>
          <w:rFonts w:ascii="Times New Roman" w:eastAsia="Times New Roman" w:hAnsi="Times New Roman" w:cs="Times New Roman"/>
          <w:sz w:val="24"/>
          <w:szCs w:val="24"/>
          <w:lang w:val="en-CA" w:eastAsia="en-CA"/>
        </w:rPr>
        <w:instrText xml:space="preserve"> MERGEFIELD railroad_subdivision </w:instrText>
      </w:r>
      <w:r w:rsidR="00BE3167">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Beaumont Subdivision</w:t>
      </w:r>
      <w:r w:rsidR="00BE3167">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approximately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location_distance</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w:t>
      </w:r>
      <w:r w:rsidRPr="00BE3167">
        <w:rPr>
          <w:rFonts w:ascii="Times New Roman" w:eastAsia="Times New Roman" w:hAnsi="Times New Roman" w:cs="Times New Roman"/>
          <w:sz w:val="24"/>
          <w:szCs w:val="24"/>
          <w:highlight w:val="yellow"/>
          <w:lang w:val="en-CA" w:eastAsia="en-CA"/>
        </w:rPr>
        <w:t>west</w:t>
      </w:r>
      <w:r w:rsidRPr="00F63A05">
        <w:rPr>
          <w:rFonts w:ascii="Times New Roman" w:eastAsia="Times New Roman" w:hAnsi="Times New Roman" w:cs="Times New Roman"/>
          <w:sz w:val="24"/>
          <w:szCs w:val="24"/>
          <w:lang w:val="en-CA" w:eastAsia="en-CA"/>
        </w:rPr>
        <w:t xml:space="preserve"> of </w:t>
      </w:r>
      <w:r w:rsidR="00BE3167">
        <w:rPr>
          <w:rFonts w:ascii="Times New Roman" w:eastAsia="Times New Roman" w:hAnsi="Times New Roman" w:cs="Times New Roman"/>
          <w:sz w:val="24"/>
          <w:szCs w:val="24"/>
          <w:lang w:val="en-CA" w:eastAsia="en-CA"/>
        </w:rPr>
        <w:fldChar w:fldCharType="begin"/>
      </w:r>
      <w:r w:rsidR="00BE3167">
        <w:rPr>
          <w:rFonts w:ascii="Times New Roman" w:eastAsia="Times New Roman" w:hAnsi="Times New Roman" w:cs="Times New Roman"/>
          <w:sz w:val="24"/>
          <w:szCs w:val="24"/>
          <w:lang w:val="en-CA" w:eastAsia="en-CA"/>
        </w:rPr>
        <w:instrText xml:space="preserve"> MERGEFIELD location </w:instrText>
      </w:r>
      <w:r w:rsidR="00BE3167">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near Richland</w:t>
      </w:r>
      <w:r w:rsidR="00BE3167">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near the </w:t>
      </w:r>
      <w:r w:rsidRPr="00BE3167">
        <w:rPr>
          <w:rFonts w:ascii="Times New Roman" w:eastAsia="Times New Roman" w:hAnsi="Times New Roman" w:cs="Times New Roman"/>
          <w:sz w:val="24"/>
          <w:szCs w:val="24"/>
          <w:highlight w:val="yellow"/>
          <w:lang w:val="en-CA" w:eastAsia="en-CA"/>
        </w:rPr>
        <w:t>west</w:t>
      </w:r>
      <w:r w:rsidRPr="00F63A05">
        <w:rPr>
          <w:rFonts w:ascii="Times New Roman" w:eastAsia="Times New Roman" w:hAnsi="Times New Roman" w:cs="Times New Roman"/>
          <w:sz w:val="24"/>
          <w:szCs w:val="24"/>
          <w:lang w:val="en-CA" w:eastAsia="en-CA"/>
        </w:rPr>
        <w:t xml:space="preserve"> end of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location_yard_name</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The structure is a </w:t>
      </w:r>
      <w:r w:rsidR="00BE3167">
        <w:rPr>
          <w:rFonts w:ascii="Times New Roman" w:eastAsia="Times New Roman" w:hAnsi="Times New Roman" w:cs="Times New Roman"/>
          <w:sz w:val="24"/>
          <w:szCs w:val="24"/>
          <w:lang w:val="en-CA" w:eastAsia="en-CA"/>
        </w:rPr>
        <w:fldChar w:fldCharType="begin"/>
      </w:r>
      <w:r w:rsidR="00BE3167">
        <w:rPr>
          <w:rFonts w:ascii="Times New Roman" w:eastAsia="Times New Roman" w:hAnsi="Times New Roman" w:cs="Times New Roman"/>
          <w:sz w:val="24"/>
          <w:szCs w:val="24"/>
          <w:lang w:val="en-CA" w:eastAsia="en-CA"/>
        </w:rPr>
        <w:instrText xml:space="preserve"> MERGEFIELD ExistingStructureType </w:instrText>
      </w:r>
      <w:r w:rsidR="00BE3167">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Bridge</w:t>
      </w:r>
      <w:r w:rsidR="00BE3167">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approximately </w:t>
      </w:r>
      <w:r w:rsidR="00BE3167">
        <w:rPr>
          <w:rFonts w:ascii="Times New Roman" w:eastAsia="Times New Roman" w:hAnsi="Times New Roman" w:cs="Times New Roman"/>
          <w:sz w:val="24"/>
          <w:szCs w:val="24"/>
          <w:lang w:val="en-CA" w:eastAsia="en-CA"/>
        </w:rPr>
        <w:fldChar w:fldCharType="begin"/>
      </w:r>
      <w:r w:rsidR="00BE3167">
        <w:rPr>
          <w:rFonts w:ascii="Times New Roman" w:eastAsia="Times New Roman" w:hAnsi="Times New Roman" w:cs="Times New Roman"/>
          <w:sz w:val="24"/>
          <w:szCs w:val="24"/>
          <w:lang w:val="en-CA" w:eastAsia="en-CA"/>
        </w:rPr>
        <w:instrText xml:space="preserve"> MERGEFIELD ExistingLengthFeet </w:instrText>
      </w:r>
      <w:r w:rsidR="00BE3167">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62.00</w:t>
      </w:r>
      <w:r w:rsidR="00BE3167">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in length and approximately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structure_height</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in height. The base of rail elevation ranges from approximately </w:t>
      </w:r>
      <w:r w:rsidRPr="00D960FE">
        <w:rPr>
          <w:rFonts w:ascii="Times New Roman" w:eastAsia="Times New Roman" w:hAnsi="Times New Roman" w:cs="Times New Roman"/>
          <w:sz w:val="24"/>
          <w:szCs w:val="24"/>
          <w:highlight w:val="yellow"/>
          <w:lang w:val="en-CA" w:eastAsia="en-CA"/>
        </w:rPr>
        <w:t>«</w:t>
      </w:r>
      <w:proofErr w:type="spellStart"/>
      <w:r w:rsidRPr="00D960FE">
        <w:rPr>
          <w:rFonts w:ascii="Times New Roman" w:eastAsia="Times New Roman" w:hAnsi="Times New Roman" w:cs="Times New Roman"/>
          <w:sz w:val="24"/>
          <w:szCs w:val="24"/>
          <w:highlight w:val="yellow"/>
          <w:lang w:val="en-CA" w:eastAsia="en-CA"/>
        </w:rPr>
        <w:t>elevation_rail_west</w:t>
      </w:r>
      <w:proofErr w:type="spellEnd"/>
      <w:r w:rsidRPr="00D960FE">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on the </w:t>
      </w:r>
      <w:r w:rsidRPr="00BE3167">
        <w:rPr>
          <w:rFonts w:ascii="Times New Roman" w:eastAsia="Times New Roman" w:hAnsi="Times New Roman" w:cs="Times New Roman"/>
          <w:sz w:val="24"/>
          <w:szCs w:val="24"/>
          <w:highlight w:val="yellow"/>
          <w:lang w:val="en-CA" w:eastAsia="en-CA"/>
        </w:rPr>
        <w:t>west</w:t>
      </w:r>
      <w:r w:rsidRPr="00F63A05">
        <w:rPr>
          <w:rFonts w:ascii="Times New Roman" w:eastAsia="Times New Roman" w:hAnsi="Times New Roman" w:cs="Times New Roman"/>
          <w:sz w:val="24"/>
          <w:szCs w:val="24"/>
          <w:lang w:val="en-CA" w:eastAsia="en-CA"/>
        </w:rPr>
        <w:t xml:space="preserve"> end of the bridge to </w:t>
      </w:r>
      <w:r w:rsidRPr="00D960FE">
        <w:rPr>
          <w:rFonts w:ascii="Times New Roman" w:eastAsia="Times New Roman" w:hAnsi="Times New Roman" w:cs="Times New Roman"/>
          <w:sz w:val="24"/>
          <w:szCs w:val="24"/>
          <w:highlight w:val="yellow"/>
          <w:lang w:val="en-CA" w:eastAsia="en-CA"/>
        </w:rPr>
        <w:t>«</w:t>
      </w:r>
      <w:proofErr w:type="spellStart"/>
      <w:r w:rsidRPr="00D960FE">
        <w:rPr>
          <w:rFonts w:ascii="Times New Roman" w:eastAsia="Times New Roman" w:hAnsi="Times New Roman" w:cs="Times New Roman"/>
          <w:sz w:val="24"/>
          <w:szCs w:val="24"/>
          <w:highlight w:val="yellow"/>
          <w:lang w:val="en-CA" w:eastAsia="en-CA"/>
        </w:rPr>
        <w:t>elevation_rail_east</w:t>
      </w:r>
      <w:proofErr w:type="spellEnd"/>
      <w:r w:rsidRPr="00D960FE">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on the east end of the bridge. The existing low chord elevation is approximately </w:t>
      </w:r>
      <w:r w:rsidR="00BE3167">
        <w:rPr>
          <w:rFonts w:ascii="Times New Roman" w:eastAsia="Times New Roman" w:hAnsi="Times New Roman" w:cs="Times New Roman"/>
          <w:sz w:val="24"/>
          <w:szCs w:val="24"/>
          <w:lang w:val="en-CA" w:eastAsia="en-CA"/>
        </w:rPr>
        <w:fldChar w:fldCharType="begin"/>
      </w:r>
      <w:r w:rsidR="00BE3167">
        <w:rPr>
          <w:rFonts w:ascii="Times New Roman" w:eastAsia="Times New Roman" w:hAnsi="Times New Roman" w:cs="Times New Roman"/>
          <w:sz w:val="24"/>
          <w:szCs w:val="24"/>
          <w:lang w:val="en-CA" w:eastAsia="en-CA"/>
        </w:rPr>
        <w:instrText xml:space="preserve"> MERGEFIELD ExistingChordHeight </w:instrText>
      </w:r>
      <w:r w:rsidR="00BE3167">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7.54</w:t>
      </w:r>
      <w:r w:rsidR="00BE3167">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The approximate low ground elevation near the upstream side of the bridge is estimated at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elevation_low_ground</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The bridge is founded on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foundation_type</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with diameters ranging from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foundation_diameter_min</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to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foundation_diameter_max</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inches.</w:t>
      </w:r>
    </w:p>
    <w:p w14:paraId="0BF7DCD3" w14:textId="77777777" w:rsidR="002C044D"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 xml:space="preserve">The bridge is located on </w:t>
      </w:r>
      <w:r w:rsidRPr="005150BD">
        <w:rPr>
          <w:rFonts w:ascii="Times New Roman" w:eastAsia="Times New Roman" w:hAnsi="Times New Roman" w:cs="Times New Roman"/>
          <w:sz w:val="24"/>
          <w:szCs w:val="24"/>
          <w:highlight w:val="yellow"/>
          <w:lang w:val="en-CA" w:eastAsia="en-CA"/>
        </w:rPr>
        <w:t>«</w:t>
      </w:r>
      <w:proofErr w:type="spellStart"/>
      <w:r w:rsidRPr="005150BD">
        <w:rPr>
          <w:rFonts w:ascii="Times New Roman" w:eastAsia="Times New Roman" w:hAnsi="Times New Roman" w:cs="Times New Roman"/>
          <w:sz w:val="24"/>
          <w:szCs w:val="24"/>
          <w:highlight w:val="yellow"/>
          <w:lang w:val="en-CA" w:eastAsia="en-CA"/>
        </w:rPr>
        <w:t>drainage_name</w:t>
      </w:r>
      <w:proofErr w:type="spellEnd"/>
      <w:r w:rsidRPr="005150BD">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that flows in a generally westward direction. The terrain immediately upstream of the bridge between the subject bridge and Bridge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upstream_bridge_id</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is a low-lying area between the railroad and the Mississippi River levee, with large sections of open water. This area serves as a storage area, and significant ponding occurs between the subject bridge and Bridge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upstream_bridge_id</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Drainage through the bridge flows westward then southward to a drainage structure in the Mississippi River levee approximately </w:t>
      </w:r>
      <w:r w:rsidRPr="00BE3167">
        <w:rPr>
          <w:rFonts w:ascii="Times New Roman" w:eastAsia="Times New Roman" w:hAnsi="Times New Roman" w:cs="Times New Roman"/>
          <w:sz w:val="24"/>
          <w:szCs w:val="24"/>
          <w:highlight w:val="yellow"/>
          <w:lang w:val="en-CA" w:eastAsia="en-CA"/>
        </w:rPr>
        <w:t>«</w:t>
      </w:r>
      <w:proofErr w:type="spellStart"/>
      <w:r w:rsidRPr="00BE3167">
        <w:rPr>
          <w:rFonts w:ascii="Times New Roman" w:eastAsia="Times New Roman" w:hAnsi="Times New Roman" w:cs="Times New Roman"/>
          <w:sz w:val="24"/>
          <w:szCs w:val="24"/>
          <w:highlight w:val="yellow"/>
          <w:lang w:val="en-CA" w:eastAsia="en-CA"/>
        </w:rPr>
        <w:t>drainage_distance</w:t>
      </w:r>
      <w:proofErr w:type="spellEnd"/>
      <w:r w:rsidRPr="00BE3167">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from the subject bridge.</w:t>
      </w:r>
    </w:p>
    <w:p w14:paraId="36D7E7B2" w14:textId="77777777" w:rsidR="00B77332" w:rsidRPr="00F63A05" w:rsidRDefault="00B77332" w:rsidP="002C044D">
      <w:pPr>
        <w:spacing w:before="100" w:beforeAutospacing="1" w:after="100" w:afterAutospacing="1" w:line="240" w:lineRule="auto"/>
        <w:rPr>
          <w:rFonts w:ascii="Times New Roman" w:eastAsia="Times New Roman" w:hAnsi="Times New Roman" w:cs="Times New Roman"/>
          <w:sz w:val="24"/>
          <w:szCs w:val="24"/>
          <w:lang w:val="en-CA" w:eastAsia="en-CA"/>
        </w:rPr>
      </w:pPr>
    </w:p>
    <w:p w14:paraId="3EDF51C2" w14:textId="620DD895"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 xml:space="preserve">The bridge is located approximately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distance_from_other_bridge</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west of CN Bridge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other_bridge_id</w:t>
      </w:r>
      <w:proofErr w:type="spellEnd"/>
      <w:r w:rsidRPr="00F63A05">
        <w:rPr>
          <w:rFonts w:ascii="Times New Roman" w:eastAsia="Times New Roman" w:hAnsi="Times New Roman" w:cs="Times New Roman"/>
          <w:sz w:val="24"/>
          <w:szCs w:val="24"/>
          <w:lang w:val="en-CA" w:eastAsia="en-CA"/>
        </w:rPr>
        <w:t xml:space="preserve">», also located on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other_railroad_line</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(low-line) of the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other_railroad_subdivision</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Hydraulically, Bridge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upstream_bridge_id</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is located upstream of the subject bridge. Bridge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upstream_bridge_id</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is a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upstream_structure_type</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bridge approximately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upstream_structure_length</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in length. Bridge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upstream_bridge_id</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is also included in the </w:t>
      </w:r>
      <w:r w:rsidR="009412ED" w:rsidRPr="009412ED">
        <w:rPr>
          <w:rFonts w:ascii="Times New Roman" w:eastAsia="Times New Roman" w:hAnsi="Times New Roman" w:cs="Times New Roman"/>
          <w:sz w:val="24"/>
          <w:szCs w:val="24"/>
          <w:lang w:val="en-CA" w:eastAsia="en-CA"/>
        </w:rPr>
        <w:fldChar w:fldCharType="begin"/>
      </w:r>
      <w:r w:rsidR="009412ED" w:rsidRPr="009412ED">
        <w:rPr>
          <w:rFonts w:ascii="Times New Roman" w:eastAsia="Times New Roman" w:hAnsi="Times New Roman" w:cs="Times New Roman"/>
          <w:sz w:val="24"/>
          <w:szCs w:val="24"/>
          <w:lang w:val="en-CA" w:eastAsia="en-CA"/>
        </w:rPr>
        <w:instrText xml:space="preserve"> MERGEFIELD parent_railroad_abbr </w:instrText>
      </w:r>
      <w:r w:rsidR="009412ED" w:rsidRPr="009412ED">
        <w:rPr>
          <w:rFonts w:ascii="Times New Roman" w:eastAsia="Times New Roman" w:hAnsi="Times New Roman" w:cs="Times New Roman"/>
          <w:sz w:val="24"/>
          <w:szCs w:val="24"/>
          <w:lang w:val="en-CA" w:eastAsia="en-CA"/>
        </w:rPr>
        <w:fldChar w:fldCharType="separate"/>
      </w:r>
      <w:r w:rsidR="00BF5BF4" w:rsidRPr="00B42329">
        <w:rPr>
          <w:rFonts w:ascii="Times New Roman" w:eastAsia="Times New Roman" w:hAnsi="Times New Roman" w:cs="Times New Roman"/>
          <w:noProof/>
          <w:sz w:val="24"/>
          <w:szCs w:val="24"/>
          <w:lang w:val="en-CA" w:eastAsia="en-CA"/>
        </w:rPr>
        <w:t>CN</w:t>
      </w:r>
      <w:r w:rsidR="009412ED" w:rsidRPr="009412ED">
        <w:rPr>
          <w:rFonts w:ascii="Times New Roman" w:eastAsia="Times New Roman" w:hAnsi="Times New Roman" w:cs="Times New Roman"/>
          <w:sz w:val="24"/>
          <w:szCs w:val="24"/>
          <w:lang w:val="en-CA" w:eastAsia="en-CA"/>
        </w:rPr>
        <w:fldChar w:fldCharType="end"/>
      </w:r>
      <w:r w:rsidRPr="00F63A05">
        <w:rPr>
          <w:rFonts w:ascii="Times New Roman" w:eastAsia="Times New Roman" w:hAnsi="Times New Roman" w:cs="Times New Roman"/>
          <w:sz w:val="24"/>
          <w:szCs w:val="24"/>
          <w:lang w:val="en-CA" w:eastAsia="en-CA"/>
        </w:rPr>
        <w:t xml:space="preserve"> bridge replacement projects for 2020, and the hydraulic investigation for the bridge will be reported separately.</w:t>
      </w:r>
    </w:p>
    <w:p w14:paraId="185067C8" w14:textId="77777777"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 xml:space="preserve">Although the subject bridge is located in the floodplain of the </w:t>
      </w:r>
      <w:r w:rsidRPr="00D13E88">
        <w:rPr>
          <w:rFonts w:ascii="Times New Roman" w:eastAsia="Times New Roman" w:hAnsi="Times New Roman" w:cs="Times New Roman"/>
          <w:sz w:val="24"/>
          <w:szCs w:val="24"/>
          <w:highlight w:val="yellow"/>
          <w:lang w:val="en-CA" w:eastAsia="en-CA"/>
        </w:rPr>
        <w:t>Mississippi River</w:t>
      </w:r>
      <w:r w:rsidRPr="00F63A05">
        <w:rPr>
          <w:rFonts w:ascii="Times New Roman" w:eastAsia="Times New Roman" w:hAnsi="Times New Roman" w:cs="Times New Roman"/>
          <w:sz w:val="24"/>
          <w:szCs w:val="24"/>
          <w:lang w:val="en-CA" w:eastAsia="en-CA"/>
        </w:rPr>
        <w:t xml:space="preserve">, it is protected from backwater flooding by the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protection_type</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 xml:space="preserve"> and the flood control drainage structure. Additional site information and photographs are presented in Appendix </w:t>
      </w:r>
      <w:r w:rsidRPr="00D13E88">
        <w:rPr>
          <w:rFonts w:ascii="Times New Roman" w:eastAsia="Times New Roman" w:hAnsi="Times New Roman" w:cs="Times New Roman"/>
          <w:sz w:val="24"/>
          <w:szCs w:val="24"/>
          <w:highlight w:val="yellow"/>
          <w:lang w:val="en-CA" w:eastAsia="en-CA"/>
        </w:rPr>
        <w:t>«</w:t>
      </w:r>
      <w:proofErr w:type="spellStart"/>
      <w:r w:rsidRPr="00D13E88">
        <w:rPr>
          <w:rFonts w:ascii="Times New Roman" w:eastAsia="Times New Roman" w:hAnsi="Times New Roman" w:cs="Times New Roman"/>
          <w:sz w:val="24"/>
          <w:szCs w:val="24"/>
          <w:highlight w:val="yellow"/>
          <w:lang w:val="en-CA" w:eastAsia="en-CA"/>
        </w:rPr>
        <w:t>appendix_letter</w:t>
      </w:r>
      <w:proofErr w:type="spellEnd"/>
      <w:r w:rsidRPr="00D13E88">
        <w:rPr>
          <w:rFonts w:ascii="Times New Roman" w:eastAsia="Times New Roman" w:hAnsi="Times New Roman" w:cs="Times New Roman"/>
          <w:sz w:val="24"/>
          <w:szCs w:val="24"/>
          <w:highlight w:val="yellow"/>
          <w:lang w:val="en-CA" w:eastAsia="en-CA"/>
        </w:rPr>
        <w:t>»</w:t>
      </w:r>
      <w:r w:rsidRPr="00F63A05">
        <w:rPr>
          <w:rFonts w:ascii="Times New Roman" w:eastAsia="Times New Roman" w:hAnsi="Times New Roman" w:cs="Times New Roman"/>
          <w:sz w:val="24"/>
          <w:szCs w:val="24"/>
          <w:lang w:val="en-CA" w:eastAsia="en-CA"/>
        </w:rPr>
        <w:t>.</w:t>
      </w:r>
    </w:p>
    <w:p w14:paraId="2AD57276" w14:textId="77777777" w:rsidR="002C044D" w:rsidRPr="00F63A05" w:rsidRDefault="002C044D" w:rsidP="00F63A05">
      <w:pPr>
        <w:pStyle w:val="BodyText2"/>
        <w:rPr>
          <w:lang w:val="en-CA"/>
        </w:rPr>
      </w:pPr>
    </w:p>
    <w:p w14:paraId="719BDDE2" w14:textId="601FC0E3" w:rsidR="002173BF" w:rsidRPr="00F63A05" w:rsidRDefault="002173BF" w:rsidP="007168B5">
      <w:pPr>
        <w:spacing w:line="240" w:lineRule="auto"/>
      </w:pPr>
      <w:bookmarkStart w:id="16" w:name="_Toc527102549"/>
    </w:p>
    <w:p w14:paraId="086BCF6F" w14:textId="3A178410" w:rsidR="007168B5" w:rsidRPr="00F63A05" w:rsidRDefault="007168B5" w:rsidP="00C526BC">
      <w:pPr>
        <w:pStyle w:val="Caption"/>
        <w:rPr>
          <w:bCs w:val="0"/>
        </w:rPr>
      </w:pPr>
      <w:bookmarkStart w:id="17" w:name="_Toc185935654"/>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BF5BF4">
        <w:rPr>
          <w:bCs w:val="0"/>
          <w:noProof/>
        </w:rPr>
        <w:t>1</w:t>
      </w:r>
      <w:r w:rsidR="002D6E34" w:rsidRPr="00F63A05">
        <w:rPr>
          <w:bCs w:val="0"/>
          <w:noProof/>
        </w:rPr>
        <w:fldChar w:fldCharType="end"/>
      </w:r>
      <w:r w:rsidRPr="00F63A05">
        <w:rPr>
          <w:bCs w:val="0"/>
        </w:rPr>
        <w:t xml:space="preserve">.  </w:t>
      </w:r>
      <w:bookmarkEnd w:id="17"/>
      <w:r w:rsidR="005B05E1" w:rsidRPr="00F63A05">
        <w:rPr>
          <w:bCs w:val="0"/>
        </w:rPr>
        <w:t>Placeholder</w:t>
      </w:r>
    </w:p>
    <w:p w14:paraId="66F619F5" w14:textId="2B0192FE" w:rsidR="007168B5" w:rsidRPr="00F63A05" w:rsidRDefault="007168B5" w:rsidP="00C526BC">
      <w:pPr>
        <w:pStyle w:val="Caption"/>
        <w:rPr>
          <w:bCs w:val="0"/>
        </w:rPr>
      </w:pPr>
    </w:p>
    <w:bookmarkEnd w:id="16"/>
    <w:p w14:paraId="5FB1AC51" w14:textId="392D65E6" w:rsidR="001A1DCC" w:rsidRPr="00F63A05" w:rsidRDefault="001A1DCC" w:rsidP="000257E1">
      <w:pPr>
        <w:spacing w:line="240" w:lineRule="auto"/>
        <w:jc w:val="center"/>
      </w:pPr>
    </w:p>
    <w:p w14:paraId="76A46D49" w14:textId="21FF7AD6" w:rsidR="00405345" w:rsidRPr="00F63A05" w:rsidRDefault="000257E1" w:rsidP="00C526BC">
      <w:pPr>
        <w:pStyle w:val="Caption"/>
        <w:rPr>
          <w:bCs w:val="0"/>
        </w:rPr>
      </w:pPr>
      <w:bookmarkStart w:id="18" w:name="_Toc185935655"/>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BF5BF4">
        <w:rPr>
          <w:bCs w:val="0"/>
          <w:noProof/>
        </w:rPr>
        <w:t>2</w:t>
      </w:r>
      <w:r w:rsidR="002D6E34" w:rsidRPr="00F63A05">
        <w:rPr>
          <w:bCs w:val="0"/>
          <w:noProof/>
        </w:rPr>
        <w:fldChar w:fldCharType="end"/>
      </w:r>
      <w:r w:rsidRPr="00F63A05">
        <w:rPr>
          <w:bCs w:val="0"/>
        </w:rPr>
        <w:t xml:space="preserve">.  </w:t>
      </w:r>
      <w:bookmarkEnd w:id="18"/>
      <w:r w:rsidR="005B05E1" w:rsidRPr="00F63A05">
        <w:rPr>
          <w:bCs w:val="0"/>
        </w:rPr>
        <w:t>Placeholder</w:t>
      </w:r>
    </w:p>
    <w:p w14:paraId="75F6097D" w14:textId="74E00624" w:rsidR="00746420" w:rsidRPr="00F63A05" w:rsidRDefault="00746420" w:rsidP="00333FC0">
      <w:pPr>
        <w:pStyle w:val="Caption"/>
        <w:jc w:val="center"/>
        <w:rPr>
          <w:bCs w:val="0"/>
        </w:rPr>
      </w:pPr>
    </w:p>
    <w:p w14:paraId="19CD9EAC" w14:textId="68C2FBB8" w:rsidR="00356966" w:rsidRPr="00F63A05" w:rsidRDefault="00940E25" w:rsidP="005B05E1">
      <w:pPr>
        <w:pStyle w:val="Caption"/>
        <w:rPr>
          <w:bCs w:val="0"/>
        </w:rPr>
      </w:pPr>
      <w:bookmarkStart w:id="19" w:name="_Toc185935656"/>
      <w:r w:rsidRPr="00F63A05">
        <w:rPr>
          <w:bCs w:val="0"/>
        </w:rPr>
        <w:t xml:space="preserve">Figure </w:t>
      </w:r>
      <w:r w:rsidRPr="00F63A05">
        <w:rPr>
          <w:bCs w:val="0"/>
        </w:rPr>
        <w:fldChar w:fldCharType="begin"/>
      </w:r>
      <w:r w:rsidRPr="00F63A05">
        <w:rPr>
          <w:bCs w:val="0"/>
        </w:rPr>
        <w:instrText xml:space="preserve"> SEQ Figure \* ARABIC </w:instrText>
      </w:r>
      <w:r w:rsidRPr="00F63A05">
        <w:rPr>
          <w:bCs w:val="0"/>
        </w:rPr>
        <w:fldChar w:fldCharType="separate"/>
      </w:r>
      <w:r w:rsidR="00BF5BF4">
        <w:rPr>
          <w:bCs w:val="0"/>
          <w:noProof/>
        </w:rPr>
        <w:t>3</w:t>
      </w:r>
      <w:r w:rsidRPr="00F63A05">
        <w:rPr>
          <w:bCs w:val="0"/>
        </w:rPr>
        <w:fldChar w:fldCharType="end"/>
      </w:r>
      <w:r w:rsidRPr="00F63A05">
        <w:rPr>
          <w:bCs w:val="0"/>
        </w:rPr>
        <w:t xml:space="preserve">.  </w:t>
      </w:r>
      <w:bookmarkEnd w:id="19"/>
      <w:r w:rsidR="005B05E1" w:rsidRPr="00F63A05">
        <w:rPr>
          <w:bCs w:val="0"/>
        </w:rPr>
        <w:t>Placeholder</w:t>
      </w:r>
    </w:p>
    <w:p w14:paraId="1A5F4FD0" w14:textId="327B1DF3" w:rsidR="00894802" w:rsidRPr="00F63A05" w:rsidRDefault="00894802" w:rsidP="007F6CBC">
      <w:pPr>
        <w:spacing w:line="240" w:lineRule="auto"/>
      </w:pPr>
    </w:p>
    <w:p w14:paraId="301F9976" w14:textId="456546F7" w:rsidR="003210DD" w:rsidRPr="00F63A05" w:rsidRDefault="003210DD" w:rsidP="00C526BC">
      <w:pPr>
        <w:pStyle w:val="Caption"/>
        <w:rPr>
          <w:bCs w:val="0"/>
        </w:rPr>
      </w:pPr>
      <w:bookmarkStart w:id="20" w:name="_Toc185935657"/>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BF5BF4">
        <w:rPr>
          <w:bCs w:val="0"/>
          <w:noProof/>
        </w:rPr>
        <w:t>4</w:t>
      </w:r>
      <w:r w:rsidR="002D6E34" w:rsidRPr="00F63A05">
        <w:rPr>
          <w:bCs w:val="0"/>
          <w:noProof/>
        </w:rPr>
        <w:fldChar w:fldCharType="end"/>
      </w:r>
      <w:r w:rsidRPr="00F63A05">
        <w:rPr>
          <w:bCs w:val="0"/>
        </w:rPr>
        <w:t xml:space="preserve">. </w:t>
      </w:r>
      <w:bookmarkEnd w:id="20"/>
      <w:r w:rsidR="005B05E1" w:rsidRPr="00F63A05">
        <w:rPr>
          <w:bCs w:val="0"/>
        </w:rPr>
        <w:t>Placeholder</w:t>
      </w:r>
    </w:p>
    <w:p w14:paraId="2EF84E14" w14:textId="77777777" w:rsidR="003210DD" w:rsidRPr="00F63A05" w:rsidRDefault="003210DD" w:rsidP="003210DD"/>
    <w:p w14:paraId="2E4EF396" w14:textId="7B6B83B9" w:rsidR="003210DD" w:rsidRPr="00F63A05" w:rsidRDefault="003210DD" w:rsidP="003210DD">
      <w:pPr>
        <w:spacing w:line="240" w:lineRule="auto"/>
      </w:pPr>
    </w:p>
    <w:p w14:paraId="6A651EA8" w14:textId="075BF1CE" w:rsidR="003210DD" w:rsidRPr="00F63A05" w:rsidRDefault="003210DD" w:rsidP="00C526BC">
      <w:pPr>
        <w:pStyle w:val="Caption"/>
        <w:rPr>
          <w:bCs w:val="0"/>
        </w:rPr>
      </w:pPr>
      <w:bookmarkStart w:id="21" w:name="_Toc185935658"/>
      <w:r w:rsidRPr="00F63A05">
        <w:rPr>
          <w:bCs w:val="0"/>
        </w:rPr>
        <w:t xml:space="preserve">Figure </w:t>
      </w:r>
      <w:r w:rsidR="002D6E34" w:rsidRPr="00F63A05">
        <w:rPr>
          <w:bCs w:val="0"/>
        </w:rPr>
        <w:fldChar w:fldCharType="begin"/>
      </w:r>
      <w:r w:rsidR="002D6E34" w:rsidRPr="00F63A05">
        <w:rPr>
          <w:bCs w:val="0"/>
        </w:rPr>
        <w:instrText xml:space="preserve"> SEQ Figure \* ARABIC </w:instrText>
      </w:r>
      <w:r w:rsidR="002D6E34" w:rsidRPr="00F63A05">
        <w:rPr>
          <w:bCs w:val="0"/>
        </w:rPr>
        <w:fldChar w:fldCharType="separate"/>
      </w:r>
      <w:r w:rsidR="00BF5BF4">
        <w:rPr>
          <w:bCs w:val="0"/>
          <w:noProof/>
        </w:rPr>
        <w:t>5</w:t>
      </w:r>
      <w:r w:rsidR="002D6E34" w:rsidRPr="00F63A05">
        <w:rPr>
          <w:bCs w:val="0"/>
          <w:noProof/>
        </w:rPr>
        <w:fldChar w:fldCharType="end"/>
      </w:r>
      <w:r w:rsidRPr="00F63A05">
        <w:rPr>
          <w:bCs w:val="0"/>
        </w:rPr>
        <w:t xml:space="preserve">. </w:t>
      </w:r>
      <w:bookmarkEnd w:id="21"/>
      <w:r w:rsidR="005B05E1" w:rsidRPr="00F63A05">
        <w:rPr>
          <w:bCs w:val="0"/>
        </w:rPr>
        <w:t>Placeholder</w:t>
      </w:r>
    </w:p>
    <w:p w14:paraId="755FC18F" w14:textId="77777777" w:rsidR="002173BF" w:rsidRPr="00F63A05" w:rsidRDefault="002173BF" w:rsidP="002173BF"/>
    <w:p w14:paraId="1FB661C6" w14:textId="111C7DE8" w:rsidR="00E37E75" w:rsidRDefault="00E37E75" w:rsidP="00B70573">
      <w:pPr>
        <w:pStyle w:val="Heading2"/>
        <w:rPr>
          <w:rStyle w:val="Heading2Char"/>
          <w:b/>
        </w:rPr>
      </w:pPr>
      <w:bookmarkStart w:id="22" w:name="_Toc527098620"/>
      <w:bookmarkStart w:id="23" w:name="_Toc527098828"/>
      <w:bookmarkStart w:id="24" w:name="_Toc208515664"/>
      <w:r w:rsidRPr="00C55675">
        <w:rPr>
          <w:rStyle w:val="Heading2Char"/>
          <w:b/>
        </w:rPr>
        <w:t>Drainage Area Description</w:t>
      </w:r>
      <w:bookmarkEnd w:id="22"/>
      <w:bookmarkEnd w:id="23"/>
      <w:bookmarkEnd w:id="24"/>
    </w:p>
    <w:p w14:paraId="51F029D5" w14:textId="23C4FEB1" w:rsidR="002C044D" w:rsidRPr="00F63A05" w:rsidRDefault="002C044D" w:rsidP="00F63A05">
      <w:pPr>
        <w:pStyle w:val="BodyText2"/>
      </w:pPr>
      <w:r w:rsidRPr="00F63A05">
        <w:t xml:space="preserve">The contributing basin area at the subject bridge is approximately </w:t>
      </w:r>
      <w:r w:rsidRPr="001C55A5">
        <w:rPr>
          <w:highlight w:val="yellow"/>
        </w:rPr>
        <w:t>«</w:t>
      </w:r>
      <w:proofErr w:type="spellStart"/>
      <w:r w:rsidRPr="001C55A5">
        <w:rPr>
          <w:highlight w:val="yellow"/>
        </w:rPr>
        <w:t>basin_area_square_miles</w:t>
      </w:r>
      <w:proofErr w:type="spellEnd"/>
      <w:r w:rsidRPr="001C55A5">
        <w:rPr>
          <w:highlight w:val="yellow"/>
        </w:rPr>
        <w:t>»</w:t>
      </w:r>
      <w:r w:rsidRPr="00F63A05">
        <w:t xml:space="preserve">, lying </w:t>
      </w:r>
      <w:r w:rsidRPr="00755A11">
        <w:rPr>
          <w:highlight w:val="yellow"/>
        </w:rPr>
        <w:t>south</w:t>
      </w:r>
      <w:r w:rsidRPr="00F63A05">
        <w:t xml:space="preserve"> and </w:t>
      </w:r>
      <w:r w:rsidRPr="00755A11">
        <w:rPr>
          <w:highlight w:val="yellow"/>
        </w:rPr>
        <w:t>north</w:t>
      </w:r>
      <w:r w:rsidRPr="00F63A05">
        <w:t xml:space="preserve"> of the railroad (</w:t>
      </w:r>
      <w:r w:rsidRPr="001C55A5">
        <w:rPr>
          <w:highlight w:val="yellow"/>
        </w:rPr>
        <w:t>Figure 2-4</w:t>
      </w:r>
      <w:r w:rsidRPr="00F63A05">
        <w:t xml:space="preserve">). The headwater of the basin is located near </w:t>
      </w:r>
      <w:r w:rsidRPr="001C55A5">
        <w:rPr>
          <w:highlight w:val="yellow"/>
        </w:rPr>
        <w:t>«</w:t>
      </w:r>
      <w:proofErr w:type="spellStart"/>
      <w:r w:rsidRPr="001C55A5">
        <w:rPr>
          <w:highlight w:val="yellow"/>
        </w:rPr>
        <w:t>headwater_location</w:t>
      </w:r>
      <w:proofErr w:type="spellEnd"/>
      <w:r w:rsidRPr="001C55A5">
        <w:rPr>
          <w:highlight w:val="yellow"/>
        </w:rPr>
        <w:t>»</w:t>
      </w:r>
      <w:r w:rsidRPr="00F63A05">
        <w:t xml:space="preserve"> approximately </w:t>
      </w:r>
      <w:r w:rsidRPr="001C55A5">
        <w:rPr>
          <w:highlight w:val="yellow"/>
        </w:rPr>
        <w:t>«</w:t>
      </w:r>
      <w:proofErr w:type="spellStart"/>
      <w:r w:rsidRPr="001C55A5">
        <w:rPr>
          <w:highlight w:val="yellow"/>
        </w:rPr>
        <w:t>headwater_distance</w:t>
      </w:r>
      <w:proofErr w:type="spellEnd"/>
      <w:r w:rsidRPr="001C55A5">
        <w:rPr>
          <w:highlight w:val="yellow"/>
        </w:rPr>
        <w:t>»</w:t>
      </w:r>
      <w:r w:rsidRPr="00F63A05">
        <w:t xml:space="preserve"> upstream of the subject bridge. Approximately </w:t>
      </w:r>
      <w:r w:rsidRPr="001C55A5">
        <w:rPr>
          <w:highlight w:val="yellow"/>
        </w:rPr>
        <w:t>«basin_area_percentage_1»</w:t>
      </w:r>
      <w:r w:rsidRPr="00F63A05">
        <w:t xml:space="preserve"> of the drainage basin is comprised of the basin area for Bridge </w:t>
      </w:r>
      <w:r w:rsidRPr="001C55A5">
        <w:rPr>
          <w:highlight w:val="yellow"/>
        </w:rPr>
        <w:t>«</w:t>
      </w:r>
      <w:proofErr w:type="spellStart"/>
      <w:r w:rsidRPr="001C55A5">
        <w:rPr>
          <w:highlight w:val="yellow"/>
        </w:rPr>
        <w:t>upstream_bridge_id</w:t>
      </w:r>
      <w:proofErr w:type="spellEnd"/>
      <w:r w:rsidRPr="001C55A5">
        <w:rPr>
          <w:highlight w:val="yellow"/>
        </w:rPr>
        <w:t>»</w:t>
      </w:r>
      <w:r w:rsidRPr="00F63A05">
        <w:t xml:space="preserve">, with the remaining drainage basin comprised of the low-lying, open water area between Bridge </w:t>
      </w:r>
      <w:r w:rsidRPr="001C55A5">
        <w:rPr>
          <w:highlight w:val="yellow"/>
        </w:rPr>
        <w:t>«</w:t>
      </w:r>
      <w:proofErr w:type="spellStart"/>
      <w:r w:rsidRPr="001C55A5">
        <w:rPr>
          <w:highlight w:val="yellow"/>
        </w:rPr>
        <w:t>upstream_bridge_id</w:t>
      </w:r>
      <w:proofErr w:type="spellEnd"/>
      <w:r w:rsidRPr="001C55A5">
        <w:rPr>
          <w:highlight w:val="yellow"/>
        </w:rPr>
        <w:t>»</w:t>
      </w:r>
      <w:r w:rsidRPr="00F63A05">
        <w:t xml:space="preserve"> and the subject bridge. The land use characterization is primarily </w:t>
      </w:r>
      <w:r w:rsidRPr="001C55A5">
        <w:rPr>
          <w:highlight w:val="yellow"/>
        </w:rPr>
        <w:t>«</w:t>
      </w:r>
      <w:proofErr w:type="spellStart"/>
      <w:r w:rsidRPr="001C55A5">
        <w:rPr>
          <w:highlight w:val="yellow"/>
        </w:rPr>
        <w:t>land_use</w:t>
      </w:r>
      <w:proofErr w:type="spellEnd"/>
      <w:r w:rsidRPr="001C55A5">
        <w:rPr>
          <w:highlight w:val="yellow"/>
        </w:rPr>
        <w:t>»,</w:t>
      </w:r>
      <w:r w:rsidRPr="00F63A05">
        <w:t xml:space="preserve"> with </w:t>
      </w:r>
      <w:r w:rsidRPr="00B84ABF">
        <w:rPr>
          <w:highlight w:val="yellow"/>
        </w:rPr>
        <w:t>«</w:t>
      </w:r>
      <w:proofErr w:type="spellStart"/>
      <w:r w:rsidRPr="00B84ABF">
        <w:rPr>
          <w:highlight w:val="yellow"/>
        </w:rPr>
        <w:t>residential_development_level</w:t>
      </w:r>
      <w:proofErr w:type="spellEnd"/>
      <w:r w:rsidRPr="00B84ABF">
        <w:rPr>
          <w:highlight w:val="yellow"/>
        </w:rPr>
        <w:t>»</w:t>
      </w:r>
      <w:r w:rsidRPr="00F63A05">
        <w:t xml:space="preserve"> residential development in the upper </w:t>
      </w:r>
      <w:r w:rsidRPr="00755A11">
        <w:rPr>
          <w:highlight w:val="yellow"/>
        </w:rPr>
        <w:t>«</w:t>
      </w:r>
      <w:proofErr w:type="spellStart"/>
      <w:r w:rsidRPr="00755A11">
        <w:rPr>
          <w:highlight w:val="yellow"/>
        </w:rPr>
        <w:t>land_use_upper_fraction</w:t>
      </w:r>
      <w:proofErr w:type="spellEnd"/>
      <w:r w:rsidRPr="00755A11">
        <w:rPr>
          <w:highlight w:val="yellow"/>
        </w:rPr>
        <w:t>»</w:t>
      </w:r>
      <w:r w:rsidRPr="00F63A05">
        <w:t xml:space="preserve"> of the basin, with </w:t>
      </w:r>
      <w:r w:rsidRPr="00755A11">
        <w:rPr>
          <w:highlight w:val="yellow"/>
        </w:rPr>
        <w:t>«</w:t>
      </w:r>
      <w:proofErr w:type="spellStart"/>
      <w:r w:rsidRPr="00755A11">
        <w:rPr>
          <w:highlight w:val="yellow"/>
        </w:rPr>
        <w:t>land_use_lower_description</w:t>
      </w:r>
      <w:proofErr w:type="spellEnd"/>
      <w:r w:rsidRPr="00755A11">
        <w:rPr>
          <w:highlight w:val="yellow"/>
        </w:rPr>
        <w:t>»</w:t>
      </w:r>
      <w:r w:rsidRPr="00F63A05">
        <w:t xml:space="preserve"> in the lower </w:t>
      </w:r>
      <w:r w:rsidRPr="00755A11">
        <w:rPr>
          <w:highlight w:val="yellow"/>
        </w:rPr>
        <w:t>«</w:t>
      </w:r>
      <w:proofErr w:type="spellStart"/>
      <w:r w:rsidRPr="00755A11">
        <w:rPr>
          <w:highlight w:val="yellow"/>
        </w:rPr>
        <w:t>land_use_lower_fraction</w:t>
      </w:r>
      <w:proofErr w:type="spellEnd"/>
      <w:r w:rsidRPr="00755A11">
        <w:rPr>
          <w:highlight w:val="yellow"/>
        </w:rPr>
        <w:t>»</w:t>
      </w:r>
      <w:r w:rsidRPr="00F63A05">
        <w:t xml:space="preserve"> of the basin. The basin topography in the upper half of the basin is </w:t>
      </w:r>
      <w:r w:rsidRPr="00755A11">
        <w:rPr>
          <w:highlight w:val="yellow"/>
        </w:rPr>
        <w:t>«</w:t>
      </w:r>
      <w:proofErr w:type="spellStart"/>
      <w:r w:rsidRPr="00755A11">
        <w:rPr>
          <w:highlight w:val="yellow"/>
        </w:rPr>
        <w:t>topography_upper</w:t>
      </w:r>
      <w:proofErr w:type="spellEnd"/>
      <w:r w:rsidRPr="00755A11">
        <w:rPr>
          <w:highlight w:val="yellow"/>
        </w:rPr>
        <w:t>»</w:t>
      </w:r>
      <w:r w:rsidRPr="00F63A05">
        <w:t xml:space="preserve"> and sloping generally in a northernly direction, with the lower half of the basin characterized by </w:t>
      </w:r>
      <w:r w:rsidRPr="00755A11">
        <w:rPr>
          <w:highlight w:val="yellow"/>
        </w:rPr>
        <w:t>«</w:t>
      </w:r>
      <w:proofErr w:type="spellStart"/>
      <w:r w:rsidRPr="00755A11">
        <w:rPr>
          <w:highlight w:val="yellow"/>
        </w:rPr>
        <w:t>topography_lower</w:t>
      </w:r>
      <w:proofErr w:type="spellEnd"/>
      <w:r w:rsidRPr="00755A11">
        <w:rPr>
          <w:highlight w:val="yellow"/>
        </w:rPr>
        <w:t>»</w:t>
      </w:r>
      <w:r w:rsidRPr="00F63A05">
        <w:t xml:space="preserve"> mildly sloping to the west. The total elevation relief is approximately </w:t>
      </w:r>
      <w:r w:rsidRPr="00755A11">
        <w:rPr>
          <w:highlight w:val="yellow"/>
        </w:rPr>
        <w:t>«</w:t>
      </w:r>
      <w:proofErr w:type="spellStart"/>
      <w:r w:rsidRPr="00755A11">
        <w:rPr>
          <w:highlight w:val="yellow"/>
        </w:rPr>
        <w:t>elevation_relief</w:t>
      </w:r>
      <w:proofErr w:type="spellEnd"/>
      <w:r w:rsidRPr="00755A11">
        <w:rPr>
          <w:highlight w:val="yellow"/>
        </w:rPr>
        <w:t>»</w:t>
      </w:r>
      <w:r w:rsidRPr="00F63A05">
        <w:t xml:space="preserve">. The watershed parameters used in this study were determined using the «watershed_tool_1» and verified using </w:t>
      </w:r>
      <w:r w:rsidRPr="00755A11">
        <w:rPr>
          <w:highlight w:val="yellow"/>
        </w:rPr>
        <w:t>«watershed_tool_2»</w:t>
      </w:r>
      <w:r w:rsidRPr="00F63A05">
        <w:t xml:space="preserve"> tools. The basin parameters for the Bridge </w:t>
      </w:r>
      <w:r w:rsidRPr="00755A11">
        <w:rPr>
          <w:highlight w:val="yellow"/>
        </w:rPr>
        <w:t>«</w:t>
      </w:r>
      <w:proofErr w:type="spellStart"/>
      <w:r w:rsidRPr="00755A11">
        <w:rPr>
          <w:highlight w:val="yellow"/>
        </w:rPr>
        <w:t>project_milepost</w:t>
      </w:r>
      <w:proofErr w:type="spellEnd"/>
      <w:r w:rsidRPr="00755A11">
        <w:rPr>
          <w:highlight w:val="yellow"/>
        </w:rPr>
        <w:t>»</w:t>
      </w:r>
      <w:r w:rsidRPr="00F63A05">
        <w:t xml:space="preserve"> are shown in Table </w:t>
      </w:r>
      <w:r w:rsidRPr="00755A11">
        <w:rPr>
          <w:highlight w:val="yellow"/>
        </w:rPr>
        <w:t>«</w:t>
      </w:r>
      <w:proofErr w:type="spellStart"/>
      <w:r w:rsidRPr="00755A11">
        <w:rPr>
          <w:highlight w:val="yellow"/>
        </w:rPr>
        <w:t>table_number</w:t>
      </w:r>
      <w:proofErr w:type="spellEnd"/>
      <w:r w:rsidRPr="00755A11">
        <w:rPr>
          <w:highlight w:val="yellow"/>
        </w:rPr>
        <w:t>»</w:t>
      </w:r>
      <w:r w:rsidRPr="00F63A05">
        <w:t>.</w:t>
      </w:r>
    </w:p>
    <w:p w14:paraId="62B47D84" w14:textId="66A93B47" w:rsidR="00304D9C" w:rsidRPr="00F63A05" w:rsidRDefault="00304D9C" w:rsidP="00F63A05">
      <w:pPr>
        <w:pStyle w:val="BodyText2"/>
      </w:pPr>
    </w:p>
    <w:p w14:paraId="4091B117" w14:textId="18FFFB84" w:rsidR="00304D9C" w:rsidRDefault="00304D9C" w:rsidP="00C526BC">
      <w:pPr>
        <w:pStyle w:val="Caption"/>
      </w:pPr>
      <w:bookmarkStart w:id="25" w:name="_Toc185935659"/>
      <w:r>
        <w:t xml:space="preserve">Figure </w:t>
      </w:r>
      <w:fldSimple w:instr=" SEQ Figure \* ARABIC ">
        <w:r w:rsidR="00BF5BF4">
          <w:rPr>
            <w:noProof/>
          </w:rPr>
          <w:t>6</w:t>
        </w:r>
      </w:fldSimple>
      <w:r>
        <w:t xml:space="preserve">. </w:t>
      </w:r>
      <w:bookmarkEnd w:id="25"/>
      <w:r w:rsidR="005B05E1">
        <w:t>Placeholder</w:t>
      </w:r>
    </w:p>
    <w:p w14:paraId="2EFE24B3" w14:textId="77777777" w:rsidR="00304D9C" w:rsidRPr="00304D9C" w:rsidRDefault="00304D9C" w:rsidP="00304D9C"/>
    <w:p w14:paraId="4F6C03AE" w14:textId="3ABE45A1" w:rsidR="00E37E75" w:rsidRPr="00C55675" w:rsidRDefault="00E37E75" w:rsidP="007327F2">
      <w:pPr>
        <w:pStyle w:val="Heading1"/>
      </w:pPr>
      <w:bookmarkStart w:id="26" w:name="_Toc527098621"/>
      <w:bookmarkStart w:id="27" w:name="_Toc527098829"/>
      <w:bookmarkStart w:id="28" w:name="_Toc208515665"/>
      <w:r w:rsidRPr="00C55675">
        <w:t>EVALUATION METHODS</w:t>
      </w:r>
      <w:bookmarkEnd w:id="26"/>
      <w:bookmarkEnd w:id="27"/>
      <w:bookmarkEnd w:id="28"/>
    </w:p>
    <w:p w14:paraId="14976D38" w14:textId="61AF7169" w:rsidR="00E37E75" w:rsidRDefault="00E37E75" w:rsidP="00B70573">
      <w:pPr>
        <w:pStyle w:val="Heading2"/>
      </w:pPr>
      <w:bookmarkStart w:id="29" w:name="_Toc527098622"/>
      <w:bookmarkStart w:id="30" w:name="_Toc527098830"/>
      <w:bookmarkStart w:id="31" w:name="_Toc208515666"/>
      <w:r w:rsidRPr="00C55675">
        <w:t>Hydrologic Analysis</w:t>
      </w:r>
      <w:bookmarkEnd w:id="29"/>
      <w:bookmarkEnd w:id="30"/>
      <w:bookmarkEnd w:id="31"/>
    </w:p>
    <w:p w14:paraId="547CC8BD" w14:textId="77777777"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Peak discharges for the subject bridge study area were determined using the «hydrology_tool_1» and regression equations developed for «</w:t>
      </w:r>
      <w:proofErr w:type="spellStart"/>
      <w:r w:rsidRPr="00F63A05">
        <w:rPr>
          <w:rFonts w:ascii="Times New Roman" w:eastAsia="Times New Roman" w:hAnsi="Times New Roman" w:cs="Times New Roman"/>
          <w:sz w:val="24"/>
          <w:szCs w:val="24"/>
          <w:lang w:val="en-CA" w:eastAsia="en-CA"/>
        </w:rPr>
        <w:t>hydrology_area</w:t>
      </w:r>
      <w:proofErr w:type="spellEnd"/>
      <w:r w:rsidRPr="00F63A05">
        <w:rPr>
          <w:rFonts w:ascii="Times New Roman" w:eastAsia="Times New Roman" w:hAnsi="Times New Roman" w:cs="Times New Roman"/>
          <w:sz w:val="24"/>
          <w:szCs w:val="24"/>
          <w:lang w:val="en-CA" w:eastAsia="en-CA"/>
        </w:rPr>
        <w:t>» in «</w:t>
      </w:r>
      <w:proofErr w:type="spellStart"/>
      <w:r w:rsidRPr="00F63A05">
        <w:rPr>
          <w:rFonts w:ascii="Times New Roman" w:eastAsia="Times New Roman" w:hAnsi="Times New Roman" w:cs="Times New Roman"/>
          <w:sz w:val="24"/>
          <w:szCs w:val="24"/>
          <w:lang w:val="en-CA" w:eastAsia="en-CA"/>
        </w:rPr>
        <w:t>hydrology_state</w:t>
      </w:r>
      <w:proofErr w:type="spellEnd"/>
      <w:r w:rsidRPr="00F63A05">
        <w:rPr>
          <w:rFonts w:ascii="Times New Roman" w:eastAsia="Times New Roman" w:hAnsi="Times New Roman" w:cs="Times New Roman"/>
          <w:sz w:val="24"/>
          <w:szCs w:val="24"/>
          <w:lang w:val="en-CA" w:eastAsia="en-CA"/>
        </w:rPr>
        <w:t>» («hydrology_source_1»), in accordance with guidance in the «</w:t>
      </w:r>
      <w:proofErr w:type="spellStart"/>
      <w:r w:rsidRPr="00F63A05">
        <w:rPr>
          <w:rFonts w:ascii="Times New Roman" w:eastAsia="Times New Roman" w:hAnsi="Times New Roman" w:cs="Times New Roman"/>
          <w:sz w:val="24"/>
          <w:szCs w:val="24"/>
          <w:lang w:val="en-CA" w:eastAsia="en-CA"/>
        </w:rPr>
        <w:t>hydrology_manual</w:t>
      </w:r>
      <w:proofErr w:type="spellEnd"/>
      <w:r w:rsidRPr="00F63A05">
        <w:rPr>
          <w:rFonts w:ascii="Times New Roman" w:eastAsia="Times New Roman" w:hAnsi="Times New Roman" w:cs="Times New Roman"/>
          <w:sz w:val="24"/>
          <w:szCs w:val="24"/>
          <w:lang w:val="en-CA" w:eastAsia="en-CA"/>
        </w:rPr>
        <w:t>» («hydrology_source_2»). Additionally, the basin was modeled with the «hydrology_tool_2» to investigate the effects of the reach storage upstream of the subject bridge on attenuation of peak discharges. The «</w:t>
      </w:r>
      <w:proofErr w:type="spellStart"/>
      <w:r w:rsidRPr="00F63A05">
        <w:rPr>
          <w:rFonts w:ascii="Times New Roman" w:eastAsia="Times New Roman" w:hAnsi="Times New Roman" w:cs="Times New Roman"/>
          <w:sz w:val="24"/>
          <w:szCs w:val="24"/>
          <w:lang w:val="en-CA" w:eastAsia="en-CA"/>
        </w:rPr>
        <w:t>rainfall_method</w:t>
      </w:r>
      <w:proofErr w:type="spellEnd"/>
      <w:r w:rsidRPr="00F63A05">
        <w:rPr>
          <w:rFonts w:ascii="Times New Roman" w:eastAsia="Times New Roman" w:hAnsi="Times New Roman" w:cs="Times New Roman"/>
          <w:sz w:val="24"/>
          <w:szCs w:val="24"/>
          <w:lang w:val="en-CA" w:eastAsia="en-CA"/>
        </w:rPr>
        <w:t>» was used for rainfall runoff transformation, using point frequency rainfall depths obtained from «</w:t>
      </w:r>
      <w:proofErr w:type="spellStart"/>
      <w:r w:rsidRPr="00F63A05">
        <w:rPr>
          <w:rFonts w:ascii="Times New Roman" w:eastAsia="Times New Roman" w:hAnsi="Times New Roman" w:cs="Times New Roman"/>
          <w:sz w:val="24"/>
          <w:szCs w:val="24"/>
          <w:lang w:val="en-CA" w:eastAsia="en-CA"/>
        </w:rPr>
        <w:t>rainfall_data_source</w:t>
      </w:r>
      <w:proofErr w:type="spellEnd"/>
      <w:r w:rsidRPr="00F63A05">
        <w:rPr>
          <w:rFonts w:ascii="Times New Roman" w:eastAsia="Times New Roman" w:hAnsi="Times New Roman" w:cs="Times New Roman"/>
          <w:sz w:val="24"/>
          <w:szCs w:val="24"/>
          <w:lang w:val="en-CA" w:eastAsia="en-CA"/>
        </w:rPr>
        <w:t>» on the «</w:t>
      </w:r>
      <w:proofErr w:type="spellStart"/>
      <w:r w:rsidRPr="00F63A05">
        <w:rPr>
          <w:rFonts w:ascii="Times New Roman" w:eastAsia="Times New Roman" w:hAnsi="Times New Roman" w:cs="Times New Roman"/>
          <w:sz w:val="24"/>
          <w:szCs w:val="24"/>
          <w:lang w:val="en-CA" w:eastAsia="en-CA"/>
        </w:rPr>
        <w:t>rainfall_website</w:t>
      </w:r>
      <w:proofErr w:type="spellEnd"/>
      <w:r w:rsidRPr="00F63A05">
        <w:rPr>
          <w:rFonts w:ascii="Times New Roman" w:eastAsia="Times New Roman" w:hAnsi="Times New Roman" w:cs="Times New Roman"/>
          <w:sz w:val="24"/>
          <w:szCs w:val="24"/>
          <w:lang w:val="en-CA" w:eastAsia="en-CA"/>
        </w:rPr>
        <w:t>». Weighted SCS curve numbers ranging from «</w:t>
      </w:r>
      <w:proofErr w:type="spellStart"/>
      <w:r w:rsidRPr="00F63A05">
        <w:rPr>
          <w:rFonts w:ascii="Times New Roman" w:eastAsia="Times New Roman" w:hAnsi="Times New Roman" w:cs="Times New Roman"/>
          <w:sz w:val="24"/>
          <w:szCs w:val="24"/>
          <w:lang w:val="en-CA" w:eastAsia="en-CA"/>
        </w:rPr>
        <w:t>curve_number_min</w:t>
      </w:r>
      <w:proofErr w:type="spellEnd"/>
      <w:r w:rsidRPr="00F63A05">
        <w:rPr>
          <w:rFonts w:ascii="Times New Roman" w:eastAsia="Times New Roman" w:hAnsi="Times New Roman" w:cs="Times New Roman"/>
          <w:sz w:val="24"/>
          <w:szCs w:val="24"/>
          <w:lang w:val="en-CA" w:eastAsia="en-CA"/>
        </w:rPr>
        <w:t>» to «</w:t>
      </w:r>
      <w:proofErr w:type="spellStart"/>
      <w:r w:rsidRPr="00F63A05">
        <w:rPr>
          <w:rFonts w:ascii="Times New Roman" w:eastAsia="Times New Roman" w:hAnsi="Times New Roman" w:cs="Times New Roman"/>
          <w:sz w:val="24"/>
          <w:szCs w:val="24"/>
          <w:lang w:val="en-CA" w:eastAsia="en-CA"/>
        </w:rPr>
        <w:t>curve_number_max</w:t>
      </w:r>
      <w:proofErr w:type="spellEnd"/>
      <w:r w:rsidRPr="00F63A05">
        <w:rPr>
          <w:rFonts w:ascii="Times New Roman" w:eastAsia="Times New Roman" w:hAnsi="Times New Roman" w:cs="Times New Roman"/>
          <w:sz w:val="24"/>
          <w:szCs w:val="24"/>
          <w:lang w:val="en-CA" w:eastAsia="en-CA"/>
        </w:rPr>
        <w:t>» were estimated for the contributing sub-basins based on hydrologic soils maps, land use cover and aerial imagery. Basin lag times were computed with the «</w:t>
      </w:r>
      <w:proofErr w:type="spellStart"/>
      <w:r w:rsidRPr="00F63A05">
        <w:rPr>
          <w:rFonts w:ascii="Times New Roman" w:eastAsia="Times New Roman" w:hAnsi="Times New Roman" w:cs="Times New Roman"/>
          <w:sz w:val="24"/>
          <w:szCs w:val="24"/>
          <w:lang w:val="en-CA" w:eastAsia="en-CA"/>
        </w:rPr>
        <w:t>lag_equation_source</w:t>
      </w:r>
      <w:proofErr w:type="spellEnd"/>
      <w:r w:rsidRPr="00F63A05">
        <w:rPr>
          <w:rFonts w:ascii="Times New Roman" w:eastAsia="Times New Roman" w:hAnsi="Times New Roman" w:cs="Times New Roman"/>
          <w:sz w:val="24"/>
          <w:szCs w:val="24"/>
          <w:lang w:val="en-CA" w:eastAsia="en-CA"/>
        </w:rPr>
        <w:t>» using basin slope, flow length and weighted curve number. Routings in the storage reach were computed using the «</w:t>
      </w:r>
      <w:proofErr w:type="spellStart"/>
      <w:r w:rsidRPr="00F63A05">
        <w:rPr>
          <w:rFonts w:ascii="Times New Roman" w:eastAsia="Times New Roman" w:hAnsi="Times New Roman" w:cs="Times New Roman"/>
          <w:sz w:val="24"/>
          <w:szCs w:val="24"/>
          <w:lang w:val="en-CA" w:eastAsia="en-CA"/>
        </w:rPr>
        <w:t>routing_method</w:t>
      </w:r>
      <w:proofErr w:type="spellEnd"/>
      <w:r w:rsidRPr="00F63A05">
        <w:rPr>
          <w:rFonts w:ascii="Times New Roman" w:eastAsia="Times New Roman" w:hAnsi="Times New Roman" w:cs="Times New Roman"/>
          <w:sz w:val="24"/>
          <w:szCs w:val="24"/>
          <w:lang w:val="en-CA" w:eastAsia="en-CA"/>
        </w:rPr>
        <w:t>» with discharge-storage relationship determined using the steady state «</w:t>
      </w:r>
      <w:proofErr w:type="spellStart"/>
      <w:r w:rsidRPr="00F63A05">
        <w:rPr>
          <w:rFonts w:ascii="Times New Roman" w:eastAsia="Times New Roman" w:hAnsi="Times New Roman" w:cs="Times New Roman"/>
          <w:sz w:val="24"/>
          <w:szCs w:val="24"/>
          <w:lang w:val="en-CA" w:eastAsia="en-CA"/>
        </w:rPr>
        <w:t>routing_model</w:t>
      </w:r>
      <w:proofErr w:type="spellEnd"/>
      <w:r w:rsidRPr="00F63A05">
        <w:rPr>
          <w:rFonts w:ascii="Times New Roman" w:eastAsia="Times New Roman" w:hAnsi="Times New Roman" w:cs="Times New Roman"/>
          <w:sz w:val="24"/>
          <w:szCs w:val="24"/>
          <w:lang w:val="en-CA" w:eastAsia="en-CA"/>
        </w:rPr>
        <w:t>» for a range of discharges.</w:t>
      </w:r>
    </w:p>
    <w:p w14:paraId="522DEB20" w14:textId="77777777" w:rsidR="002C044D" w:rsidRPr="00F63A05" w:rsidRDefault="002C044D" w:rsidP="002C044D">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Peak discharges for the «flood_event_1», «flood_event_2» and «flood_event_3» flood events are shown in Table «</w:t>
      </w:r>
      <w:proofErr w:type="spellStart"/>
      <w:r w:rsidRPr="00F63A05">
        <w:rPr>
          <w:rFonts w:ascii="Times New Roman" w:eastAsia="Times New Roman" w:hAnsi="Times New Roman" w:cs="Times New Roman"/>
          <w:sz w:val="24"/>
          <w:szCs w:val="24"/>
          <w:lang w:val="en-CA" w:eastAsia="en-CA"/>
        </w:rPr>
        <w:t>table_number</w:t>
      </w:r>
      <w:proofErr w:type="spellEnd"/>
      <w:r w:rsidRPr="00F63A05">
        <w:rPr>
          <w:rFonts w:ascii="Times New Roman" w:eastAsia="Times New Roman" w:hAnsi="Times New Roman" w:cs="Times New Roman"/>
          <w:sz w:val="24"/>
          <w:szCs w:val="24"/>
          <w:lang w:val="en-CA" w:eastAsia="en-CA"/>
        </w:rPr>
        <w:t>» for the «hydrology_tool_1» regression equations and the «hydrology_tool_2» model. Comparison of the computed values indicates the «hydrology_tool_1» regression discharges are approximately «</w:t>
      </w:r>
      <w:proofErr w:type="spellStart"/>
      <w:r w:rsidRPr="00F63A05">
        <w:rPr>
          <w:rFonts w:ascii="Times New Roman" w:eastAsia="Times New Roman" w:hAnsi="Times New Roman" w:cs="Times New Roman"/>
          <w:sz w:val="24"/>
          <w:szCs w:val="24"/>
          <w:lang w:val="en-CA" w:eastAsia="en-CA"/>
        </w:rPr>
        <w:t>discharge_ratio</w:t>
      </w:r>
      <w:proofErr w:type="spellEnd"/>
      <w:r w:rsidRPr="00F63A05">
        <w:rPr>
          <w:rFonts w:ascii="Times New Roman" w:eastAsia="Times New Roman" w:hAnsi="Times New Roman" w:cs="Times New Roman"/>
          <w:sz w:val="24"/>
          <w:szCs w:val="24"/>
          <w:lang w:val="en-CA" w:eastAsia="en-CA"/>
        </w:rPr>
        <w:t>» greater than the peak discharges from the «hydrology_tool_2» model. However, assessment of the study area suggests the large, low-lying area upstream of the subject bridge will attenuate flood peaks due to storage effects. Therefore, peak discharges determined from the «hydrology_tool_2» model were used in the hydraulic analysis. Additional hydrologic data are presented in Appendix «</w:t>
      </w:r>
      <w:proofErr w:type="spellStart"/>
      <w:r w:rsidRPr="00F63A05">
        <w:rPr>
          <w:rFonts w:ascii="Times New Roman" w:eastAsia="Times New Roman" w:hAnsi="Times New Roman" w:cs="Times New Roman"/>
          <w:sz w:val="24"/>
          <w:szCs w:val="24"/>
          <w:lang w:val="en-CA" w:eastAsia="en-CA"/>
        </w:rPr>
        <w:t>appendix_letter</w:t>
      </w:r>
      <w:proofErr w:type="spellEnd"/>
      <w:r w:rsidRPr="00F63A05">
        <w:rPr>
          <w:rFonts w:ascii="Times New Roman" w:eastAsia="Times New Roman" w:hAnsi="Times New Roman" w:cs="Times New Roman"/>
          <w:sz w:val="24"/>
          <w:szCs w:val="24"/>
          <w:lang w:val="en-CA" w:eastAsia="en-CA"/>
        </w:rPr>
        <w:t>».</w:t>
      </w:r>
    </w:p>
    <w:p w14:paraId="248214B1" w14:textId="77777777" w:rsidR="002C044D" w:rsidRPr="002C044D" w:rsidRDefault="002C044D" w:rsidP="00F63A05">
      <w:pPr>
        <w:pStyle w:val="BodyText2"/>
      </w:pPr>
    </w:p>
    <w:p w14:paraId="52BF205F" w14:textId="6F7D42FB" w:rsidR="002C044D" w:rsidRPr="002C044D" w:rsidRDefault="002C044D" w:rsidP="00F63A05">
      <w:pPr>
        <w:pStyle w:val="BodyText2"/>
      </w:pPr>
    </w:p>
    <w:p w14:paraId="39B6C1AC" w14:textId="77777777" w:rsidR="009B3418" w:rsidRDefault="009B3418" w:rsidP="00F63A05">
      <w:pPr>
        <w:pStyle w:val="BodyText2"/>
      </w:pPr>
      <w:bookmarkStart w:id="32" w:name="_Toc527102552"/>
    </w:p>
    <w:p w14:paraId="35AA0501" w14:textId="77777777" w:rsidR="0008001D" w:rsidRDefault="0008001D" w:rsidP="00F63A05">
      <w:pPr>
        <w:pStyle w:val="BodyText2"/>
      </w:pPr>
    </w:p>
    <w:p w14:paraId="674E96ED" w14:textId="70D44849" w:rsidR="009B3418" w:rsidRDefault="009B3418" w:rsidP="009B3418">
      <w:pPr>
        <w:pStyle w:val="Caption"/>
      </w:pPr>
      <w:bookmarkStart w:id="33" w:name="_Toc185935662"/>
      <w:r>
        <w:t xml:space="preserve">Table </w:t>
      </w:r>
      <w:fldSimple w:instr=" SEQ Table \* ARABIC ">
        <w:r w:rsidR="00BF5BF4">
          <w:rPr>
            <w:noProof/>
          </w:rPr>
          <w:t>1</w:t>
        </w:r>
      </w:fldSimple>
      <w:r>
        <w:t xml:space="preserve">. </w:t>
      </w:r>
      <w:bookmarkEnd w:id="33"/>
      <w:r w:rsidR="005B05E1">
        <w:t>Placeholder</w:t>
      </w:r>
    </w:p>
    <w:bookmarkEnd w:id="32"/>
    <w:p w14:paraId="4EE75BDD" w14:textId="77777777" w:rsidR="00C146D9" w:rsidRDefault="00C146D9" w:rsidP="00C146D9">
      <w:pPr>
        <w:pStyle w:val="Caption"/>
      </w:pPr>
    </w:p>
    <w:p w14:paraId="25FF22D7" w14:textId="36A160EA" w:rsidR="00E37E75" w:rsidRDefault="00E37E75" w:rsidP="00B70573">
      <w:pPr>
        <w:pStyle w:val="Heading2"/>
      </w:pPr>
      <w:bookmarkStart w:id="34" w:name="_Toc527098623"/>
      <w:bookmarkStart w:id="35" w:name="_Toc527098831"/>
      <w:bookmarkStart w:id="36" w:name="_Toc208515667"/>
      <w:r w:rsidRPr="00C55675">
        <w:t>Hydraulic Analysis</w:t>
      </w:r>
      <w:bookmarkEnd w:id="34"/>
      <w:bookmarkEnd w:id="35"/>
      <w:bookmarkEnd w:id="36"/>
    </w:p>
    <w:p w14:paraId="56860DCB"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The hydraulic models for evaluation of the subject bridge and alternative replacement structures were developed with the «</w:t>
      </w:r>
      <w:proofErr w:type="spellStart"/>
      <w:r w:rsidRPr="00F63A05">
        <w:rPr>
          <w:rFonts w:ascii="Times New Roman" w:eastAsia="Times New Roman" w:hAnsi="Times New Roman" w:cs="Times New Roman"/>
          <w:sz w:val="24"/>
          <w:szCs w:val="24"/>
          <w:lang w:val="en-CA" w:eastAsia="en-CA"/>
        </w:rPr>
        <w:t>hydraulic_modeling_tool</w:t>
      </w:r>
      <w:proofErr w:type="spellEnd"/>
      <w:r w:rsidRPr="00F63A05">
        <w:rPr>
          <w:rFonts w:ascii="Times New Roman" w:eastAsia="Times New Roman" w:hAnsi="Times New Roman" w:cs="Times New Roman"/>
          <w:sz w:val="24"/>
          <w:szCs w:val="24"/>
          <w:lang w:val="en-CA" w:eastAsia="en-CA"/>
        </w:rPr>
        <w:t>» Version «</w:t>
      </w:r>
      <w:proofErr w:type="spellStart"/>
      <w:r w:rsidRPr="00F63A05">
        <w:rPr>
          <w:rFonts w:ascii="Times New Roman" w:eastAsia="Times New Roman" w:hAnsi="Times New Roman" w:cs="Times New Roman"/>
          <w:sz w:val="24"/>
          <w:szCs w:val="24"/>
          <w:lang w:val="en-CA" w:eastAsia="en-CA"/>
        </w:rPr>
        <w:t>tool_version</w:t>
      </w:r>
      <w:proofErr w:type="spellEnd"/>
      <w:r w:rsidRPr="00F63A05">
        <w:rPr>
          <w:rFonts w:ascii="Times New Roman" w:eastAsia="Times New Roman" w:hAnsi="Times New Roman" w:cs="Times New Roman"/>
          <w:sz w:val="24"/>
          <w:szCs w:val="24"/>
          <w:lang w:val="en-CA" w:eastAsia="en-CA"/>
        </w:rPr>
        <w:t>» («</w:t>
      </w:r>
      <w:proofErr w:type="spellStart"/>
      <w:r w:rsidRPr="00F63A05">
        <w:rPr>
          <w:rFonts w:ascii="Times New Roman" w:eastAsia="Times New Roman" w:hAnsi="Times New Roman" w:cs="Times New Roman"/>
          <w:sz w:val="24"/>
          <w:szCs w:val="24"/>
          <w:lang w:val="en-CA" w:eastAsia="en-CA"/>
        </w:rPr>
        <w:t>tool_source</w:t>
      </w:r>
      <w:proofErr w:type="spellEnd"/>
      <w:r w:rsidRPr="00F63A05">
        <w:rPr>
          <w:rFonts w:ascii="Times New Roman" w:eastAsia="Times New Roman" w:hAnsi="Times New Roman" w:cs="Times New Roman"/>
          <w:sz w:val="24"/>
          <w:szCs w:val="24"/>
          <w:lang w:val="en-CA" w:eastAsia="en-CA"/>
        </w:rPr>
        <w:t>»). The extent of the hydraulic model ranges from approximately «</w:t>
      </w:r>
      <w:proofErr w:type="spellStart"/>
      <w:r w:rsidRPr="00F63A05">
        <w:rPr>
          <w:rFonts w:ascii="Times New Roman" w:eastAsia="Times New Roman" w:hAnsi="Times New Roman" w:cs="Times New Roman"/>
          <w:sz w:val="24"/>
          <w:szCs w:val="24"/>
          <w:lang w:val="en-CA" w:eastAsia="en-CA"/>
        </w:rPr>
        <w:t>model_range_upstream</w:t>
      </w:r>
      <w:proofErr w:type="spellEnd"/>
      <w:r w:rsidRPr="00F63A05">
        <w:rPr>
          <w:rFonts w:ascii="Times New Roman" w:eastAsia="Times New Roman" w:hAnsi="Times New Roman" w:cs="Times New Roman"/>
          <w:sz w:val="24"/>
          <w:szCs w:val="24"/>
          <w:lang w:val="en-CA" w:eastAsia="en-CA"/>
        </w:rPr>
        <w:t xml:space="preserve">» </w:t>
      </w:r>
      <w:r w:rsidRPr="00F63A05">
        <w:rPr>
          <w:rFonts w:ascii="Times New Roman" w:eastAsia="Times New Roman" w:hAnsi="Times New Roman" w:cs="Times New Roman"/>
          <w:sz w:val="24"/>
          <w:szCs w:val="24"/>
          <w:lang w:val="en-CA" w:eastAsia="en-CA"/>
        </w:rPr>
        <w:lastRenderedPageBreak/>
        <w:t>upstream (south) of Bridge «</w:t>
      </w:r>
      <w:proofErr w:type="spellStart"/>
      <w:r w:rsidRPr="00F63A05">
        <w:rPr>
          <w:rFonts w:ascii="Times New Roman" w:eastAsia="Times New Roman" w:hAnsi="Times New Roman" w:cs="Times New Roman"/>
          <w:sz w:val="24"/>
          <w:szCs w:val="24"/>
          <w:lang w:val="en-CA" w:eastAsia="en-CA"/>
        </w:rPr>
        <w:t>upstream_bridge_id</w:t>
      </w:r>
      <w:proofErr w:type="spellEnd"/>
      <w:r w:rsidRPr="00F63A05">
        <w:rPr>
          <w:rFonts w:ascii="Times New Roman" w:eastAsia="Times New Roman" w:hAnsi="Times New Roman" w:cs="Times New Roman"/>
          <w:sz w:val="24"/>
          <w:szCs w:val="24"/>
          <w:lang w:val="en-CA" w:eastAsia="en-CA"/>
        </w:rPr>
        <w:t>» to approximately «</w:t>
      </w:r>
      <w:proofErr w:type="spellStart"/>
      <w:r w:rsidRPr="00F63A05">
        <w:rPr>
          <w:rFonts w:ascii="Times New Roman" w:eastAsia="Times New Roman" w:hAnsi="Times New Roman" w:cs="Times New Roman"/>
          <w:sz w:val="24"/>
          <w:szCs w:val="24"/>
          <w:lang w:val="en-CA" w:eastAsia="en-CA"/>
        </w:rPr>
        <w:t>model_range_downstream</w:t>
      </w:r>
      <w:proofErr w:type="spellEnd"/>
      <w:r w:rsidRPr="00F63A05">
        <w:rPr>
          <w:rFonts w:ascii="Times New Roman" w:eastAsia="Times New Roman" w:hAnsi="Times New Roman" w:cs="Times New Roman"/>
          <w:sz w:val="24"/>
          <w:szCs w:val="24"/>
          <w:lang w:val="en-CA" w:eastAsia="en-CA"/>
        </w:rPr>
        <w:t>» downstream of the subject bridge. The geospatially located model elements were created using the «</w:t>
      </w:r>
      <w:proofErr w:type="spellStart"/>
      <w:r w:rsidRPr="00F63A05">
        <w:rPr>
          <w:rFonts w:ascii="Times New Roman" w:eastAsia="Times New Roman" w:hAnsi="Times New Roman" w:cs="Times New Roman"/>
          <w:sz w:val="24"/>
          <w:szCs w:val="24"/>
          <w:lang w:val="en-CA" w:eastAsia="en-CA"/>
        </w:rPr>
        <w:t>geospatial_tool</w:t>
      </w:r>
      <w:proofErr w:type="spellEnd"/>
      <w:r w:rsidRPr="00F63A05">
        <w:rPr>
          <w:rFonts w:ascii="Times New Roman" w:eastAsia="Times New Roman" w:hAnsi="Times New Roman" w:cs="Times New Roman"/>
          <w:sz w:val="24"/>
          <w:szCs w:val="24"/>
          <w:lang w:val="en-CA" w:eastAsia="en-CA"/>
        </w:rPr>
        <w:t>» extension in «</w:t>
      </w:r>
      <w:proofErr w:type="spellStart"/>
      <w:r w:rsidRPr="00F63A05">
        <w:rPr>
          <w:rFonts w:ascii="Times New Roman" w:eastAsia="Times New Roman" w:hAnsi="Times New Roman" w:cs="Times New Roman"/>
          <w:sz w:val="24"/>
          <w:szCs w:val="24"/>
          <w:lang w:val="en-CA" w:eastAsia="en-CA"/>
        </w:rPr>
        <w:t>geospatial_software</w:t>
      </w:r>
      <w:proofErr w:type="spellEnd"/>
      <w:r w:rsidRPr="00F63A05">
        <w:rPr>
          <w:rFonts w:ascii="Times New Roman" w:eastAsia="Times New Roman" w:hAnsi="Times New Roman" w:cs="Times New Roman"/>
          <w:sz w:val="24"/>
          <w:szCs w:val="24"/>
          <w:lang w:val="en-CA" w:eastAsia="en-CA"/>
        </w:rPr>
        <w:t>».</w:t>
      </w:r>
    </w:p>
    <w:p w14:paraId="6FCBF943"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Model cross section geometry was developed using topographic survey data obtained within the vicinity of the subject bridge and «</w:t>
      </w:r>
      <w:proofErr w:type="spellStart"/>
      <w:r w:rsidRPr="00F63A05">
        <w:rPr>
          <w:rFonts w:ascii="Times New Roman" w:eastAsia="Times New Roman" w:hAnsi="Times New Roman" w:cs="Times New Roman"/>
          <w:sz w:val="24"/>
          <w:szCs w:val="24"/>
          <w:lang w:val="en-CA" w:eastAsia="en-CA"/>
        </w:rPr>
        <w:t>elevation_model_detail</w:t>
      </w:r>
      <w:proofErr w:type="spellEnd"/>
      <w:r w:rsidRPr="00F63A05">
        <w:rPr>
          <w:rFonts w:ascii="Times New Roman" w:eastAsia="Times New Roman" w:hAnsi="Times New Roman" w:cs="Times New Roman"/>
          <w:sz w:val="24"/>
          <w:szCs w:val="24"/>
          <w:lang w:val="en-CA" w:eastAsia="en-CA"/>
        </w:rPr>
        <w:t>» from the «</w:t>
      </w:r>
      <w:proofErr w:type="spellStart"/>
      <w:r w:rsidRPr="00F63A05">
        <w:rPr>
          <w:rFonts w:ascii="Times New Roman" w:eastAsia="Times New Roman" w:hAnsi="Times New Roman" w:cs="Times New Roman"/>
          <w:sz w:val="24"/>
          <w:szCs w:val="24"/>
          <w:lang w:val="en-CA" w:eastAsia="en-CA"/>
        </w:rPr>
        <w:t>elevation_model_source</w:t>
      </w:r>
      <w:proofErr w:type="spellEnd"/>
      <w:r w:rsidRPr="00F63A05">
        <w:rPr>
          <w:rFonts w:ascii="Times New Roman" w:eastAsia="Times New Roman" w:hAnsi="Times New Roman" w:cs="Times New Roman"/>
          <w:sz w:val="24"/>
          <w:szCs w:val="24"/>
          <w:lang w:val="en-CA" w:eastAsia="en-CA"/>
        </w:rPr>
        <w:t>» downloaded from the «</w:t>
      </w:r>
      <w:proofErr w:type="spellStart"/>
      <w:r w:rsidRPr="00F63A05">
        <w:rPr>
          <w:rFonts w:ascii="Times New Roman" w:eastAsia="Times New Roman" w:hAnsi="Times New Roman" w:cs="Times New Roman"/>
          <w:sz w:val="24"/>
          <w:szCs w:val="24"/>
          <w:lang w:val="en-CA" w:eastAsia="en-CA"/>
        </w:rPr>
        <w:t>elevation_model_website</w:t>
      </w:r>
      <w:proofErr w:type="spellEnd"/>
      <w:r w:rsidRPr="00F63A05">
        <w:rPr>
          <w:rFonts w:ascii="Times New Roman" w:eastAsia="Times New Roman" w:hAnsi="Times New Roman" w:cs="Times New Roman"/>
          <w:sz w:val="24"/>
          <w:szCs w:val="24"/>
          <w:lang w:val="en-CA" w:eastAsia="en-CA"/>
        </w:rPr>
        <w:t>». The DEM was developed from «</w:t>
      </w:r>
      <w:proofErr w:type="spellStart"/>
      <w:r w:rsidRPr="00F63A05">
        <w:rPr>
          <w:rFonts w:ascii="Times New Roman" w:eastAsia="Times New Roman" w:hAnsi="Times New Roman" w:cs="Times New Roman"/>
          <w:sz w:val="24"/>
          <w:szCs w:val="24"/>
          <w:lang w:val="en-CA" w:eastAsia="en-CA"/>
        </w:rPr>
        <w:t>data_source_type</w:t>
      </w:r>
      <w:proofErr w:type="spellEnd"/>
      <w:r w:rsidRPr="00F63A05">
        <w:rPr>
          <w:rFonts w:ascii="Times New Roman" w:eastAsia="Times New Roman" w:hAnsi="Times New Roman" w:cs="Times New Roman"/>
          <w:sz w:val="24"/>
          <w:szCs w:val="24"/>
          <w:lang w:val="en-CA" w:eastAsia="en-CA"/>
        </w:rPr>
        <w:t>» data collected for «</w:t>
      </w:r>
      <w:proofErr w:type="spellStart"/>
      <w:r w:rsidRPr="00F63A05">
        <w:rPr>
          <w:rFonts w:ascii="Times New Roman" w:eastAsia="Times New Roman" w:hAnsi="Times New Roman" w:cs="Times New Roman"/>
          <w:sz w:val="24"/>
          <w:szCs w:val="24"/>
          <w:lang w:val="en-CA" w:eastAsia="en-CA"/>
        </w:rPr>
        <w:t>data_source_location</w:t>
      </w:r>
      <w:proofErr w:type="spellEnd"/>
      <w:r w:rsidRPr="00F63A05">
        <w:rPr>
          <w:rFonts w:ascii="Times New Roman" w:eastAsia="Times New Roman" w:hAnsi="Times New Roman" w:cs="Times New Roman"/>
          <w:sz w:val="24"/>
          <w:szCs w:val="24"/>
          <w:lang w:val="en-CA" w:eastAsia="en-CA"/>
        </w:rPr>
        <w:t>» in «</w:t>
      </w:r>
      <w:proofErr w:type="spellStart"/>
      <w:r w:rsidRPr="00F63A05">
        <w:rPr>
          <w:rFonts w:ascii="Times New Roman" w:eastAsia="Times New Roman" w:hAnsi="Times New Roman" w:cs="Times New Roman"/>
          <w:sz w:val="24"/>
          <w:szCs w:val="24"/>
          <w:lang w:val="en-CA" w:eastAsia="en-CA"/>
        </w:rPr>
        <w:t>data_collection_year</w:t>
      </w:r>
      <w:proofErr w:type="spellEnd"/>
      <w:r w:rsidRPr="00F63A05">
        <w:rPr>
          <w:rFonts w:ascii="Times New Roman" w:eastAsia="Times New Roman" w:hAnsi="Times New Roman" w:cs="Times New Roman"/>
          <w:sz w:val="24"/>
          <w:szCs w:val="24"/>
          <w:lang w:val="en-CA" w:eastAsia="en-CA"/>
        </w:rPr>
        <w:t>». The survey data were used to define the channel portion of the cross section, and the DEM was used to define the overbank portion of the cross section. Manning’s “n” roughness parameters for the model were determined using best engineering judgement based on field observations and existing aerial photography. The Manning’s “n” parameters range from «</w:t>
      </w:r>
      <w:proofErr w:type="spellStart"/>
      <w:r w:rsidRPr="00F63A05">
        <w:rPr>
          <w:rFonts w:ascii="Times New Roman" w:eastAsia="Times New Roman" w:hAnsi="Times New Roman" w:cs="Times New Roman"/>
          <w:sz w:val="24"/>
          <w:szCs w:val="24"/>
          <w:lang w:val="en-CA" w:eastAsia="en-CA"/>
        </w:rPr>
        <w:t>manning_n_min</w:t>
      </w:r>
      <w:proofErr w:type="spellEnd"/>
      <w:r w:rsidRPr="00F63A05">
        <w:rPr>
          <w:rFonts w:ascii="Times New Roman" w:eastAsia="Times New Roman" w:hAnsi="Times New Roman" w:cs="Times New Roman"/>
          <w:sz w:val="24"/>
          <w:szCs w:val="24"/>
          <w:lang w:val="en-CA" w:eastAsia="en-CA"/>
        </w:rPr>
        <w:t>» for the channel to «</w:t>
      </w:r>
      <w:proofErr w:type="spellStart"/>
      <w:r w:rsidRPr="00F63A05">
        <w:rPr>
          <w:rFonts w:ascii="Times New Roman" w:eastAsia="Times New Roman" w:hAnsi="Times New Roman" w:cs="Times New Roman"/>
          <w:sz w:val="24"/>
          <w:szCs w:val="24"/>
          <w:lang w:val="en-CA" w:eastAsia="en-CA"/>
        </w:rPr>
        <w:t>manning_n_max</w:t>
      </w:r>
      <w:proofErr w:type="spellEnd"/>
      <w:r w:rsidRPr="00F63A05">
        <w:rPr>
          <w:rFonts w:ascii="Times New Roman" w:eastAsia="Times New Roman" w:hAnsi="Times New Roman" w:cs="Times New Roman"/>
          <w:sz w:val="24"/>
          <w:szCs w:val="24"/>
          <w:lang w:val="en-CA" w:eastAsia="en-CA"/>
        </w:rPr>
        <w:t>» for the overbank areas.</w:t>
      </w:r>
    </w:p>
    <w:p w14:paraId="7F267B58"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Water surface profiles were computed for the «flood_event_1», «flood_event_2» and «flood_event_3» events for existing conditions for normal depth conditions. For the normal depth computations, the downstream boundary for the model was determined using the «</w:t>
      </w:r>
      <w:proofErr w:type="spellStart"/>
      <w:r w:rsidRPr="00F63A05">
        <w:rPr>
          <w:rFonts w:ascii="Times New Roman" w:eastAsia="Times New Roman" w:hAnsi="Times New Roman" w:cs="Times New Roman"/>
          <w:sz w:val="24"/>
          <w:szCs w:val="24"/>
          <w:lang w:val="en-CA" w:eastAsia="en-CA"/>
        </w:rPr>
        <w:t>boundary_condition_type</w:t>
      </w:r>
      <w:proofErr w:type="spellEnd"/>
      <w:r w:rsidRPr="00F63A05">
        <w:rPr>
          <w:rFonts w:ascii="Times New Roman" w:eastAsia="Times New Roman" w:hAnsi="Times New Roman" w:cs="Times New Roman"/>
          <w:sz w:val="24"/>
          <w:szCs w:val="24"/>
          <w:lang w:val="en-CA" w:eastAsia="en-CA"/>
        </w:rPr>
        <w:t>» and a slope of «</w:t>
      </w:r>
      <w:proofErr w:type="spellStart"/>
      <w:r w:rsidRPr="00F63A05">
        <w:rPr>
          <w:rFonts w:ascii="Times New Roman" w:eastAsia="Times New Roman" w:hAnsi="Times New Roman" w:cs="Times New Roman"/>
          <w:sz w:val="24"/>
          <w:szCs w:val="24"/>
          <w:lang w:val="en-CA" w:eastAsia="en-CA"/>
        </w:rPr>
        <w:t>slope_value</w:t>
      </w:r>
      <w:proofErr w:type="spellEnd"/>
      <w:r w:rsidRPr="00F63A05">
        <w:rPr>
          <w:rFonts w:ascii="Times New Roman" w:eastAsia="Times New Roman" w:hAnsi="Times New Roman" w:cs="Times New Roman"/>
          <w:sz w:val="24"/>
          <w:szCs w:val="24"/>
          <w:lang w:val="en-CA" w:eastAsia="en-CA"/>
        </w:rPr>
        <w:t>».</w:t>
      </w:r>
    </w:p>
    <w:p w14:paraId="0256D07D"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The existing conditions model described above was used as the basis for developing hydraulic models to evaluate bridge replacement alternatives. A number of bridge alternatives were evaluated, with conceptual span lengths oriented such that the new bent locations do not conflict with existing pile locations. «</w:t>
      </w:r>
      <w:proofErr w:type="spellStart"/>
      <w:proofErr w:type="gramStart"/>
      <w:r w:rsidRPr="00F63A05">
        <w:rPr>
          <w:rFonts w:ascii="Times New Roman" w:eastAsia="Times New Roman" w:hAnsi="Times New Roman" w:cs="Times New Roman"/>
          <w:sz w:val="24"/>
          <w:szCs w:val="24"/>
          <w:lang w:val="en-CA" w:eastAsia="en-CA"/>
        </w:rPr>
        <w:t>number</w:t>
      </w:r>
      <w:proofErr w:type="gramEnd"/>
      <w:r w:rsidRPr="00F63A05">
        <w:rPr>
          <w:rFonts w:ascii="Times New Roman" w:eastAsia="Times New Roman" w:hAnsi="Times New Roman" w:cs="Times New Roman"/>
          <w:sz w:val="24"/>
          <w:szCs w:val="24"/>
          <w:lang w:val="en-CA" w:eastAsia="en-CA"/>
        </w:rPr>
        <w:t>_of_alternatives</w:t>
      </w:r>
      <w:proofErr w:type="spellEnd"/>
      <w:r w:rsidRPr="00F63A05">
        <w:rPr>
          <w:rFonts w:ascii="Times New Roman" w:eastAsia="Times New Roman" w:hAnsi="Times New Roman" w:cs="Times New Roman"/>
          <w:sz w:val="24"/>
          <w:szCs w:val="24"/>
          <w:lang w:val="en-CA" w:eastAsia="en-CA"/>
        </w:rPr>
        <w:t>» alternative replacement bridges are presented in this report. Alternative #1 is modeled as a «alt1_structure_type» with a span length of «alt1_span_length», for a total bridge length of «alt1_total_length». The depth of the concrete girder is approximately «alt1_girder_depth», and the estimated minimum low chord elevation of the bridge is «alt1_low_chord_elevation». The total bridge length for this alternative is approximately «alt1_length_comparison» less than the existing bridge, and the bridge ends of the alternative are located inside of the existing bridge end walls. Alternative #2 is modeled as a «alt2_structure_type» with a span length of «alt2_span_length», for a total bridge length of «alt2_total_length». The depth of the concrete girder is approximately «alt2_girder_depth», and the estimated minimum low chord elevation of the bridge is «alt2_low_chord_elevation». The total bridge length for this alternative is approximately the «alt2_length_comparison» as the existing bridge, with one bridge end located inside of the existing bridge end wall and the other bridge end located outside of the existing end wall. Both alternatives are modeled assuming a foundation of «</w:t>
      </w:r>
      <w:proofErr w:type="spellStart"/>
      <w:r w:rsidRPr="00F63A05">
        <w:rPr>
          <w:rFonts w:ascii="Times New Roman" w:eastAsia="Times New Roman" w:hAnsi="Times New Roman" w:cs="Times New Roman"/>
          <w:sz w:val="24"/>
          <w:szCs w:val="24"/>
          <w:lang w:val="en-CA" w:eastAsia="en-CA"/>
        </w:rPr>
        <w:t>foundation_type</w:t>
      </w:r>
      <w:proofErr w:type="spellEnd"/>
      <w:r w:rsidRPr="00F63A05">
        <w:rPr>
          <w:rFonts w:ascii="Times New Roman" w:eastAsia="Times New Roman" w:hAnsi="Times New Roman" w:cs="Times New Roman"/>
          <w:sz w:val="24"/>
          <w:szCs w:val="24"/>
          <w:lang w:val="en-CA" w:eastAsia="en-CA"/>
        </w:rPr>
        <w:t>» with «</w:t>
      </w:r>
      <w:proofErr w:type="spellStart"/>
      <w:r w:rsidRPr="00F63A05">
        <w:rPr>
          <w:rFonts w:ascii="Times New Roman" w:eastAsia="Times New Roman" w:hAnsi="Times New Roman" w:cs="Times New Roman"/>
          <w:sz w:val="24"/>
          <w:szCs w:val="24"/>
          <w:lang w:val="en-CA" w:eastAsia="en-CA"/>
        </w:rPr>
        <w:t>foundation_cap_type</w:t>
      </w:r>
      <w:proofErr w:type="spellEnd"/>
      <w:r w:rsidRPr="00F63A05">
        <w:rPr>
          <w:rFonts w:ascii="Times New Roman" w:eastAsia="Times New Roman" w:hAnsi="Times New Roman" w:cs="Times New Roman"/>
          <w:sz w:val="24"/>
          <w:szCs w:val="24"/>
          <w:lang w:val="en-CA" w:eastAsia="en-CA"/>
        </w:rPr>
        <w:t>». Bridge ends are modeled as «</w:t>
      </w:r>
      <w:proofErr w:type="spellStart"/>
      <w:r w:rsidRPr="00F63A05">
        <w:rPr>
          <w:rFonts w:ascii="Times New Roman" w:eastAsia="Times New Roman" w:hAnsi="Times New Roman" w:cs="Times New Roman"/>
          <w:sz w:val="24"/>
          <w:szCs w:val="24"/>
          <w:lang w:val="en-CA" w:eastAsia="en-CA"/>
        </w:rPr>
        <w:t>abutment_type</w:t>
      </w:r>
      <w:proofErr w:type="spellEnd"/>
      <w:r w:rsidRPr="00F63A05">
        <w:rPr>
          <w:rFonts w:ascii="Times New Roman" w:eastAsia="Times New Roman" w:hAnsi="Times New Roman" w:cs="Times New Roman"/>
          <w:sz w:val="24"/>
          <w:szCs w:val="24"/>
          <w:lang w:val="en-CA" w:eastAsia="en-CA"/>
        </w:rPr>
        <w:t>» with a slope of «</w:t>
      </w:r>
      <w:proofErr w:type="spellStart"/>
      <w:r w:rsidRPr="00F63A05">
        <w:rPr>
          <w:rFonts w:ascii="Times New Roman" w:eastAsia="Times New Roman" w:hAnsi="Times New Roman" w:cs="Times New Roman"/>
          <w:sz w:val="24"/>
          <w:szCs w:val="24"/>
          <w:lang w:val="en-CA" w:eastAsia="en-CA"/>
        </w:rPr>
        <w:t>abutment_slope</w:t>
      </w:r>
      <w:proofErr w:type="spellEnd"/>
      <w:r w:rsidRPr="00F63A05">
        <w:rPr>
          <w:rFonts w:ascii="Times New Roman" w:eastAsia="Times New Roman" w:hAnsi="Times New Roman" w:cs="Times New Roman"/>
          <w:sz w:val="24"/>
          <w:szCs w:val="24"/>
          <w:lang w:val="en-CA" w:eastAsia="en-CA"/>
        </w:rPr>
        <w:t>» for both alternatives.</w:t>
      </w:r>
    </w:p>
    <w:p w14:paraId="57890614"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After discussion with CN subsequent to the draft report, additional alternatives for pipe and box culvert options were investigated. Due to the relatively low height of the bridge and limited clearance between the existing bridge low chord and natural ground, culverts diameters and/or heights greater than «</w:t>
      </w:r>
      <w:proofErr w:type="spellStart"/>
      <w:r w:rsidRPr="00F63A05">
        <w:rPr>
          <w:rFonts w:ascii="Times New Roman" w:eastAsia="Times New Roman" w:hAnsi="Times New Roman" w:cs="Times New Roman"/>
          <w:sz w:val="24"/>
          <w:szCs w:val="24"/>
          <w:lang w:val="en-CA" w:eastAsia="en-CA"/>
        </w:rPr>
        <w:t>culvert_height_limit</w:t>
      </w:r>
      <w:proofErr w:type="spellEnd"/>
      <w:r w:rsidRPr="00F63A05">
        <w:rPr>
          <w:rFonts w:ascii="Times New Roman" w:eastAsia="Times New Roman" w:hAnsi="Times New Roman" w:cs="Times New Roman"/>
          <w:sz w:val="24"/>
          <w:szCs w:val="24"/>
          <w:lang w:val="en-CA" w:eastAsia="en-CA"/>
        </w:rPr>
        <w:t xml:space="preserve">» were not considered deployable. Alternative #3 is modeled as «alt3_number_of_culverts» «alt3_culvert_diameter» corrugated metal pipe culverts (CMP). The upstream and downstream invert elevations are «alt3_invert_upstream» and «alt3_invert_downstream», respectively, and the culvert is embedded «alt3_embed_depth» below the average existing ground elevation. The length of the culvert is approximately </w:t>
      </w:r>
      <w:r w:rsidRPr="00F63A05">
        <w:rPr>
          <w:rFonts w:ascii="Times New Roman" w:eastAsia="Times New Roman" w:hAnsi="Times New Roman" w:cs="Times New Roman"/>
          <w:sz w:val="24"/>
          <w:szCs w:val="24"/>
          <w:lang w:val="en-CA" w:eastAsia="en-CA"/>
        </w:rPr>
        <w:lastRenderedPageBreak/>
        <w:t>«alt3_culvert_length», based on the existing bridge height and assumed side slope of «alt3_side_slope». Alternative #4 is modeled as «alt4_number_of_culverts» «alt4_culvert_size» reinforced concrete box culverts (RCBC). The upstream and downstream invert elevations are «alt4_invert_upstream» and «alt4_invert_downstream», respectively, and the culvert is embedded «alt4_embed_depth» below the average existing ground elevation. The length of the culvert is approximately «alt4_culvert_length», based on the existing bridge height and assumed side slope of «alt4_side_slope». Alternative #5 is comprised of «alt5_number_of_culverts» «alt5_culvert_size» RCBC and provides a hydraulically similar option to Alternative #4, since the total culvert opening width and culvert height is the same for both alternatives. The upstream and downstream invert elevations are «alt5_invert_upstream» and «alt5_invert_downstream», respectively, and the culvert is embedded «alt5_embed_depth» below the average existing ground elevation. The length of the culvert is approximately «alt5_culvert_length», based on the existing bridge height and assumed side slope of «alt5_side_slope». The results of the hydraulic analysis for existing condition and the two alternatives are presented in Table «</w:t>
      </w:r>
      <w:proofErr w:type="spellStart"/>
      <w:r w:rsidRPr="00F63A05">
        <w:rPr>
          <w:rFonts w:ascii="Times New Roman" w:eastAsia="Times New Roman" w:hAnsi="Times New Roman" w:cs="Times New Roman"/>
          <w:sz w:val="24"/>
          <w:szCs w:val="24"/>
          <w:lang w:val="en-CA" w:eastAsia="en-CA"/>
        </w:rPr>
        <w:t>table_number</w:t>
      </w:r>
      <w:proofErr w:type="spellEnd"/>
      <w:r w:rsidRPr="00F63A05">
        <w:rPr>
          <w:rFonts w:ascii="Times New Roman" w:eastAsia="Times New Roman" w:hAnsi="Times New Roman" w:cs="Times New Roman"/>
          <w:sz w:val="24"/>
          <w:szCs w:val="24"/>
          <w:lang w:val="en-CA" w:eastAsia="en-CA"/>
        </w:rPr>
        <w:t>» for normal depth conditions. Additional results of the hydraulic analysis can be found in Appendix «</w:t>
      </w:r>
      <w:proofErr w:type="spellStart"/>
      <w:r w:rsidRPr="00F63A05">
        <w:rPr>
          <w:rFonts w:ascii="Times New Roman" w:eastAsia="Times New Roman" w:hAnsi="Times New Roman" w:cs="Times New Roman"/>
          <w:sz w:val="24"/>
          <w:szCs w:val="24"/>
          <w:lang w:val="en-CA" w:eastAsia="en-CA"/>
        </w:rPr>
        <w:t>appendix_letter</w:t>
      </w:r>
      <w:proofErr w:type="spellEnd"/>
      <w:r w:rsidRPr="00F63A05">
        <w:rPr>
          <w:rFonts w:ascii="Times New Roman" w:eastAsia="Times New Roman" w:hAnsi="Times New Roman" w:cs="Times New Roman"/>
          <w:sz w:val="24"/>
          <w:szCs w:val="24"/>
          <w:lang w:val="en-CA" w:eastAsia="en-CA"/>
        </w:rPr>
        <w:t>».</w:t>
      </w:r>
    </w:p>
    <w:p w14:paraId="35FFFF78" w14:textId="2F452B18" w:rsidR="007D3C9C" w:rsidRPr="00F63A05" w:rsidRDefault="007D3C9C" w:rsidP="00F63A05">
      <w:pPr>
        <w:pStyle w:val="BodyText2"/>
        <w:rPr>
          <w:lang w:val="en-CA"/>
        </w:rPr>
      </w:pPr>
    </w:p>
    <w:p w14:paraId="298FF02C" w14:textId="77777777" w:rsidR="00FA624D" w:rsidRPr="00F63A05" w:rsidRDefault="00FA624D" w:rsidP="00F63A05">
      <w:pPr>
        <w:pStyle w:val="BodyText2"/>
      </w:pPr>
    </w:p>
    <w:p w14:paraId="3D4811CE" w14:textId="435FDE19" w:rsidR="00FA624D" w:rsidRPr="00F63A05" w:rsidRDefault="00FA624D" w:rsidP="005B05E1">
      <w:pPr>
        <w:pStyle w:val="Caption"/>
        <w:rPr>
          <w:bCs w:val="0"/>
        </w:rPr>
      </w:pPr>
      <w:bookmarkStart w:id="37" w:name="_Toc185935663"/>
      <w:r w:rsidRPr="00F63A05">
        <w:rPr>
          <w:bCs w:val="0"/>
        </w:rPr>
        <w:t xml:space="preserve">Table </w:t>
      </w:r>
      <w:r w:rsidR="002D6E34" w:rsidRPr="00F63A05">
        <w:rPr>
          <w:bCs w:val="0"/>
        </w:rPr>
        <w:fldChar w:fldCharType="begin"/>
      </w:r>
      <w:r w:rsidR="002D6E34" w:rsidRPr="00F63A05">
        <w:rPr>
          <w:bCs w:val="0"/>
        </w:rPr>
        <w:instrText xml:space="preserve"> SEQ Table \* ARABIC </w:instrText>
      </w:r>
      <w:r w:rsidR="002D6E34" w:rsidRPr="00F63A05">
        <w:rPr>
          <w:bCs w:val="0"/>
        </w:rPr>
        <w:fldChar w:fldCharType="separate"/>
      </w:r>
      <w:r w:rsidR="00BF5BF4">
        <w:rPr>
          <w:bCs w:val="0"/>
          <w:noProof/>
        </w:rPr>
        <w:t>2</w:t>
      </w:r>
      <w:r w:rsidR="002D6E34" w:rsidRPr="00F63A05">
        <w:rPr>
          <w:bCs w:val="0"/>
          <w:noProof/>
        </w:rPr>
        <w:fldChar w:fldCharType="end"/>
      </w:r>
      <w:r w:rsidRPr="00F63A05">
        <w:rPr>
          <w:bCs w:val="0"/>
        </w:rPr>
        <w:t xml:space="preserve">. </w:t>
      </w:r>
      <w:bookmarkEnd w:id="37"/>
      <w:r w:rsidR="005B05E1" w:rsidRPr="00F63A05">
        <w:rPr>
          <w:bCs w:val="0"/>
        </w:rPr>
        <w:t>Placeholder</w:t>
      </w:r>
      <w:r w:rsidR="005B05E1" w:rsidRPr="00F63A05">
        <w:rPr>
          <w:bCs w:val="0"/>
          <w:noProof/>
        </w:rPr>
        <w:t xml:space="preserve"> </w:t>
      </w:r>
    </w:p>
    <w:p w14:paraId="45F66369" w14:textId="77777777" w:rsidR="003F0393" w:rsidRPr="00F63A05" w:rsidRDefault="003F0393" w:rsidP="00F63A05">
      <w:pPr>
        <w:pStyle w:val="BodyText2"/>
      </w:pPr>
    </w:p>
    <w:p w14:paraId="4ED1D582" w14:textId="7BB88F6F" w:rsidR="00D90BDE" w:rsidRPr="00F63A05" w:rsidRDefault="00D90BDE" w:rsidP="00F63A05">
      <w:pPr>
        <w:pStyle w:val="BodyText2"/>
      </w:pPr>
    </w:p>
    <w:p w14:paraId="01E25ADF" w14:textId="2F93FFEC" w:rsidR="00E4506E" w:rsidRDefault="00E4506E" w:rsidP="00B70573">
      <w:pPr>
        <w:pStyle w:val="Heading2"/>
      </w:pPr>
      <w:bookmarkStart w:id="38" w:name="_Toc27473619"/>
      <w:bookmarkStart w:id="39" w:name="_Toc208515668"/>
      <w:bookmarkStart w:id="40" w:name="_Toc527098624"/>
      <w:bookmarkStart w:id="41" w:name="_Toc527098832"/>
      <w:bookmarkStart w:id="42" w:name="_Toc527098626"/>
      <w:bookmarkStart w:id="43" w:name="_Toc527098834"/>
      <w:r w:rsidRPr="00C55675">
        <w:t>Soil and Water Chemistry Analysis</w:t>
      </w:r>
      <w:bookmarkEnd w:id="38"/>
      <w:bookmarkEnd w:id="39"/>
    </w:p>
    <w:p w14:paraId="5C8BE311" w14:textId="6576DA1B" w:rsidR="007D3C9C" w:rsidRPr="00F63A05" w:rsidRDefault="007D3C9C" w:rsidP="00F63A05">
      <w:pPr>
        <w:pStyle w:val="BodyText2"/>
      </w:pPr>
      <w:r w:rsidRPr="00F63A05">
        <w:t>A soil and water chemistry analysis were conducted for samples collected at the subject bridge during the site survey. The location of the samples is shown in Figure «</w:t>
      </w:r>
      <w:proofErr w:type="spellStart"/>
      <w:r w:rsidRPr="00F63A05">
        <w:t>figure_number</w:t>
      </w:r>
      <w:proofErr w:type="spellEnd"/>
      <w:r w:rsidRPr="00F63A05">
        <w:t>». The analysis report is provided in Appendix «</w:t>
      </w:r>
      <w:proofErr w:type="spellStart"/>
      <w:r w:rsidRPr="00F63A05">
        <w:t>appendix_letter</w:t>
      </w:r>
      <w:proofErr w:type="spellEnd"/>
      <w:r w:rsidRPr="00F63A05">
        <w:t>».</w:t>
      </w:r>
    </w:p>
    <w:p w14:paraId="48601695" w14:textId="76A0E2C5" w:rsidR="006D3E95" w:rsidRPr="00F63A05" w:rsidRDefault="006D3E95" w:rsidP="00F63A05">
      <w:pPr>
        <w:pStyle w:val="BodyText2"/>
      </w:pPr>
    </w:p>
    <w:p w14:paraId="53093804" w14:textId="27D5A864" w:rsidR="00E4506E" w:rsidRPr="00C55675" w:rsidRDefault="0025294E" w:rsidP="005B05E1">
      <w:pPr>
        <w:pStyle w:val="Caption"/>
      </w:pPr>
      <w:bookmarkStart w:id="44" w:name="_Toc185935660"/>
      <w:r w:rsidRPr="00643CFD">
        <w:t xml:space="preserve">Figure </w:t>
      </w:r>
      <w:r>
        <w:fldChar w:fldCharType="begin"/>
      </w:r>
      <w:r w:rsidRPr="00643CFD">
        <w:instrText xml:space="preserve"> SEQ Figure \* ARABIC </w:instrText>
      </w:r>
      <w:r>
        <w:fldChar w:fldCharType="separate"/>
      </w:r>
      <w:r w:rsidR="00BF5BF4">
        <w:rPr>
          <w:noProof/>
        </w:rPr>
        <w:t>7</w:t>
      </w:r>
      <w:r>
        <w:fldChar w:fldCharType="end"/>
      </w:r>
      <w:r w:rsidRPr="00643CFD">
        <w:t xml:space="preserve">. </w:t>
      </w:r>
      <w:bookmarkStart w:id="45" w:name="_Toc27473620"/>
      <w:bookmarkEnd w:id="44"/>
      <w:r w:rsidR="005B05E1">
        <w:t>Placeholder</w:t>
      </w:r>
      <w:r w:rsidR="005B05E1" w:rsidRPr="00C55675">
        <w:t xml:space="preserve"> </w:t>
      </w:r>
      <w:bookmarkEnd w:id="40"/>
      <w:bookmarkEnd w:id="41"/>
      <w:bookmarkEnd w:id="45"/>
    </w:p>
    <w:p w14:paraId="36735539" w14:textId="585D523A" w:rsidR="00641ED2" w:rsidRDefault="00641ED2" w:rsidP="00641ED2">
      <w:pPr>
        <w:pStyle w:val="Caption"/>
        <w:jc w:val="center"/>
      </w:pPr>
    </w:p>
    <w:p w14:paraId="6259CBD3" w14:textId="5AE8EF5D" w:rsidR="00641ED2" w:rsidRPr="00C55675" w:rsidRDefault="00641ED2" w:rsidP="00641ED2">
      <w:pPr>
        <w:pStyle w:val="Caption"/>
      </w:pPr>
      <w:bookmarkStart w:id="46" w:name="_Toc185935661"/>
      <w:r>
        <w:t xml:space="preserve">Figure </w:t>
      </w:r>
      <w:fldSimple w:instr=" SEQ Figure \* ARABIC ">
        <w:r w:rsidR="00BF5BF4">
          <w:rPr>
            <w:noProof/>
          </w:rPr>
          <w:t>8</w:t>
        </w:r>
      </w:fldSimple>
      <w:r>
        <w:t xml:space="preserve">. </w:t>
      </w:r>
      <w:bookmarkEnd w:id="46"/>
      <w:r w:rsidR="005B05E1">
        <w:t>Placeholder</w:t>
      </w:r>
    </w:p>
    <w:p w14:paraId="39EC1707" w14:textId="349FD390" w:rsidR="00351147" w:rsidRPr="00C55675" w:rsidRDefault="00E4506E" w:rsidP="00F63A05">
      <w:pPr>
        <w:pStyle w:val="BodyText2"/>
      </w:pPr>
      <w:r w:rsidRPr="00C55675">
        <w:t xml:space="preserve">  </w:t>
      </w:r>
    </w:p>
    <w:p w14:paraId="54F25D8A" w14:textId="709D7D3A" w:rsidR="00E4506E" w:rsidRPr="00C55675" w:rsidRDefault="00D7459A" w:rsidP="00B70573">
      <w:pPr>
        <w:pStyle w:val="Heading2"/>
      </w:pPr>
      <w:bookmarkStart w:id="47" w:name="_Toc208515669"/>
      <w:r>
        <w:t>Vertical Datum</w:t>
      </w:r>
      <w:bookmarkEnd w:id="47"/>
    </w:p>
    <w:p w14:paraId="79BB5BA2"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All existing topographic elevations are referenced to «</w:t>
      </w:r>
      <w:proofErr w:type="spellStart"/>
      <w:r w:rsidRPr="00F63A05">
        <w:rPr>
          <w:rFonts w:ascii="Times New Roman" w:eastAsia="Times New Roman" w:hAnsi="Times New Roman" w:cs="Times New Roman"/>
          <w:sz w:val="24"/>
          <w:szCs w:val="24"/>
          <w:lang w:val="en-CA" w:eastAsia="en-CA"/>
        </w:rPr>
        <w:t>geodetic_datum</w:t>
      </w:r>
      <w:proofErr w:type="spellEnd"/>
      <w:r w:rsidRPr="00F63A05">
        <w:rPr>
          <w:rFonts w:ascii="Times New Roman" w:eastAsia="Times New Roman" w:hAnsi="Times New Roman" w:cs="Times New Roman"/>
          <w:sz w:val="24"/>
          <w:szCs w:val="24"/>
          <w:lang w:val="en-CA" w:eastAsia="en-CA"/>
        </w:rPr>
        <w:t>» determined by referencing «</w:t>
      </w:r>
      <w:proofErr w:type="spellStart"/>
      <w:r w:rsidRPr="00F63A05">
        <w:rPr>
          <w:rFonts w:ascii="Times New Roman" w:eastAsia="Times New Roman" w:hAnsi="Times New Roman" w:cs="Times New Roman"/>
          <w:sz w:val="24"/>
          <w:szCs w:val="24"/>
          <w:lang w:val="en-CA" w:eastAsia="en-CA"/>
        </w:rPr>
        <w:t>reference_system</w:t>
      </w:r>
      <w:proofErr w:type="spellEnd"/>
      <w:r w:rsidRPr="00F63A05">
        <w:rPr>
          <w:rFonts w:ascii="Times New Roman" w:eastAsia="Times New Roman" w:hAnsi="Times New Roman" w:cs="Times New Roman"/>
          <w:sz w:val="24"/>
          <w:szCs w:val="24"/>
          <w:lang w:val="en-CA" w:eastAsia="en-CA"/>
        </w:rPr>
        <w:t>».</w:t>
      </w:r>
    </w:p>
    <w:p w14:paraId="23B73D1B" w14:textId="77777777" w:rsidR="007D3C9C" w:rsidRPr="00F63A05" w:rsidRDefault="007D3C9C" w:rsidP="007D3C9C">
      <w:pPr>
        <w:spacing w:before="100" w:beforeAutospacing="1" w:after="100" w:afterAutospacing="1" w:line="240" w:lineRule="auto"/>
        <w:rPr>
          <w:rFonts w:ascii="Times New Roman" w:eastAsia="Times New Roman" w:hAnsi="Times New Roman" w:cs="Times New Roman"/>
          <w:sz w:val="24"/>
          <w:szCs w:val="24"/>
          <w:lang w:val="en-CA" w:eastAsia="en-CA"/>
        </w:rPr>
      </w:pPr>
      <w:r w:rsidRPr="00F63A05">
        <w:rPr>
          <w:rFonts w:ascii="Times New Roman" w:eastAsia="Times New Roman" w:hAnsi="Times New Roman" w:cs="Times New Roman"/>
          <w:sz w:val="24"/>
          <w:szCs w:val="24"/>
          <w:lang w:val="en-CA" w:eastAsia="en-CA"/>
        </w:rPr>
        <w:t>Three («</w:t>
      </w:r>
      <w:proofErr w:type="spellStart"/>
      <w:r w:rsidRPr="00F63A05">
        <w:rPr>
          <w:rFonts w:ascii="Times New Roman" w:eastAsia="Times New Roman" w:hAnsi="Times New Roman" w:cs="Times New Roman"/>
          <w:sz w:val="24"/>
          <w:szCs w:val="24"/>
          <w:lang w:val="en-CA" w:eastAsia="en-CA"/>
        </w:rPr>
        <w:t>number_of_benchmarks</w:t>
      </w:r>
      <w:proofErr w:type="spellEnd"/>
      <w:r w:rsidRPr="00F63A05">
        <w:rPr>
          <w:rFonts w:ascii="Times New Roman" w:eastAsia="Times New Roman" w:hAnsi="Times New Roman" w:cs="Times New Roman"/>
          <w:sz w:val="24"/>
          <w:szCs w:val="24"/>
          <w:lang w:val="en-CA" w:eastAsia="en-CA"/>
        </w:rPr>
        <w:t>») temporary benchmarks were established on-site using rebar capped in yellow and stamped MER. TBM1 is located at «tbm1_station», «tbm1_offset» left at elevation «tbm1_elevation». TBM2 is located at Sta. «tbm2_station», «tbm2_offset» left at elevation «tbm2_elevation». TBM3 is located at Sta. «tbm3_station», «tbm3_offset» left at elevation «tbm3_elevation».</w:t>
      </w:r>
    </w:p>
    <w:p w14:paraId="0485F58C" w14:textId="77777777" w:rsidR="00D7459A" w:rsidRPr="00F63A05" w:rsidRDefault="00D7459A" w:rsidP="005B05E1">
      <w:pPr>
        <w:tabs>
          <w:tab w:val="num" w:pos="360"/>
        </w:tabs>
        <w:spacing w:line="240" w:lineRule="auto"/>
      </w:pPr>
    </w:p>
    <w:p w14:paraId="2229BAE0" w14:textId="77777777" w:rsidR="00D7459A" w:rsidRDefault="00D7459A" w:rsidP="00D7459A">
      <w:pPr>
        <w:pStyle w:val="Heading2"/>
      </w:pPr>
      <w:bookmarkStart w:id="48" w:name="_Toc208515670"/>
      <w:r w:rsidRPr="00C55675">
        <w:t>Permitting</w:t>
      </w:r>
      <w:bookmarkEnd w:id="48"/>
    </w:p>
    <w:p w14:paraId="30C34BFC" w14:textId="77777777" w:rsidR="007D3C9C" w:rsidRPr="00F63A05" w:rsidRDefault="007D3C9C" w:rsidP="00F63A05">
      <w:pPr>
        <w:pStyle w:val="BodyText2"/>
        <w:rPr>
          <w:lang w:val="en-CA"/>
        </w:rPr>
      </w:pPr>
      <w:r w:rsidRPr="00F63A05">
        <w:rPr>
          <w:lang w:val="en-CA"/>
        </w:rPr>
        <w:t>The following permits may be required for replacement of the subject bridge:</w:t>
      </w:r>
    </w:p>
    <w:p w14:paraId="4F46CB87" w14:textId="52C9D18C" w:rsidR="007D3C9C" w:rsidRPr="00F63A05" w:rsidRDefault="007D3C9C" w:rsidP="00F63A05">
      <w:pPr>
        <w:pStyle w:val="BodyText2"/>
        <w:rPr>
          <w:lang w:val="en-CA"/>
        </w:rPr>
      </w:pPr>
      <w:r w:rsidRPr="00F63A05">
        <w:rPr>
          <w:lang w:val="en-CA"/>
        </w:rPr>
        <w:t xml:space="preserve">Floodplain Development Permits: The subject bridge is located within the limits of </w:t>
      </w:r>
      <w:r w:rsidR="00D261FA">
        <w:rPr>
          <w:lang w:val="en-CA"/>
        </w:rPr>
        <w:fldChar w:fldCharType="begin"/>
      </w:r>
      <w:r w:rsidR="00D261FA">
        <w:rPr>
          <w:lang w:val="en-CA"/>
        </w:rPr>
        <w:instrText xml:space="preserve"> MERGEFIELD firm_panel_number </w:instrText>
      </w:r>
      <w:r w:rsidR="00D261FA">
        <w:rPr>
          <w:lang w:val="en-CA"/>
        </w:rPr>
        <w:fldChar w:fldCharType="separate"/>
      </w:r>
      <w:r w:rsidR="00BF5BF4" w:rsidRPr="00B42329">
        <w:rPr>
          <w:noProof/>
          <w:lang w:val="en-CA"/>
        </w:rPr>
        <w:t>28121C0306F</w:t>
      </w:r>
      <w:r w:rsidR="00D261FA">
        <w:rPr>
          <w:lang w:val="en-CA"/>
        </w:rPr>
        <w:fldChar w:fldCharType="end"/>
      </w:r>
      <w:r w:rsidRPr="00F63A05">
        <w:rPr>
          <w:lang w:val="en-CA"/>
        </w:rPr>
        <w:t>, designated by «</w:t>
      </w:r>
      <w:proofErr w:type="spellStart"/>
      <w:r w:rsidRPr="00F63A05">
        <w:rPr>
          <w:lang w:val="en-CA"/>
        </w:rPr>
        <w:t>fema_agency</w:t>
      </w:r>
      <w:proofErr w:type="spellEnd"/>
      <w:r w:rsidRPr="00F63A05">
        <w:rPr>
          <w:lang w:val="en-CA"/>
        </w:rPr>
        <w:t>» as «</w:t>
      </w:r>
      <w:proofErr w:type="spellStart"/>
      <w:r w:rsidRPr="00F63A05">
        <w:rPr>
          <w:lang w:val="en-CA"/>
        </w:rPr>
        <w:t>fema_designation</w:t>
      </w:r>
      <w:proofErr w:type="spellEnd"/>
      <w:r w:rsidRPr="00F63A05">
        <w:rPr>
          <w:lang w:val="en-CA"/>
        </w:rPr>
        <w:t>». However, flood plain development permits based on state and local ordinances may still be required.</w:t>
      </w:r>
    </w:p>
    <w:p w14:paraId="69FAD0BC" w14:textId="77777777" w:rsidR="007D3C9C" w:rsidRPr="00F63A05" w:rsidRDefault="007D3C9C" w:rsidP="00F63A05">
      <w:pPr>
        <w:pStyle w:val="BodyText2"/>
        <w:rPr>
          <w:lang w:val="en-CA"/>
        </w:rPr>
      </w:pPr>
      <w:r w:rsidRPr="00F63A05">
        <w:rPr>
          <w:lang w:val="en-CA"/>
        </w:rPr>
        <w:t>U.S. Army Corps of Engineers Section 404 Wetland Permits:</w:t>
      </w:r>
    </w:p>
    <w:p w14:paraId="56269C34" w14:textId="77777777" w:rsidR="007D3C9C" w:rsidRPr="00F63A05" w:rsidRDefault="007D3C9C" w:rsidP="00F63A05">
      <w:pPr>
        <w:pStyle w:val="BodyText2"/>
        <w:numPr>
          <w:ilvl w:val="0"/>
          <w:numId w:val="15"/>
        </w:numPr>
        <w:rPr>
          <w:lang w:val="en-CA"/>
        </w:rPr>
      </w:pPr>
      <w:r w:rsidRPr="00F63A05">
        <w:rPr>
          <w:lang w:val="en-CA"/>
        </w:rPr>
        <w:t>COE Nationwide (NW) Permit «co_permit_1_number» “«co_permit_1_name»” - is specifically designed for linear transportation crossings associated with highways, railways, airport runways and taxiways. It is utilized to cover wetland impacts up to «co_permit_1_impact_limit» in size for each identified crossing along the linear alignment.</w:t>
      </w:r>
    </w:p>
    <w:p w14:paraId="224363EA" w14:textId="77777777" w:rsidR="007D3C9C" w:rsidRPr="00F63A05" w:rsidRDefault="007D3C9C" w:rsidP="00F63A05">
      <w:pPr>
        <w:pStyle w:val="BodyText2"/>
        <w:numPr>
          <w:ilvl w:val="0"/>
          <w:numId w:val="15"/>
        </w:numPr>
        <w:rPr>
          <w:lang w:val="en-CA"/>
        </w:rPr>
      </w:pPr>
      <w:r w:rsidRPr="00F63A05">
        <w:rPr>
          <w:lang w:val="en-CA"/>
        </w:rPr>
        <w:t>COE Individual Permit (IP) Permit process or standard permit - is used to cover projects with impacts exceeding «co_permit_2_impact_limit_1» per crossing or «co_permit_2_impact_limit_2» of an identified intermittent or perennial stream reach.</w:t>
      </w:r>
    </w:p>
    <w:p w14:paraId="0E5CC680" w14:textId="77777777" w:rsidR="007D3C9C" w:rsidRPr="00F63A05" w:rsidRDefault="007D3C9C" w:rsidP="00F63A05">
      <w:pPr>
        <w:pStyle w:val="BodyText2"/>
        <w:rPr>
          <w:lang w:val="en-CA"/>
        </w:rPr>
      </w:pPr>
      <w:r w:rsidRPr="00F63A05">
        <w:rPr>
          <w:lang w:val="en-CA"/>
        </w:rPr>
        <w:t>Department of Environmental Quality Permits:</w:t>
      </w:r>
    </w:p>
    <w:p w14:paraId="1837E2B6" w14:textId="77777777" w:rsidR="007D3C9C" w:rsidRPr="00F63A05" w:rsidRDefault="007D3C9C" w:rsidP="00F63A05">
      <w:pPr>
        <w:pStyle w:val="BodyText2"/>
        <w:numPr>
          <w:ilvl w:val="0"/>
          <w:numId w:val="16"/>
        </w:numPr>
        <w:rPr>
          <w:lang w:val="en-CA"/>
        </w:rPr>
      </w:pPr>
      <w:r w:rsidRPr="00F63A05">
        <w:rPr>
          <w:lang w:val="en-CA"/>
        </w:rPr>
        <w:t>A Stormwater Pollution Prevention Plan (SWPPP) and Small Construction Notice of Intent (SCNOI) will also be required for the proposed improvements if the disturbed erodible area is greater than «</w:t>
      </w:r>
      <w:proofErr w:type="spellStart"/>
      <w:r w:rsidRPr="00F63A05">
        <w:rPr>
          <w:lang w:val="en-CA"/>
        </w:rPr>
        <w:t>scnoi_disturbed_area_min</w:t>
      </w:r>
      <w:proofErr w:type="spellEnd"/>
      <w:r w:rsidRPr="00F63A05">
        <w:rPr>
          <w:lang w:val="en-CA"/>
        </w:rPr>
        <w:t>» but less than «</w:t>
      </w:r>
      <w:proofErr w:type="spellStart"/>
      <w:r w:rsidRPr="00F63A05">
        <w:rPr>
          <w:lang w:val="en-CA"/>
        </w:rPr>
        <w:t>scnoi_disturbed_area_max</w:t>
      </w:r>
      <w:proofErr w:type="spellEnd"/>
      <w:r w:rsidRPr="00F63A05">
        <w:rPr>
          <w:lang w:val="en-CA"/>
        </w:rPr>
        <w:t>». This permit does not have to be submitted to the state regulatory agency unless it is specifically requested by the agency.</w:t>
      </w:r>
    </w:p>
    <w:p w14:paraId="33011B29" w14:textId="77777777" w:rsidR="007D3C9C" w:rsidRPr="00F63A05" w:rsidRDefault="007D3C9C" w:rsidP="00F63A05">
      <w:pPr>
        <w:pStyle w:val="BodyText2"/>
        <w:numPr>
          <w:ilvl w:val="0"/>
          <w:numId w:val="16"/>
        </w:numPr>
        <w:rPr>
          <w:lang w:val="en-CA"/>
        </w:rPr>
      </w:pPr>
      <w:r w:rsidRPr="00F63A05">
        <w:rPr>
          <w:lang w:val="en-CA"/>
        </w:rPr>
        <w:t>A SWPPP and Large Construction Notice of Intent (LCNOI) will need to be completed, submitted, and approved by the State regulatory agency prior to commencement of construction operations for projects disturbing «</w:t>
      </w:r>
      <w:proofErr w:type="spellStart"/>
      <w:r w:rsidRPr="00F63A05">
        <w:rPr>
          <w:lang w:val="en-CA"/>
        </w:rPr>
        <w:t>lcnoi_disturbed_area</w:t>
      </w:r>
      <w:proofErr w:type="spellEnd"/>
      <w:r w:rsidRPr="00F63A05">
        <w:rPr>
          <w:lang w:val="en-CA"/>
        </w:rPr>
        <w:t>» or more.</w:t>
      </w:r>
    </w:p>
    <w:p w14:paraId="79D59F45" w14:textId="77777777" w:rsidR="007D3C9C" w:rsidRPr="00F63A05" w:rsidRDefault="007D3C9C" w:rsidP="00F63A05">
      <w:pPr>
        <w:pStyle w:val="BodyText2"/>
        <w:rPr>
          <w:lang w:val="en-CA"/>
        </w:rPr>
      </w:pPr>
    </w:p>
    <w:p w14:paraId="658CA7F7" w14:textId="531C6CC7" w:rsidR="00E4506E" w:rsidRPr="00F63A05" w:rsidRDefault="005B05E1" w:rsidP="005B05E1">
      <w:pPr>
        <w:tabs>
          <w:tab w:val="num" w:pos="360"/>
        </w:tabs>
        <w:spacing w:line="240" w:lineRule="auto"/>
      </w:pPr>
      <w:r w:rsidRPr="00F63A05">
        <w:t>Placeholder</w:t>
      </w:r>
      <w:r w:rsidR="00E4506E" w:rsidRPr="00F63A05">
        <w:tab/>
      </w:r>
    </w:p>
    <w:p w14:paraId="60148EDD" w14:textId="77777777" w:rsidR="00E4506E" w:rsidRPr="00C55675" w:rsidRDefault="00E4506E" w:rsidP="00E4506E">
      <w:pPr>
        <w:spacing w:line="240" w:lineRule="auto"/>
        <w:ind w:left="720"/>
      </w:pPr>
    </w:p>
    <w:p w14:paraId="1EAFD626" w14:textId="3943DF2D" w:rsidR="00E37E75" w:rsidRDefault="00E37E75" w:rsidP="00635905">
      <w:pPr>
        <w:pStyle w:val="Heading1"/>
        <w:keepNext/>
      </w:pPr>
      <w:bookmarkStart w:id="49" w:name="_Toc208515671"/>
      <w:r w:rsidRPr="00C55675">
        <w:t>CONCLUSION</w:t>
      </w:r>
      <w:bookmarkEnd w:id="42"/>
      <w:bookmarkEnd w:id="43"/>
      <w:bookmarkEnd w:id="49"/>
      <w:r w:rsidRPr="00C55675">
        <w:t xml:space="preserve"> </w:t>
      </w:r>
    </w:p>
    <w:p w14:paraId="00610315" w14:textId="77777777" w:rsidR="00C745DE" w:rsidRPr="00F63A05" w:rsidRDefault="00C745DE" w:rsidP="00C745DE">
      <w:pPr>
        <w:pStyle w:val="BodyText"/>
        <w:rPr>
          <w:lang w:val="en-CA"/>
        </w:rPr>
      </w:pPr>
      <w:r w:rsidRPr="00F63A05">
        <w:rPr>
          <w:lang w:val="en-CA"/>
        </w:rPr>
        <w:t>The computed water surface profiles for normal depth indicate the railroad embankment at the subject bridge is not overtopped for existing conditions during the «flood_event_1», «flood_event_2» or «flood_event_3» flood event, based on a base of rail elevation of «</w:t>
      </w:r>
      <w:proofErr w:type="spellStart"/>
      <w:r w:rsidRPr="00F63A05">
        <w:rPr>
          <w:lang w:val="en-CA"/>
        </w:rPr>
        <w:t>base_of_rail_elevation</w:t>
      </w:r>
      <w:proofErr w:type="spellEnd"/>
      <w:r w:rsidRPr="00F63A05">
        <w:rPr>
          <w:lang w:val="en-CA"/>
        </w:rPr>
        <w:t>». Based on a minimum existing low chord elevation of «</w:t>
      </w:r>
      <w:proofErr w:type="spellStart"/>
      <w:r w:rsidRPr="00F63A05">
        <w:rPr>
          <w:lang w:val="en-CA"/>
        </w:rPr>
        <w:t>existing_low_chord_elevation</w:t>
      </w:r>
      <w:proofErr w:type="spellEnd"/>
      <w:r w:rsidRPr="00F63A05">
        <w:rPr>
          <w:lang w:val="en-CA"/>
        </w:rPr>
        <w:t>», the bridge for existing conditions operates in normal, non-pressure mode for the «flood_event_1» and «flood_event_2» flood events, and in pressure mode for the «flood_event_3» event.</w:t>
      </w:r>
    </w:p>
    <w:p w14:paraId="24BFF833" w14:textId="77777777" w:rsidR="00C745DE" w:rsidRPr="00F63A05" w:rsidRDefault="00C745DE" w:rsidP="00C745DE">
      <w:pPr>
        <w:pStyle w:val="BodyText"/>
        <w:rPr>
          <w:lang w:val="en-CA"/>
        </w:rPr>
      </w:pPr>
      <w:r w:rsidRPr="00F63A05">
        <w:rPr>
          <w:lang w:val="en-CA"/>
        </w:rPr>
        <w:t>Various guidelines have been used when evaluating possible alternative hydraulic replacement structures for the subject location. The guidelines have been obtained from the «guideline_source_1» manual; the «guideline_source_2». “«guideline_source_2_specifications»”; «guideline_source_3»; and engineering judgment. The alternatives were evaluated against the criteria based on results from the normal depth conditions, and were checked for the backwater conditions.</w:t>
      </w:r>
    </w:p>
    <w:p w14:paraId="73A17F83" w14:textId="77777777" w:rsidR="00C745DE" w:rsidRPr="00F63A05" w:rsidRDefault="00C745DE" w:rsidP="00C745DE">
      <w:pPr>
        <w:pStyle w:val="BodyText"/>
        <w:rPr>
          <w:lang w:val="en-CA"/>
        </w:rPr>
      </w:pPr>
      <w:r w:rsidRPr="00F63A05">
        <w:rPr>
          <w:lang w:val="en-CA"/>
        </w:rPr>
        <w:t>The following guidelines were used for evaluation of the alternative with normal depth conditions:</w:t>
      </w:r>
    </w:p>
    <w:p w14:paraId="15A5BBA7" w14:textId="77777777" w:rsidR="00C745DE" w:rsidRPr="00F63A05" w:rsidRDefault="00C745DE" w:rsidP="00C745DE">
      <w:pPr>
        <w:pStyle w:val="BodyText"/>
        <w:numPr>
          <w:ilvl w:val="0"/>
          <w:numId w:val="17"/>
        </w:numPr>
        <w:rPr>
          <w:lang w:val="en-CA"/>
        </w:rPr>
      </w:pPr>
      <w:r w:rsidRPr="00F63A05">
        <w:rPr>
          <w:lang w:val="en-CA"/>
        </w:rPr>
        <w:lastRenderedPageBreak/>
        <w:t>Although the subject location is not located within a «</w:t>
      </w:r>
      <w:proofErr w:type="spellStart"/>
      <w:r w:rsidRPr="00F63A05">
        <w:rPr>
          <w:lang w:val="en-CA"/>
        </w:rPr>
        <w:t>fema_zone</w:t>
      </w:r>
      <w:proofErr w:type="spellEnd"/>
      <w:r w:rsidRPr="00F63A05">
        <w:rPr>
          <w:lang w:val="en-CA"/>
        </w:rPr>
        <w:t>» special flood hazard zone, the allowable increase in headwater elevation was limited to «headwater_increase_limit_1» for the «</w:t>
      </w:r>
      <w:proofErr w:type="spellStart"/>
      <w:r w:rsidRPr="00F63A05">
        <w:rPr>
          <w:lang w:val="en-CA"/>
        </w:rPr>
        <w:t>headwater_increase_event</w:t>
      </w:r>
      <w:proofErr w:type="spellEnd"/>
      <w:r w:rsidRPr="00F63A05">
        <w:rPr>
          <w:lang w:val="en-CA"/>
        </w:rPr>
        <w:t>» when compared to existing conditions;</w:t>
      </w:r>
    </w:p>
    <w:p w14:paraId="121CC146" w14:textId="77777777" w:rsidR="00C745DE" w:rsidRPr="00F63A05" w:rsidRDefault="00C745DE" w:rsidP="00C745DE">
      <w:pPr>
        <w:pStyle w:val="BodyText"/>
        <w:numPr>
          <w:ilvl w:val="0"/>
          <w:numId w:val="17"/>
        </w:numPr>
        <w:rPr>
          <w:lang w:val="en-CA"/>
        </w:rPr>
      </w:pPr>
      <w:r w:rsidRPr="00F63A05">
        <w:rPr>
          <w:lang w:val="en-CA"/>
        </w:rPr>
        <w:t>Bridge structures a. design flood is the «</w:t>
      </w:r>
      <w:proofErr w:type="spellStart"/>
      <w:r w:rsidRPr="00F63A05">
        <w:rPr>
          <w:lang w:val="en-CA"/>
        </w:rPr>
        <w:t>bridge_design_flood_event</w:t>
      </w:r>
      <w:proofErr w:type="spellEnd"/>
      <w:r w:rsidRPr="00F63A05">
        <w:rPr>
          <w:lang w:val="en-CA"/>
        </w:rPr>
        <w:t>»; b. one («</w:t>
      </w:r>
      <w:proofErr w:type="spellStart"/>
      <w:r w:rsidRPr="00F63A05">
        <w:rPr>
          <w:lang w:val="en-CA"/>
        </w:rPr>
        <w:t>bridge_freeboard_feet</w:t>
      </w:r>
      <w:proofErr w:type="spellEnd"/>
      <w:r w:rsidRPr="00F63A05">
        <w:rPr>
          <w:lang w:val="en-CA"/>
        </w:rPr>
        <w:t>») foot of freeboard below the low chord is desirable during the «</w:t>
      </w:r>
      <w:proofErr w:type="spellStart"/>
      <w:r w:rsidRPr="00F63A05">
        <w:rPr>
          <w:lang w:val="en-CA"/>
        </w:rPr>
        <w:t>bridge_freeboard_event</w:t>
      </w:r>
      <w:proofErr w:type="spellEnd"/>
      <w:r w:rsidRPr="00F63A05">
        <w:rPr>
          <w:lang w:val="en-CA"/>
        </w:rPr>
        <w:t>»;</w:t>
      </w:r>
    </w:p>
    <w:p w14:paraId="742F5878" w14:textId="77777777" w:rsidR="00C745DE" w:rsidRPr="00F63A05" w:rsidRDefault="00C745DE" w:rsidP="00C745DE">
      <w:pPr>
        <w:pStyle w:val="BodyText"/>
        <w:numPr>
          <w:ilvl w:val="0"/>
          <w:numId w:val="17"/>
        </w:numPr>
        <w:rPr>
          <w:lang w:val="en-CA"/>
        </w:rPr>
      </w:pPr>
      <w:r w:rsidRPr="00F63A05">
        <w:rPr>
          <w:lang w:val="en-CA"/>
        </w:rPr>
        <w:t>Culvert structures a. «culvert_design_flood_1» without static head at entrance (HW/D&lt;=1); b. «culvert_design_flood_2» with available head at entrance, head at «culvert_head_limit_1» below the base of rail, or head at depth of «culvert_head_limit_2» times culvert diameter/rise (HW/D&lt;=1.5), whichever is less;</w:t>
      </w:r>
    </w:p>
    <w:p w14:paraId="5761DCB8" w14:textId="77777777" w:rsidR="00C745DE" w:rsidRPr="00F63A05" w:rsidRDefault="00C745DE" w:rsidP="00C745DE">
      <w:pPr>
        <w:pStyle w:val="BodyText"/>
        <w:rPr>
          <w:lang w:val="en-CA"/>
        </w:rPr>
      </w:pPr>
      <w:r w:rsidRPr="00F63A05">
        <w:rPr>
          <w:lang w:val="en-CA"/>
        </w:rPr>
        <w:t>Alternative #1: DVB Bridge, «alt1_span_details», total length of «alt1_total_length»:</w:t>
      </w:r>
    </w:p>
    <w:p w14:paraId="605D52B0" w14:textId="77777777" w:rsidR="00C745DE" w:rsidRPr="00F63A05" w:rsidRDefault="00C745DE" w:rsidP="00C745DE">
      <w:pPr>
        <w:pStyle w:val="BodyText"/>
        <w:numPr>
          <w:ilvl w:val="0"/>
          <w:numId w:val="18"/>
        </w:numPr>
        <w:rPr>
          <w:lang w:val="en-CA"/>
        </w:rPr>
      </w:pPr>
      <w:r w:rsidRPr="00F63A05">
        <w:rPr>
          <w:lang w:val="en-CA"/>
        </w:rPr>
        <w:t>Guideline #1 is achieved. The «alt1_guideline1_event» headwater elevation of «alt1_guideline1_elevation» is «alt1_guideline1_difference»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773A0D97" w14:textId="77777777" w:rsidR="00C745DE" w:rsidRPr="00F63A05" w:rsidRDefault="00C745DE" w:rsidP="00C745DE">
      <w:pPr>
        <w:pStyle w:val="BodyText"/>
        <w:numPr>
          <w:ilvl w:val="0"/>
          <w:numId w:val="18"/>
        </w:numPr>
        <w:rPr>
          <w:lang w:val="en-CA"/>
        </w:rPr>
      </w:pPr>
      <w:r w:rsidRPr="00F63A05">
        <w:rPr>
          <w:lang w:val="en-CA"/>
        </w:rPr>
        <w:t>Guideline #2a is achieved. The «alt1_guideline2a_event» water surface elevation of «alt1_guideline2a_wse» is «alt1_guideline2a_difference» lower than the minimum base of rail elevation «</w:t>
      </w:r>
      <w:proofErr w:type="spellStart"/>
      <w:r w:rsidRPr="00F63A05">
        <w:rPr>
          <w:lang w:val="en-CA"/>
        </w:rPr>
        <w:t>base_of_rail_elevation</w:t>
      </w:r>
      <w:proofErr w:type="spellEnd"/>
      <w:r w:rsidRPr="00F63A05">
        <w:rPr>
          <w:lang w:val="en-CA"/>
        </w:rPr>
        <w:t>»; however, the minimum low chord elevation of «alt1_low_chord_elevation» is exceeded by «alt1_guideline2a_exceeded_by» for normal depth conditions;</w:t>
      </w:r>
    </w:p>
    <w:p w14:paraId="09284A07" w14:textId="77777777" w:rsidR="00C745DE" w:rsidRPr="00F63A05" w:rsidRDefault="00C745DE" w:rsidP="00C745DE">
      <w:pPr>
        <w:pStyle w:val="BodyText"/>
        <w:numPr>
          <w:ilvl w:val="0"/>
          <w:numId w:val="18"/>
        </w:numPr>
        <w:rPr>
          <w:lang w:val="en-CA"/>
        </w:rPr>
      </w:pPr>
      <w:r w:rsidRPr="00F63A05">
        <w:rPr>
          <w:lang w:val="en-CA"/>
        </w:rPr>
        <w:t>Guideline #2b is not achieved. The «alt1_guideline2b_event» water surface elevation of «alt1_guideline2b_wse» is «alt1_guideline2b_difference» higher than the minimum low chord elevation of «alt1_low_chord_elevation» for normal depth conditions;</w:t>
      </w:r>
    </w:p>
    <w:p w14:paraId="69AC9EDF" w14:textId="77777777" w:rsidR="00C745DE" w:rsidRPr="00F63A05" w:rsidRDefault="00C745DE" w:rsidP="00C745DE">
      <w:pPr>
        <w:pStyle w:val="BodyText"/>
        <w:rPr>
          <w:lang w:val="en-CA"/>
        </w:rPr>
      </w:pPr>
      <w:r w:rsidRPr="00F63A05">
        <w:rPr>
          <w:lang w:val="en-CA"/>
        </w:rPr>
        <w:t>Alternative #2: DVB Bridge, «alt2_span_details», total length of «alt2_total_length»:</w:t>
      </w:r>
    </w:p>
    <w:p w14:paraId="1E57B0EC" w14:textId="77777777" w:rsidR="00C745DE" w:rsidRPr="00F63A05" w:rsidRDefault="00C745DE" w:rsidP="00C745DE">
      <w:pPr>
        <w:pStyle w:val="BodyText"/>
        <w:numPr>
          <w:ilvl w:val="0"/>
          <w:numId w:val="19"/>
        </w:numPr>
        <w:rPr>
          <w:lang w:val="en-CA"/>
        </w:rPr>
      </w:pPr>
      <w:r w:rsidRPr="00F63A05">
        <w:rPr>
          <w:lang w:val="en-CA"/>
        </w:rPr>
        <w:t>Guideline #1 is achieved. The «alt2_guideline1_event» headwater elevation of «alt2_guideline1_elevation» is «alt2_guideline1_difference»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252B1465" w14:textId="77777777" w:rsidR="00C745DE" w:rsidRPr="00F63A05" w:rsidRDefault="00C745DE" w:rsidP="00C745DE">
      <w:pPr>
        <w:pStyle w:val="BodyText"/>
        <w:numPr>
          <w:ilvl w:val="0"/>
          <w:numId w:val="19"/>
        </w:numPr>
        <w:rPr>
          <w:lang w:val="en-CA"/>
        </w:rPr>
      </w:pPr>
      <w:r w:rsidRPr="00F63A05">
        <w:rPr>
          <w:lang w:val="en-CA"/>
        </w:rPr>
        <w:t>Guideline #2a is achieved. The «alt2_guideline2a_event» water surface elevation of «alt2_guideline2a_wse» is «alt2_guideline2a_difference» lower than the minimum base of rail elevation «</w:t>
      </w:r>
      <w:proofErr w:type="spellStart"/>
      <w:r w:rsidRPr="00F63A05">
        <w:rPr>
          <w:lang w:val="en-CA"/>
        </w:rPr>
        <w:t>base_of_rail_elevation</w:t>
      </w:r>
      <w:proofErr w:type="spellEnd"/>
      <w:r w:rsidRPr="00F63A05">
        <w:rPr>
          <w:lang w:val="en-CA"/>
        </w:rPr>
        <w:t>»; however, the minimum low chord elevation of «alt2_low_chord_elevation» is exceeded by «alt2_guideline2a_exceeded_by» for normal depth conditions;</w:t>
      </w:r>
    </w:p>
    <w:p w14:paraId="00BA2530" w14:textId="77777777" w:rsidR="00C745DE" w:rsidRPr="00F63A05" w:rsidRDefault="00C745DE" w:rsidP="00C745DE">
      <w:pPr>
        <w:pStyle w:val="BodyText"/>
        <w:numPr>
          <w:ilvl w:val="0"/>
          <w:numId w:val="19"/>
        </w:numPr>
        <w:rPr>
          <w:lang w:val="en-CA"/>
        </w:rPr>
      </w:pPr>
      <w:r w:rsidRPr="00F63A05">
        <w:rPr>
          <w:lang w:val="en-CA"/>
        </w:rPr>
        <w:t>Guideline #2b is not achieved. The «alt2_guideline2b_event» water surface elevation of «alt2_guideline2b_wse» is «alt2_guideline2b_difference» higher than the minimum low chord elevation of «alt2_low_chord_elevation» for normal depth conditions;</w:t>
      </w:r>
    </w:p>
    <w:p w14:paraId="00314249" w14:textId="77777777" w:rsidR="00C745DE" w:rsidRPr="00F63A05" w:rsidRDefault="00C745DE" w:rsidP="00C745DE">
      <w:pPr>
        <w:pStyle w:val="BodyText"/>
        <w:rPr>
          <w:lang w:val="en-CA"/>
        </w:rPr>
      </w:pPr>
      <w:r w:rsidRPr="00F63A05">
        <w:rPr>
          <w:lang w:val="en-CA"/>
        </w:rPr>
        <w:t>Alternative #3: Six (6) 48-inch diameter CMP, overall length=«alt3_overall_length»:</w:t>
      </w:r>
    </w:p>
    <w:p w14:paraId="7CC8A590" w14:textId="77777777" w:rsidR="00C745DE" w:rsidRPr="00F63A05" w:rsidRDefault="00C745DE" w:rsidP="00C745DE">
      <w:pPr>
        <w:pStyle w:val="BodyText"/>
        <w:numPr>
          <w:ilvl w:val="0"/>
          <w:numId w:val="20"/>
        </w:numPr>
        <w:rPr>
          <w:lang w:val="en-CA"/>
        </w:rPr>
      </w:pPr>
      <w:r w:rsidRPr="00F63A05">
        <w:rPr>
          <w:lang w:val="en-CA"/>
        </w:rPr>
        <w:lastRenderedPageBreak/>
        <w:t>Guideline #1 is achieved. The «alt3_guideline1_event» headwater elevation of «alt3_guideline1_elevation» is «alt3_guideline1_difference»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38846FBF" w14:textId="77777777" w:rsidR="00C745DE" w:rsidRPr="00F63A05" w:rsidRDefault="00C745DE" w:rsidP="00C745DE">
      <w:pPr>
        <w:pStyle w:val="BodyText"/>
        <w:numPr>
          <w:ilvl w:val="0"/>
          <w:numId w:val="20"/>
        </w:numPr>
        <w:rPr>
          <w:lang w:val="en-CA"/>
        </w:rPr>
      </w:pPr>
      <w:r w:rsidRPr="00F63A05">
        <w:rPr>
          <w:lang w:val="en-CA"/>
        </w:rPr>
        <w:t>Guideline #3a is achieved. The HW/D for the «alt3_guideline3a_event» is «alt3_guideline3a_hwd» for normal depth conditions;</w:t>
      </w:r>
    </w:p>
    <w:p w14:paraId="4BBFCC13" w14:textId="77777777" w:rsidR="00C745DE" w:rsidRPr="00F63A05" w:rsidRDefault="00C745DE" w:rsidP="00C745DE">
      <w:pPr>
        <w:pStyle w:val="BodyText"/>
        <w:numPr>
          <w:ilvl w:val="0"/>
          <w:numId w:val="20"/>
        </w:numPr>
        <w:rPr>
          <w:lang w:val="en-CA"/>
        </w:rPr>
      </w:pPr>
      <w:r w:rsidRPr="00F63A05">
        <w:rPr>
          <w:lang w:val="en-CA"/>
        </w:rPr>
        <w:t>Guideline #3b is achieved. The HW/D for the «alt3_guideline3b_event» is «alt3_guideline3b_hwd» for normal depth conditions;</w:t>
      </w:r>
    </w:p>
    <w:p w14:paraId="1804DF01" w14:textId="77777777" w:rsidR="00C745DE" w:rsidRPr="00F63A05" w:rsidRDefault="00C745DE" w:rsidP="00C745DE">
      <w:pPr>
        <w:pStyle w:val="BodyText"/>
        <w:rPr>
          <w:lang w:val="en-CA"/>
        </w:rPr>
      </w:pPr>
      <w:r w:rsidRPr="00F63A05">
        <w:rPr>
          <w:lang w:val="en-CA"/>
        </w:rPr>
        <w:t>Alternative #4: Three (3) 8’W by 4’H RCBC, overall length=«alt4_overall_length»:</w:t>
      </w:r>
    </w:p>
    <w:p w14:paraId="0DEBE4A3" w14:textId="77777777" w:rsidR="00C745DE" w:rsidRPr="00F63A05" w:rsidRDefault="00C745DE" w:rsidP="00C745DE">
      <w:pPr>
        <w:pStyle w:val="BodyText"/>
        <w:numPr>
          <w:ilvl w:val="0"/>
          <w:numId w:val="21"/>
        </w:numPr>
        <w:rPr>
          <w:lang w:val="en-CA"/>
        </w:rPr>
      </w:pPr>
      <w:r w:rsidRPr="00F63A05">
        <w:rPr>
          <w:lang w:val="en-CA"/>
        </w:rPr>
        <w:t>Guideline #1 is achieved. The «alt4_guideline1_event» headwater elevation of «alt4_guideline1_elevation» is «alt4_guideline1_difference»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2DAEE854" w14:textId="77777777" w:rsidR="00C745DE" w:rsidRPr="00F63A05" w:rsidRDefault="00C745DE" w:rsidP="00C745DE">
      <w:pPr>
        <w:pStyle w:val="BodyText"/>
        <w:numPr>
          <w:ilvl w:val="0"/>
          <w:numId w:val="21"/>
        </w:numPr>
        <w:rPr>
          <w:lang w:val="en-CA"/>
        </w:rPr>
      </w:pPr>
      <w:r w:rsidRPr="00F63A05">
        <w:rPr>
          <w:lang w:val="en-CA"/>
        </w:rPr>
        <w:t>Guideline #3a is achieved. The HW/D for the «alt4_guideline3a_event» is «alt4_guideline3a_hwd» for normal depth conditions;</w:t>
      </w:r>
    </w:p>
    <w:p w14:paraId="2A13B150" w14:textId="77777777" w:rsidR="00C745DE" w:rsidRPr="00F63A05" w:rsidRDefault="00C745DE" w:rsidP="00C745DE">
      <w:pPr>
        <w:pStyle w:val="BodyText"/>
        <w:numPr>
          <w:ilvl w:val="0"/>
          <w:numId w:val="21"/>
        </w:numPr>
        <w:rPr>
          <w:lang w:val="en-CA"/>
        </w:rPr>
      </w:pPr>
      <w:r w:rsidRPr="00F63A05">
        <w:rPr>
          <w:lang w:val="en-CA"/>
        </w:rPr>
        <w:t>Guideline #3b is achieved. The HW/D for the «alt4_guideline3b_event» is «alt4_guideline3b_hwd» for normal depth conditions;</w:t>
      </w:r>
    </w:p>
    <w:p w14:paraId="508618E3" w14:textId="77777777" w:rsidR="00C745DE" w:rsidRPr="00F63A05" w:rsidRDefault="00C745DE" w:rsidP="00C745DE">
      <w:pPr>
        <w:pStyle w:val="BodyText"/>
        <w:rPr>
          <w:lang w:val="en-CA"/>
        </w:rPr>
      </w:pPr>
      <w:r w:rsidRPr="00F63A05">
        <w:rPr>
          <w:lang w:val="en-CA"/>
        </w:rPr>
        <w:t>Alternative #5: Four (4) 6’W by 4’H RCBC, overall length=«alt5_overall_length»:</w:t>
      </w:r>
    </w:p>
    <w:p w14:paraId="4375999A" w14:textId="77777777" w:rsidR="00C745DE" w:rsidRPr="00F63A05" w:rsidRDefault="00C745DE" w:rsidP="00C745DE">
      <w:pPr>
        <w:pStyle w:val="BodyText"/>
        <w:numPr>
          <w:ilvl w:val="0"/>
          <w:numId w:val="22"/>
        </w:numPr>
        <w:rPr>
          <w:lang w:val="en-CA"/>
        </w:rPr>
      </w:pPr>
      <w:r w:rsidRPr="00F63A05">
        <w:rPr>
          <w:lang w:val="en-CA"/>
        </w:rPr>
        <w:t>Guideline #1 is achieved. The «alt5_guideline1_event» headwater elevation of «alt5_guideline1_elevation» is «alt5_guideline1_difference» higher than the existing conditions headwater elevation of «</w:t>
      </w:r>
      <w:proofErr w:type="spellStart"/>
      <w:r w:rsidRPr="00F63A05">
        <w:rPr>
          <w:lang w:val="en-CA"/>
        </w:rPr>
        <w:t>existing_headwater_elevation</w:t>
      </w:r>
      <w:proofErr w:type="spellEnd"/>
      <w:r w:rsidRPr="00F63A05">
        <w:rPr>
          <w:lang w:val="en-CA"/>
        </w:rPr>
        <w:t>» for normal depth conditions;</w:t>
      </w:r>
    </w:p>
    <w:p w14:paraId="11927A52" w14:textId="77777777" w:rsidR="00C745DE" w:rsidRPr="00F63A05" w:rsidRDefault="00C745DE" w:rsidP="00C745DE">
      <w:pPr>
        <w:pStyle w:val="BodyText"/>
        <w:numPr>
          <w:ilvl w:val="0"/>
          <w:numId w:val="22"/>
        </w:numPr>
        <w:rPr>
          <w:lang w:val="en-CA"/>
        </w:rPr>
      </w:pPr>
      <w:r w:rsidRPr="00F63A05">
        <w:rPr>
          <w:lang w:val="en-CA"/>
        </w:rPr>
        <w:t>Guideline #3a is achieved. The HW/D for the «alt5_guideline3a_event» is «alt5_guideline3a_hwd» for normal depth conditions;</w:t>
      </w:r>
    </w:p>
    <w:p w14:paraId="3B6B594E" w14:textId="77777777" w:rsidR="00C745DE" w:rsidRPr="00F63A05" w:rsidRDefault="00C745DE" w:rsidP="00C745DE">
      <w:pPr>
        <w:pStyle w:val="BodyText"/>
        <w:numPr>
          <w:ilvl w:val="0"/>
          <w:numId w:val="22"/>
        </w:numPr>
        <w:rPr>
          <w:lang w:val="en-CA"/>
        </w:rPr>
      </w:pPr>
      <w:r w:rsidRPr="00F63A05">
        <w:rPr>
          <w:lang w:val="en-CA"/>
        </w:rPr>
        <w:t>Guideline #3b is achieved. The HW/D for the «alt5_guideline3b_event» is «alt5_guideline3b_hwd» for normal depth conditions;</w:t>
      </w:r>
    </w:p>
    <w:p w14:paraId="204DE40C" w14:textId="77777777" w:rsidR="00C745DE" w:rsidRPr="00F63A05" w:rsidRDefault="00C745DE" w:rsidP="00C745DE">
      <w:pPr>
        <w:pStyle w:val="BodyText"/>
        <w:rPr>
          <w:lang w:val="en-CA"/>
        </w:rPr>
      </w:pPr>
      <w:r w:rsidRPr="00F63A05">
        <w:rPr>
          <w:lang w:val="en-CA"/>
        </w:rPr>
        <w:t>The alternatives configurations with the DVB precast concrete girders result in low chord elevations that are approximately «</w:t>
      </w:r>
      <w:proofErr w:type="spellStart"/>
      <w:r w:rsidRPr="00F63A05">
        <w:rPr>
          <w:lang w:val="en-CA"/>
        </w:rPr>
        <w:t>dvh_low_chord_difference</w:t>
      </w:r>
      <w:proofErr w:type="spellEnd"/>
      <w:r w:rsidRPr="00F63A05">
        <w:rPr>
          <w:lang w:val="en-CA"/>
        </w:rPr>
        <w:t>» lower than existing conditions. As a result, both alternatives operate in pressure mode for the «</w:t>
      </w:r>
      <w:proofErr w:type="spellStart"/>
      <w:r w:rsidRPr="00F63A05">
        <w:rPr>
          <w:lang w:val="en-CA"/>
        </w:rPr>
        <w:t>dvb_pressure_mode_events</w:t>
      </w:r>
      <w:proofErr w:type="spellEnd"/>
      <w:r w:rsidRPr="00F63A05">
        <w:rPr>
          <w:lang w:val="en-CA"/>
        </w:rPr>
        <w:t>» flood events. However, increases in water surface elevation are well within the guidelines.</w:t>
      </w:r>
    </w:p>
    <w:p w14:paraId="67326A9C" w14:textId="77777777" w:rsidR="00C745DE" w:rsidRPr="00F63A05" w:rsidRDefault="00C745DE" w:rsidP="00C745DE">
      <w:pPr>
        <w:pStyle w:val="BodyText"/>
        <w:rPr>
          <w:lang w:val="en-CA"/>
        </w:rPr>
      </w:pPr>
      <w:r w:rsidRPr="00F63A05">
        <w:rPr>
          <w:lang w:val="en-CA"/>
        </w:rPr>
        <w:t>Alternatives «alt1_and_alt2» have span configurations that should be conducive for construction. Both bridge ends for Alternative «alt1_number» are located inside the end walls of the existing bridge. Since its length is similar to the existing bridge, Alternative «alt2_number» has one bridge end located inside one existing end wall and one bridge end located outside the other existing end wall. The span configurations for both alternatives should provide acceptable clearances from existing bridge foundations. However, some adjustment of span lengths and locations may be required during detailed design to provide adequate clearances.</w:t>
      </w:r>
    </w:p>
    <w:p w14:paraId="1430E31A" w14:textId="77777777" w:rsidR="00C745DE" w:rsidRPr="00F63A05" w:rsidRDefault="00C745DE" w:rsidP="00C745DE">
      <w:pPr>
        <w:pStyle w:val="BodyText"/>
        <w:rPr>
          <w:lang w:val="en-CA"/>
        </w:rPr>
      </w:pPr>
      <w:r w:rsidRPr="00F63A05">
        <w:rPr>
          <w:lang w:val="en-CA"/>
        </w:rPr>
        <w:lastRenderedPageBreak/>
        <w:t>The culverts of Alternatives «alt3_alt4_alt5» will easily fit under the low chord of the existing bridge, although Alternatives «alt4_alt5» require a greater embedment depth to accomplish this. The configuration of the CMP of Alternative «alt1_number» should accommodate 2 culverts per existing bridge span. However, the elevation of the top of CMP is estimated at «</w:t>
      </w:r>
      <w:proofErr w:type="spellStart"/>
      <w:r w:rsidRPr="00F63A05">
        <w:rPr>
          <w:lang w:val="en-CA"/>
        </w:rPr>
        <w:t>cmp_top_elevation</w:t>
      </w:r>
      <w:proofErr w:type="spellEnd"/>
      <w:r w:rsidRPr="00F63A05">
        <w:rPr>
          <w:lang w:val="en-CA"/>
        </w:rPr>
        <w:t>», and the minimum cover requirement of «</w:t>
      </w:r>
      <w:proofErr w:type="spellStart"/>
      <w:r w:rsidRPr="00F63A05">
        <w:rPr>
          <w:lang w:val="en-CA"/>
        </w:rPr>
        <w:t>minimum_cover_requirement</w:t>
      </w:r>
      <w:proofErr w:type="spellEnd"/>
      <w:r w:rsidRPr="00F63A05">
        <w:rPr>
          <w:lang w:val="en-CA"/>
        </w:rPr>
        <w:t>» based on «</w:t>
      </w:r>
      <w:proofErr w:type="spellStart"/>
      <w:r w:rsidRPr="00F63A05">
        <w:rPr>
          <w:lang w:val="en-CA"/>
        </w:rPr>
        <w:t>cn_requirement_id</w:t>
      </w:r>
      <w:proofErr w:type="spellEnd"/>
      <w:r w:rsidRPr="00F63A05">
        <w:rPr>
          <w:lang w:val="en-CA"/>
        </w:rPr>
        <w:t>» is not met, assuming a base of rail elevation of «</w:t>
      </w:r>
      <w:proofErr w:type="spellStart"/>
      <w:r w:rsidRPr="00F63A05">
        <w:rPr>
          <w:lang w:val="en-CA"/>
        </w:rPr>
        <w:t>base_of_rail_elevation</w:t>
      </w:r>
      <w:proofErr w:type="spellEnd"/>
      <w:r w:rsidRPr="00F63A05">
        <w:rPr>
          <w:lang w:val="en-CA"/>
        </w:rPr>
        <w:t>». The culverts of Alternative «alt3_number» are embedded below the existing ground elevation by «alt3_embed_depth», whereas the culverts of Alternatives «alt4_alt5» are embedded by «alt4_alt5_embed_depth».</w:t>
      </w:r>
    </w:p>
    <w:p w14:paraId="32851CA9" w14:textId="77777777" w:rsidR="00C745DE" w:rsidRPr="00F63A05" w:rsidRDefault="00C745DE" w:rsidP="00C745DE">
      <w:pPr>
        <w:pStyle w:val="BodyText"/>
        <w:rPr>
          <w:lang w:val="en-CA"/>
        </w:rPr>
      </w:pPr>
      <w:r w:rsidRPr="00F63A05">
        <w:rPr>
          <w:lang w:val="en-CA"/>
        </w:rPr>
        <w:t>In general, velocities for Alternatives «alt1_and_alt2» are relatively low and fairly similar to existing conditions. The increase in velocity compared to existing conditions for the «</w:t>
      </w:r>
      <w:proofErr w:type="spellStart"/>
      <w:r w:rsidRPr="00F63A05">
        <w:rPr>
          <w:lang w:val="en-CA"/>
        </w:rPr>
        <w:t>velocity_increase_event</w:t>
      </w:r>
      <w:proofErr w:type="spellEnd"/>
      <w:r w:rsidRPr="00F63A05">
        <w:rPr>
          <w:lang w:val="en-CA"/>
        </w:rPr>
        <w:t>» with normal depth conditions is «alt1_velocity_increase» for Alternative 1 and «alt2_velocity_increase» for Alternative 2. The culvert outlet velocities for Alternatives «alt3_alt4_alt5» for the «</w:t>
      </w:r>
      <w:proofErr w:type="spellStart"/>
      <w:r w:rsidRPr="00F63A05">
        <w:rPr>
          <w:lang w:val="en-CA"/>
        </w:rPr>
        <w:t>culvert_velocity_event</w:t>
      </w:r>
      <w:proofErr w:type="spellEnd"/>
      <w:r w:rsidRPr="00F63A05">
        <w:rPr>
          <w:lang w:val="en-CA"/>
        </w:rPr>
        <w:t>» range from «</w:t>
      </w:r>
      <w:proofErr w:type="spellStart"/>
      <w:r w:rsidRPr="00F63A05">
        <w:rPr>
          <w:lang w:val="en-CA"/>
        </w:rPr>
        <w:t>culvert_velocity_range_min</w:t>
      </w:r>
      <w:proofErr w:type="spellEnd"/>
      <w:r w:rsidRPr="00F63A05">
        <w:rPr>
          <w:lang w:val="en-CA"/>
        </w:rPr>
        <w:t>» to «</w:t>
      </w:r>
      <w:proofErr w:type="spellStart"/>
      <w:r w:rsidRPr="00F63A05">
        <w:rPr>
          <w:lang w:val="en-CA"/>
        </w:rPr>
        <w:t>culvert_velocity_range_max</w:t>
      </w:r>
      <w:proofErr w:type="spellEnd"/>
      <w:r w:rsidRPr="00F63A05">
        <w:rPr>
          <w:lang w:val="en-CA"/>
        </w:rPr>
        <w:t>», and are as much as «</w:t>
      </w:r>
      <w:proofErr w:type="spellStart"/>
      <w:r w:rsidRPr="00F63A05">
        <w:rPr>
          <w:lang w:val="en-CA"/>
        </w:rPr>
        <w:t>culvert_velocity_difference</w:t>
      </w:r>
      <w:proofErr w:type="spellEnd"/>
      <w:r w:rsidRPr="00F63A05">
        <w:rPr>
          <w:lang w:val="en-CA"/>
        </w:rPr>
        <w:t>» greater than existing conditions. The velocities are not considered excessive, but riprap aprons downstream of the culvert outlets are suggested to be considered.</w:t>
      </w:r>
    </w:p>
    <w:p w14:paraId="3E00D29A" w14:textId="77777777" w:rsidR="00C745DE" w:rsidRPr="00F63A05" w:rsidRDefault="00C745DE" w:rsidP="00C745DE">
      <w:pPr>
        <w:pStyle w:val="BodyText"/>
        <w:jc w:val="left"/>
        <w:rPr>
          <w:lang w:val="en-CA"/>
        </w:rPr>
      </w:pPr>
    </w:p>
    <w:p w14:paraId="0F8E9057" w14:textId="78163C80" w:rsidR="009F1C28" w:rsidRPr="00F63A05" w:rsidRDefault="009F1C28" w:rsidP="00F63A05">
      <w:pPr>
        <w:pStyle w:val="BodyText2"/>
      </w:pPr>
      <w:r w:rsidRPr="00F63A05">
        <w:br w:type="page"/>
      </w:r>
    </w:p>
    <w:p w14:paraId="144B7D2A" w14:textId="79F5AE45" w:rsidR="00E37E75" w:rsidRPr="00C55675" w:rsidRDefault="00E37E75" w:rsidP="007327F2">
      <w:pPr>
        <w:pStyle w:val="Heading1"/>
      </w:pPr>
      <w:bookmarkStart w:id="50" w:name="_Toc527098627"/>
      <w:bookmarkStart w:id="51" w:name="_Toc527098835"/>
      <w:bookmarkStart w:id="52" w:name="_Toc208515674"/>
      <w:r w:rsidRPr="00C55675">
        <w:lastRenderedPageBreak/>
        <w:t>REFERENCES</w:t>
      </w:r>
      <w:bookmarkEnd w:id="50"/>
      <w:bookmarkEnd w:id="51"/>
      <w:bookmarkEnd w:id="52"/>
      <w:r w:rsidRPr="00C55675">
        <w:t xml:space="preserve"> </w:t>
      </w:r>
    </w:p>
    <w:p w14:paraId="1489D110" w14:textId="77777777" w:rsidR="00E20E75" w:rsidRPr="00C55675" w:rsidRDefault="00E20E75" w:rsidP="00E913A1">
      <w:pPr>
        <w:tabs>
          <w:tab w:val="left" w:pos="2160"/>
        </w:tabs>
        <w:spacing w:line="240" w:lineRule="auto"/>
        <w:ind w:left="1080" w:hanging="720"/>
      </w:pPr>
    </w:p>
    <w:p w14:paraId="0529294D"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_1_source». "«reference_1_title»" Definitions of «</w:t>
      </w:r>
      <w:proofErr w:type="spellStart"/>
      <w:r w:rsidRPr="00F63A05">
        <w:rPr>
          <w:lang w:val="en-CA"/>
        </w:rPr>
        <w:t>fema_document_name</w:t>
      </w:r>
      <w:proofErr w:type="spellEnd"/>
      <w:r w:rsidRPr="00F63A05">
        <w:rPr>
          <w:lang w:val="en-CA"/>
        </w:rPr>
        <w:t>» Designations. «</w:t>
      </w:r>
      <w:proofErr w:type="gramStart"/>
      <w:r w:rsidRPr="00F63A05">
        <w:rPr>
          <w:lang w:val="en-CA"/>
        </w:rPr>
        <w:t>reference</w:t>
      </w:r>
      <w:proofErr w:type="gramEnd"/>
      <w:r w:rsidRPr="00F63A05">
        <w:rPr>
          <w:lang w:val="en-CA"/>
        </w:rPr>
        <w:t>_1_date». «</w:t>
      </w:r>
      <w:proofErr w:type="gramStart"/>
      <w:r w:rsidRPr="00F63A05">
        <w:rPr>
          <w:lang w:val="en-CA"/>
        </w:rPr>
        <w:t>reference</w:t>
      </w:r>
      <w:proofErr w:type="gramEnd"/>
      <w:r w:rsidRPr="00F63A05">
        <w:rPr>
          <w:lang w:val="en-CA"/>
        </w:rPr>
        <w:t>_1_access_date». «</w:t>
      </w:r>
      <w:proofErr w:type="gramStart"/>
      <w:r w:rsidRPr="00F63A05">
        <w:rPr>
          <w:lang w:val="en-CA"/>
        </w:rPr>
        <w:t>reference</w:t>
      </w:r>
      <w:proofErr w:type="gramEnd"/>
      <w:r w:rsidRPr="00F63A05">
        <w:rPr>
          <w:lang w:val="en-CA"/>
        </w:rPr>
        <w:t>_1_url»</w:t>
      </w:r>
    </w:p>
    <w:p w14:paraId="172228E5"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_2_source». «</w:t>
      </w:r>
      <w:proofErr w:type="gramStart"/>
      <w:r w:rsidRPr="00F63A05">
        <w:rPr>
          <w:lang w:val="en-CA"/>
        </w:rPr>
        <w:t>reference</w:t>
      </w:r>
      <w:proofErr w:type="gramEnd"/>
      <w:r w:rsidRPr="00F63A05">
        <w:rPr>
          <w:lang w:val="en-CA"/>
        </w:rPr>
        <w:t>_2_title», «reference_2_edition». «</w:t>
      </w:r>
      <w:proofErr w:type="gramStart"/>
      <w:r w:rsidRPr="00F63A05">
        <w:rPr>
          <w:lang w:val="en-CA"/>
        </w:rPr>
        <w:t>reference</w:t>
      </w:r>
      <w:proofErr w:type="gramEnd"/>
      <w:r w:rsidRPr="00F63A05">
        <w:rPr>
          <w:lang w:val="en-CA"/>
        </w:rPr>
        <w:t>_2_url»</w:t>
      </w:r>
    </w:p>
    <w:p w14:paraId="14879C55"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_3_source» “«reference_3_title»”, «reference_3_report_number», U.S. Department of Interior, U.S. Geological Survey, «reference_3_date».</w:t>
      </w:r>
    </w:p>
    <w:p w14:paraId="318512C4"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_4_source» Hydrologic Engineering Center, «reference_4_date». «</w:t>
      </w:r>
      <w:proofErr w:type="gramStart"/>
      <w:r w:rsidRPr="00F63A05">
        <w:rPr>
          <w:lang w:val="en-CA"/>
        </w:rPr>
        <w:t>reference</w:t>
      </w:r>
      <w:proofErr w:type="gramEnd"/>
      <w:r w:rsidRPr="00F63A05">
        <w:rPr>
          <w:lang w:val="en-CA"/>
        </w:rPr>
        <w:t>_4_title», Version «reference_4_version». US Army Corps of Engineers Institute for Water Resources Hydrologic Engineering Center, Davis CA. «reference_4_url»</w:t>
      </w:r>
    </w:p>
    <w:p w14:paraId="592DB148"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_5_source» Hydrologic Engineering Center, «reference_5_date». «</w:t>
      </w:r>
      <w:proofErr w:type="gramStart"/>
      <w:r w:rsidRPr="00F63A05">
        <w:rPr>
          <w:lang w:val="en-CA"/>
        </w:rPr>
        <w:t>reference</w:t>
      </w:r>
      <w:proofErr w:type="gramEnd"/>
      <w:r w:rsidRPr="00F63A05">
        <w:rPr>
          <w:lang w:val="en-CA"/>
        </w:rPr>
        <w:t>_5_title» HEC-HMS, Version «reference_5_version». US Army Corps of Engineers Institute for Water Resources Hydrologic Engineering Center, Davis CA. «reference_5_url»</w:t>
      </w:r>
    </w:p>
    <w:p w14:paraId="48F70D51"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_6_source». “«reference_6_title»”, Office of Chief Engineer Structures, Design and Construction, «reference_6_date».</w:t>
      </w:r>
    </w:p>
    <w:p w14:paraId="48C6C76C" w14:textId="77777777" w:rsidR="00C745DE" w:rsidRPr="00F63A05" w:rsidRDefault="00C745DE" w:rsidP="00C745DE">
      <w:pPr>
        <w:jc w:val="center"/>
        <w:rPr>
          <w:lang w:val="en-CA"/>
        </w:rPr>
      </w:pPr>
      <w:r w:rsidRPr="00F63A05">
        <w:rPr>
          <w:lang w:val="en-CA"/>
        </w:rPr>
        <w:t>«</w:t>
      </w:r>
      <w:proofErr w:type="gramStart"/>
      <w:r w:rsidRPr="00F63A05">
        <w:rPr>
          <w:lang w:val="en-CA"/>
        </w:rPr>
        <w:t>reference</w:t>
      </w:r>
      <w:proofErr w:type="gramEnd"/>
      <w:r w:rsidRPr="00F63A05">
        <w:rPr>
          <w:lang w:val="en-CA"/>
        </w:rPr>
        <w:t>_7_source». “«reference_7_title». «</w:t>
      </w:r>
      <w:proofErr w:type="gramStart"/>
      <w:r w:rsidRPr="00F63A05">
        <w:rPr>
          <w:lang w:val="en-CA"/>
        </w:rPr>
        <w:t>reference</w:t>
      </w:r>
      <w:proofErr w:type="gramEnd"/>
      <w:r w:rsidRPr="00F63A05">
        <w:rPr>
          <w:lang w:val="en-CA"/>
        </w:rPr>
        <w:t>_7_date».</w:t>
      </w:r>
    </w:p>
    <w:p w14:paraId="38C03C21" w14:textId="257AE981" w:rsidR="00967F30" w:rsidRPr="00C745DE" w:rsidRDefault="00967F30" w:rsidP="00383471">
      <w:pPr>
        <w:jc w:val="center"/>
        <w:rPr>
          <w:lang w:val="en-CA"/>
        </w:rPr>
        <w:sectPr w:rsidR="00967F30" w:rsidRPr="00C745DE" w:rsidSect="006F5062">
          <w:footerReference w:type="default" r:id="rId18"/>
          <w:pgSz w:w="12240" w:h="15840" w:code="1"/>
          <w:pgMar w:top="1440" w:right="1440" w:bottom="1440" w:left="1440" w:header="720" w:footer="720" w:gutter="0"/>
          <w:pgNumType w:start="1"/>
          <w:cols w:space="720"/>
          <w:docGrid w:linePitch="360"/>
        </w:sectPr>
      </w:pPr>
    </w:p>
    <w:p w14:paraId="5A208B1A" w14:textId="7A172684" w:rsidR="00F60DCB" w:rsidRPr="00C55675" w:rsidRDefault="00957377" w:rsidP="00C62249">
      <w:pPr>
        <w:pStyle w:val="Heading8"/>
        <w:jc w:val="center"/>
      </w:pPr>
      <w:bookmarkStart w:id="53" w:name="_Toc208515675"/>
      <w:bookmarkStart w:id="54" w:name="_Hlk527103868"/>
      <w:r>
        <w:lastRenderedPageBreak/>
        <w:t>FLOOD INSURANCE STUDY REPORT AND PROFILES</w:t>
      </w:r>
      <w:bookmarkEnd w:id="53"/>
    </w:p>
    <w:bookmarkEnd w:id="54"/>
    <w:p w14:paraId="2AFBA426" w14:textId="77777777" w:rsidR="00793823" w:rsidRDefault="00793823" w:rsidP="00FA2861">
      <w:pPr>
        <w:rPr>
          <w:i/>
        </w:rPr>
        <w:sectPr w:rsidR="00793823" w:rsidSect="00484A56">
          <w:headerReference w:type="even" r:id="rId19"/>
          <w:headerReference w:type="default" r:id="rId20"/>
          <w:footerReference w:type="default" r:id="rId21"/>
          <w:headerReference w:type="first" r:id="rId22"/>
          <w:pgSz w:w="12240" w:h="15840" w:code="1"/>
          <w:pgMar w:top="1440" w:right="1440" w:bottom="1440" w:left="1440" w:header="720" w:footer="720" w:gutter="0"/>
          <w:pgNumType w:start="1" w:chapStyle="8"/>
          <w:cols w:space="720"/>
          <w:vAlign w:val="center"/>
          <w:docGrid w:linePitch="360"/>
        </w:sectPr>
      </w:pPr>
    </w:p>
    <w:p w14:paraId="4450F778" w14:textId="550B3BA2" w:rsidR="00FA2861" w:rsidRPr="00C55675" w:rsidRDefault="00FA2861" w:rsidP="00FA2861">
      <w:pPr>
        <w:rPr>
          <w:i/>
        </w:rPr>
      </w:pPr>
    </w:p>
    <w:p w14:paraId="4F1E9493" w14:textId="607E8F8D" w:rsidR="00FA2861" w:rsidRPr="00C55675" w:rsidRDefault="001E2F5A" w:rsidP="00CB7552">
      <w:pPr>
        <w:pStyle w:val="Heading8"/>
        <w:jc w:val="center"/>
        <w:rPr>
          <w:lang w:val="fr-FR"/>
        </w:rPr>
      </w:pPr>
      <w:bookmarkStart w:id="55" w:name="_Toc208515676"/>
      <w:bookmarkStart w:id="56" w:name="_Hlk144375566"/>
      <w:r>
        <w:rPr>
          <w:lang w:val="fr-FR"/>
        </w:rPr>
        <w:t>USGS STREAMSTATS</w:t>
      </w:r>
      <w:r w:rsidR="00CB7552">
        <w:rPr>
          <w:lang w:val="fr-FR"/>
        </w:rPr>
        <w:t xml:space="preserve"> REPORT</w:t>
      </w:r>
      <w:bookmarkEnd w:id="55"/>
    </w:p>
    <w:bookmarkEnd w:id="56"/>
    <w:p w14:paraId="015358CA" w14:textId="2B932C3E" w:rsidR="00792F98" w:rsidRPr="00C55675" w:rsidRDefault="00792F98" w:rsidP="008E061E">
      <w:pPr>
        <w:rPr>
          <w:b/>
          <w:bCs/>
          <w:iCs/>
          <w:lang w:val="fr-FR"/>
        </w:rPr>
      </w:pPr>
    </w:p>
    <w:p w14:paraId="6839988D" w14:textId="77777777" w:rsidR="00793823" w:rsidRDefault="00793823" w:rsidP="00792F98">
      <w:pPr>
        <w:jc w:val="center"/>
        <w:rPr>
          <w:b/>
          <w:bCs/>
          <w:iCs/>
          <w:sz w:val="24"/>
          <w:szCs w:val="24"/>
        </w:rPr>
        <w:sectPr w:rsidR="00793823" w:rsidSect="00484A56">
          <w:footerReference w:type="default" r:id="rId23"/>
          <w:pgSz w:w="12240" w:h="15840" w:code="1"/>
          <w:pgMar w:top="1440" w:right="1440" w:bottom="1440" w:left="1440" w:header="720" w:footer="720" w:gutter="0"/>
          <w:pgNumType w:start="1" w:chapStyle="8"/>
          <w:cols w:space="720"/>
          <w:vAlign w:val="center"/>
          <w:docGrid w:linePitch="360"/>
        </w:sectPr>
      </w:pPr>
    </w:p>
    <w:p w14:paraId="79A78B2D" w14:textId="04276D08" w:rsidR="00FA2861" w:rsidRDefault="006F32F5" w:rsidP="006F32F5">
      <w:pPr>
        <w:pStyle w:val="Heading8"/>
        <w:jc w:val="center"/>
      </w:pPr>
      <w:bookmarkStart w:id="57" w:name="_Toc208515677"/>
      <w:r>
        <w:lastRenderedPageBreak/>
        <w:t>HEC-RAS HYDRAULIC MODEL OUTPUT</w:t>
      </w:r>
      <w:bookmarkEnd w:id="57"/>
    </w:p>
    <w:p w14:paraId="154396DB" w14:textId="77777777" w:rsidR="006F32F5" w:rsidRDefault="006F32F5" w:rsidP="006F32F5">
      <w:pPr>
        <w:sectPr w:rsidR="006F32F5" w:rsidSect="00484A56">
          <w:footerReference w:type="default" r:id="rId24"/>
          <w:pgSz w:w="12240" w:h="15840" w:code="1"/>
          <w:pgMar w:top="1440" w:right="1440" w:bottom="1440" w:left="1440" w:header="720" w:footer="720" w:gutter="0"/>
          <w:pgNumType w:start="1" w:chapStyle="8"/>
          <w:cols w:space="720"/>
          <w:vAlign w:val="center"/>
          <w:docGrid w:linePitch="360"/>
        </w:sectPr>
      </w:pPr>
    </w:p>
    <w:p w14:paraId="2F601CF4" w14:textId="00DE2E4F" w:rsidR="006F32F5" w:rsidRPr="006F32F5" w:rsidRDefault="006F32F5" w:rsidP="006F32F5">
      <w:pPr>
        <w:pStyle w:val="Heading8"/>
        <w:jc w:val="center"/>
      </w:pPr>
      <w:bookmarkStart w:id="58" w:name="_Toc208515678"/>
      <w:r>
        <w:lastRenderedPageBreak/>
        <w:t>SOIL/WATER CHEMISTRY AND NRCS SOILS REPORTS</w:t>
      </w:r>
      <w:bookmarkEnd w:id="58"/>
    </w:p>
    <w:sectPr w:rsidR="006F32F5" w:rsidRPr="006F32F5" w:rsidSect="00484A56">
      <w:footerReference w:type="default" r:id="rId25"/>
      <w:pgSz w:w="12240" w:h="15840" w:code="1"/>
      <w:pgMar w:top="1440" w:right="1440" w:bottom="1440" w:left="1440" w:header="720" w:footer="720" w:gutter="0"/>
      <w:pgNumType w:start="1" w:chapStyle="8"/>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BE1CE" w14:textId="77777777" w:rsidR="00414985" w:rsidRDefault="00414985" w:rsidP="00D951E5">
      <w:pPr>
        <w:spacing w:line="240" w:lineRule="auto"/>
      </w:pPr>
      <w:r>
        <w:separator/>
      </w:r>
    </w:p>
  </w:endnote>
  <w:endnote w:type="continuationSeparator" w:id="0">
    <w:p w14:paraId="51B1A984" w14:textId="77777777" w:rsidR="00414985" w:rsidRDefault="00414985" w:rsidP="00D95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6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E925" w14:textId="6DC1D746" w:rsidR="004F1353" w:rsidRDefault="004F1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25C18" w14:textId="5A2716B0" w:rsidR="004F1353" w:rsidRDefault="000B326B" w:rsidP="0064746D">
    <w:pPr>
      <w:pStyle w:val="Footer"/>
      <w:pBdr>
        <w:top w:val="single" w:sz="4" w:space="1" w:color="auto"/>
      </w:pBdr>
    </w:pPr>
    <w:r>
      <w:rPr>
        <w:color w:val="808080" w:themeColor="background1" w:themeShade="80"/>
        <w:sz w:val="20"/>
        <w:szCs w:val="20"/>
      </w:rPr>
      <w:fldChar w:fldCharType="begin"/>
    </w:r>
    <w:r>
      <w:rPr>
        <w:color w:val="808080" w:themeColor="background1" w:themeShade="80"/>
        <w:sz w:val="20"/>
        <w:szCs w:val="20"/>
      </w:rPr>
      <w:instrText xml:space="preserve"> MERGEFIELD company_footer </w:instrText>
    </w:r>
    <w:r>
      <w:rPr>
        <w:color w:val="808080" w:themeColor="background1" w:themeShade="80"/>
        <w:sz w:val="20"/>
        <w:szCs w:val="20"/>
      </w:rPr>
      <w:fldChar w:fldCharType="separate"/>
    </w:r>
    <w:r w:rsidR="00BF5BF4" w:rsidRPr="00B42329">
      <w:rPr>
        <w:noProof/>
        <w:color w:val="808080" w:themeColor="background1" w:themeShade="80"/>
        <w:sz w:val="20"/>
        <w:szCs w:val="20"/>
      </w:rPr>
      <w:t>MER, LLC</w:t>
    </w:r>
    <w:r>
      <w:rPr>
        <w:color w:val="808080" w:themeColor="background1" w:themeShade="80"/>
        <w:sz w:val="20"/>
        <w:szCs w:val="20"/>
      </w:rPr>
      <w:fldChar w:fldCharType="end"/>
    </w:r>
    <w:r w:rsidR="004F1353">
      <w:rPr>
        <w:color w:val="808080" w:themeColor="background1" w:themeShade="80"/>
      </w:rPr>
      <w:tab/>
    </w:r>
    <w:r w:rsidR="004F1353">
      <w:rPr>
        <w:color w:val="808080" w:themeColor="background1" w:themeShade="80"/>
      </w:rPr>
      <w:tab/>
    </w:r>
    <w:r w:rsidR="004F1353" w:rsidRPr="004705A2">
      <w:rPr>
        <w:color w:val="808080" w:themeColor="background1" w:themeShade="80"/>
        <w:sz w:val="20"/>
        <w:szCs w:val="20"/>
      </w:rPr>
      <w:t xml:space="preserve">Page | </w:t>
    </w:r>
    <w:r w:rsidR="004F1353" w:rsidRPr="00CC545A">
      <w:rPr>
        <w:i/>
        <w:color w:val="808080" w:themeColor="background1" w:themeShade="80"/>
        <w:sz w:val="20"/>
        <w:szCs w:val="20"/>
      </w:rPr>
      <w:fldChar w:fldCharType="begin"/>
    </w:r>
    <w:r w:rsidR="004F1353" w:rsidRPr="00CC545A">
      <w:rPr>
        <w:i/>
        <w:color w:val="808080" w:themeColor="background1" w:themeShade="80"/>
        <w:sz w:val="20"/>
        <w:szCs w:val="20"/>
      </w:rPr>
      <w:instrText xml:space="preserve"> PAGE   \* MERGEFORMAT </w:instrText>
    </w:r>
    <w:r w:rsidR="004F1353" w:rsidRPr="00CC545A">
      <w:rPr>
        <w:i/>
        <w:color w:val="808080" w:themeColor="background1" w:themeShade="80"/>
        <w:sz w:val="20"/>
        <w:szCs w:val="20"/>
      </w:rPr>
      <w:fldChar w:fldCharType="separate"/>
    </w:r>
    <w:r w:rsidR="00635905" w:rsidRPr="00CC545A">
      <w:rPr>
        <w:i/>
        <w:noProof/>
        <w:color w:val="808080" w:themeColor="background1" w:themeShade="80"/>
        <w:sz w:val="20"/>
        <w:szCs w:val="20"/>
      </w:rPr>
      <w:t>16</w:t>
    </w:r>
    <w:r w:rsidR="004F1353" w:rsidRPr="00CC545A">
      <w:rPr>
        <w:i/>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D2262" w14:textId="406F99E0" w:rsidR="00CC545A" w:rsidRDefault="00CC545A" w:rsidP="0064746D">
    <w:pPr>
      <w:pStyle w:val="Footer"/>
      <w:pBdr>
        <w:top w:val="single" w:sz="4" w:space="1" w:color="auto"/>
      </w:pBd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Page |</w:t>
    </w:r>
    <w:r w:rsidRPr="00CC545A">
      <w:rPr>
        <w:iCs/>
        <w:color w:val="808080" w:themeColor="background1" w:themeShade="80"/>
        <w:sz w:val="20"/>
        <w:szCs w:val="20"/>
      </w:rPr>
      <w:t xml:space="preserve"> </w:t>
    </w:r>
    <w:r w:rsidRPr="00CC545A">
      <w:rPr>
        <w:iCs/>
        <w:color w:val="808080" w:themeColor="background1" w:themeShade="80"/>
        <w:sz w:val="20"/>
        <w:szCs w:val="20"/>
      </w:rPr>
      <w:fldChar w:fldCharType="begin"/>
    </w:r>
    <w:r w:rsidRPr="00CC545A">
      <w:rPr>
        <w:iCs/>
        <w:color w:val="808080" w:themeColor="background1" w:themeShade="80"/>
        <w:sz w:val="20"/>
        <w:szCs w:val="20"/>
      </w:rPr>
      <w:instrText xml:space="preserve"> PAGE   \* MERGEFORMAT </w:instrText>
    </w:r>
    <w:r w:rsidRPr="00CC545A">
      <w:rPr>
        <w:iCs/>
        <w:color w:val="808080" w:themeColor="background1" w:themeShade="80"/>
        <w:sz w:val="20"/>
        <w:szCs w:val="20"/>
      </w:rPr>
      <w:fldChar w:fldCharType="separate"/>
    </w:r>
    <w:r w:rsidRPr="00CC545A">
      <w:rPr>
        <w:iCs/>
        <w:noProof/>
        <w:color w:val="808080" w:themeColor="background1" w:themeShade="80"/>
        <w:sz w:val="20"/>
        <w:szCs w:val="20"/>
      </w:rPr>
      <w:t>16</w:t>
    </w:r>
    <w:r w:rsidRPr="00CC545A">
      <w:rPr>
        <w:iCs/>
        <w:noProof/>
        <w:color w:val="808080" w:themeColor="background1" w:themeShade="80"/>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6D6B1" w14:textId="4D5DF1B7" w:rsidR="003E1FD0" w:rsidRPr="00D951E5" w:rsidRDefault="003E1FD0"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sidRPr="004705A2">
      <w:rPr>
        <w:color w:val="808080" w:themeColor="background1" w:themeShade="80"/>
        <w:sz w:val="20"/>
        <w:szCs w:val="20"/>
      </w:rPr>
      <w:fldChar w:fldCharType="begin"/>
    </w:r>
    <w:r w:rsidRPr="004705A2">
      <w:rPr>
        <w:color w:val="808080" w:themeColor="background1" w:themeShade="80"/>
        <w:sz w:val="20"/>
        <w:szCs w:val="20"/>
      </w:rPr>
      <w:instrText xml:space="preserve"> PAGE   \* MERGEFORMAT </w:instrText>
    </w:r>
    <w:r w:rsidRPr="004705A2">
      <w:rPr>
        <w:color w:val="808080" w:themeColor="background1" w:themeShade="80"/>
        <w:sz w:val="20"/>
        <w:szCs w:val="20"/>
      </w:rPr>
      <w:fldChar w:fldCharType="separate"/>
    </w:r>
    <w:r>
      <w:rPr>
        <w:noProof/>
        <w:color w:val="808080" w:themeColor="background1" w:themeShade="80"/>
        <w:sz w:val="20"/>
        <w:szCs w:val="20"/>
      </w:rPr>
      <w:t>D-2</w:t>
    </w:r>
    <w:r w:rsidRPr="004705A2">
      <w:rPr>
        <w:noProof/>
        <w:color w:val="808080" w:themeColor="background1" w:themeShade="8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F12F6" w14:textId="082AACF3" w:rsidR="00793823" w:rsidRPr="00D951E5" w:rsidRDefault="00793823"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B-1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F9C8A" w14:textId="31FCB694" w:rsidR="006F32F5" w:rsidRPr="00D951E5" w:rsidRDefault="006F32F5"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C-1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3BDC2" w14:textId="3E866909" w:rsidR="006F32F5" w:rsidRPr="00D951E5" w:rsidRDefault="006F32F5" w:rsidP="00D951E5">
    <w:pPr>
      <w:pStyle w:val="Footer"/>
      <w:pBdr>
        <w:top w:val="single" w:sz="8" w:space="1" w:color="auto"/>
      </w:pBdr>
      <w:jc w:val="center"/>
      <w:rPr>
        <w:color w:val="808080" w:themeColor="background1" w:themeShade="80"/>
      </w:rPr>
    </w:pPr>
    <w:r w:rsidRPr="004705A2">
      <w:rPr>
        <w:color w:val="808080" w:themeColor="background1" w:themeShade="80"/>
        <w:sz w:val="20"/>
        <w:szCs w:val="20"/>
      </w:rPr>
      <w:t>MER, LLC</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D-1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DA731" w14:textId="77777777" w:rsidR="00414985" w:rsidRDefault="00414985" w:rsidP="00D951E5">
      <w:pPr>
        <w:spacing w:line="240" w:lineRule="auto"/>
      </w:pPr>
      <w:r>
        <w:separator/>
      </w:r>
    </w:p>
  </w:footnote>
  <w:footnote w:type="continuationSeparator" w:id="0">
    <w:p w14:paraId="5D397FCE" w14:textId="77777777" w:rsidR="00414985" w:rsidRDefault="00414985" w:rsidP="00D95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16104" w14:textId="53F2E7EA" w:rsidR="004F1353" w:rsidRDefault="004F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3C47" w14:textId="28B7DF24" w:rsidR="004F1353" w:rsidRDefault="004F1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272F" w14:textId="740737C1" w:rsidR="004F1353" w:rsidRDefault="004F13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20051" w14:textId="3B0EF3B2" w:rsidR="004F1353" w:rsidRDefault="004F13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id w:val="-926424936"/>
      <w:docPartObj>
        <w:docPartGallery w:val="Watermarks"/>
        <w:docPartUnique/>
      </w:docPartObj>
    </w:sdtPr>
    <w:sdtEndPr/>
    <w:sdtContent>
      <w:p w14:paraId="22CDB6B1" w14:textId="25C7285C" w:rsidR="004F1353" w:rsidRDefault="00BF5BF4" w:rsidP="0064746D">
        <w:pPr>
          <w:pStyle w:val="Header"/>
          <w:pBdr>
            <w:bottom w:val="single" w:sz="4" w:space="1" w:color="auto"/>
          </w:pBdr>
          <w:tabs>
            <w:tab w:val="clear" w:pos="4680"/>
            <w:tab w:val="clear" w:pos="9360"/>
          </w:tabs>
          <w:jc w:val="right"/>
          <w:rPr>
            <w:color w:val="7F7F7F" w:themeColor="text1" w:themeTint="80"/>
          </w:rPr>
        </w:pPr>
        <w:r>
          <w:rPr>
            <w:noProof/>
            <w:color w:val="7F7F7F" w:themeColor="text1" w:themeTint="80"/>
          </w:rPr>
          <w:pict w14:anchorId="075D6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7"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14:paraId="7A38C7F5" w14:textId="2DEA8B5F" w:rsidR="004F1353" w:rsidRDefault="000B326B" w:rsidP="000B326B">
    <w:pPr>
      <w:pStyle w:val="Header"/>
      <w:pBdr>
        <w:bottom w:val="single" w:sz="4" w:space="1" w:color="auto"/>
      </w:pBdr>
      <w:tabs>
        <w:tab w:val="clear" w:pos="4680"/>
        <w:tab w:val="clear" w:pos="9360"/>
      </w:tabs>
      <w:jc w:val="right"/>
      <w:rPr>
        <w:color w:val="7F7F7F" w:themeColor="text1" w:themeTint="80"/>
      </w:rPr>
    </w:pPr>
    <w:r>
      <w:rPr>
        <w:color w:val="7F7F7F" w:themeColor="text1" w:themeTint="80"/>
      </w:rPr>
      <w:fldChar w:fldCharType="begin"/>
    </w:r>
    <w:r>
      <w:rPr>
        <w:color w:val="7F7F7F" w:themeColor="text1" w:themeTint="80"/>
      </w:rPr>
      <w:instrText xml:space="preserve"> MERGEFIELD railroad_subdivision </w:instrText>
    </w:r>
    <w:r>
      <w:rPr>
        <w:color w:val="7F7F7F" w:themeColor="text1" w:themeTint="80"/>
      </w:rPr>
      <w:fldChar w:fldCharType="separate"/>
    </w:r>
    <w:r w:rsidR="00BF5BF4" w:rsidRPr="00B42329">
      <w:rPr>
        <w:noProof/>
        <w:color w:val="7F7F7F" w:themeColor="text1" w:themeTint="80"/>
      </w:rPr>
      <w:t>Beaumont Subdivision</w:t>
    </w:r>
    <w:r>
      <w:rPr>
        <w:color w:val="7F7F7F" w:themeColor="text1" w:themeTint="80"/>
      </w:rPr>
      <w:fldChar w:fldCharType="end"/>
    </w:r>
    <w:r>
      <w:rPr>
        <w:color w:val="7F7F7F" w:themeColor="text1" w:themeTint="80"/>
      </w:rPr>
      <w:t xml:space="preserve"> </w:t>
    </w:r>
    <w:r>
      <w:rPr>
        <w:color w:val="7F7F7F" w:themeColor="text1" w:themeTint="80"/>
      </w:rPr>
      <w:fldChar w:fldCharType="begin"/>
    </w:r>
    <w:r>
      <w:rPr>
        <w:color w:val="7F7F7F" w:themeColor="text1" w:themeTint="80"/>
      </w:rPr>
      <w:instrText xml:space="preserve"> MERGEFIELD project_milepost </w:instrText>
    </w:r>
    <w:r>
      <w:rPr>
        <w:color w:val="7F7F7F" w:themeColor="text1" w:themeTint="80"/>
      </w:rPr>
      <w:fldChar w:fldCharType="separate"/>
    </w:r>
    <w:r w:rsidR="00BF5BF4" w:rsidRPr="00B42329">
      <w:rPr>
        <w:noProof/>
        <w:color w:val="7F7F7F" w:themeColor="text1" w:themeTint="80"/>
      </w:rPr>
      <w:t>140.0</w:t>
    </w:r>
    <w:r>
      <w:rPr>
        <w:color w:val="7F7F7F" w:themeColor="text1" w:themeTint="8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9FA3" w14:textId="30F82778" w:rsidR="004F1353" w:rsidRDefault="004F13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390C" w14:textId="77777777" w:rsidR="003E1FD0" w:rsidRDefault="003E1FD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059A" w14:textId="77777777" w:rsidR="003E1FD0" w:rsidRDefault="003E1FD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719DA" w14:textId="77777777" w:rsidR="003E1FD0" w:rsidRDefault="003E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ED3"/>
    <w:multiLevelType w:val="multilevel"/>
    <w:tmpl w:val="40D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A58"/>
    <w:multiLevelType w:val="multilevel"/>
    <w:tmpl w:val="94B09E8C"/>
    <w:lvl w:ilvl="0">
      <w:start w:val="1"/>
      <w:numFmt w:val="upperLetter"/>
      <w:pStyle w:val="Heading8"/>
      <w:lvlText w:val="Appendix %1"/>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9"/>
      <w:lvlText w:val="APPENDIX %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240" w:hanging="720"/>
      </w:pPr>
      <w:rPr>
        <w:rFonts w:hint="default"/>
      </w:rPr>
    </w:lvl>
    <w:lvl w:ilvl="3">
      <w:start w:val="1"/>
      <w:numFmt w:val="decimal"/>
      <w:lvlText w:val="%1.%2.%3.%4"/>
      <w:lvlJc w:val="left"/>
      <w:pPr>
        <w:ind w:left="3384" w:hanging="864"/>
      </w:pPr>
      <w:rPr>
        <w:rFonts w:hint="default"/>
      </w:rPr>
    </w:lvl>
    <w:lvl w:ilvl="4">
      <w:start w:val="1"/>
      <w:numFmt w:val="decimal"/>
      <w:lvlText w:val="%1.%2.%3.%4.%5"/>
      <w:lvlJc w:val="left"/>
      <w:pPr>
        <w:ind w:left="3528" w:hanging="1008"/>
      </w:pPr>
      <w:rPr>
        <w:rFonts w:hint="default"/>
      </w:rPr>
    </w:lvl>
    <w:lvl w:ilvl="5">
      <w:start w:val="1"/>
      <w:numFmt w:val="decimal"/>
      <w:lvlText w:val="%1.%2.%3.%4.%5.%6"/>
      <w:lvlJc w:val="left"/>
      <w:pPr>
        <w:ind w:left="3672" w:hanging="1152"/>
      </w:pPr>
      <w:rPr>
        <w:rFonts w:hint="default"/>
      </w:rPr>
    </w:lvl>
    <w:lvl w:ilvl="6">
      <w:start w:val="1"/>
      <w:numFmt w:val="decimal"/>
      <w:lvlText w:val="%1.%2.%3.%4.%5.%6.%7"/>
      <w:lvlJc w:val="left"/>
      <w:pPr>
        <w:ind w:left="3816" w:hanging="1296"/>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104" w:hanging="1584"/>
      </w:pPr>
      <w:rPr>
        <w:rFonts w:hint="default"/>
      </w:rPr>
    </w:lvl>
  </w:abstractNum>
  <w:abstractNum w:abstractNumId="2" w15:restartNumberingAfterBreak="0">
    <w:nsid w:val="095D6DD1"/>
    <w:multiLevelType w:val="hybridMultilevel"/>
    <w:tmpl w:val="4994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CDA46C1"/>
    <w:multiLevelType w:val="hybridMultilevel"/>
    <w:tmpl w:val="D72C5E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4B56C1"/>
    <w:multiLevelType w:val="multilevel"/>
    <w:tmpl w:val="E04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712F9"/>
    <w:multiLevelType w:val="hybridMultilevel"/>
    <w:tmpl w:val="0870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C054A"/>
    <w:multiLevelType w:val="multilevel"/>
    <w:tmpl w:val="17D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6348D"/>
    <w:multiLevelType w:val="multilevel"/>
    <w:tmpl w:val="9E4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A64"/>
    <w:multiLevelType w:val="hybridMultilevel"/>
    <w:tmpl w:val="25A46B46"/>
    <w:lvl w:ilvl="0" w:tplc="04090011">
      <w:start w:val="1"/>
      <w:numFmt w:val="decimal"/>
      <w:lvlText w:val="%1)"/>
      <w:lvlJc w:val="left"/>
      <w:pPr>
        <w:tabs>
          <w:tab w:val="num" w:pos="1500"/>
        </w:tabs>
        <w:ind w:left="1500" w:hanging="360"/>
      </w:pPr>
      <w:rPr>
        <w:rFonts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356A582B"/>
    <w:multiLevelType w:val="multilevel"/>
    <w:tmpl w:val="61C4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F52"/>
    <w:multiLevelType w:val="hybridMultilevel"/>
    <w:tmpl w:val="60F032F6"/>
    <w:lvl w:ilvl="0" w:tplc="613EE204">
      <w:start w:val="2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C343C"/>
    <w:multiLevelType w:val="hybridMultilevel"/>
    <w:tmpl w:val="D65C0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30024E3"/>
    <w:multiLevelType w:val="hybridMultilevel"/>
    <w:tmpl w:val="B428F526"/>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15:restartNumberingAfterBreak="0">
    <w:nsid w:val="481D31AF"/>
    <w:multiLevelType w:val="multilevel"/>
    <w:tmpl w:val="7E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75BFE"/>
    <w:multiLevelType w:val="hybridMultilevel"/>
    <w:tmpl w:val="B6349216"/>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5" w15:restartNumberingAfterBreak="0">
    <w:nsid w:val="561E0459"/>
    <w:multiLevelType w:val="hybridMultilevel"/>
    <w:tmpl w:val="DAA80C9C"/>
    <w:lvl w:ilvl="0" w:tplc="04090001">
      <w:start w:val="1"/>
      <w:numFmt w:val="bullet"/>
      <w:lvlText w:val=""/>
      <w:lvlJc w:val="left"/>
      <w:pPr>
        <w:tabs>
          <w:tab w:val="num" w:pos="1500"/>
        </w:tabs>
        <w:ind w:left="1500" w:hanging="360"/>
      </w:pPr>
      <w:rPr>
        <w:rFonts w:ascii="Symbol" w:hAnsi="Symbol"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68BB2678"/>
    <w:multiLevelType w:val="multilevel"/>
    <w:tmpl w:val="EC7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07814"/>
    <w:multiLevelType w:val="multilevel"/>
    <w:tmpl w:val="B82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175F2"/>
    <w:multiLevelType w:val="multilevel"/>
    <w:tmpl w:val="583C749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BD0546"/>
    <w:multiLevelType w:val="hybridMultilevel"/>
    <w:tmpl w:val="D4263D58"/>
    <w:lvl w:ilvl="0" w:tplc="A1F60032">
      <w:start w:val="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36BBC"/>
    <w:multiLevelType w:val="hybridMultilevel"/>
    <w:tmpl w:val="BEB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950916">
    <w:abstractNumId w:val="18"/>
  </w:num>
  <w:num w:numId="2" w16cid:durableId="602880532">
    <w:abstractNumId w:val="14"/>
  </w:num>
  <w:num w:numId="3" w16cid:durableId="1647515822">
    <w:abstractNumId w:val="1"/>
  </w:num>
  <w:num w:numId="4" w16cid:durableId="290206339">
    <w:abstractNumId w:val="2"/>
  </w:num>
  <w:num w:numId="5" w16cid:durableId="1947077137">
    <w:abstractNumId w:val="3"/>
  </w:num>
  <w:num w:numId="6" w16cid:durableId="1473057642">
    <w:abstractNumId w:val="11"/>
  </w:num>
  <w:num w:numId="7" w16cid:durableId="1700666376">
    <w:abstractNumId w:val="8"/>
  </w:num>
  <w:num w:numId="8" w16cid:durableId="1349523481">
    <w:abstractNumId w:val="15"/>
  </w:num>
  <w:num w:numId="9" w16cid:durableId="1550143680">
    <w:abstractNumId w:val="19"/>
  </w:num>
  <w:num w:numId="10" w16cid:durableId="142084843">
    <w:abstractNumId w:val="12"/>
  </w:num>
  <w:num w:numId="11" w16cid:durableId="1732583219">
    <w:abstractNumId w:val="2"/>
  </w:num>
  <w:num w:numId="12" w16cid:durableId="152306654">
    <w:abstractNumId w:val="20"/>
  </w:num>
  <w:num w:numId="13" w16cid:durableId="1023358355">
    <w:abstractNumId w:val="5"/>
  </w:num>
  <w:num w:numId="14" w16cid:durableId="131794968">
    <w:abstractNumId w:val="10"/>
  </w:num>
  <w:num w:numId="15" w16cid:durableId="1471750666">
    <w:abstractNumId w:val="4"/>
  </w:num>
  <w:num w:numId="16" w16cid:durableId="937559702">
    <w:abstractNumId w:val="0"/>
  </w:num>
  <w:num w:numId="17" w16cid:durableId="1411270883">
    <w:abstractNumId w:val="9"/>
  </w:num>
  <w:num w:numId="18" w16cid:durableId="8485792">
    <w:abstractNumId w:val="16"/>
  </w:num>
  <w:num w:numId="19" w16cid:durableId="866020978">
    <w:abstractNumId w:val="17"/>
  </w:num>
  <w:num w:numId="20" w16cid:durableId="956832019">
    <w:abstractNumId w:val="13"/>
  </w:num>
  <w:num w:numId="21" w16cid:durableId="497425570">
    <w:abstractNumId w:val="7"/>
  </w:num>
  <w:num w:numId="22" w16cid:durableId="1526361649">
    <w:abstractNumId w:val="6"/>
  </w:num>
  <w:numIdMacAtCleanup w:val="8"/>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743746223"/>
  </wne:recipientData>
  <wne:recipientData>
    <wne:active wne:val="1"/>
    <wne:hash wne:val="1015924419"/>
  </wne:recipientData>
  <wne:recipientData>
    <wne:active wne:val="1"/>
    <wne:hash wne:val="22559390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SQLOLEDB.1;Password=R3p0rtAdm1n;Persist Security Info=True;User ID=SqlAdministrator;Initial Catalog=MendropReportServer;Data Source=mendrop.database.windows.net;Use Procedure for Prepare=1;Auto Translate=True;Packet Size=4096;Workstation ID=PAWPAW;Use Encryption for Data=False;Tag with column collation when possible=False"/>
    <w:query w:val="SELECT * FROM &quot;vwHandHReportFormFields&quot; "/>
    <w:dataSource r:id="rId1"/>
    <w:viewMergedData/>
    <w:odso>
      <w:udl w:val="Provider=SQLOLEDB.1;Password=R3p0rtAdm1n;Persist Security Info=True;User ID=SqlAdministrator;Initial Catalog=MendropReportServer;Data Source=mendrop.database.windows.net;Use Procedure for Prepare=1;Auto Translate=True;Packet Size=4096;Workstation ID=PAWPAW;Use Encryption for Data=False;Tag with column collation when possible=False"/>
      <w:table w:val="vwHandHReportFormFields"/>
      <w:src r:id="rId2"/>
      <w:colDelim w:val="9"/>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ivision"/>
        <w:mappedName w:val="Department"/>
        <w:column w:val="50"/>
        <w:lid w:val="en-US"/>
      </w:fieldMapData>
      <w:recipientData r:id="rId3"/>
    </w:odso>
  </w:mailMerg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95"/>
    <w:rsid w:val="000004DA"/>
    <w:rsid w:val="00000D5D"/>
    <w:rsid w:val="00000E2C"/>
    <w:rsid w:val="00000E70"/>
    <w:rsid w:val="00000EBD"/>
    <w:rsid w:val="00001053"/>
    <w:rsid w:val="000012AB"/>
    <w:rsid w:val="00002259"/>
    <w:rsid w:val="000022D5"/>
    <w:rsid w:val="0000242F"/>
    <w:rsid w:val="00002768"/>
    <w:rsid w:val="00002CF4"/>
    <w:rsid w:val="00003077"/>
    <w:rsid w:val="00003D4D"/>
    <w:rsid w:val="00003F21"/>
    <w:rsid w:val="00004A94"/>
    <w:rsid w:val="00004AF6"/>
    <w:rsid w:val="00004E62"/>
    <w:rsid w:val="000051A6"/>
    <w:rsid w:val="000054C6"/>
    <w:rsid w:val="0000636C"/>
    <w:rsid w:val="00006D59"/>
    <w:rsid w:val="00006DD9"/>
    <w:rsid w:val="000071FD"/>
    <w:rsid w:val="00007A4A"/>
    <w:rsid w:val="00010184"/>
    <w:rsid w:val="00010B06"/>
    <w:rsid w:val="00010EEB"/>
    <w:rsid w:val="000115C0"/>
    <w:rsid w:val="000120D6"/>
    <w:rsid w:val="00012899"/>
    <w:rsid w:val="00012B63"/>
    <w:rsid w:val="00013044"/>
    <w:rsid w:val="0001321D"/>
    <w:rsid w:val="00013A3B"/>
    <w:rsid w:val="00013C95"/>
    <w:rsid w:val="00014371"/>
    <w:rsid w:val="000147CE"/>
    <w:rsid w:val="00014990"/>
    <w:rsid w:val="000149CB"/>
    <w:rsid w:val="00014AE2"/>
    <w:rsid w:val="00014B4D"/>
    <w:rsid w:val="00014CB8"/>
    <w:rsid w:val="00014CF0"/>
    <w:rsid w:val="0001546B"/>
    <w:rsid w:val="00015A43"/>
    <w:rsid w:val="0001602A"/>
    <w:rsid w:val="000161C5"/>
    <w:rsid w:val="00016369"/>
    <w:rsid w:val="00016B80"/>
    <w:rsid w:val="000172FB"/>
    <w:rsid w:val="00017652"/>
    <w:rsid w:val="000177BC"/>
    <w:rsid w:val="00017A02"/>
    <w:rsid w:val="000200BF"/>
    <w:rsid w:val="00020895"/>
    <w:rsid w:val="00020C35"/>
    <w:rsid w:val="00020E95"/>
    <w:rsid w:val="0002149B"/>
    <w:rsid w:val="00022026"/>
    <w:rsid w:val="00022B56"/>
    <w:rsid w:val="00022F6A"/>
    <w:rsid w:val="000233D7"/>
    <w:rsid w:val="000235A6"/>
    <w:rsid w:val="0002424E"/>
    <w:rsid w:val="000242A7"/>
    <w:rsid w:val="00024361"/>
    <w:rsid w:val="000245DE"/>
    <w:rsid w:val="000245EC"/>
    <w:rsid w:val="00024C3D"/>
    <w:rsid w:val="000257E1"/>
    <w:rsid w:val="000262DB"/>
    <w:rsid w:val="00026531"/>
    <w:rsid w:val="00026778"/>
    <w:rsid w:val="00026791"/>
    <w:rsid w:val="000267E7"/>
    <w:rsid w:val="000268B2"/>
    <w:rsid w:val="0002694A"/>
    <w:rsid w:val="00026B47"/>
    <w:rsid w:val="00027052"/>
    <w:rsid w:val="00027159"/>
    <w:rsid w:val="000273B1"/>
    <w:rsid w:val="00027A96"/>
    <w:rsid w:val="00030090"/>
    <w:rsid w:val="000301D3"/>
    <w:rsid w:val="00030A3C"/>
    <w:rsid w:val="00030B5E"/>
    <w:rsid w:val="00031029"/>
    <w:rsid w:val="00031662"/>
    <w:rsid w:val="000318B8"/>
    <w:rsid w:val="00031F92"/>
    <w:rsid w:val="00032210"/>
    <w:rsid w:val="000322A2"/>
    <w:rsid w:val="00032525"/>
    <w:rsid w:val="00032EA5"/>
    <w:rsid w:val="0003305C"/>
    <w:rsid w:val="00033337"/>
    <w:rsid w:val="00033905"/>
    <w:rsid w:val="00033D3D"/>
    <w:rsid w:val="000342AB"/>
    <w:rsid w:val="0003438F"/>
    <w:rsid w:val="000349D2"/>
    <w:rsid w:val="000350B0"/>
    <w:rsid w:val="000351FF"/>
    <w:rsid w:val="00035942"/>
    <w:rsid w:val="000359F1"/>
    <w:rsid w:val="00035AB9"/>
    <w:rsid w:val="00035DCA"/>
    <w:rsid w:val="00035EB6"/>
    <w:rsid w:val="00036005"/>
    <w:rsid w:val="000367FE"/>
    <w:rsid w:val="0003756C"/>
    <w:rsid w:val="000400C5"/>
    <w:rsid w:val="00040F3A"/>
    <w:rsid w:val="0004162F"/>
    <w:rsid w:val="00041858"/>
    <w:rsid w:val="00041FFE"/>
    <w:rsid w:val="000420D2"/>
    <w:rsid w:val="0004213A"/>
    <w:rsid w:val="0004245A"/>
    <w:rsid w:val="00042525"/>
    <w:rsid w:val="00042781"/>
    <w:rsid w:val="00044091"/>
    <w:rsid w:val="0004432B"/>
    <w:rsid w:val="000443F9"/>
    <w:rsid w:val="000455C6"/>
    <w:rsid w:val="00045E70"/>
    <w:rsid w:val="00045EBA"/>
    <w:rsid w:val="00046581"/>
    <w:rsid w:val="00046E08"/>
    <w:rsid w:val="000474F7"/>
    <w:rsid w:val="00047665"/>
    <w:rsid w:val="00047682"/>
    <w:rsid w:val="00047B81"/>
    <w:rsid w:val="00047C8E"/>
    <w:rsid w:val="000505D4"/>
    <w:rsid w:val="00050C6D"/>
    <w:rsid w:val="00050E0F"/>
    <w:rsid w:val="00050E3D"/>
    <w:rsid w:val="00051121"/>
    <w:rsid w:val="000514C8"/>
    <w:rsid w:val="000515B4"/>
    <w:rsid w:val="00051C8D"/>
    <w:rsid w:val="00051EE3"/>
    <w:rsid w:val="000526CD"/>
    <w:rsid w:val="00052A60"/>
    <w:rsid w:val="00052C15"/>
    <w:rsid w:val="00052CA8"/>
    <w:rsid w:val="00052CF4"/>
    <w:rsid w:val="000530AA"/>
    <w:rsid w:val="00053108"/>
    <w:rsid w:val="0005367C"/>
    <w:rsid w:val="000536E5"/>
    <w:rsid w:val="00053BE8"/>
    <w:rsid w:val="000547CA"/>
    <w:rsid w:val="00054A58"/>
    <w:rsid w:val="00054AD3"/>
    <w:rsid w:val="00054D93"/>
    <w:rsid w:val="0005562F"/>
    <w:rsid w:val="00055A73"/>
    <w:rsid w:val="000563F7"/>
    <w:rsid w:val="0005640B"/>
    <w:rsid w:val="0005683E"/>
    <w:rsid w:val="00056988"/>
    <w:rsid w:val="00056AAD"/>
    <w:rsid w:val="0005736B"/>
    <w:rsid w:val="00057AF0"/>
    <w:rsid w:val="00057F43"/>
    <w:rsid w:val="0006003F"/>
    <w:rsid w:val="00060322"/>
    <w:rsid w:val="00060E99"/>
    <w:rsid w:val="00061712"/>
    <w:rsid w:val="000617CC"/>
    <w:rsid w:val="00061D2D"/>
    <w:rsid w:val="00062A2F"/>
    <w:rsid w:val="00063017"/>
    <w:rsid w:val="00063157"/>
    <w:rsid w:val="0006342D"/>
    <w:rsid w:val="00063B44"/>
    <w:rsid w:val="00063CE1"/>
    <w:rsid w:val="00063F78"/>
    <w:rsid w:val="00064035"/>
    <w:rsid w:val="0006427F"/>
    <w:rsid w:val="0006439D"/>
    <w:rsid w:val="00064C78"/>
    <w:rsid w:val="0006549B"/>
    <w:rsid w:val="00065B70"/>
    <w:rsid w:val="00065E25"/>
    <w:rsid w:val="00065FA5"/>
    <w:rsid w:val="00066245"/>
    <w:rsid w:val="000665C5"/>
    <w:rsid w:val="00066AF8"/>
    <w:rsid w:val="00066EF7"/>
    <w:rsid w:val="00067412"/>
    <w:rsid w:val="0006748C"/>
    <w:rsid w:val="000675CF"/>
    <w:rsid w:val="00067606"/>
    <w:rsid w:val="000676E4"/>
    <w:rsid w:val="00067B0B"/>
    <w:rsid w:val="00067C3B"/>
    <w:rsid w:val="00067DB7"/>
    <w:rsid w:val="000705AC"/>
    <w:rsid w:val="000706CD"/>
    <w:rsid w:val="0007112C"/>
    <w:rsid w:val="00071395"/>
    <w:rsid w:val="000725CE"/>
    <w:rsid w:val="00072963"/>
    <w:rsid w:val="00072C4C"/>
    <w:rsid w:val="00072CB2"/>
    <w:rsid w:val="00072FFF"/>
    <w:rsid w:val="000735C4"/>
    <w:rsid w:val="00073AC3"/>
    <w:rsid w:val="00074B94"/>
    <w:rsid w:val="00074BC2"/>
    <w:rsid w:val="00074D1C"/>
    <w:rsid w:val="00074DDA"/>
    <w:rsid w:val="00074EB9"/>
    <w:rsid w:val="00074ED1"/>
    <w:rsid w:val="0007594E"/>
    <w:rsid w:val="00075B0B"/>
    <w:rsid w:val="00075D6F"/>
    <w:rsid w:val="00076687"/>
    <w:rsid w:val="00077338"/>
    <w:rsid w:val="000773A6"/>
    <w:rsid w:val="00077D30"/>
    <w:rsid w:val="00077DB9"/>
    <w:rsid w:val="0008001D"/>
    <w:rsid w:val="00080AEE"/>
    <w:rsid w:val="00080DF1"/>
    <w:rsid w:val="00080FBD"/>
    <w:rsid w:val="0008118A"/>
    <w:rsid w:val="0008248E"/>
    <w:rsid w:val="00083218"/>
    <w:rsid w:val="000836C5"/>
    <w:rsid w:val="000838CD"/>
    <w:rsid w:val="00083C26"/>
    <w:rsid w:val="00084261"/>
    <w:rsid w:val="0008435B"/>
    <w:rsid w:val="00084859"/>
    <w:rsid w:val="0008490C"/>
    <w:rsid w:val="00084A38"/>
    <w:rsid w:val="00085D7C"/>
    <w:rsid w:val="000863AC"/>
    <w:rsid w:val="000873CE"/>
    <w:rsid w:val="00087985"/>
    <w:rsid w:val="00087AB4"/>
    <w:rsid w:val="00090036"/>
    <w:rsid w:val="000901FE"/>
    <w:rsid w:val="00090568"/>
    <w:rsid w:val="0009073B"/>
    <w:rsid w:val="00090EF6"/>
    <w:rsid w:val="00091336"/>
    <w:rsid w:val="0009167D"/>
    <w:rsid w:val="000917C3"/>
    <w:rsid w:val="000917DB"/>
    <w:rsid w:val="00091CB8"/>
    <w:rsid w:val="00091EFA"/>
    <w:rsid w:val="00091F19"/>
    <w:rsid w:val="000923D0"/>
    <w:rsid w:val="00092511"/>
    <w:rsid w:val="000926F1"/>
    <w:rsid w:val="00092E86"/>
    <w:rsid w:val="0009331B"/>
    <w:rsid w:val="00093BA1"/>
    <w:rsid w:val="00093BD6"/>
    <w:rsid w:val="00093EC1"/>
    <w:rsid w:val="00094320"/>
    <w:rsid w:val="0009436D"/>
    <w:rsid w:val="00094851"/>
    <w:rsid w:val="00094D4D"/>
    <w:rsid w:val="0009553F"/>
    <w:rsid w:val="00095F5B"/>
    <w:rsid w:val="0009603E"/>
    <w:rsid w:val="000961D7"/>
    <w:rsid w:val="0009646D"/>
    <w:rsid w:val="0009647F"/>
    <w:rsid w:val="00096A39"/>
    <w:rsid w:val="00096D03"/>
    <w:rsid w:val="00097815"/>
    <w:rsid w:val="00097884"/>
    <w:rsid w:val="000978D8"/>
    <w:rsid w:val="00097C86"/>
    <w:rsid w:val="000A05F5"/>
    <w:rsid w:val="000A0CB0"/>
    <w:rsid w:val="000A0D77"/>
    <w:rsid w:val="000A0F0E"/>
    <w:rsid w:val="000A1026"/>
    <w:rsid w:val="000A1451"/>
    <w:rsid w:val="000A1975"/>
    <w:rsid w:val="000A1E14"/>
    <w:rsid w:val="000A25ED"/>
    <w:rsid w:val="000A2944"/>
    <w:rsid w:val="000A29CB"/>
    <w:rsid w:val="000A3276"/>
    <w:rsid w:val="000A363F"/>
    <w:rsid w:val="000A3A1C"/>
    <w:rsid w:val="000A3AEC"/>
    <w:rsid w:val="000A408E"/>
    <w:rsid w:val="000A4587"/>
    <w:rsid w:val="000A51FC"/>
    <w:rsid w:val="000A5582"/>
    <w:rsid w:val="000A55A3"/>
    <w:rsid w:val="000A5DFE"/>
    <w:rsid w:val="000A5F63"/>
    <w:rsid w:val="000A626D"/>
    <w:rsid w:val="000A6CED"/>
    <w:rsid w:val="000A72C5"/>
    <w:rsid w:val="000A7DAF"/>
    <w:rsid w:val="000B02FC"/>
    <w:rsid w:val="000B039E"/>
    <w:rsid w:val="000B04C1"/>
    <w:rsid w:val="000B0DE6"/>
    <w:rsid w:val="000B0EF1"/>
    <w:rsid w:val="000B1485"/>
    <w:rsid w:val="000B169D"/>
    <w:rsid w:val="000B1C8B"/>
    <w:rsid w:val="000B1EBA"/>
    <w:rsid w:val="000B20F7"/>
    <w:rsid w:val="000B250C"/>
    <w:rsid w:val="000B2760"/>
    <w:rsid w:val="000B280F"/>
    <w:rsid w:val="000B2A16"/>
    <w:rsid w:val="000B2A70"/>
    <w:rsid w:val="000B2E6F"/>
    <w:rsid w:val="000B326B"/>
    <w:rsid w:val="000B3486"/>
    <w:rsid w:val="000B34C5"/>
    <w:rsid w:val="000B382B"/>
    <w:rsid w:val="000B3BCC"/>
    <w:rsid w:val="000B3F39"/>
    <w:rsid w:val="000B46F9"/>
    <w:rsid w:val="000B48C0"/>
    <w:rsid w:val="000B49B1"/>
    <w:rsid w:val="000B49EE"/>
    <w:rsid w:val="000B4A55"/>
    <w:rsid w:val="000B4DF9"/>
    <w:rsid w:val="000B4E84"/>
    <w:rsid w:val="000B50E2"/>
    <w:rsid w:val="000B51F7"/>
    <w:rsid w:val="000B5201"/>
    <w:rsid w:val="000B571C"/>
    <w:rsid w:val="000B5B8A"/>
    <w:rsid w:val="000B5BF7"/>
    <w:rsid w:val="000B5E1C"/>
    <w:rsid w:val="000B5E96"/>
    <w:rsid w:val="000B5F89"/>
    <w:rsid w:val="000B6313"/>
    <w:rsid w:val="000B64BD"/>
    <w:rsid w:val="000B76AD"/>
    <w:rsid w:val="000B79EF"/>
    <w:rsid w:val="000B7AC2"/>
    <w:rsid w:val="000B7ED5"/>
    <w:rsid w:val="000C0177"/>
    <w:rsid w:val="000C0256"/>
    <w:rsid w:val="000C0894"/>
    <w:rsid w:val="000C08BB"/>
    <w:rsid w:val="000C0A95"/>
    <w:rsid w:val="000C0BA8"/>
    <w:rsid w:val="000C0F47"/>
    <w:rsid w:val="000C10A7"/>
    <w:rsid w:val="000C1B11"/>
    <w:rsid w:val="000C2006"/>
    <w:rsid w:val="000C2920"/>
    <w:rsid w:val="000C29C0"/>
    <w:rsid w:val="000C2A2B"/>
    <w:rsid w:val="000C2BBF"/>
    <w:rsid w:val="000C3127"/>
    <w:rsid w:val="000C3208"/>
    <w:rsid w:val="000C352E"/>
    <w:rsid w:val="000C3804"/>
    <w:rsid w:val="000C3815"/>
    <w:rsid w:val="000C3906"/>
    <w:rsid w:val="000C3944"/>
    <w:rsid w:val="000C3CFE"/>
    <w:rsid w:val="000C3DD8"/>
    <w:rsid w:val="000C3E81"/>
    <w:rsid w:val="000C4857"/>
    <w:rsid w:val="000C4A35"/>
    <w:rsid w:val="000C4AD9"/>
    <w:rsid w:val="000C4EBE"/>
    <w:rsid w:val="000C4F77"/>
    <w:rsid w:val="000C528A"/>
    <w:rsid w:val="000C536C"/>
    <w:rsid w:val="000C5483"/>
    <w:rsid w:val="000C5693"/>
    <w:rsid w:val="000C5BD0"/>
    <w:rsid w:val="000C5BDD"/>
    <w:rsid w:val="000C64AB"/>
    <w:rsid w:val="000C7844"/>
    <w:rsid w:val="000D099D"/>
    <w:rsid w:val="000D170F"/>
    <w:rsid w:val="000D17A8"/>
    <w:rsid w:val="000D1A7E"/>
    <w:rsid w:val="000D1ACC"/>
    <w:rsid w:val="000D2896"/>
    <w:rsid w:val="000D29C9"/>
    <w:rsid w:val="000D29DF"/>
    <w:rsid w:val="000D2AC1"/>
    <w:rsid w:val="000D2EC5"/>
    <w:rsid w:val="000D3099"/>
    <w:rsid w:val="000D31A3"/>
    <w:rsid w:val="000D358B"/>
    <w:rsid w:val="000D3905"/>
    <w:rsid w:val="000D3BD3"/>
    <w:rsid w:val="000D3E03"/>
    <w:rsid w:val="000D3E05"/>
    <w:rsid w:val="000D4159"/>
    <w:rsid w:val="000D4387"/>
    <w:rsid w:val="000D5052"/>
    <w:rsid w:val="000D509D"/>
    <w:rsid w:val="000D59D4"/>
    <w:rsid w:val="000D5BEC"/>
    <w:rsid w:val="000D61AA"/>
    <w:rsid w:val="000D635A"/>
    <w:rsid w:val="000D6439"/>
    <w:rsid w:val="000D67BE"/>
    <w:rsid w:val="000D6CC8"/>
    <w:rsid w:val="000D6F43"/>
    <w:rsid w:val="000E05E3"/>
    <w:rsid w:val="000E083E"/>
    <w:rsid w:val="000E0D68"/>
    <w:rsid w:val="000E0EB3"/>
    <w:rsid w:val="000E11B4"/>
    <w:rsid w:val="000E1429"/>
    <w:rsid w:val="000E1541"/>
    <w:rsid w:val="000E247E"/>
    <w:rsid w:val="000E274E"/>
    <w:rsid w:val="000E2E61"/>
    <w:rsid w:val="000E2EF1"/>
    <w:rsid w:val="000E31C8"/>
    <w:rsid w:val="000E34CC"/>
    <w:rsid w:val="000E354A"/>
    <w:rsid w:val="000E3E91"/>
    <w:rsid w:val="000E3F15"/>
    <w:rsid w:val="000E423E"/>
    <w:rsid w:val="000E495E"/>
    <w:rsid w:val="000E4CFD"/>
    <w:rsid w:val="000E4F9B"/>
    <w:rsid w:val="000E54C0"/>
    <w:rsid w:val="000E582F"/>
    <w:rsid w:val="000E5F60"/>
    <w:rsid w:val="000E61DE"/>
    <w:rsid w:val="000E6231"/>
    <w:rsid w:val="000E62D7"/>
    <w:rsid w:val="000E641C"/>
    <w:rsid w:val="000E66BC"/>
    <w:rsid w:val="000E677D"/>
    <w:rsid w:val="000E6854"/>
    <w:rsid w:val="000E6F94"/>
    <w:rsid w:val="000E7121"/>
    <w:rsid w:val="000E74E1"/>
    <w:rsid w:val="000E7E14"/>
    <w:rsid w:val="000F04A2"/>
    <w:rsid w:val="000F142A"/>
    <w:rsid w:val="000F1643"/>
    <w:rsid w:val="000F1A34"/>
    <w:rsid w:val="000F1B93"/>
    <w:rsid w:val="000F2216"/>
    <w:rsid w:val="000F29B7"/>
    <w:rsid w:val="000F2A7C"/>
    <w:rsid w:val="000F323B"/>
    <w:rsid w:val="000F364E"/>
    <w:rsid w:val="000F5218"/>
    <w:rsid w:val="000F5A07"/>
    <w:rsid w:val="000F5F03"/>
    <w:rsid w:val="000F697A"/>
    <w:rsid w:val="000F69DC"/>
    <w:rsid w:val="000F6E97"/>
    <w:rsid w:val="000F72D2"/>
    <w:rsid w:val="000F7397"/>
    <w:rsid w:val="000F74E6"/>
    <w:rsid w:val="000F7E39"/>
    <w:rsid w:val="000F7FE4"/>
    <w:rsid w:val="001001AE"/>
    <w:rsid w:val="001004A4"/>
    <w:rsid w:val="001004A8"/>
    <w:rsid w:val="00100E8C"/>
    <w:rsid w:val="00101148"/>
    <w:rsid w:val="001012B8"/>
    <w:rsid w:val="00101983"/>
    <w:rsid w:val="00102081"/>
    <w:rsid w:val="001028AB"/>
    <w:rsid w:val="00102D28"/>
    <w:rsid w:val="00102EDA"/>
    <w:rsid w:val="00103745"/>
    <w:rsid w:val="001037B8"/>
    <w:rsid w:val="001042F6"/>
    <w:rsid w:val="00104853"/>
    <w:rsid w:val="001048A2"/>
    <w:rsid w:val="00104C24"/>
    <w:rsid w:val="00105990"/>
    <w:rsid w:val="00105DA9"/>
    <w:rsid w:val="00105F5B"/>
    <w:rsid w:val="001066F4"/>
    <w:rsid w:val="00106B36"/>
    <w:rsid w:val="001071BC"/>
    <w:rsid w:val="001074ED"/>
    <w:rsid w:val="001078D3"/>
    <w:rsid w:val="0010791D"/>
    <w:rsid w:val="00107FBF"/>
    <w:rsid w:val="00110505"/>
    <w:rsid w:val="001106A1"/>
    <w:rsid w:val="001106A9"/>
    <w:rsid w:val="00110880"/>
    <w:rsid w:val="00110DCC"/>
    <w:rsid w:val="00111508"/>
    <w:rsid w:val="00111733"/>
    <w:rsid w:val="00111F38"/>
    <w:rsid w:val="001120A8"/>
    <w:rsid w:val="0011217C"/>
    <w:rsid w:val="001121BB"/>
    <w:rsid w:val="00112671"/>
    <w:rsid w:val="00112970"/>
    <w:rsid w:val="00112A6E"/>
    <w:rsid w:val="00112AA9"/>
    <w:rsid w:val="0011319F"/>
    <w:rsid w:val="001133A3"/>
    <w:rsid w:val="0011341D"/>
    <w:rsid w:val="001137D1"/>
    <w:rsid w:val="00113E29"/>
    <w:rsid w:val="001145A6"/>
    <w:rsid w:val="001145B7"/>
    <w:rsid w:val="001147E0"/>
    <w:rsid w:val="001150D2"/>
    <w:rsid w:val="00115F4B"/>
    <w:rsid w:val="001160D1"/>
    <w:rsid w:val="00116237"/>
    <w:rsid w:val="00116255"/>
    <w:rsid w:val="00116A04"/>
    <w:rsid w:val="00116D4C"/>
    <w:rsid w:val="00117219"/>
    <w:rsid w:val="001172D0"/>
    <w:rsid w:val="00120248"/>
    <w:rsid w:val="0012034E"/>
    <w:rsid w:val="00120638"/>
    <w:rsid w:val="001209E8"/>
    <w:rsid w:val="00120FFE"/>
    <w:rsid w:val="001214F7"/>
    <w:rsid w:val="00121DE5"/>
    <w:rsid w:val="00121E80"/>
    <w:rsid w:val="00121E8A"/>
    <w:rsid w:val="00121EF6"/>
    <w:rsid w:val="00121FFC"/>
    <w:rsid w:val="00122102"/>
    <w:rsid w:val="0012214C"/>
    <w:rsid w:val="00122814"/>
    <w:rsid w:val="00122A51"/>
    <w:rsid w:val="00122AB8"/>
    <w:rsid w:val="00123B69"/>
    <w:rsid w:val="00123D46"/>
    <w:rsid w:val="00123FC5"/>
    <w:rsid w:val="00124071"/>
    <w:rsid w:val="00124214"/>
    <w:rsid w:val="0012423D"/>
    <w:rsid w:val="00124E0F"/>
    <w:rsid w:val="00124F26"/>
    <w:rsid w:val="00125B5F"/>
    <w:rsid w:val="00125D4A"/>
    <w:rsid w:val="00125FAD"/>
    <w:rsid w:val="00125FF1"/>
    <w:rsid w:val="00126391"/>
    <w:rsid w:val="00127343"/>
    <w:rsid w:val="0012764D"/>
    <w:rsid w:val="001277E2"/>
    <w:rsid w:val="00127810"/>
    <w:rsid w:val="001278A1"/>
    <w:rsid w:val="0012799C"/>
    <w:rsid w:val="00127CD5"/>
    <w:rsid w:val="00127CF7"/>
    <w:rsid w:val="0013034C"/>
    <w:rsid w:val="001303F2"/>
    <w:rsid w:val="00130432"/>
    <w:rsid w:val="0013051D"/>
    <w:rsid w:val="00130665"/>
    <w:rsid w:val="0013143F"/>
    <w:rsid w:val="00131468"/>
    <w:rsid w:val="001317F8"/>
    <w:rsid w:val="00131877"/>
    <w:rsid w:val="00131928"/>
    <w:rsid w:val="00131B60"/>
    <w:rsid w:val="00131BBF"/>
    <w:rsid w:val="00131CB9"/>
    <w:rsid w:val="00131DC3"/>
    <w:rsid w:val="00131DE7"/>
    <w:rsid w:val="001321C8"/>
    <w:rsid w:val="00132A81"/>
    <w:rsid w:val="00132C58"/>
    <w:rsid w:val="00133225"/>
    <w:rsid w:val="001332A3"/>
    <w:rsid w:val="00133DA8"/>
    <w:rsid w:val="0013410B"/>
    <w:rsid w:val="0013418A"/>
    <w:rsid w:val="00134B20"/>
    <w:rsid w:val="001351E5"/>
    <w:rsid w:val="00135210"/>
    <w:rsid w:val="0013580A"/>
    <w:rsid w:val="00135845"/>
    <w:rsid w:val="00135D61"/>
    <w:rsid w:val="00136915"/>
    <w:rsid w:val="00136CB6"/>
    <w:rsid w:val="00136D6B"/>
    <w:rsid w:val="001378AF"/>
    <w:rsid w:val="00137B92"/>
    <w:rsid w:val="00137CB2"/>
    <w:rsid w:val="001400FC"/>
    <w:rsid w:val="001401BA"/>
    <w:rsid w:val="00140337"/>
    <w:rsid w:val="0014043F"/>
    <w:rsid w:val="00140448"/>
    <w:rsid w:val="00140675"/>
    <w:rsid w:val="00140CF0"/>
    <w:rsid w:val="00140D5A"/>
    <w:rsid w:val="00141A3B"/>
    <w:rsid w:val="00141E36"/>
    <w:rsid w:val="0014215E"/>
    <w:rsid w:val="001421B3"/>
    <w:rsid w:val="001424CA"/>
    <w:rsid w:val="00142594"/>
    <w:rsid w:val="0014366A"/>
    <w:rsid w:val="00143FF6"/>
    <w:rsid w:val="001442AE"/>
    <w:rsid w:val="00144947"/>
    <w:rsid w:val="00144B69"/>
    <w:rsid w:val="00144C2F"/>
    <w:rsid w:val="00144CDC"/>
    <w:rsid w:val="00145012"/>
    <w:rsid w:val="001450F7"/>
    <w:rsid w:val="0014515F"/>
    <w:rsid w:val="00145B2C"/>
    <w:rsid w:val="00145FC6"/>
    <w:rsid w:val="0014620D"/>
    <w:rsid w:val="00146229"/>
    <w:rsid w:val="00146353"/>
    <w:rsid w:val="00146989"/>
    <w:rsid w:val="00146A44"/>
    <w:rsid w:val="00146DF5"/>
    <w:rsid w:val="001472CE"/>
    <w:rsid w:val="0014752A"/>
    <w:rsid w:val="00147E43"/>
    <w:rsid w:val="001503B8"/>
    <w:rsid w:val="0015068C"/>
    <w:rsid w:val="001506D6"/>
    <w:rsid w:val="00150703"/>
    <w:rsid w:val="00150727"/>
    <w:rsid w:val="00150A66"/>
    <w:rsid w:val="00150ADC"/>
    <w:rsid w:val="00150E4C"/>
    <w:rsid w:val="00150FDB"/>
    <w:rsid w:val="001510E4"/>
    <w:rsid w:val="001511A4"/>
    <w:rsid w:val="0015123A"/>
    <w:rsid w:val="001514AC"/>
    <w:rsid w:val="00151610"/>
    <w:rsid w:val="00151DD1"/>
    <w:rsid w:val="00151DDD"/>
    <w:rsid w:val="001522AF"/>
    <w:rsid w:val="00152B39"/>
    <w:rsid w:val="00152C26"/>
    <w:rsid w:val="00152D9D"/>
    <w:rsid w:val="00152E3D"/>
    <w:rsid w:val="00152EFC"/>
    <w:rsid w:val="001535E4"/>
    <w:rsid w:val="001538DE"/>
    <w:rsid w:val="00153917"/>
    <w:rsid w:val="00153C59"/>
    <w:rsid w:val="00153DF0"/>
    <w:rsid w:val="00153EA0"/>
    <w:rsid w:val="00153FA4"/>
    <w:rsid w:val="00153FA6"/>
    <w:rsid w:val="001540FA"/>
    <w:rsid w:val="0015480B"/>
    <w:rsid w:val="00154D0B"/>
    <w:rsid w:val="001551C7"/>
    <w:rsid w:val="001552DA"/>
    <w:rsid w:val="0015577A"/>
    <w:rsid w:val="0015578A"/>
    <w:rsid w:val="0015594D"/>
    <w:rsid w:val="00155D13"/>
    <w:rsid w:val="00155F44"/>
    <w:rsid w:val="0015633D"/>
    <w:rsid w:val="001563EC"/>
    <w:rsid w:val="00156A05"/>
    <w:rsid w:val="00157040"/>
    <w:rsid w:val="00157416"/>
    <w:rsid w:val="0015778D"/>
    <w:rsid w:val="001579AD"/>
    <w:rsid w:val="00157CC4"/>
    <w:rsid w:val="00157D06"/>
    <w:rsid w:val="00160017"/>
    <w:rsid w:val="001600F5"/>
    <w:rsid w:val="001601F0"/>
    <w:rsid w:val="001607FB"/>
    <w:rsid w:val="00160C2F"/>
    <w:rsid w:val="00160C42"/>
    <w:rsid w:val="00161B56"/>
    <w:rsid w:val="00161D3E"/>
    <w:rsid w:val="00161FDA"/>
    <w:rsid w:val="00162D35"/>
    <w:rsid w:val="00163167"/>
    <w:rsid w:val="0016322D"/>
    <w:rsid w:val="0016366D"/>
    <w:rsid w:val="001636C3"/>
    <w:rsid w:val="0016389C"/>
    <w:rsid w:val="001639E0"/>
    <w:rsid w:val="00163CC2"/>
    <w:rsid w:val="0016430D"/>
    <w:rsid w:val="00164604"/>
    <w:rsid w:val="00164AFB"/>
    <w:rsid w:val="00165306"/>
    <w:rsid w:val="00165470"/>
    <w:rsid w:val="00165B3E"/>
    <w:rsid w:val="00165EC5"/>
    <w:rsid w:val="00166738"/>
    <w:rsid w:val="00166A54"/>
    <w:rsid w:val="00166E13"/>
    <w:rsid w:val="0016717C"/>
    <w:rsid w:val="0016772F"/>
    <w:rsid w:val="00167934"/>
    <w:rsid w:val="00167980"/>
    <w:rsid w:val="001679A6"/>
    <w:rsid w:val="001704A2"/>
    <w:rsid w:val="00170A2C"/>
    <w:rsid w:val="0017140D"/>
    <w:rsid w:val="00171C1E"/>
    <w:rsid w:val="00171E4E"/>
    <w:rsid w:val="00172017"/>
    <w:rsid w:val="0017221E"/>
    <w:rsid w:val="00172279"/>
    <w:rsid w:val="00172513"/>
    <w:rsid w:val="001725C8"/>
    <w:rsid w:val="001726ED"/>
    <w:rsid w:val="001726FA"/>
    <w:rsid w:val="00173173"/>
    <w:rsid w:val="00173A9F"/>
    <w:rsid w:val="00173AE0"/>
    <w:rsid w:val="00173C19"/>
    <w:rsid w:val="001740D8"/>
    <w:rsid w:val="00174BA7"/>
    <w:rsid w:val="001753FA"/>
    <w:rsid w:val="001759C7"/>
    <w:rsid w:val="00175BB6"/>
    <w:rsid w:val="00175C25"/>
    <w:rsid w:val="0017635F"/>
    <w:rsid w:val="0017685A"/>
    <w:rsid w:val="001769B1"/>
    <w:rsid w:val="001772F7"/>
    <w:rsid w:val="001775F7"/>
    <w:rsid w:val="00177A77"/>
    <w:rsid w:val="00177AB3"/>
    <w:rsid w:val="00180348"/>
    <w:rsid w:val="0018077E"/>
    <w:rsid w:val="00180A45"/>
    <w:rsid w:val="00180C01"/>
    <w:rsid w:val="001810D9"/>
    <w:rsid w:val="00181238"/>
    <w:rsid w:val="0018127D"/>
    <w:rsid w:val="00181937"/>
    <w:rsid w:val="00181AEF"/>
    <w:rsid w:val="00181D16"/>
    <w:rsid w:val="00181DB1"/>
    <w:rsid w:val="00181E40"/>
    <w:rsid w:val="00181F8C"/>
    <w:rsid w:val="00182881"/>
    <w:rsid w:val="001833D9"/>
    <w:rsid w:val="00183D24"/>
    <w:rsid w:val="00184ECF"/>
    <w:rsid w:val="0018509A"/>
    <w:rsid w:val="0018521B"/>
    <w:rsid w:val="00185356"/>
    <w:rsid w:val="00186295"/>
    <w:rsid w:val="00186A20"/>
    <w:rsid w:val="00186B64"/>
    <w:rsid w:val="00186C1F"/>
    <w:rsid w:val="0018710C"/>
    <w:rsid w:val="001874FE"/>
    <w:rsid w:val="00187607"/>
    <w:rsid w:val="00187728"/>
    <w:rsid w:val="00190005"/>
    <w:rsid w:val="0019036A"/>
    <w:rsid w:val="00190896"/>
    <w:rsid w:val="001909D4"/>
    <w:rsid w:val="0019169A"/>
    <w:rsid w:val="00191AD0"/>
    <w:rsid w:val="00191BA8"/>
    <w:rsid w:val="00192097"/>
    <w:rsid w:val="001922F4"/>
    <w:rsid w:val="0019237D"/>
    <w:rsid w:val="001929DE"/>
    <w:rsid w:val="001929E6"/>
    <w:rsid w:val="00192E5B"/>
    <w:rsid w:val="00193601"/>
    <w:rsid w:val="0019388D"/>
    <w:rsid w:val="001939C3"/>
    <w:rsid w:val="00193C1C"/>
    <w:rsid w:val="00193CFE"/>
    <w:rsid w:val="00193FA2"/>
    <w:rsid w:val="0019416A"/>
    <w:rsid w:val="001945A1"/>
    <w:rsid w:val="00194617"/>
    <w:rsid w:val="001948D6"/>
    <w:rsid w:val="0019491F"/>
    <w:rsid w:val="00194983"/>
    <w:rsid w:val="00194D44"/>
    <w:rsid w:val="00195514"/>
    <w:rsid w:val="00196233"/>
    <w:rsid w:val="00196D2D"/>
    <w:rsid w:val="00196D76"/>
    <w:rsid w:val="00197123"/>
    <w:rsid w:val="00197302"/>
    <w:rsid w:val="00197B8D"/>
    <w:rsid w:val="00197DF4"/>
    <w:rsid w:val="001A03DD"/>
    <w:rsid w:val="001A05A2"/>
    <w:rsid w:val="001A07D6"/>
    <w:rsid w:val="001A087D"/>
    <w:rsid w:val="001A1112"/>
    <w:rsid w:val="001A1787"/>
    <w:rsid w:val="001A17B3"/>
    <w:rsid w:val="001A1DA3"/>
    <w:rsid w:val="001A1DCC"/>
    <w:rsid w:val="001A1ECC"/>
    <w:rsid w:val="001A1FA9"/>
    <w:rsid w:val="001A2324"/>
    <w:rsid w:val="001A2613"/>
    <w:rsid w:val="001A26B8"/>
    <w:rsid w:val="001A28C3"/>
    <w:rsid w:val="001A28FF"/>
    <w:rsid w:val="001A2961"/>
    <w:rsid w:val="001A2A5B"/>
    <w:rsid w:val="001A2D09"/>
    <w:rsid w:val="001A3059"/>
    <w:rsid w:val="001A3162"/>
    <w:rsid w:val="001A31B0"/>
    <w:rsid w:val="001A3449"/>
    <w:rsid w:val="001A3BAA"/>
    <w:rsid w:val="001A3C74"/>
    <w:rsid w:val="001A3C77"/>
    <w:rsid w:val="001A3E66"/>
    <w:rsid w:val="001A40B9"/>
    <w:rsid w:val="001A41E4"/>
    <w:rsid w:val="001A4605"/>
    <w:rsid w:val="001A47FF"/>
    <w:rsid w:val="001A4E64"/>
    <w:rsid w:val="001A4FB3"/>
    <w:rsid w:val="001A560B"/>
    <w:rsid w:val="001A6066"/>
    <w:rsid w:val="001A6139"/>
    <w:rsid w:val="001A668B"/>
    <w:rsid w:val="001A7236"/>
    <w:rsid w:val="001A72F5"/>
    <w:rsid w:val="001A7321"/>
    <w:rsid w:val="001A75B7"/>
    <w:rsid w:val="001A7F5D"/>
    <w:rsid w:val="001B037C"/>
    <w:rsid w:val="001B0525"/>
    <w:rsid w:val="001B1019"/>
    <w:rsid w:val="001B13CB"/>
    <w:rsid w:val="001B1431"/>
    <w:rsid w:val="001B1762"/>
    <w:rsid w:val="001B1917"/>
    <w:rsid w:val="001B1B2A"/>
    <w:rsid w:val="001B1C7E"/>
    <w:rsid w:val="001B1CA0"/>
    <w:rsid w:val="001B1E22"/>
    <w:rsid w:val="001B1EB6"/>
    <w:rsid w:val="001B25F7"/>
    <w:rsid w:val="001B2665"/>
    <w:rsid w:val="001B2960"/>
    <w:rsid w:val="001B2985"/>
    <w:rsid w:val="001B2C04"/>
    <w:rsid w:val="001B2D63"/>
    <w:rsid w:val="001B2F75"/>
    <w:rsid w:val="001B3142"/>
    <w:rsid w:val="001B35E3"/>
    <w:rsid w:val="001B38C1"/>
    <w:rsid w:val="001B481A"/>
    <w:rsid w:val="001B4E06"/>
    <w:rsid w:val="001B4F86"/>
    <w:rsid w:val="001B513B"/>
    <w:rsid w:val="001B51AD"/>
    <w:rsid w:val="001B54B0"/>
    <w:rsid w:val="001B6224"/>
    <w:rsid w:val="001B6350"/>
    <w:rsid w:val="001B6615"/>
    <w:rsid w:val="001B6980"/>
    <w:rsid w:val="001B6AB3"/>
    <w:rsid w:val="001B6C71"/>
    <w:rsid w:val="001B7149"/>
    <w:rsid w:val="001B7361"/>
    <w:rsid w:val="001B7879"/>
    <w:rsid w:val="001B7C02"/>
    <w:rsid w:val="001C012F"/>
    <w:rsid w:val="001C01EB"/>
    <w:rsid w:val="001C0734"/>
    <w:rsid w:val="001C098E"/>
    <w:rsid w:val="001C11AF"/>
    <w:rsid w:val="001C1363"/>
    <w:rsid w:val="001C1377"/>
    <w:rsid w:val="001C206E"/>
    <w:rsid w:val="001C2363"/>
    <w:rsid w:val="001C2406"/>
    <w:rsid w:val="001C2872"/>
    <w:rsid w:val="001C2917"/>
    <w:rsid w:val="001C2A49"/>
    <w:rsid w:val="001C2BF8"/>
    <w:rsid w:val="001C32AD"/>
    <w:rsid w:val="001C39BC"/>
    <w:rsid w:val="001C3A51"/>
    <w:rsid w:val="001C3B0D"/>
    <w:rsid w:val="001C43B4"/>
    <w:rsid w:val="001C5306"/>
    <w:rsid w:val="001C535B"/>
    <w:rsid w:val="001C55A5"/>
    <w:rsid w:val="001C5955"/>
    <w:rsid w:val="001C59C1"/>
    <w:rsid w:val="001C5A26"/>
    <w:rsid w:val="001C5BD2"/>
    <w:rsid w:val="001C5FF2"/>
    <w:rsid w:val="001C616C"/>
    <w:rsid w:val="001C6CE8"/>
    <w:rsid w:val="001C6ED8"/>
    <w:rsid w:val="001C717F"/>
    <w:rsid w:val="001C7DB7"/>
    <w:rsid w:val="001D0043"/>
    <w:rsid w:val="001D15BF"/>
    <w:rsid w:val="001D1D00"/>
    <w:rsid w:val="001D2B75"/>
    <w:rsid w:val="001D3289"/>
    <w:rsid w:val="001D3377"/>
    <w:rsid w:val="001D35B2"/>
    <w:rsid w:val="001D3733"/>
    <w:rsid w:val="001D3A4A"/>
    <w:rsid w:val="001D3B8F"/>
    <w:rsid w:val="001D415C"/>
    <w:rsid w:val="001D4232"/>
    <w:rsid w:val="001D43B1"/>
    <w:rsid w:val="001D4421"/>
    <w:rsid w:val="001D47A2"/>
    <w:rsid w:val="001D4A8B"/>
    <w:rsid w:val="001D5170"/>
    <w:rsid w:val="001D5444"/>
    <w:rsid w:val="001D56EF"/>
    <w:rsid w:val="001D5A8D"/>
    <w:rsid w:val="001D5DC3"/>
    <w:rsid w:val="001D672B"/>
    <w:rsid w:val="001D70D8"/>
    <w:rsid w:val="001D778A"/>
    <w:rsid w:val="001E026B"/>
    <w:rsid w:val="001E02CB"/>
    <w:rsid w:val="001E0895"/>
    <w:rsid w:val="001E099B"/>
    <w:rsid w:val="001E0FB8"/>
    <w:rsid w:val="001E193D"/>
    <w:rsid w:val="001E1948"/>
    <w:rsid w:val="001E194C"/>
    <w:rsid w:val="001E1EEF"/>
    <w:rsid w:val="001E262E"/>
    <w:rsid w:val="001E27CA"/>
    <w:rsid w:val="001E2C27"/>
    <w:rsid w:val="001E2CCA"/>
    <w:rsid w:val="001E2F5A"/>
    <w:rsid w:val="001E3384"/>
    <w:rsid w:val="001E360E"/>
    <w:rsid w:val="001E3611"/>
    <w:rsid w:val="001E3691"/>
    <w:rsid w:val="001E3878"/>
    <w:rsid w:val="001E3B85"/>
    <w:rsid w:val="001E3C58"/>
    <w:rsid w:val="001E3F10"/>
    <w:rsid w:val="001E403C"/>
    <w:rsid w:val="001E4069"/>
    <w:rsid w:val="001E4220"/>
    <w:rsid w:val="001E5202"/>
    <w:rsid w:val="001E55F8"/>
    <w:rsid w:val="001E582D"/>
    <w:rsid w:val="001E59D4"/>
    <w:rsid w:val="001E5DE7"/>
    <w:rsid w:val="001E5F88"/>
    <w:rsid w:val="001E6452"/>
    <w:rsid w:val="001E6A62"/>
    <w:rsid w:val="001E6F9F"/>
    <w:rsid w:val="001E70AE"/>
    <w:rsid w:val="001E72F0"/>
    <w:rsid w:val="001E7A13"/>
    <w:rsid w:val="001E7C01"/>
    <w:rsid w:val="001F016C"/>
    <w:rsid w:val="001F0A32"/>
    <w:rsid w:val="001F1042"/>
    <w:rsid w:val="001F12CC"/>
    <w:rsid w:val="001F1CEF"/>
    <w:rsid w:val="001F2206"/>
    <w:rsid w:val="001F3449"/>
    <w:rsid w:val="001F353D"/>
    <w:rsid w:val="001F3E10"/>
    <w:rsid w:val="001F3E5B"/>
    <w:rsid w:val="001F4AE2"/>
    <w:rsid w:val="001F5147"/>
    <w:rsid w:val="001F5612"/>
    <w:rsid w:val="001F57D8"/>
    <w:rsid w:val="001F5F70"/>
    <w:rsid w:val="001F661B"/>
    <w:rsid w:val="001F67C3"/>
    <w:rsid w:val="001F767B"/>
    <w:rsid w:val="001F7756"/>
    <w:rsid w:val="00200390"/>
    <w:rsid w:val="00200B28"/>
    <w:rsid w:val="00200D12"/>
    <w:rsid w:val="00201986"/>
    <w:rsid w:val="00201C51"/>
    <w:rsid w:val="00201CD9"/>
    <w:rsid w:val="00201D87"/>
    <w:rsid w:val="00202175"/>
    <w:rsid w:val="00202B5D"/>
    <w:rsid w:val="00202F4F"/>
    <w:rsid w:val="00202F60"/>
    <w:rsid w:val="0020306C"/>
    <w:rsid w:val="002031B0"/>
    <w:rsid w:val="00203310"/>
    <w:rsid w:val="002036FF"/>
    <w:rsid w:val="0020391F"/>
    <w:rsid w:val="00203A32"/>
    <w:rsid w:val="00203BC8"/>
    <w:rsid w:val="0020427C"/>
    <w:rsid w:val="002042B0"/>
    <w:rsid w:val="002051F9"/>
    <w:rsid w:val="0020545F"/>
    <w:rsid w:val="002054BF"/>
    <w:rsid w:val="002056E9"/>
    <w:rsid w:val="00205809"/>
    <w:rsid w:val="002058C3"/>
    <w:rsid w:val="00205957"/>
    <w:rsid w:val="0020663C"/>
    <w:rsid w:val="00206841"/>
    <w:rsid w:val="002075B5"/>
    <w:rsid w:val="00207900"/>
    <w:rsid w:val="00207A09"/>
    <w:rsid w:val="00207DAC"/>
    <w:rsid w:val="002107D8"/>
    <w:rsid w:val="002107F0"/>
    <w:rsid w:val="002109B0"/>
    <w:rsid w:val="00210C52"/>
    <w:rsid w:val="00210D8A"/>
    <w:rsid w:val="002115CD"/>
    <w:rsid w:val="0021197E"/>
    <w:rsid w:val="00211FE1"/>
    <w:rsid w:val="0021201F"/>
    <w:rsid w:val="00212027"/>
    <w:rsid w:val="00212157"/>
    <w:rsid w:val="00212164"/>
    <w:rsid w:val="00212325"/>
    <w:rsid w:val="00212ED1"/>
    <w:rsid w:val="00213524"/>
    <w:rsid w:val="00213B98"/>
    <w:rsid w:val="0021418B"/>
    <w:rsid w:val="002145DB"/>
    <w:rsid w:val="00214F27"/>
    <w:rsid w:val="002156AD"/>
    <w:rsid w:val="002159AF"/>
    <w:rsid w:val="002159F2"/>
    <w:rsid w:val="00215A2B"/>
    <w:rsid w:val="00215A4F"/>
    <w:rsid w:val="00215D5E"/>
    <w:rsid w:val="002170DC"/>
    <w:rsid w:val="002173BF"/>
    <w:rsid w:val="0022021C"/>
    <w:rsid w:val="00220949"/>
    <w:rsid w:val="00220EEC"/>
    <w:rsid w:val="002212AB"/>
    <w:rsid w:val="00221447"/>
    <w:rsid w:val="0022146F"/>
    <w:rsid w:val="00221561"/>
    <w:rsid w:val="00221696"/>
    <w:rsid w:val="00221A2D"/>
    <w:rsid w:val="00221BD1"/>
    <w:rsid w:val="00221FE6"/>
    <w:rsid w:val="0022229B"/>
    <w:rsid w:val="002222B1"/>
    <w:rsid w:val="002224F6"/>
    <w:rsid w:val="002228A1"/>
    <w:rsid w:val="00222DF2"/>
    <w:rsid w:val="00223406"/>
    <w:rsid w:val="00223727"/>
    <w:rsid w:val="00223944"/>
    <w:rsid w:val="00223C76"/>
    <w:rsid w:val="00223F75"/>
    <w:rsid w:val="00223FCF"/>
    <w:rsid w:val="0022416D"/>
    <w:rsid w:val="002245BD"/>
    <w:rsid w:val="002248EC"/>
    <w:rsid w:val="002256A1"/>
    <w:rsid w:val="00225C0D"/>
    <w:rsid w:val="002264A9"/>
    <w:rsid w:val="00226803"/>
    <w:rsid w:val="00226AEB"/>
    <w:rsid w:val="00226B98"/>
    <w:rsid w:val="00226C1F"/>
    <w:rsid w:val="0022718D"/>
    <w:rsid w:val="00227896"/>
    <w:rsid w:val="00227B83"/>
    <w:rsid w:val="00227CC0"/>
    <w:rsid w:val="00227ED7"/>
    <w:rsid w:val="002300C4"/>
    <w:rsid w:val="00230124"/>
    <w:rsid w:val="0023067D"/>
    <w:rsid w:val="0023096A"/>
    <w:rsid w:val="00230C4B"/>
    <w:rsid w:val="00230CA3"/>
    <w:rsid w:val="0023128E"/>
    <w:rsid w:val="00231889"/>
    <w:rsid w:val="00231964"/>
    <w:rsid w:val="00231E6D"/>
    <w:rsid w:val="00231F9D"/>
    <w:rsid w:val="0023215E"/>
    <w:rsid w:val="00232690"/>
    <w:rsid w:val="00232786"/>
    <w:rsid w:val="002328BD"/>
    <w:rsid w:val="00232C96"/>
    <w:rsid w:val="00232E53"/>
    <w:rsid w:val="00233705"/>
    <w:rsid w:val="00233BC0"/>
    <w:rsid w:val="00233BC9"/>
    <w:rsid w:val="00233EB4"/>
    <w:rsid w:val="002352A9"/>
    <w:rsid w:val="00235652"/>
    <w:rsid w:val="00235680"/>
    <w:rsid w:val="00235BB8"/>
    <w:rsid w:val="00236311"/>
    <w:rsid w:val="00236E9A"/>
    <w:rsid w:val="00236F70"/>
    <w:rsid w:val="00237AFE"/>
    <w:rsid w:val="00237D0C"/>
    <w:rsid w:val="00237D78"/>
    <w:rsid w:val="002401DC"/>
    <w:rsid w:val="00240411"/>
    <w:rsid w:val="00240712"/>
    <w:rsid w:val="00240A5E"/>
    <w:rsid w:val="00240C00"/>
    <w:rsid w:val="00240F33"/>
    <w:rsid w:val="002412FD"/>
    <w:rsid w:val="002417B3"/>
    <w:rsid w:val="002420EC"/>
    <w:rsid w:val="00242301"/>
    <w:rsid w:val="00242768"/>
    <w:rsid w:val="002430D9"/>
    <w:rsid w:val="00243179"/>
    <w:rsid w:val="002434ED"/>
    <w:rsid w:val="00243581"/>
    <w:rsid w:val="002436AD"/>
    <w:rsid w:val="002439D2"/>
    <w:rsid w:val="00243B43"/>
    <w:rsid w:val="00243E03"/>
    <w:rsid w:val="00244177"/>
    <w:rsid w:val="00244ABC"/>
    <w:rsid w:val="00244FD2"/>
    <w:rsid w:val="002450CE"/>
    <w:rsid w:val="002450D1"/>
    <w:rsid w:val="0024535B"/>
    <w:rsid w:val="00245CC0"/>
    <w:rsid w:val="00245D4E"/>
    <w:rsid w:val="00245F49"/>
    <w:rsid w:val="00246E51"/>
    <w:rsid w:val="00247008"/>
    <w:rsid w:val="00247A36"/>
    <w:rsid w:val="00247CB3"/>
    <w:rsid w:val="00247DE5"/>
    <w:rsid w:val="00247E73"/>
    <w:rsid w:val="00247FC5"/>
    <w:rsid w:val="002505EE"/>
    <w:rsid w:val="00250911"/>
    <w:rsid w:val="002513D6"/>
    <w:rsid w:val="002518EF"/>
    <w:rsid w:val="002523E7"/>
    <w:rsid w:val="00252418"/>
    <w:rsid w:val="0025294E"/>
    <w:rsid w:val="002529B8"/>
    <w:rsid w:val="00252F96"/>
    <w:rsid w:val="002531C3"/>
    <w:rsid w:val="00253401"/>
    <w:rsid w:val="002536E3"/>
    <w:rsid w:val="00253B83"/>
    <w:rsid w:val="00253BB2"/>
    <w:rsid w:val="00253F29"/>
    <w:rsid w:val="00254D1E"/>
    <w:rsid w:val="002557EB"/>
    <w:rsid w:val="00255977"/>
    <w:rsid w:val="00255C2D"/>
    <w:rsid w:val="002563F2"/>
    <w:rsid w:val="002569AF"/>
    <w:rsid w:val="002569E1"/>
    <w:rsid w:val="00256BBF"/>
    <w:rsid w:val="0025711E"/>
    <w:rsid w:val="00257257"/>
    <w:rsid w:val="0025750C"/>
    <w:rsid w:val="002575BD"/>
    <w:rsid w:val="00257804"/>
    <w:rsid w:val="0025794E"/>
    <w:rsid w:val="0026018E"/>
    <w:rsid w:val="00260731"/>
    <w:rsid w:val="002608AF"/>
    <w:rsid w:val="00260D92"/>
    <w:rsid w:val="00260DF3"/>
    <w:rsid w:val="0026120E"/>
    <w:rsid w:val="00261332"/>
    <w:rsid w:val="002613D0"/>
    <w:rsid w:val="00261C63"/>
    <w:rsid w:val="00261EE6"/>
    <w:rsid w:val="00262376"/>
    <w:rsid w:val="0026285F"/>
    <w:rsid w:val="00262BD5"/>
    <w:rsid w:val="00262EAE"/>
    <w:rsid w:val="002632CF"/>
    <w:rsid w:val="00263583"/>
    <w:rsid w:val="0026360A"/>
    <w:rsid w:val="002639B3"/>
    <w:rsid w:val="00263C7E"/>
    <w:rsid w:val="00263D41"/>
    <w:rsid w:val="00263E00"/>
    <w:rsid w:val="0026474F"/>
    <w:rsid w:val="00264FF5"/>
    <w:rsid w:val="002652BB"/>
    <w:rsid w:val="002654DE"/>
    <w:rsid w:val="002658A5"/>
    <w:rsid w:val="00265967"/>
    <w:rsid w:val="00265C6E"/>
    <w:rsid w:val="0026604A"/>
    <w:rsid w:val="002660B3"/>
    <w:rsid w:val="002661F4"/>
    <w:rsid w:val="002666E7"/>
    <w:rsid w:val="002669E4"/>
    <w:rsid w:val="00266A27"/>
    <w:rsid w:val="00266D6F"/>
    <w:rsid w:val="00267102"/>
    <w:rsid w:val="00267128"/>
    <w:rsid w:val="002675FF"/>
    <w:rsid w:val="0026777B"/>
    <w:rsid w:val="00267DE1"/>
    <w:rsid w:val="00267DF0"/>
    <w:rsid w:val="00271592"/>
    <w:rsid w:val="002722DC"/>
    <w:rsid w:val="00272541"/>
    <w:rsid w:val="00273657"/>
    <w:rsid w:val="0027396B"/>
    <w:rsid w:val="00273B2C"/>
    <w:rsid w:val="00274566"/>
    <w:rsid w:val="00274A9E"/>
    <w:rsid w:val="00274DFC"/>
    <w:rsid w:val="002757A5"/>
    <w:rsid w:val="002760CF"/>
    <w:rsid w:val="00276246"/>
    <w:rsid w:val="002762CC"/>
    <w:rsid w:val="002767D2"/>
    <w:rsid w:val="00276BD5"/>
    <w:rsid w:val="00277420"/>
    <w:rsid w:val="00277447"/>
    <w:rsid w:val="00277A26"/>
    <w:rsid w:val="00277C32"/>
    <w:rsid w:val="002803BE"/>
    <w:rsid w:val="002804BD"/>
    <w:rsid w:val="00280E69"/>
    <w:rsid w:val="00281656"/>
    <w:rsid w:val="002816BF"/>
    <w:rsid w:val="00281789"/>
    <w:rsid w:val="002819FF"/>
    <w:rsid w:val="002823B9"/>
    <w:rsid w:val="002825C4"/>
    <w:rsid w:val="002837DE"/>
    <w:rsid w:val="00283ADB"/>
    <w:rsid w:val="00283AE2"/>
    <w:rsid w:val="00283C06"/>
    <w:rsid w:val="00284014"/>
    <w:rsid w:val="00284269"/>
    <w:rsid w:val="0028441A"/>
    <w:rsid w:val="00284D1E"/>
    <w:rsid w:val="00284D22"/>
    <w:rsid w:val="0028513E"/>
    <w:rsid w:val="00285F88"/>
    <w:rsid w:val="00286F28"/>
    <w:rsid w:val="0028712A"/>
    <w:rsid w:val="0028737B"/>
    <w:rsid w:val="002874E9"/>
    <w:rsid w:val="00287771"/>
    <w:rsid w:val="00287D3C"/>
    <w:rsid w:val="00290090"/>
    <w:rsid w:val="002901E8"/>
    <w:rsid w:val="00290595"/>
    <w:rsid w:val="002907AC"/>
    <w:rsid w:val="00290849"/>
    <w:rsid w:val="0029135A"/>
    <w:rsid w:val="0029197C"/>
    <w:rsid w:val="00291B03"/>
    <w:rsid w:val="00291B81"/>
    <w:rsid w:val="00291C39"/>
    <w:rsid w:val="00292304"/>
    <w:rsid w:val="0029248D"/>
    <w:rsid w:val="002924A7"/>
    <w:rsid w:val="00292899"/>
    <w:rsid w:val="00292AE4"/>
    <w:rsid w:val="0029319D"/>
    <w:rsid w:val="002931AA"/>
    <w:rsid w:val="002933E6"/>
    <w:rsid w:val="002934A9"/>
    <w:rsid w:val="00293561"/>
    <w:rsid w:val="00293D7D"/>
    <w:rsid w:val="00294DA1"/>
    <w:rsid w:val="00295266"/>
    <w:rsid w:val="00295772"/>
    <w:rsid w:val="00295ACF"/>
    <w:rsid w:val="00296659"/>
    <w:rsid w:val="002968AA"/>
    <w:rsid w:val="002968EC"/>
    <w:rsid w:val="002969A2"/>
    <w:rsid w:val="00296C67"/>
    <w:rsid w:val="00296DDE"/>
    <w:rsid w:val="00296E61"/>
    <w:rsid w:val="00296EE6"/>
    <w:rsid w:val="00297018"/>
    <w:rsid w:val="0029718A"/>
    <w:rsid w:val="00297390"/>
    <w:rsid w:val="0029739C"/>
    <w:rsid w:val="00297596"/>
    <w:rsid w:val="002977B4"/>
    <w:rsid w:val="002977D5"/>
    <w:rsid w:val="002979E7"/>
    <w:rsid w:val="00297B2A"/>
    <w:rsid w:val="002A02A8"/>
    <w:rsid w:val="002A111A"/>
    <w:rsid w:val="002A17CB"/>
    <w:rsid w:val="002A182A"/>
    <w:rsid w:val="002A1B20"/>
    <w:rsid w:val="002A1C3F"/>
    <w:rsid w:val="002A1D89"/>
    <w:rsid w:val="002A246C"/>
    <w:rsid w:val="002A31AB"/>
    <w:rsid w:val="002A34E4"/>
    <w:rsid w:val="002A3AEA"/>
    <w:rsid w:val="002A3C69"/>
    <w:rsid w:val="002A4109"/>
    <w:rsid w:val="002A4216"/>
    <w:rsid w:val="002A44C6"/>
    <w:rsid w:val="002A4609"/>
    <w:rsid w:val="002A46B5"/>
    <w:rsid w:val="002A4804"/>
    <w:rsid w:val="002A4A0E"/>
    <w:rsid w:val="002A4F5A"/>
    <w:rsid w:val="002A53C4"/>
    <w:rsid w:val="002A5879"/>
    <w:rsid w:val="002A5980"/>
    <w:rsid w:val="002A616A"/>
    <w:rsid w:val="002A62B1"/>
    <w:rsid w:val="002A6992"/>
    <w:rsid w:val="002A75E9"/>
    <w:rsid w:val="002A760B"/>
    <w:rsid w:val="002B0047"/>
    <w:rsid w:val="002B0287"/>
    <w:rsid w:val="002B0768"/>
    <w:rsid w:val="002B0B21"/>
    <w:rsid w:val="002B1092"/>
    <w:rsid w:val="002B1482"/>
    <w:rsid w:val="002B148E"/>
    <w:rsid w:val="002B1B0D"/>
    <w:rsid w:val="002B1BF4"/>
    <w:rsid w:val="002B1C97"/>
    <w:rsid w:val="002B210F"/>
    <w:rsid w:val="002B25B3"/>
    <w:rsid w:val="002B33D8"/>
    <w:rsid w:val="002B383F"/>
    <w:rsid w:val="002B3AEA"/>
    <w:rsid w:val="002B40BF"/>
    <w:rsid w:val="002B439F"/>
    <w:rsid w:val="002B469A"/>
    <w:rsid w:val="002B4D40"/>
    <w:rsid w:val="002B4FFD"/>
    <w:rsid w:val="002B5620"/>
    <w:rsid w:val="002B5719"/>
    <w:rsid w:val="002B5B5F"/>
    <w:rsid w:val="002B5E20"/>
    <w:rsid w:val="002B5FEE"/>
    <w:rsid w:val="002B60D1"/>
    <w:rsid w:val="002B61FF"/>
    <w:rsid w:val="002B645B"/>
    <w:rsid w:val="002B66B5"/>
    <w:rsid w:val="002B6888"/>
    <w:rsid w:val="002B6ED4"/>
    <w:rsid w:val="002B6EF3"/>
    <w:rsid w:val="002B71A1"/>
    <w:rsid w:val="002B71E6"/>
    <w:rsid w:val="002B7746"/>
    <w:rsid w:val="002B782E"/>
    <w:rsid w:val="002B7964"/>
    <w:rsid w:val="002B7E6C"/>
    <w:rsid w:val="002C00BD"/>
    <w:rsid w:val="002C015D"/>
    <w:rsid w:val="002C01BC"/>
    <w:rsid w:val="002C044D"/>
    <w:rsid w:val="002C072C"/>
    <w:rsid w:val="002C0DB0"/>
    <w:rsid w:val="002C146F"/>
    <w:rsid w:val="002C178C"/>
    <w:rsid w:val="002C1A49"/>
    <w:rsid w:val="002C2592"/>
    <w:rsid w:val="002C2B0C"/>
    <w:rsid w:val="002C325E"/>
    <w:rsid w:val="002C35AC"/>
    <w:rsid w:val="002C42C4"/>
    <w:rsid w:val="002C457F"/>
    <w:rsid w:val="002C516E"/>
    <w:rsid w:val="002C602B"/>
    <w:rsid w:val="002C6105"/>
    <w:rsid w:val="002C639F"/>
    <w:rsid w:val="002C65A3"/>
    <w:rsid w:val="002C7725"/>
    <w:rsid w:val="002C7886"/>
    <w:rsid w:val="002D0DCC"/>
    <w:rsid w:val="002D0F33"/>
    <w:rsid w:val="002D15CE"/>
    <w:rsid w:val="002D1C47"/>
    <w:rsid w:val="002D1C77"/>
    <w:rsid w:val="002D1C84"/>
    <w:rsid w:val="002D1EEF"/>
    <w:rsid w:val="002D20D2"/>
    <w:rsid w:val="002D20E4"/>
    <w:rsid w:val="002D21CF"/>
    <w:rsid w:val="002D2C03"/>
    <w:rsid w:val="002D2CA8"/>
    <w:rsid w:val="002D2EF4"/>
    <w:rsid w:val="002D35E6"/>
    <w:rsid w:val="002D3615"/>
    <w:rsid w:val="002D3A5C"/>
    <w:rsid w:val="002D3D10"/>
    <w:rsid w:val="002D3E3A"/>
    <w:rsid w:val="002D4040"/>
    <w:rsid w:val="002D4322"/>
    <w:rsid w:val="002D4523"/>
    <w:rsid w:val="002D45FB"/>
    <w:rsid w:val="002D4983"/>
    <w:rsid w:val="002D4CDE"/>
    <w:rsid w:val="002D584F"/>
    <w:rsid w:val="002D5A31"/>
    <w:rsid w:val="002D5B1F"/>
    <w:rsid w:val="002D5E17"/>
    <w:rsid w:val="002D6011"/>
    <w:rsid w:val="002D60A4"/>
    <w:rsid w:val="002D6211"/>
    <w:rsid w:val="002D6670"/>
    <w:rsid w:val="002D6850"/>
    <w:rsid w:val="002D6A38"/>
    <w:rsid w:val="002D6A5A"/>
    <w:rsid w:val="002D6BDF"/>
    <w:rsid w:val="002D6E34"/>
    <w:rsid w:val="002D6E8A"/>
    <w:rsid w:val="002D6FE7"/>
    <w:rsid w:val="002D7275"/>
    <w:rsid w:val="002D76C5"/>
    <w:rsid w:val="002D76CF"/>
    <w:rsid w:val="002D7788"/>
    <w:rsid w:val="002E0A61"/>
    <w:rsid w:val="002E1398"/>
    <w:rsid w:val="002E1450"/>
    <w:rsid w:val="002E1F3F"/>
    <w:rsid w:val="002E2CE1"/>
    <w:rsid w:val="002E39B5"/>
    <w:rsid w:val="002E3EC7"/>
    <w:rsid w:val="002E401A"/>
    <w:rsid w:val="002E4035"/>
    <w:rsid w:val="002E43CD"/>
    <w:rsid w:val="002E4DEA"/>
    <w:rsid w:val="002E4F49"/>
    <w:rsid w:val="002E5E5B"/>
    <w:rsid w:val="002E73BE"/>
    <w:rsid w:val="002E7EDC"/>
    <w:rsid w:val="002E7F47"/>
    <w:rsid w:val="002F0256"/>
    <w:rsid w:val="002F032D"/>
    <w:rsid w:val="002F0670"/>
    <w:rsid w:val="002F0962"/>
    <w:rsid w:val="002F0A4B"/>
    <w:rsid w:val="002F0D93"/>
    <w:rsid w:val="002F11DD"/>
    <w:rsid w:val="002F1B7D"/>
    <w:rsid w:val="002F26CE"/>
    <w:rsid w:val="002F28A5"/>
    <w:rsid w:val="002F28B9"/>
    <w:rsid w:val="002F28C3"/>
    <w:rsid w:val="002F3105"/>
    <w:rsid w:val="002F38D5"/>
    <w:rsid w:val="002F3A5D"/>
    <w:rsid w:val="002F3B27"/>
    <w:rsid w:val="002F3BF2"/>
    <w:rsid w:val="002F3E6E"/>
    <w:rsid w:val="002F3E8D"/>
    <w:rsid w:val="002F40DE"/>
    <w:rsid w:val="002F412B"/>
    <w:rsid w:val="002F41CD"/>
    <w:rsid w:val="002F43E9"/>
    <w:rsid w:val="002F4431"/>
    <w:rsid w:val="002F4AFC"/>
    <w:rsid w:val="002F4F67"/>
    <w:rsid w:val="002F5EEA"/>
    <w:rsid w:val="002F5F8A"/>
    <w:rsid w:val="002F6244"/>
    <w:rsid w:val="002F64F2"/>
    <w:rsid w:val="002F6EA1"/>
    <w:rsid w:val="002F7537"/>
    <w:rsid w:val="002F76BD"/>
    <w:rsid w:val="002F7E05"/>
    <w:rsid w:val="002F7F3E"/>
    <w:rsid w:val="003005FD"/>
    <w:rsid w:val="00300C0D"/>
    <w:rsid w:val="00300C60"/>
    <w:rsid w:val="00301528"/>
    <w:rsid w:val="003019DB"/>
    <w:rsid w:val="00301CA9"/>
    <w:rsid w:val="00301E4B"/>
    <w:rsid w:val="00302801"/>
    <w:rsid w:val="003033A8"/>
    <w:rsid w:val="00303403"/>
    <w:rsid w:val="003034DA"/>
    <w:rsid w:val="00303524"/>
    <w:rsid w:val="00303907"/>
    <w:rsid w:val="00303A51"/>
    <w:rsid w:val="00303BB2"/>
    <w:rsid w:val="00304112"/>
    <w:rsid w:val="00304209"/>
    <w:rsid w:val="003047D9"/>
    <w:rsid w:val="00304C9B"/>
    <w:rsid w:val="00304D9C"/>
    <w:rsid w:val="0030500F"/>
    <w:rsid w:val="00305416"/>
    <w:rsid w:val="00305622"/>
    <w:rsid w:val="0030583B"/>
    <w:rsid w:val="00305E1C"/>
    <w:rsid w:val="0030653D"/>
    <w:rsid w:val="003066CD"/>
    <w:rsid w:val="00306AED"/>
    <w:rsid w:val="00306E41"/>
    <w:rsid w:val="00306F1C"/>
    <w:rsid w:val="00306F4D"/>
    <w:rsid w:val="00307E28"/>
    <w:rsid w:val="00307FB9"/>
    <w:rsid w:val="003105F0"/>
    <w:rsid w:val="00310C41"/>
    <w:rsid w:val="00310F1F"/>
    <w:rsid w:val="00311634"/>
    <w:rsid w:val="0031200B"/>
    <w:rsid w:val="003120E2"/>
    <w:rsid w:val="00312B63"/>
    <w:rsid w:val="00313F70"/>
    <w:rsid w:val="00313F7C"/>
    <w:rsid w:val="00314203"/>
    <w:rsid w:val="00314D9D"/>
    <w:rsid w:val="00314E82"/>
    <w:rsid w:val="00315331"/>
    <w:rsid w:val="00315795"/>
    <w:rsid w:val="00315922"/>
    <w:rsid w:val="00315FAA"/>
    <w:rsid w:val="00316B5B"/>
    <w:rsid w:val="00316E0A"/>
    <w:rsid w:val="00316F24"/>
    <w:rsid w:val="00316FAB"/>
    <w:rsid w:val="003170A4"/>
    <w:rsid w:val="00317349"/>
    <w:rsid w:val="003176A2"/>
    <w:rsid w:val="00317C8C"/>
    <w:rsid w:val="00317E7B"/>
    <w:rsid w:val="003200B3"/>
    <w:rsid w:val="003200D3"/>
    <w:rsid w:val="0032028B"/>
    <w:rsid w:val="00320684"/>
    <w:rsid w:val="00320B19"/>
    <w:rsid w:val="00320FDD"/>
    <w:rsid w:val="0032107D"/>
    <w:rsid w:val="003210DD"/>
    <w:rsid w:val="00321157"/>
    <w:rsid w:val="0032121D"/>
    <w:rsid w:val="0032141D"/>
    <w:rsid w:val="00321633"/>
    <w:rsid w:val="003219BD"/>
    <w:rsid w:val="0032215E"/>
    <w:rsid w:val="00322258"/>
    <w:rsid w:val="003222C2"/>
    <w:rsid w:val="0032292B"/>
    <w:rsid w:val="0032296E"/>
    <w:rsid w:val="00323532"/>
    <w:rsid w:val="00323733"/>
    <w:rsid w:val="00323988"/>
    <w:rsid w:val="00323DE1"/>
    <w:rsid w:val="00323EF7"/>
    <w:rsid w:val="00324371"/>
    <w:rsid w:val="00324527"/>
    <w:rsid w:val="00324703"/>
    <w:rsid w:val="00324793"/>
    <w:rsid w:val="00324A3F"/>
    <w:rsid w:val="003252AB"/>
    <w:rsid w:val="0032537D"/>
    <w:rsid w:val="003254C6"/>
    <w:rsid w:val="00325849"/>
    <w:rsid w:val="00325EDB"/>
    <w:rsid w:val="00325F61"/>
    <w:rsid w:val="00325FA3"/>
    <w:rsid w:val="003260BE"/>
    <w:rsid w:val="003265B7"/>
    <w:rsid w:val="00327273"/>
    <w:rsid w:val="003273C9"/>
    <w:rsid w:val="00327935"/>
    <w:rsid w:val="00327AC9"/>
    <w:rsid w:val="00327E3C"/>
    <w:rsid w:val="003302C2"/>
    <w:rsid w:val="00331273"/>
    <w:rsid w:val="0033155F"/>
    <w:rsid w:val="00331563"/>
    <w:rsid w:val="00331602"/>
    <w:rsid w:val="00331B6B"/>
    <w:rsid w:val="00331CD5"/>
    <w:rsid w:val="00333421"/>
    <w:rsid w:val="0033352D"/>
    <w:rsid w:val="00333C80"/>
    <w:rsid w:val="00333CA8"/>
    <w:rsid w:val="00333FC0"/>
    <w:rsid w:val="0033421B"/>
    <w:rsid w:val="0033498D"/>
    <w:rsid w:val="00334A22"/>
    <w:rsid w:val="00334E5E"/>
    <w:rsid w:val="0033517F"/>
    <w:rsid w:val="00336183"/>
    <w:rsid w:val="0033664C"/>
    <w:rsid w:val="003367E9"/>
    <w:rsid w:val="00336852"/>
    <w:rsid w:val="00336966"/>
    <w:rsid w:val="00336BAD"/>
    <w:rsid w:val="00336BF9"/>
    <w:rsid w:val="00336EB6"/>
    <w:rsid w:val="00337079"/>
    <w:rsid w:val="003379DC"/>
    <w:rsid w:val="00337A33"/>
    <w:rsid w:val="00337D40"/>
    <w:rsid w:val="00340042"/>
    <w:rsid w:val="00340530"/>
    <w:rsid w:val="003405C2"/>
    <w:rsid w:val="00340A75"/>
    <w:rsid w:val="00340DC5"/>
    <w:rsid w:val="00340EFD"/>
    <w:rsid w:val="00340FEA"/>
    <w:rsid w:val="00341234"/>
    <w:rsid w:val="003412E5"/>
    <w:rsid w:val="00341624"/>
    <w:rsid w:val="0034167F"/>
    <w:rsid w:val="00341BDE"/>
    <w:rsid w:val="0034229C"/>
    <w:rsid w:val="0034247F"/>
    <w:rsid w:val="0034334C"/>
    <w:rsid w:val="003440EC"/>
    <w:rsid w:val="003446EA"/>
    <w:rsid w:val="00344A0E"/>
    <w:rsid w:val="00344AC8"/>
    <w:rsid w:val="00344BD6"/>
    <w:rsid w:val="00344EB4"/>
    <w:rsid w:val="0034500D"/>
    <w:rsid w:val="00345327"/>
    <w:rsid w:val="003457CB"/>
    <w:rsid w:val="00345892"/>
    <w:rsid w:val="00345903"/>
    <w:rsid w:val="00345C69"/>
    <w:rsid w:val="00345EA6"/>
    <w:rsid w:val="0034628F"/>
    <w:rsid w:val="003465EF"/>
    <w:rsid w:val="00346747"/>
    <w:rsid w:val="0034689F"/>
    <w:rsid w:val="003468D5"/>
    <w:rsid w:val="00346C64"/>
    <w:rsid w:val="00346D99"/>
    <w:rsid w:val="00347080"/>
    <w:rsid w:val="0034729D"/>
    <w:rsid w:val="0034736B"/>
    <w:rsid w:val="00350219"/>
    <w:rsid w:val="00350423"/>
    <w:rsid w:val="00350ED4"/>
    <w:rsid w:val="00351147"/>
    <w:rsid w:val="003512D9"/>
    <w:rsid w:val="0035235C"/>
    <w:rsid w:val="0035259D"/>
    <w:rsid w:val="003528F4"/>
    <w:rsid w:val="00352FF5"/>
    <w:rsid w:val="00353158"/>
    <w:rsid w:val="00354496"/>
    <w:rsid w:val="00354A5E"/>
    <w:rsid w:val="003551DD"/>
    <w:rsid w:val="003554D3"/>
    <w:rsid w:val="003557D9"/>
    <w:rsid w:val="00355B0B"/>
    <w:rsid w:val="00355C31"/>
    <w:rsid w:val="00356085"/>
    <w:rsid w:val="00356144"/>
    <w:rsid w:val="00356379"/>
    <w:rsid w:val="00356810"/>
    <w:rsid w:val="00356966"/>
    <w:rsid w:val="00356F5C"/>
    <w:rsid w:val="00357218"/>
    <w:rsid w:val="0035727C"/>
    <w:rsid w:val="00357B99"/>
    <w:rsid w:val="00357BDA"/>
    <w:rsid w:val="00357D58"/>
    <w:rsid w:val="00360306"/>
    <w:rsid w:val="00360816"/>
    <w:rsid w:val="00360F3A"/>
    <w:rsid w:val="00361456"/>
    <w:rsid w:val="0036150D"/>
    <w:rsid w:val="00361B79"/>
    <w:rsid w:val="00361ECE"/>
    <w:rsid w:val="00361EE9"/>
    <w:rsid w:val="00362042"/>
    <w:rsid w:val="003623D4"/>
    <w:rsid w:val="003630E2"/>
    <w:rsid w:val="0036332F"/>
    <w:rsid w:val="0036339F"/>
    <w:rsid w:val="00363711"/>
    <w:rsid w:val="00363FB3"/>
    <w:rsid w:val="00364078"/>
    <w:rsid w:val="003644ED"/>
    <w:rsid w:val="00364957"/>
    <w:rsid w:val="00364992"/>
    <w:rsid w:val="0036535F"/>
    <w:rsid w:val="003658BA"/>
    <w:rsid w:val="003658DD"/>
    <w:rsid w:val="00365F65"/>
    <w:rsid w:val="00366398"/>
    <w:rsid w:val="0036672F"/>
    <w:rsid w:val="00366EDE"/>
    <w:rsid w:val="00367B08"/>
    <w:rsid w:val="00370017"/>
    <w:rsid w:val="0037055B"/>
    <w:rsid w:val="00370746"/>
    <w:rsid w:val="00370A62"/>
    <w:rsid w:val="0037135E"/>
    <w:rsid w:val="0037195B"/>
    <w:rsid w:val="00371B37"/>
    <w:rsid w:val="00371DF1"/>
    <w:rsid w:val="00372447"/>
    <w:rsid w:val="00372A57"/>
    <w:rsid w:val="00372B2A"/>
    <w:rsid w:val="0037379D"/>
    <w:rsid w:val="00373A00"/>
    <w:rsid w:val="00374090"/>
    <w:rsid w:val="003744F1"/>
    <w:rsid w:val="00374609"/>
    <w:rsid w:val="00374EBB"/>
    <w:rsid w:val="00375704"/>
    <w:rsid w:val="0037594F"/>
    <w:rsid w:val="00375A0B"/>
    <w:rsid w:val="00375CDA"/>
    <w:rsid w:val="00376516"/>
    <w:rsid w:val="0037658A"/>
    <w:rsid w:val="003767F7"/>
    <w:rsid w:val="00376F55"/>
    <w:rsid w:val="0037769E"/>
    <w:rsid w:val="0037782B"/>
    <w:rsid w:val="00377E83"/>
    <w:rsid w:val="00380215"/>
    <w:rsid w:val="00380603"/>
    <w:rsid w:val="00380640"/>
    <w:rsid w:val="00380653"/>
    <w:rsid w:val="00380A88"/>
    <w:rsid w:val="00380CEE"/>
    <w:rsid w:val="00381209"/>
    <w:rsid w:val="0038153F"/>
    <w:rsid w:val="003817B6"/>
    <w:rsid w:val="0038193C"/>
    <w:rsid w:val="003819BA"/>
    <w:rsid w:val="00381ACF"/>
    <w:rsid w:val="00381D61"/>
    <w:rsid w:val="00381F87"/>
    <w:rsid w:val="003821D9"/>
    <w:rsid w:val="00382315"/>
    <w:rsid w:val="00382E5D"/>
    <w:rsid w:val="00382F4E"/>
    <w:rsid w:val="00383471"/>
    <w:rsid w:val="0038378F"/>
    <w:rsid w:val="00383842"/>
    <w:rsid w:val="00383862"/>
    <w:rsid w:val="00383F4C"/>
    <w:rsid w:val="003841ED"/>
    <w:rsid w:val="00384228"/>
    <w:rsid w:val="0038464C"/>
    <w:rsid w:val="003846BB"/>
    <w:rsid w:val="00384813"/>
    <w:rsid w:val="00384CAA"/>
    <w:rsid w:val="003850CC"/>
    <w:rsid w:val="003857C6"/>
    <w:rsid w:val="003858D9"/>
    <w:rsid w:val="00385D20"/>
    <w:rsid w:val="00386018"/>
    <w:rsid w:val="00386670"/>
    <w:rsid w:val="0038680C"/>
    <w:rsid w:val="00386C33"/>
    <w:rsid w:val="00387708"/>
    <w:rsid w:val="00387A51"/>
    <w:rsid w:val="00387C36"/>
    <w:rsid w:val="00387F09"/>
    <w:rsid w:val="0039003A"/>
    <w:rsid w:val="003905AF"/>
    <w:rsid w:val="0039089F"/>
    <w:rsid w:val="00390DAC"/>
    <w:rsid w:val="00391CF2"/>
    <w:rsid w:val="00391FBA"/>
    <w:rsid w:val="00392A1D"/>
    <w:rsid w:val="00392BDF"/>
    <w:rsid w:val="00392C57"/>
    <w:rsid w:val="00393726"/>
    <w:rsid w:val="00393760"/>
    <w:rsid w:val="00393D16"/>
    <w:rsid w:val="00394332"/>
    <w:rsid w:val="003949A7"/>
    <w:rsid w:val="00394B27"/>
    <w:rsid w:val="00395094"/>
    <w:rsid w:val="003952EE"/>
    <w:rsid w:val="00395923"/>
    <w:rsid w:val="00395A38"/>
    <w:rsid w:val="00395D60"/>
    <w:rsid w:val="00395F7A"/>
    <w:rsid w:val="00396223"/>
    <w:rsid w:val="003965AC"/>
    <w:rsid w:val="00396A74"/>
    <w:rsid w:val="00396CFC"/>
    <w:rsid w:val="00396F89"/>
    <w:rsid w:val="00397028"/>
    <w:rsid w:val="00397FBA"/>
    <w:rsid w:val="003A037F"/>
    <w:rsid w:val="003A073D"/>
    <w:rsid w:val="003A0B15"/>
    <w:rsid w:val="003A0BB4"/>
    <w:rsid w:val="003A11E9"/>
    <w:rsid w:val="003A163F"/>
    <w:rsid w:val="003A2502"/>
    <w:rsid w:val="003A2A8B"/>
    <w:rsid w:val="003A3204"/>
    <w:rsid w:val="003A3444"/>
    <w:rsid w:val="003A344B"/>
    <w:rsid w:val="003A3523"/>
    <w:rsid w:val="003A3750"/>
    <w:rsid w:val="003A3E74"/>
    <w:rsid w:val="003A4202"/>
    <w:rsid w:val="003A549F"/>
    <w:rsid w:val="003A5775"/>
    <w:rsid w:val="003A58AA"/>
    <w:rsid w:val="003A61FC"/>
    <w:rsid w:val="003A6278"/>
    <w:rsid w:val="003A68E8"/>
    <w:rsid w:val="003A70CA"/>
    <w:rsid w:val="003A79E8"/>
    <w:rsid w:val="003A7E33"/>
    <w:rsid w:val="003B08AE"/>
    <w:rsid w:val="003B111B"/>
    <w:rsid w:val="003B1698"/>
    <w:rsid w:val="003B1A52"/>
    <w:rsid w:val="003B203F"/>
    <w:rsid w:val="003B2044"/>
    <w:rsid w:val="003B21F8"/>
    <w:rsid w:val="003B2543"/>
    <w:rsid w:val="003B2890"/>
    <w:rsid w:val="003B30F6"/>
    <w:rsid w:val="003B3848"/>
    <w:rsid w:val="003B38CE"/>
    <w:rsid w:val="003B407E"/>
    <w:rsid w:val="003B45BB"/>
    <w:rsid w:val="003B4893"/>
    <w:rsid w:val="003B51B4"/>
    <w:rsid w:val="003B52B7"/>
    <w:rsid w:val="003B5749"/>
    <w:rsid w:val="003B5AED"/>
    <w:rsid w:val="003B6098"/>
    <w:rsid w:val="003B708D"/>
    <w:rsid w:val="003B7C68"/>
    <w:rsid w:val="003B7E98"/>
    <w:rsid w:val="003C0360"/>
    <w:rsid w:val="003C07C4"/>
    <w:rsid w:val="003C08DE"/>
    <w:rsid w:val="003C0973"/>
    <w:rsid w:val="003C0B9B"/>
    <w:rsid w:val="003C0C1D"/>
    <w:rsid w:val="003C107F"/>
    <w:rsid w:val="003C16E7"/>
    <w:rsid w:val="003C1BB1"/>
    <w:rsid w:val="003C1C6E"/>
    <w:rsid w:val="003C1C72"/>
    <w:rsid w:val="003C1D04"/>
    <w:rsid w:val="003C2088"/>
    <w:rsid w:val="003C220F"/>
    <w:rsid w:val="003C2275"/>
    <w:rsid w:val="003C24C7"/>
    <w:rsid w:val="003C26A9"/>
    <w:rsid w:val="003C2AD2"/>
    <w:rsid w:val="003C2B01"/>
    <w:rsid w:val="003C2E0F"/>
    <w:rsid w:val="003C3EE4"/>
    <w:rsid w:val="003C3FE4"/>
    <w:rsid w:val="003C41CA"/>
    <w:rsid w:val="003C4543"/>
    <w:rsid w:val="003C4554"/>
    <w:rsid w:val="003C4A6F"/>
    <w:rsid w:val="003C4DCB"/>
    <w:rsid w:val="003C52E6"/>
    <w:rsid w:val="003C53A1"/>
    <w:rsid w:val="003C56B2"/>
    <w:rsid w:val="003C5E26"/>
    <w:rsid w:val="003C5F8A"/>
    <w:rsid w:val="003C68BA"/>
    <w:rsid w:val="003C70AC"/>
    <w:rsid w:val="003C7BBE"/>
    <w:rsid w:val="003D058F"/>
    <w:rsid w:val="003D0A31"/>
    <w:rsid w:val="003D125F"/>
    <w:rsid w:val="003D1730"/>
    <w:rsid w:val="003D176C"/>
    <w:rsid w:val="003D1A6F"/>
    <w:rsid w:val="003D1BCD"/>
    <w:rsid w:val="003D1D28"/>
    <w:rsid w:val="003D1DA0"/>
    <w:rsid w:val="003D247A"/>
    <w:rsid w:val="003D28B4"/>
    <w:rsid w:val="003D290F"/>
    <w:rsid w:val="003D2FEB"/>
    <w:rsid w:val="003D3058"/>
    <w:rsid w:val="003D30C3"/>
    <w:rsid w:val="003D314E"/>
    <w:rsid w:val="003D3829"/>
    <w:rsid w:val="003D3D19"/>
    <w:rsid w:val="003D43C3"/>
    <w:rsid w:val="003D43DD"/>
    <w:rsid w:val="003D477C"/>
    <w:rsid w:val="003D49A2"/>
    <w:rsid w:val="003D51A6"/>
    <w:rsid w:val="003D537C"/>
    <w:rsid w:val="003D55C0"/>
    <w:rsid w:val="003D5B23"/>
    <w:rsid w:val="003D5B55"/>
    <w:rsid w:val="003D5F5C"/>
    <w:rsid w:val="003D6051"/>
    <w:rsid w:val="003D6780"/>
    <w:rsid w:val="003D7530"/>
    <w:rsid w:val="003D7D4D"/>
    <w:rsid w:val="003E0551"/>
    <w:rsid w:val="003E0810"/>
    <w:rsid w:val="003E09DB"/>
    <w:rsid w:val="003E0A53"/>
    <w:rsid w:val="003E0AD7"/>
    <w:rsid w:val="003E0BF4"/>
    <w:rsid w:val="003E0FDF"/>
    <w:rsid w:val="003E15BD"/>
    <w:rsid w:val="003E1ABD"/>
    <w:rsid w:val="003E1E6C"/>
    <w:rsid w:val="003E1FD0"/>
    <w:rsid w:val="003E27BA"/>
    <w:rsid w:val="003E292E"/>
    <w:rsid w:val="003E2CC7"/>
    <w:rsid w:val="003E3370"/>
    <w:rsid w:val="003E3491"/>
    <w:rsid w:val="003E4173"/>
    <w:rsid w:val="003E45EA"/>
    <w:rsid w:val="003E4799"/>
    <w:rsid w:val="003E4820"/>
    <w:rsid w:val="003E50C3"/>
    <w:rsid w:val="003E5524"/>
    <w:rsid w:val="003E5637"/>
    <w:rsid w:val="003E56F0"/>
    <w:rsid w:val="003E5943"/>
    <w:rsid w:val="003E5A65"/>
    <w:rsid w:val="003E757C"/>
    <w:rsid w:val="003E7842"/>
    <w:rsid w:val="003F010B"/>
    <w:rsid w:val="003F0393"/>
    <w:rsid w:val="003F04F6"/>
    <w:rsid w:val="003F051B"/>
    <w:rsid w:val="003F07B2"/>
    <w:rsid w:val="003F09F7"/>
    <w:rsid w:val="003F0EB0"/>
    <w:rsid w:val="003F1702"/>
    <w:rsid w:val="003F2661"/>
    <w:rsid w:val="003F2795"/>
    <w:rsid w:val="003F27DB"/>
    <w:rsid w:val="003F28C9"/>
    <w:rsid w:val="003F2E9F"/>
    <w:rsid w:val="003F2FB2"/>
    <w:rsid w:val="003F31E0"/>
    <w:rsid w:val="003F3314"/>
    <w:rsid w:val="003F3896"/>
    <w:rsid w:val="003F3B93"/>
    <w:rsid w:val="003F45C5"/>
    <w:rsid w:val="003F53F3"/>
    <w:rsid w:val="003F5769"/>
    <w:rsid w:val="003F58F6"/>
    <w:rsid w:val="003F5BBE"/>
    <w:rsid w:val="003F646E"/>
    <w:rsid w:val="003F6BB1"/>
    <w:rsid w:val="003F6E85"/>
    <w:rsid w:val="003F72E5"/>
    <w:rsid w:val="003F753E"/>
    <w:rsid w:val="003F7723"/>
    <w:rsid w:val="00400029"/>
    <w:rsid w:val="00400753"/>
    <w:rsid w:val="00400994"/>
    <w:rsid w:val="00400E1D"/>
    <w:rsid w:val="0040119D"/>
    <w:rsid w:val="0040191D"/>
    <w:rsid w:val="00401A07"/>
    <w:rsid w:val="00401E31"/>
    <w:rsid w:val="004026F2"/>
    <w:rsid w:val="00402944"/>
    <w:rsid w:val="00403365"/>
    <w:rsid w:val="004034B8"/>
    <w:rsid w:val="004034D2"/>
    <w:rsid w:val="00403962"/>
    <w:rsid w:val="00403AFF"/>
    <w:rsid w:val="00403F79"/>
    <w:rsid w:val="004042E9"/>
    <w:rsid w:val="00405338"/>
    <w:rsid w:val="00405345"/>
    <w:rsid w:val="00405659"/>
    <w:rsid w:val="004056F4"/>
    <w:rsid w:val="004059E3"/>
    <w:rsid w:val="00406290"/>
    <w:rsid w:val="00406B65"/>
    <w:rsid w:val="00406E0F"/>
    <w:rsid w:val="00406E28"/>
    <w:rsid w:val="004076DD"/>
    <w:rsid w:val="004078F8"/>
    <w:rsid w:val="00410482"/>
    <w:rsid w:val="0041049C"/>
    <w:rsid w:val="004107A7"/>
    <w:rsid w:val="00410AA0"/>
    <w:rsid w:val="00410AD9"/>
    <w:rsid w:val="00410F17"/>
    <w:rsid w:val="004114B5"/>
    <w:rsid w:val="00411E23"/>
    <w:rsid w:val="004125AA"/>
    <w:rsid w:val="00412A74"/>
    <w:rsid w:val="00412AF6"/>
    <w:rsid w:val="00412E53"/>
    <w:rsid w:val="00413537"/>
    <w:rsid w:val="004138E6"/>
    <w:rsid w:val="004146D1"/>
    <w:rsid w:val="00414905"/>
    <w:rsid w:val="00414985"/>
    <w:rsid w:val="00414B22"/>
    <w:rsid w:val="00414C0E"/>
    <w:rsid w:val="004150B3"/>
    <w:rsid w:val="004150FF"/>
    <w:rsid w:val="0041559A"/>
    <w:rsid w:val="0041579A"/>
    <w:rsid w:val="004157E0"/>
    <w:rsid w:val="00415A1F"/>
    <w:rsid w:val="00415C62"/>
    <w:rsid w:val="00415F39"/>
    <w:rsid w:val="0041660E"/>
    <w:rsid w:val="00416BB7"/>
    <w:rsid w:val="0041724C"/>
    <w:rsid w:val="004201BD"/>
    <w:rsid w:val="00420C6A"/>
    <w:rsid w:val="00420CB6"/>
    <w:rsid w:val="0042129E"/>
    <w:rsid w:val="004217A3"/>
    <w:rsid w:val="00421831"/>
    <w:rsid w:val="004219FC"/>
    <w:rsid w:val="00421B01"/>
    <w:rsid w:val="004221C0"/>
    <w:rsid w:val="00422412"/>
    <w:rsid w:val="00422CC1"/>
    <w:rsid w:val="00423234"/>
    <w:rsid w:val="004234F0"/>
    <w:rsid w:val="00423B7B"/>
    <w:rsid w:val="00424127"/>
    <w:rsid w:val="00424366"/>
    <w:rsid w:val="00425018"/>
    <w:rsid w:val="00425550"/>
    <w:rsid w:val="00425E8A"/>
    <w:rsid w:val="004260B9"/>
    <w:rsid w:val="00426353"/>
    <w:rsid w:val="00426BB7"/>
    <w:rsid w:val="00426D6F"/>
    <w:rsid w:val="004273AB"/>
    <w:rsid w:val="00427496"/>
    <w:rsid w:val="00427A06"/>
    <w:rsid w:val="004302B5"/>
    <w:rsid w:val="004303F4"/>
    <w:rsid w:val="00430A29"/>
    <w:rsid w:val="00430F27"/>
    <w:rsid w:val="0043119F"/>
    <w:rsid w:val="0043124A"/>
    <w:rsid w:val="00431CC5"/>
    <w:rsid w:val="00431E60"/>
    <w:rsid w:val="0043235A"/>
    <w:rsid w:val="00432917"/>
    <w:rsid w:val="0043298D"/>
    <w:rsid w:val="00432C75"/>
    <w:rsid w:val="00432E01"/>
    <w:rsid w:val="0043385E"/>
    <w:rsid w:val="00433F96"/>
    <w:rsid w:val="00434386"/>
    <w:rsid w:val="00434C58"/>
    <w:rsid w:val="004353E8"/>
    <w:rsid w:val="00435962"/>
    <w:rsid w:val="00435D5A"/>
    <w:rsid w:val="00435E0B"/>
    <w:rsid w:val="00435EDB"/>
    <w:rsid w:val="00435EF6"/>
    <w:rsid w:val="00435F42"/>
    <w:rsid w:val="00436459"/>
    <w:rsid w:val="00436892"/>
    <w:rsid w:val="004369F9"/>
    <w:rsid w:val="004373EF"/>
    <w:rsid w:val="00440136"/>
    <w:rsid w:val="00440AB2"/>
    <w:rsid w:val="00440C5D"/>
    <w:rsid w:val="00440D0D"/>
    <w:rsid w:val="0044129C"/>
    <w:rsid w:val="0044140E"/>
    <w:rsid w:val="004418E3"/>
    <w:rsid w:val="00441A6C"/>
    <w:rsid w:val="00441CF7"/>
    <w:rsid w:val="00441E49"/>
    <w:rsid w:val="00441E9D"/>
    <w:rsid w:val="00442574"/>
    <w:rsid w:val="00442775"/>
    <w:rsid w:val="004427A1"/>
    <w:rsid w:val="00442A76"/>
    <w:rsid w:val="00442CFB"/>
    <w:rsid w:val="00442E18"/>
    <w:rsid w:val="004433FA"/>
    <w:rsid w:val="004436E3"/>
    <w:rsid w:val="004438EB"/>
    <w:rsid w:val="00443C7D"/>
    <w:rsid w:val="00443E95"/>
    <w:rsid w:val="00444B52"/>
    <w:rsid w:val="00445C37"/>
    <w:rsid w:val="00445CC1"/>
    <w:rsid w:val="0044702B"/>
    <w:rsid w:val="004471A9"/>
    <w:rsid w:val="00447248"/>
    <w:rsid w:val="004472AA"/>
    <w:rsid w:val="00447514"/>
    <w:rsid w:val="0044754D"/>
    <w:rsid w:val="00447618"/>
    <w:rsid w:val="00447682"/>
    <w:rsid w:val="00447CA4"/>
    <w:rsid w:val="00447FB6"/>
    <w:rsid w:val="00450954"/>
    <w:rsid w:val="004514F9"/>
    <w:rsid w:val="00451503"/>
    <w:rsid w:val="00451550"/>
    <w:rsid w:val="0045195C"/>
    <w:rsid w:val="00451A3C"/>
    <w:rsid w:val="00451CFD"/>
    <w:rsid w:val="00451DCA"/>
    <w:rsid w:val="00451FCA"/>
    <w:rsid w:val="00451FE4"/>
    <w:rsid w:val="004522D6"/>
    <w:rsid w:val="004529DB"/>
    <w:rsid w:val="00452C47"/>
    <w:rsid w:val="00452FE3"/>
    <w:rsid w:val="00453245"/>
    <w:rsid w:val="004532C7"/>
    <w:rsid w:val="00453849"/>
    <w:rsid w:val="00453DA9"/>
    <w:rsid w:val="004542BC"/>
    <w:rsid w:val="004545F8"/>
    <w:rsid w:val="004546C4"/>
    <w:rsid w:val="00454773"/>
    <w:rsid w:val="0045526C"/>
    <w:rsid w:val="00455AFE"/>
    <w:rsid w:val="0045606B"/>
    <w:rsid w:val="00456250"/>
    <w:rsid w:val="0045648A"/>
    <w:rsid w:val="004564F7"/>
    <w:rsid w:val="004566D9"/>
    <w:rsid w:val="00456957"/>
    <w:rsid w:val="0045751E"/>
    <w:rsid w:val="00460186"/>
    <w:rsid w:val="004601DC"/>
    <w:rsid w:val="00460267"/>
    <w:rsid w:val="00460AB6"/>
    <w:rsid w:val="00460B60"/>
    <w:rsid w:val="00460D01"/>
    <w:rsid w:val="0046166C"/>
    <w:rsid w:val="004616A2"/>
    <w:rsid w:val="00461B1D"/>
    <w:rsid w:val="00461FCE"/>
    <w:rsid w:val="00462166"/>
    <w:rsid w:val="004621D9"/>
    <w:rsid w:val="0046254D"/>
    <w:rsid w:val="00462694"/>
    <w:rsid w:val="00462744"/>
    <w:rsid w:val="004628D4"/>
    <w:rsid w:val="00462D44"/>
    <w:rsid w:val="004637B6"/>
    <w:rsid w:val="00463861"/>
    <w:rsid w:val="00463D85"/>
    <w:rsid w:val="00463E81"/>
    <w:rsid w:val="00464E2E"/>
    <w:rsid w:val="00464E3E"/>
    <w:rsid w:val="0046500E"/>
    <w:rsid w:val="00465197"/>
    <w:rsid w:val="00465222"/>
    <w:rsid w:val="00465254"/>
    <w:rsid w:val="00465432"/>
    <w:rsid w:val="004657CC"/>
    <w:rsid w:val="0046595B"/>
    <w:rsid w:val="00465B2F"/>
    <w:rsid w:val="00465F0C"/>
    <w:rsid w:val="00466106"/>
    <w:rsid w:val="0046682E"/>
    <w:rsid w:val="0046695F"/>
    <w:rsid w:val="00466B96"/>
    <w:rsid w:val="00466F38"/>
    <w:rsid w:val="004670A4"/>
    <w:rsid w:val="00467176"/>
    <w:rsid w:val="00467242"/>
    <w:rsid w:val="0046773D"/>
    <w:rsid w:val="00467775"/>
    <w:rsid w:val="004678A0"/>
    <w:rsid w:val="0046795D"/>
    <w:rsid w:val="004705A2"/>
    <w:rsid w:val="004705FF"/>
    <w:rsid w:val="0047064A"/>
    <w:rsid w:val="004706CD"/>
    <w:rsid w:val="00470985"/>
    <w:rsid w:val="00470BA0"/>
    <w:rsid w:val="004710A0"/>
    <w:rsid w:val="00471552"/>
    <w:rsid w:val="004716E2"/>
    <w:rsid w:val="0047176E"/>
    <w:rsid w:val="00471E3A"/>
    <w:rsid w:val="0047237D"/>
    <w:rsid w:val="00472471"/>
    <w:rsid w:val="0047257B"/>
    <w:rsid w:val="00472AA3"/>
    <w:rsid w:val="00472D16"/>
    <w:rsid w:val="00472D93"/>
    <w:rsid w:val="00472E3D"/>
    <w:rsid w:val="00472FDF"/>
    <w:rsid w:val="004731A9"/>
    <w:rsid w:val="00473249"/>
    <w:rsid w:val="004732B8"/>
    <w:rsid w:val="0047393B"/>
    <w:rsid w:val="0047410D"/>
    <w:rsid w:val="004745B8"/>
    <w:rsid w:val="00474944"/>
    <w:rsid w:val="00474E1E"/>
    <w:rsid w:val="00474F1A"/>
    <w:rsid w:val="004755BE"/>
    <w:rsid w:val="00476254"/>
    <w:rsid w:val="004764EA"/>
    <w:rsid w:val="0047697A"/>
    <w:rsid w:val="00477042"/>
    <w:rsid w:val="00477442"/>
    <w:rsid w:val="00477794"/>
    <w:rsid w:val="00477EAA"/>
    <w:rsid w:val="004801A2"/>
    <w:rsid w:val="0048056E"/>
    <w:rsid w:val="004805A6"/>
    <w:rsid w:val="00480600"/>
    <w:rsid w:val="00480ECE"/>
    <w:rsid w:val="004810E0"/>
    <w:rsid w:val="00481308"/>
    <w:rsid w:val="004813EB"/>
    <w:rsid w:val="004815A0"/>
    <w:rsid w:val="004816DA"/>
    <w:rsid w:val="004819BF"/>
    <w:rsid w:val="00481C7A"/>
    <w:rsid w:val="00481D53"/>
    <w:rsid w:val="00481F9E"/>
    <w:rsid w:val="0048248A"/>
    <w:rsid w:val="004826F9"/>
    <w:rsid w:val="00482A14"/>
    <w:rsid w:val="00482D15"/>
    <w:rsid w:val="00482DE3"/>
    <w:rsid w:val="00482EE3"/>
    <w:rsid w:val="00483010"/>
    <w:rsid w:val="00483478"/>
    <w:rsid w:val="0048357D"/>
    <w:rsid w:val="004837F4"/>
    <w:rsid w:val="00483C9C"/>
    <w:rsid w:val="00483EA0"/>
    <w:rsid w:val="00483F2D"/>
    <w:rsid w:val="004843AD"/>
    <w:rsid w:val="00484773"/>
    <w:rsid w:val="00484A56"/>
    <w:rsid w:val="00484B83"/>
    <w:rsid w:val="00485247"/>
    <w:rsid w:val="0048539D"/>
    <w:rsid w:val="00485DBB"/>
    <w:rsid w:val="00486304"/>
    <w:rsid w:val="00486687"/>
    <w:rsid w:val="00486D96"/>
    <w:rsid w:val="00486FE3"/>
    <w:rsid w:val="0048704E"/>
    <w:rsid w:val="00487D71"/>
    <w:rsid w:val="00487E4F"/>
    <w:rsid w:val="00487EC7"/>
    <w:rsid w:val="0049091D"/>
    <w:rsid w:val="00490D0B"/>
    <w:rsid w:val="00491203"/>
    <w:rsid w:val="004913EC"/>
    <w:rsid w:val="00491A5C"/>
    <w:rsid w:val="00491D73"/>
    <w:rsid w:val="00491E51"/>
    <w:rsid w:val="00491EA5"/>
    <w:rsid w:val="004935E4"/>
    <w:rsid w:val="004940BA"/>
    <w:rsid w:val="00494190"/>
    <w:rsid w:val="004944BB"/>
    <w:rsid w:val="0049488A"/>
    <w:rsid w:val="00494E2C"/>
    <w:rsid w:val="00495603"/>
    <w:rsid w:val="00495781"/>
    <w:rsid w:val="0049581D"/>
    <w:rsid w:val="00495F15"/>
    <w:rsid w:val="004961F8"/>
    <w:rsid w:val="00496728"/>
    <w:rsid w:val="004974B8"/>
    <w:rsid w:val="0049758C"/>
    <w:rsid w:val="004977E8"/>
    <w:rsid w:val="00497E0C"/>
    <w:rsid w:val="00497F56"/>
    <w:rsid w:val="004A0018"/>
    <w:rsid w:val="004A003B"/>
    <w:rsid w:val="004A0B06"/>
    <w:rsid w:val="004A0C31"/>
    <w:rsid w:val="004A12E9"/>
    <w:rsid w:val="004A135F"/>
    <w:rsid w:val="004A169D"/>
    <w:rsid w:val="004A1F1B"/>
    <w:rsid w:val="004A2408"/>
    <w:rsid w:val="004A2BB3"/>
    <w:rsid w:val="004A2C47"/>
    <w:rsid w:val="004A36D3"/>
    <w:rsid w:val="004A3ABC"/>
    <w:rsid w:val="004A3B83"/>
    <w:rsid w:val="004A4304"/>
    <w:rsid w:val="004A4834"/>
    <w:rsid w:val="004A4C59"/>
    <w:rsid w:val="004A4FF8"/>
    <w:rsid w:val="004A50FF"/>
    <w:rsid w:val="004A5519"/>
    <w:rsid w:val="004A5A95"/>
    <w:rsid w:val="004A6136"/>
    <w:rsid w:val="004A74CD"/>
    <w:rsid w:val="004A75AD"/>
    <w:rsid w:val="004A7953"/>
    <w:rsid w:val="004A7BCC"/>
    <w:rsid w:val="004A7CBA"/>
    <w:rsid w:val="004B04AB"/>
    <w:rsid w:val="004B057B"/>
    <w:rsid w:val="004B1184"/>
    <w:rsid w:val="004B1F75"/>
    <w:rsid w:val="004B27E1"/>
    <w:rsid w:val="004B2834"/>
    <w:rsid w:val="004B28B2"/>
    <w:rsid w:val="004B317D"/>
    <w:rsid w:val="004B3BFE"/>
    <w:rsid w:val="004B3C8F"/>
    <w:rsid w:val="004B4045"/>
    <w:rsid w:val="004B46CA"/>
    <w:rsid w:val="004B4DC9"/>
    <w:rsid w:val="004B4DD0"/>
    <w:rsid w:val="004B4DFC"/>
    <w:rsid w:val="004B50BD"/>
    <w:rsid w:val="004B5B05"/>
    <w:rsid w:val="004B6D99"/>
    <w:rsid w:val="004B6DEA"/>
    <w:rsid w:val="004B70F3"/>
    <w:rsid w:val="004B7698"/>
    <w:rsid w:val="004B7973"/>
    <w:rsid w:val="004B7B8D"/>
    <w:rsid w:val="004B7F66"/>
    <w:rsid w:val="004B7F86"/>
    <w:rsid w:val="004C03CA"/>
    <w:rsid w:val="004C0ECF"/>
    <w:rsid w:val="004C1802"/>
    <w:rsid w:val="004C195D"/>
    <w:rsid w:val="004C2AC8"/>
    <w:rsid w:val="004C2FF5"/>
    <w:rsid w:val="004C3A1E"/>
    <w:rsid w:val="004C3DBF"/>
    <w:rsid w:val="004C3FEE"/>
    <w:rsid w:val="004C4025"/>
    <w:rsid w:val="004C4695"/>
    <w:rsid w:val="004C4971"/>
    <w:rsid w:val="004C4AEB"/>
    <w:rsid w:val="004C4C74"/>
    <w:rsid w:val="004C523D"/>
    <w:rsid w:val="004C5EA8"/>
    <w:rsid w:val="004C652A"/>
    <w:rsid w:val="004C6704"/>
    <w:rsid w:val="004C6A57"/>
    <w:rsid w:val="004C7286"/>
    <w:rsid w:val="004C7320"/>
    <w:rsid w:val="004C7412"/>
    <w:rsid w:val="004C7C7D"/>
    <w:rsid w:val="004C7D20"/>
    <w:rsid w:val="004D084C"/>
    <w:rsid w:val="004D095F"/>
    <w:rsid w:val="004D0C44"/>
    <w:rsid w:val="004D0F96"/>
    <w:rsid w:val="004D11B2"/>
    <w:rsid w:val="004D155D"/>
    <w:rsid w:val="004D24E1"/>
    <w:rsid w:val="004D3252"/>
    <w:rsid w:val="004D33D4"/>
    <w:rsid w:val="004D380E"/>
    <w:rsid w:val="004D3DE3"/>
    <w:rsid w:val="004D463E"/>
    <w:rsid w:val="004D4A61"/>
    <w:rsid w:val="004D4A88"/>
    <w:rsid w:val="004D50C7"/>
    <w:rsid w:val="004D5513"/>
    <w:rsid w:val="004D5620"/>
    <w:rsid w:val="004D59A8"/>
    <w:rsid w:val="004D5AB5"/>
    <w:rsid w:val="004D607D"/>
    <w:rsid w:val="004D60DB"/>
    <w:rsid w:val="004D6888"/>
    <w:rsid w:val="004D7309"/>
    <w:rsid w:val="004D7502"/>
    <w:rsid w:val="004D7788"/>
    <w:rsid w:val="004D779D"/>
    <w:rsid w:val="004E033F"/>
    <w:rsid w:val="004E0399"/>
    <w:rsid w:val="004E0591"/>
    <w:rsid w:val="004E06D1"/>
    <w:rsid w:val="004E0A24"/>
    <w:rsid w:val="004E0E8D"/>
    <w:rsid w:val="004E140F"/>
    <w:rsid w:val="004E16E3"/>
    <w:rsid w:val="004E2DC7"/>
    <w:rsid w:val="004E34DC"/>
    <w:rsid w:val="004E3862"/>
    <w:rsid w:val="004E3FB1"/>
    <w:rsid w:val="004E48CB"/>
    <w:rsid w:val="004E4A5A"/>
    <w:rsid w:val="004E4D4E"/>
    <w:rsid w:val="004E527B"/>
    <w:rsid w:val="004E5305"/>
    <w:rsid w:val="004E5C4A"/>
    <w:rsid w:val="004E5DCF"/>
    <w:rsid w:val="004E60B7"/>
    <w:rsid w:val="004E62E9"/>
    <w:rsid w:val="004E6642"/>
    <w:rsid w:val="004E670D"/>
    <w:rsid w:val="004E69B8"/>
    <w:rsid w:val="004E69C6"/>
    <w:rsid w:val="004E705C"/>
    <w:rsid w:val="004E7532"/>
    <w:rsid w:val="004E7851"/>
    <w:rsid w:val="004F0266"/>
    <w:rsid w:val="004F0CAA"/>
    <w:rsid w:val="004F0E10"/>
    <w:rsid w:val="004F108F"/>
    <w:rsid w:val="004F11EC"/>
    <w:rsid w:val="004F12B6"/>
    <w:rsid w:val="004F1353"/>
    <w:rsid w:val="004F156D"/>
    <w:rsid w:val="004F1D32"/>
    <w:rsid w:val="004F1FF3"/>
    <w:rsid w:val="004F2209"/>
    <w:rsid w:val="004F23EE"/>
    <w:rsid w:val="004F2C17"/>
    <w:rsid w:val="004F3F08"/>
    <w:rsid w:val="004F4267"/>
    <w:rsid w:val="004F46C9"/>
    <w:rsid w:val="004F4CD9"/>
    <w:rsid w:val="004F4DA0"/>
    <w:rsid w:val="004F5353"/>
    <w:rsid w:val="004F5561"/>
    <w:rsid w:val="004F558C"/>
    <w:rsid w:val="004F577A"/>
    <w:rsid w:val="004F5974"/>
    <w:rsid w:val="004F5BFE"/>
    <w:rsid w:val="004F62C9"/>
    <w:rsid w:val="004F63C0"/>
    <w:rsid w:val="004F6954"/>
    <w:rsid w:val="004F7372"/>
    <w:rsid w:val="004F7824"/>
    <w:rsid w:val="004F7936"/>
    <w:rsid w:val="004F7A18"/>
    <w:rsid w:val="005005D8"/>
    <w:rsid w:val="005006CE"/>
    <w:rsid w:val="00500C6E"/>
    <w:rsid w:val="00500EF2"/>
    <w:rsid w:val="00500F17"/>
    <w:rsid w:val="0050126D"/>
    <w:rsid w:val="00501B66"/>
    <w:rsid w:val="00501ED1"/>
    <w:rsid w:val="005022A1"/>
    <w:rsid w:val="005024D4"/>
    <w:rsid w:val="0050282B"/>
    <w:rsid w:val="0050384F"/>
    <w:rsid w:val="00503D92"/>
    <w:rsid w:val="005047CC"/>
    <w:rsid w:val="00504838"/>
    <w:rsid w:val="005057AC"/>
    <w:rsid w:val="005057EC"/>
    <w:rsid w:val="0050607A"/>
    <w:rsid w:val="005061E6"/>
    <w:rsid w:val="00506338"/>
    <w:rsid w:val="005065FC"/>
    <w:rsid w:val="00506E34"/>
    <w:rsid w:val="00506E99"/>
    <w:rsid w:val="0050703B"/>
    <w:rsid w:val="00507427"/>
    <w:rsid w:val="00507860"/>
    <w:rsid w:val="00507FE8"/>
    <w:rsid w:val="00510371"/>
    <w:rsid w:val="005105AA"/>
    <w:rsid w:val="005107B4"/>
    <w:rsid w:val="00510C24"/>
    <w:rsid w:val="00511616"/>
    <w:rsid w:val="00511913"/>
    <w:rsid w:val="00511DE4"/>
    <w:rsid w:val="00511E17"/>
    <w:rsid w:val="00511E34"/>
    <w:rsid w:val="005123D6"/>
    <w:rsid w:val="00512456"/>
    <w:rsid w:val="00512A64"/>
    <w:rsid w:val="00512F7E"/>
    <w:rsid w:val="005136DB"/>
    <w:rsid w:val="00513A09"/>
    <w:rsid w:val="0051431F"/>
    <w:rsid w:val="00514759"/>
    <w:rsid w:val="00514790"/>
    <w:rsid w:val="00514971"/>
    <w:rsid w:val="00514A44"/>
    <w:rsid w:val="00514DA9"/>
    <w:rsid w:val="005150BD"/>
    <w:rsid w:val="0051529E"/>
    <w:rsid w:val="005152EF"/>
    <w:rsid w:val="00515672"/>
    <w:rsid w:val="00515A4C"/>
    <w:rsid w:val="00515B5F"/>
    <w:rsid w:val="005168DE"/>
    <w:rsid w:val="005169D8"/>
    <w:rsid w:val="005169EF"/>
    <w:rsid w:val="00516BEF"/>
    <w:rsid w:val="00516C6A"/>
    <w:rsid w:val="00516DD7"/>
    <w:rsid w:val="00516F1D"/>
    <w:rsid w:val="00517786"/>
    <w:rsid w:val="005177D5"/>
    <w:rsid w:val="00517F0D"/>
    <w:rsid w:val="005201A8"/>
    <w:rsid w:val="0052020A"/>
    <w:rsid w:val="0052023D"/>
    <w:rsid w:val="00520767"/>
    <w:rsid w:val="005207E2"/>
    <w:rsid w:val="00520AD6"/>
    <w:rsid w:val="00520EAD"/>
    <w:rsid w:val="005214D2"/>
    <w:rsid w:val="00522243"/>
    <w:rsid w:val="0052263B"/>
    <w:rsid w:val="00522D8A"/>
    <w:rsid w:val="00523206"/>
    <w:rsid w:val="0052360C"/>
    <w:rsid w:val="00523DE1"/>
    <w:rsid w:val="00524148"/>
    <w:rsid w:val="005249CC"/>
    <w:rsid w:val="00524C29"/>
    <w:rsid w:val="00524C94"/>
    <w:rsid w:val="005250D8"/>
    <w:rsid w:val="00525BFE"/>
    <w:rsid w:val="0052672D"/>
    <w:rsid w:val="00526DB1"/>
    <w:rsid w:val="00526E70"/>
    <w:rsid w:val="0052740C"/>
    <w:rsid w:val="00527BB3"/>
    <w:rsid w:val="00527D48"/>
    <w:rsid w:val="0053014E"/>
    <w:rsid w:val="00530490"/>
    <w:rsid w:val="00530584"/>
    <w:rsid w:val="00530661"/>
    <w:rsid w:val="005309CF"/>
    <w:rsid w:val="005309E7"/>
    <w:rsid w:val="00530A83"/>
    <w:rsid w:val="005314CE"/>
    <w:rsid w:val="00531983"/>
    <w:rsid w:val="00531B6E"/>
    <w:rsid w:val="00532C32"/>
    <w:rsid w:val="005333FA"/>
    <w:rsid w:val="00533624"/>
    <w:rsid w:val="00533E2C"/>
    <w:rsid w:val="005349C3"/>
    <w:rsid w:val="00534CDE"/>
    <w:rsid w:val="00534D7F"/>
    <w:rsid w:val="00534DF1"/>
    <w:rsid w:val="0053503F"/>
    <w:rsid w:val="00535988"/>
    <w:rsid w:val="005361B3"/>
    <w:rsid w:val="00536611"/>
    <w:rsid w:val="005367DA"/>
    <w:rsid w:val="005367DD"/>
    <w:rsid w:val="0053699C"/>
    <w:rsid w:val="00536D6E"/>
    <w:rsid w:val="00536F42"/>
    <w:rsid w:val="005377A6"/>
    <w:rsid w:val="00540325"/>
    <w:rsid w:val="005415E5"/>
    <w:rsid w:val="00541603"/>
    <w:rsid w:val="0054172E"/>
    <w:rsid w:val="00541A61"/>
    <w:rsid w:val="00541D96"/>
    <w:rsid w:val="00542A49"/>
    <w:rsid w:val="00543113"/>
    <w:rsid w:val="005435B2"/>
    <w:rsid w:val="00543A6A"/>
    <w:rsid w:val="00543DCB"/>
    <w:rsid w:val="00544233"/>
    <w:rsid w:val="005450C0"/>
    <w:rsid w:val="00545171"/>
    <w:rsid w:val="00545338"/>
    <w:rsid w:val="00545511"/>
    <w:rsid w:val="00545BFE"/>
    <w:rsid w:val="00545FE8"/>
    <w:rsid w:val="00546269"/>
    <w:rsid w:val="0054659A"/>
    <w:rsid w:val="005469D7"/>
    <w:rsid w:val="005469F0"/>
    <w:rsid w:val="00547010"/>
    <w:rsid w:val="00547082"/>
    <w:rsid w:val="0054708A"/>
    <w:rsid w:val="00547967"/>
    <w:rsid w:val="00547CCA"/>
    <w:rsid w:val="00550393"/>
    <w:rsid w:val="005512F4"/>
    <w:rsid w:val="005513F7"/>
    <w:rsid w:val="005516C9"/>
    <w:rsid w:val="00551C46"/>
    <w:rsid w:val="0055204C"/>
    <w:rsid w:val="00552232"/>
    <w:rsid w:val="00552288"/>
    <w:rsid w:val="005522C6"/>
    <w:rsid w:val="0055245F"/>
    <w:rsid w:val="0055252E"/>
    <w:rsid w:val="00552A56"/>
    <w:rsid w:val="00552E68"/>
    <w:rsid w:val="00553000"/>
    <w:rsid w:val="00553556"/>
    <w:rsid w:val="005535EE"/>
    <w:rsid w:val="00553777"/>
    <w:rsid w:val="00553790"/>
    <w:rsid w:val="00553A23"/>
    <w:rsid w:val="0055431D"/>
    <w:rsid w:val="005543D4"/>
    <w:rsid w:val="0055466C"/>
    <w:rsid w:val="005546BC"/>
    <w:rsid w:val="00554735"/>
    <w:rsid w:val="0055550A"/>
    <w:rsid w:val="00555882"/>
    <w:rsid w:val="00555CA6"/>
    <w:rsid w:val="00555D78"/>
    <w:rsid w:val="005563C1"/>
    <w:rsid w:val="00556704"/>
    <w:rsid w:val="00556BA7"/>
    <w:rsid w:val="00556EAC"/>
    <w:rsid w:val="005574EF"/>
    <w:rsid w:val="00557C14"/>
    <w:rsid w:val="005604F1"/>
    <w:rsid w:val="00561512"/>
    <w:rsid w:val="0056164A"/>
    <w:rsid w:val="00561818"/>
    <w:rsid w:val="00561D70"/>
    <w:rsid w:val="00561F9D"/>
    <w:rsid w:val="005622FB"/>
    <w:rsid w:val="005628AC"/>
    <w:rsid w:val="00562AC2"/>
    <w:rsid w:val="005633F7"/>
    <w:rsid w:val="0056404E"/>
    <w:rsid w:val="00564245"/>
    <w:rsid w:val="005642E4"/>
    <w:rsid w:val="0056470C"/>
    <w:rsid w:val="00565731"/>
    <w:rsid w:val="005658CA"/>
    <w:rsid w:val="00565998"/>
    <w:rsid w:val="00565A1F"/>
    <w:rsid w:val="0056623A"/>
    <w:rsid w:val="00566699"/>
    <w:rsid w:val="00566D18"/>
    <w:rsid w:val="00566F95"/>
    <w:rsid w:val="00567043"/>
    <w:rsid w:val="005677D1"/>
    <w:rsid w:val="00567CAC"/>
    <w:rsid w:val="00567D38"/>
    <w:rsid w:val="00570AAC"/>
    <w:rsid w:val="00570CD1"/>
    <w:rsid w:val="0057105A"/>
    <w:rsid w:val="0057134B"/>
    <w:rsid w:val="00571456"/>
    <w:rsid w:val="00571772"/>
    <w:rsid w:val="00571A54"/>
    <w:rsid w:val="00571B68"/>
    <w:rsid w:val="00571C4A"/>
    <w:rsid w:val="00571D33"/>
    <w:rsid w:val="00571F27"/>
    <w:rsid w:val="00572099"/>
    <w:rsid w:val="005725BA"/>
    <w:rsid w:val="0057280F"/>
    <w:rsid w:val="005733DA"/>
    <w:rsid w:val="00574418"/>
    <w:rsid w:val="00574ACD"/>
    <w:rsid w:val="00574B62"/>
    <w:rsid w:val="00575AFF"/>
    <w:rsid w:val="00575D0C"/>
    <w:rsid w:val="00575D8B"/>
    <w:rsid w:val="00576075"/>
    <w:rsid w:val="005760E6"/>
    <w:rsid w:val="005764F0"/>
    <w:rsid w:val="0057657A"/>
    <w:rsid w:val="0057663B"/>
    <w:rsid w:val="0057667B"/>
    <w:rsid w:val="005768F2"/>
    <w:rsid w:val="005768F4"/>
    <w:rsid w:val="00576AF3"/>
    <w:rsid w:val="00576C77"/>
    <w:rsid w:val="00577B2F"/>
    <w:rsid w:val="005807AF"/>
    <w:rsid w:val="00580813"/>
    <w:rsid w:val="00580C44"/>
    <w:rsid w:val="00580FD3"/>
    <w:rsid w:val="005812BE"/>
    <w:rsid w:val="00581D17"/>
    <w:rsid w:val="00581DED"/>
    <w:rsid w:val="00582A28"/>
    <w:rsid w:val="005832B8"/>
    <w:rsid w:val="00583909"/>
    <w:rsid w:val="0058423D"/>
    <w:rsid w:val="00584385"/>
    <w:rsid w:val="005846D7"/>
    <w:rsid w:val="00584C61"/>
    <w:rsid w:val="0058542F"/>
    <w:rsid w:val="0058585F"/>
    <w:rsid w:val="00586271"/>
    <w:rsid w:val="005862F9"/>
    <w:rsid w:val="005864F1"/>
    <w:rsid w:val="005865DF"/>
    <w:rsid w:val="00586759"/>
    <w:rsid w:val="0058686D"/>
    <w:rsid w:val="00586DE3"/>
    <w:rsid w:val="00587126"/>
    <w:rsid w:val="00587132"/>
    <w:rsid w:val="00587707"/>
    <w:rsid w:val="00587CA8"/>
    <w:rsid w:val="00590261"/>
    <w:rsid w:val="005906E8"/>
    <w:rsid w:val="00590F6F"/>
    <w:rsid w:val="00590FFD"/>
    <w:rsid w:val="0059180D"/>
    <w:rsid w:val="00591C63"/>
    <w:rsid w:val="0059253D"/>
    <w:rsid w:val="005929C6"/>
    <w:rsid w:val="00593085"/>
    <w:rsid w:val="00593B46"/>
    <w:rsid w:val="00593CF9"/>
    <w:rsid w:val="00593F98"/>
    <w:rsid w:val="00593F99"/>
    <w:rsid w:val="005940C9"/>
    <w:rsid w:val="005940F2"/>
    <w:rsid w:val="00594AEB"/>
    <w:rsid w:val="00595034"/>
    <w:rsid w:val="00595187"/>
    <w:rsid w:val="00595A9C"/>
    <w:rsid w:val="00595C9F"/>
    <w:rsid w:val="00595E17"/>
    <w:rsid w:val="005960FA"/>
    <w:rsid w:val="005966DF"/>
    <w:rsid w:val="00596AC5"/>
    <w:rsid w:val="00596B2F"/>
    <w:rsid w:val="005979E7"/>
    <w:rsid w:val="00597DE3"/>
    <w:rsid w:val="005A0357"/>
    <w:rsid w:val="005A0444"/>
    <w:rsid w:val="005A14EC"/>
    <w:rsid w:val="005A1522"/>
    <w:rsid w:val="005A1683"/>
    <w:rsid w:val="005A1CB6"/>
    <w:rsid w:val="005A1D85"/>
    <w:rsid w:val="005A1DAC"/>
    <w:rsid w:val="005A1F4C"/>
    <w:rsid w:val="005A22A9"/>
    <w:rsid w:val="005A2693"/>
    <w:rsid w:val="005A2839"/>
    <w:rsid w:val="005A2DB4"/>
    <w:rsid w:val="005A35E4"/>
    <w:rsid w:val="005A3881"/>
    <w:rsid w:val="005A38BA"/>
    <w:rsid w:val="005A49B5"/>
    <w:rsid w:val="005A4A46"/>
    <w:rsid w:val="005A4B4A"/>
    <w:rsid w:val="005A4B9E"/>
    <w:rsid w:val="005A4C10"/>
    <w:rsid w:val="005A4F7C"/>
    <w:rsid w:val="005A569D"/>
    <w:rsid w:val="005A5959"/>
    <w:rsid w:val="005A5978"/>
    <w:rsid w:val="005A5CC7"/>
    <w:rsid w:val="005A6F99"/>
    <w:rsid w:val="005A7908"/>
    <w:rsid w:val="005A7961"/>
    <w:rsid w:val="005A7ED6"/>
    <w:rsid w:val="005B00A7"/>
    <w:rsid w:val="005B05B4"/>
    <w:rsid w:val="005B05E1"/>
    <w:rsid w:val="005B0776"/>
    <w:rsid w:val="005B0D45"/>
    <w:rsid w:val="005B0E0E"/>
    <w:rsid w:val="005B0FF5"/>
    <w:rsid w:val="005B1141"/>
    <w:rsid w:val="005B15BE"/>
    <w:rsid w:val="005B23BE"/>
    <w:rsid w:val="005B2CD4"/>
    <w:rsid w:val="005B2E52"/>
    <w:rsid w:val="005B30C6"/>
    <w:rsid w:val="005B3115"/>
    <w:rsid w:val="005B348C"/>
    <w:rsid w:val="005B36FA"/>
    <w:rsid w:val="005B3D05"/>
    <w:rsid w:val="005B446A"/>
    <w:rsid w:val="005B485F"/>
    <w:rsid w:val="005B4CEF"/>
    <w:rsid w:val="005B4D19"/>
    <w:rsid w:val="005B5065"/>
    <w:rsid w:val="005B531D"/>
    <w:rsid w:val="005B5860"/>
    <w:rsid w:val="005B5A8B"/>
    <w:rsid w:val="005B5C20"/>
    <w:rsid w:val="005B5CD7"/>
    <w:rsid w:val="005B6251"/>
    <w:rsid w:val="005B6387"/>
    <w:rsid w:val="005B6561"/>
    <w:rsid w:val="005B6617"/>
    <w:rsid w:val="005B77DC"/>
    <w:rsid w:val="005B7A10"/>
    <w:rsid w:val="005C06DF"/>
    <w:rsid w:val="005C0752"/>
    <w:rsid w:val="005C08E3"/>
    <w:rsid w:val="005C0DC0"/>
    <w:rsid w:val="005C142F"/>
    <w:rsid w:val="005C143E"/>
    <w:rsid w:val="005C1A26"/>
    <w:rsid w:val="005C1D41"/>
    <w:rsid w:val="005C1E54"/>
    <w:rsid w:val="005C24C3"/>
    <w:rsid w:val="005C27C7"/>
    <w:rsid w:val="005C27F3"/>
    <w:rsid w:val="005C2BA3"/>
    <w:rsid w:val="005C2F7D"/>
    <w:rsid w:val="005C3142"/>
    <w:rsid w:val="005C398B"/>
    <w:rsid w:val="005C47EB"/>
    <w:rsid w:val="005C4F25"/>
    <w:rsid w:val="005C52BB"/>
    <w:rsid w:val="005C576E"/>
    <w:rsid w:val="005C59B9"/>
    <w:rsid w:val="005C5F31"/>
    <w:rsid w:val="005C63F2"/>
    <w:rsid w:val="005C7667"/>
    <w:rsid w:val="005C7696"/>
    <w:rsid w:val="005D008D"/>
    <w:rsid w:val="005D0165"/>
    <w:rsid w:val="005D0996"/>
    <w:rsid w:val="005D0DBF"/>
    <w:rsid w:val="005D0FB6"/>
    <w:rsid w:val="005D15EB"/>
    <w:rsid w:val="005D1678"/>
    <w:rsid w:val="005D1B40"/>
    <w:rsid w:val="005D1BCD"/>
    <w:rsid w:val="005D21F7"/>
    <w:rsid w:val="005D2443"/>
    <w:rsid w:val="005D2F48"/>
    <w:rsid w:val="005D2FCC"/>
    <w:rsid w:val="005D3098"/>
    <w:rsid w:val="005D3197"/>
    <w:rsid w:val="005D3238"/>
    <w:rsid w:val="005D3A3E"/>
    <w:rsid w:val="005D3ADF"/>
    <w:rsid w:val="005D3D0B"/>
    <w:rsid w:val="005D3D7B"/>
    <w:rsid w:val="005D4D94"/>
    <w:rsid w:val="005D5114"/>
    <w:rsid w:val="005D5454"/>
    <w:rsid w:val="005D641F"/>
    <w:rsid w:val="005D64BB"/>
    <w:rsid w:val="005D64D3"/>
    <w:rsid w:val="005D68FD"/>
    <w:rsid w:val="005D69E8"/>
    <w:rsid w:val="005D6D6C"/>
    <w:rsid w:val="005D6D98"/>
    <w:rsid w:val="005D6F64"/>
    <w:rsid w:val="005D7625"/>
    <w:rsid w:val="005D774D"/>
    <w:rsid w:val="005D7AB1"/>
    <w:rsid w:val="005E0271"/>
    <w:rsid w:val="005E05B1"/>
    <w:rsid w:val="005E0A21"/>
    <w:rsid w:val="005E0D4C"/>
    <w:rsid w:val="005E0FE9"/>
    <w:rsid w:val="005E1152"/>
    <w:rsid w:val="005E14C5"/>
    <w:rsid w:val="005E17A0"/>
    <w:rsid w:val="005E17BE"/>
    <w:rsid w:val="005E1894"/>
    <w:rsid w:val="005E1BC2"/>
    <w:rsid w:val="005E1F19"/>
    <w:rsid w:val="005E1FC6"/>
    <w:rsid w:val="005E22CE"/>
    <w:rsid w:val="005E2497"/>
    <w:rsid w:val="005E25F3"/>
    <w:rsid w:val="005E2C73"/>
    <w:rsid w:val="005E2D92"/>
    <w:rsid w:val="005E2EF5"/>
    <w:rsid w:val="005E2F99"/>
    <w:rsid w:val="005E2FC4"/>
    <w:rsid w:val="005E322C"/>
    <w:rsid w:val="005E3D2E"/>
    <w:rsid w:val="005E3DC8"/>
    <w:rsid w:val="005E3F9C"/>
    <w:rsid w:val="005E45C3"/>
    <w:rsid w:val="005E49AD"/>
    <w:rsid w:val="005E4E5A"/>
    <w:rsid w:val="005E4F4B"/>
    <w:rsid w:val="005E50F6"/>
    <w:rsid w:val="005E5241"/>
    <w:rsid w:val="005E59B7"/>
    <w:rsid w:val="005E6491"/>
    <w:rsid w:val="005E67C8"/>
    <w:rsid w:val="005E6816"/>
    <w:rsid w:val="005E6888"/>
    <w:rsid w:val="005E6B9B"/>
    <w:rsid w:val="005E6C57"/>
    <w:rsid w:val="005E7158"/>
    <w:rsid w:val="005E75CF"/>
    <w:rsid w:val="005F016C"/>
    <w:rsid w:val="005F0622"/>
    <w:rsid w:val="005F0830"/>
    <w:rsid w:val="005F0A55"/>
    <w:rsid w:val="005F19F6"/>
    <w:rsid w:val="005F1AA7"/>
    <w:rsid w:val="005F2D1B"/>
    <w:rsid w:val="005F32B2"/>
    <w:rsid w:val="005F3425"/>
    <w:rsid w:val="005F45AC"/>
    <w:rsid w:val="005F470C"/>
    <w:rsid w:val="005F4868"/>
    <w:rsid w:val="005F4A6F"/>
    <w:rsid w:val="005F4B0B"/>
    <w:rsid w:val="005F5E4B"/>
    <w:rsid w:val="005F639C"/>
    <w:rsid w:val="005F64F8"/>
    <w:rsid w:val="005F699C"/>
    <w:rsid w:val="005F69FE"/>
    <w:rsid w:val="005F6C95"/>
    <w:rsid w:val="005F7123"/>
    <w:rsid w:val="005F7AF0"/>
    <w:rsid w:val="005F7E42"/>
    <w:rsid w:val="005F7FBF"/>
    <w:rsid w:val="006003CD"/>
    <w:rsid w:val="00600A29"/>
    <w:rsid w:val="00600F7F"/>
    <w:rsid w:val="00601319"/>
    <w:rsid w:val="00601790"/>
    <w:rsid w:val="0060234B"/>
    <w:rsid w:val="00602A7F"/>
    <w:rsid w:val="00602FEC"/>
    <w:rsid w:val="006032E0"/>
    <w:rsid w:val="0060337B"/>
    <w:rsid w:val="006033DD"/>
    <w:rsid w:val="0060353B"/>
    <w:rsid w:val="0060356E"/>
    <w:rsid w:val="00603657"/>
    <w:rsid w:val="00603F2A"/>
    <w:rsid w:val="006046AE"/>
    <w:rsid w:val="00604D03"/>
    <w:rsid w:val="0060590B"/>
    <w:rsid w:val="0060594E"/>
    <w:rsid w:val="00605BEB"/>
    <w:rsid w:val="006062E3"/>
    <w:rsid w:val="00606AF8"/>
    <w:rsid w:val="00606D2B"/>
    <w:rsid w:val="00606D38"/>
    <w:rsid w:val="0060755E"/>
    <w:rsid w:val="0060779C"/>
    <w:rsid w:val="00607997"/>
    <w:rsid w:val="00607A68"/>
    <w:rsid w:val="00607B00"/>
    <w:rsid w:val="00607CDB"/>
    <w:rsid w:val="0061023C"/>
    <w:rsid w:val="006104C9"/>
    <w:rsid w:val="00611064"/>
    <w:rsid w:val="006113C8"/>
    <w:rsid w:val="00611656"/>
    <w:rsid w:val="00611B81"/>
    <w:rsid w:val="0061230F"/>
    <w:rsid w:val="0061276E"/>
    <w:rsid w:val="00613946"/>
    <w:rsid w:val="006142A5"/>
    <w:rsid w:val="006147A0"/>
    <w:rsid w:val="006148A2"/>
    <w:rsid w:val="006149F7"/>
    <w:rsid w:val="00614AC9"/>
    <w:rsid w:val="00614B9C"/>
    <w:rsid w:val="00614C34"/>
    <w:rsid w:val="00615694"/>
    <w:rsid w:val="00616181"/>
    <w:rsid w:val="006164A3"/>
    <w:rsid w:val="006176F8"/>
    <w:rsid w:val="00617939"/>
    <w:rsid w:val="00617D30"/>
    <w:rsid w:val="00617ECA"/>
    <w:rsid w:val="006200D1"/>
    <w:rsid w:val="006201F2"/>
    <w:rsid w:val="006206C2"/>
    <w:rsid w:val="00620E9F"/>
    <w:rsid w:val="00620F70"/>
    <w:rsid w:val="00621A61"/>
    <w:rsid w:val="00621EF5"/>
    <w:rsid w:val="006221DA"/>
    <w:rsid w:val="006222FC"/>
    <w:rsid w:val="006224AC"/>
    <w:rsid w:val="00622515"/>
    <w:rsid w:val="006228BA"/>
    <w:rsid w:val="00622BB0"/>
    <w:rsid w:val="00622C9D"/>
    <w:rsid w:val="00622FA6"/>
    <w:rsid w:val="00623067"/>
    <w:rsid w:val="0062313E"/>
    <w:rsid w:val="00623722"/>
    <w:rsid w:val="00623B6C"/>
    <w:rsid w:val="00623CC0"/>
    <w:rsid w:val="00623FAB"/>
    <w:rsid w:val="00624121"/>
    <w:rsid w:val="0062437D"/>
    <w:rsid w:val="00624515"/>
    <w:rsid w:val="00624553"/>
    <w:rsid w:val="006245D0"/>
    <w:rsid w:val="006245D5"/>
    <w:rsid w:val="00625755"/>
    <w:rsid w:val="00625929"/>
    <w:rsid w:val="0062718D"/>
    <w:rsid w:val="00627EA5"/>
    <w:rsid w:val="00630332"/>
    <w:rsid w:val="0063062C"/>
    <w:rsid w:val="0063172F"/>
    <w:rsid w:val="0063257F"/>
    <w:rsid w:val="00632A0D"/>
    <w:rsid w:val="0063348D"/>
    <w:rsid w:val="00633645"/>
    <w:rsid w:val="00633895"/>
    <w:rsid w:val="00633C92"/>
    <w:rsid w:val="00633CED"/>
    <w:rsid w:val="00633D3B"/>
    <w:rsid w:val="00633EBB"/>
    <w:rsid w:val="00633FBE"/>
    <w:rsid w:val="006342C4"/>
    <w:rsid w:val="006343CD"/>
    <w:rsid w:val="006343FA"/>
    <w:rsid w:val="00634782"/>
    <w:rsid w:val="0063484B"/>
    <w:rsid w:val="00634A0A"/>
    <w:rsid w:val="00634CA5"/>
    <w:rsid w:val="00634E9B"/>
    <w:rsid w:val="0063500B"/>
    <w:rsid w:val="00635230"/>
    <w:rsid w:val="0063535E"/>
    <w:rsid w:val="0063573D"/>
    <w:rsid w:val="00635905"/>
    <w:rsid w:val="006364D0"/>
    <w:rsid w:val="006367AF"/>
    <w:rsid w:val="006367F7"/>
    <w:rsid w:val="00636923"/>
    <w:rsid w:val="006369E9"/>
    <w:rsid w:val="0063795A"/>
    <w:rsid w:val="00637AE5"/>
    <w:rsid w:val="00637DDE"/>
    <w:rsid w:val="0064063E"/>
    <w:rsid w:val="0064074D"/>
    <w:rsid w:val="00640B6C"/>
    <w:rsid w:val="00641943"/>
    <w:rsid w:val="00641B0A"/>
    <w:rsid w:val="00641ED2"/>
    <w:rsid w:val="00641F3C"/>
    <w:rsid w:val="006422A9"/>
    <w:rsid w:val="00642688"/>
    <w:rsid w:val="00642885"/>
    <w:rsid w:val="00643445"/>
    <w:rsid w:val="006434AB"/>
    <w:rsid w:val="006435BB"/>
    <w:rsid w:val="006437A2"/>
    <w:rsid w:val="00643CFD"/>
    <w:rsid w:val="00643F91"/>
    <w:rsid w:val="00643F98"/>
    <w:rsid w:val="0064404D"/>
    <w:rsid w:val="00644588"/>
    <w:rsid w:val="006445CC"/>
    <w:rsid w:val="006448EE"/>
    <w:rsid w:val="00644B8D"/>
    <w:rsid w:val="00645AEF"/>
    <w:rsid w:val="006464FF"/>
    <w:rsid w:val="00646946"/>
    <w:rsid w:val="00646A80"/>
    <w:rsid w:val="00646D7C"/>
    <w:rsid w:val="0064746D"/>
    <w:rsid w:val="00647668"/>
    <w:rsid w:val="00647753"/>
    <w:rsid w:val="00647759"/>
    <w:rsid w:val="00647C42"/>
    <w:rsid w:val="00647C87"/>
    <w:rsid w:val="00647DA7"/>
    <w:rsid w:val="00647DAD"/>
    <w:rsid w:val="00647E91"/>
    <w:rsid w:val="0065107B"/>
    <w:rsid w:val="0065110E"/>
    <w:rsid w:val="006511B9"/>
    <w:rsid w:val="006511C1"/>
    <w:rsid w:val="00651A22"/>
    <w:rsid w:val="00651F2C"/>
    <w:rsid w:val="006520D9"/>
    <w:rsid w:val="00652278"/>
    <w:rsid w:val="00652385"/>
    <w:rsid w:val="006537F6"/>
    <w:rsid w:val="006538B5"/>
    <w:rsid w:val="006539AB"/>
    <w:rsid w:val="00653BE5"/>
    <w:rsid w:val="0065405A"/>
    <w:rsid w:val="00655DFF"/>
    <w:rsid w:val="0065601D"/>
    <w:rsid w:val="00656190"/>
    <w:rsid w:val="0065630B"/>
    <w:rsid w:val="006563BC"/>
    <w:rsid w:val="0065676A"/>
    <w:rsid w:val="00656D58"/>
    <w:rsid w:val="00656D7C"/>
    <w:rsid w:val="00657405"/>
    <w:rsid w:val="00657CA1"/>
    <w:rsid w:val="0066050C"/>
    <w:rsid w:val="006606F0"/>
    <w:rsid w:val="00660941"/>
    <w:rsid w:val="00661307"/>
    <w:rsid w:val="00661AE2"/>
    <w:rsid w:val="00661EF8"/>
    <w:rsid w:val="00662165"/>
    <w:rsid w:val="00662706"/>
    <w:rsid w:val="006631AF"/>
    <w:rsid w:val="00663C53"/>
    <w:rsid w:val="00664556"/>
    <w:rsid w:val="00664699"/>
    <w:rsid w:val="006654F4"/>
    <w:rsid w:val="0066550C"/>
    <w:rsid w:val="00665894"/>
    <w:rsid w:val="006666AE"/>
    <w:rsid w:val="006666EE"/>
    <w:rsid w:val="00666716"/>
    <w:rsid w:val="006669DA"/>
    <w:rsid w:val="006671B7"/>
    <w:rsid w:val="00667688"/>
    <w:rsid w:val="00667964"/>
    <w:rsid w:val="00667BF3"/>
    <w:rsid w:val="00667C00"/>
    <w:rsid w:val="00667C3D"/>
    <w:rsid w:val="00667CC6"/>
    <w:rsid w:val="00667CDB"/>
    <w:rsid w:val="00667EAB"/>
    <w:rsid w:val="006701EF"/>
    <w:rsid w:val="00670798"/>
    <w:rsid w:val="00671223"/>
    <w:rsid w:val="00671F23"/>
    <w:rsid w:val="0067219D"/>
    <w:rsid w:val="006721DB"/>
    <w:rsid w:val="006728B9"/>
    <w:rsid w:val="00672CF7"/>
    <w:rsid w:val="00672DE8"/>
    <w:rsid w:val="00673557"/>
    <w:rsid w:val="00673717"/>
    <w:rsid w:val="006742FB"/>
    <w:rsid w:val="0067466E"/>
    <w:rsid w:val="0067486C"/>
    <w:rsid w:val="006753A4"/>
    <w:rsid w:val="006754FB"/>
    <w:rsid w:val="0067572A"/>
    <w:rsid w:val="00675F1C"/>
    <w:rsid w:val="0067614E"/>
    <w:rsid w:val="006761A4"/>
    <w:rsid w:val="0067662F"/>
    <w:rsid w:val="00677256"/>
    <w:rsid w:val="006776E3"/>
    <w:rsid w:val="00677894"/>
    <w:rsid w:val="006779EF"/>
    <w:rsid w:val="006803B9"/>
    <w:rsid w:val="00680470"/>
    <w:rsid w:val="006804EC"/>
    <w:rsid w:val="006806A7"/>
    <w:rsid w:val="00681474"/>
    <w:rsid w:val="00681C03"/>
    <w:rsid w:val="00681DE2"/>
    <w:rsid w:val="00682BF8"/>
    <w:rsid w:val="00682FCA"/>
    <w:rsid w:val="00683B36"/>
    <w:rsid w:val="00683BC8"/>
    <w:rsid w:val="00684098"/>
    <w:rsid w:val="00684682"/>
    <w:rsid w:val="00684B88"/>
    <w:rsid w:val="00684CB7"/>
    <w:rsid w:val="00685854"/>
    <w:rsid w:val="00685AD8"/>
    <w:rsid w:val="006860D7"/>
    <w:rsid w:val="006861FF"/>
    <w:rsid w:val="0068648B"/>
    <w:rsid w:val="006865F3"/>
    <w:rsid w:val="00686677"/>
    <w:rsid w:val="0068673D"/>
    <w:rsid w:val="00686DD3"/>
    <w:rsid w:val="00686EF0"/>
    <w:rsid w:val="00686F64"/>
    <w:rsid w:val="0068742E"/>
    <w:rsid w:val="00687663"/>
    <w:rsid w:val="00687FA7"/>
    <w:rsid w:val="00690004"/>
    <w:rsid w:val="006906D3"/>
    <w:rsid w:val="00690A01"/>
    <w:rsid w:val="00690EED"/>
    <w:rsid w:val="00690F35"/>
    <w:rsid w:val="00691148"/>
    <w:rsid w:val="0069114B"/>
    <w:rsid w:val="006912D5"/>
    <w:rsid w:val="00691327"/>
    <w:rsid w:val="00691744"/>
    <w:rsid w:val="00691FEC"/>
    <w:rsid w:val="00692546"/>
    <w:rsid w:val="00692C65"/>
    <w:rsid w:val="00693D05"/>
    <w:rsid w:val="00693E09"/>
    <w:rsid w:val="0069423B"/>
    <w:rsid w:val="00694579"/>
    <w:rsid w:val="00694B13"/>
    <w:rsid w:val="00694CE2"/>
    <w:rsid w:val="00694F35"/>
    <w:rsid w:val="006955E1"/>
    <w:rsid w:val="006963A6"/>
    <w:rsid w:val="006965E9"/>
    <w:rsid w:val="00696A3D"/>
    <w:rsid w:val="00696C1D"/>
    <w:rsid w:val="0069708C"/>
    <w:rsid w:val="00697266"/>
    <w:rsid w:val="00697474"/>
    <w:rsid w:val="0069794E"/>
    <w:rsid w:val="006979D3"/>
    <w:rsid w:val="006979E7"/>
    <w:rsid w:val="00697B1F"/>
    <w:rsid w:val="006A06CA"/>
    <w:rsid w:val="006A0904"/>
    <w:rsid w:val="006A0CD1"/>
    <w:rsid w:val="006A0F0C"/>
    <w:rsid w:val="006A10B7"/>
    <w:rsid w:val="006A11F7"/>
    <w:rsid w:val="006A15E3"/>
    <w:rsid w:val="006A1A71"/>
    <w:rsid w:val="006A1C73"/>
    <w:rsid w:val="006A1D66"/>
    <w:rsid w:val="006A2167"/>
    <w:rsid w:val="006A2939"/>
    <w:rsid w:val="006A2C55"/>
    <w:rsid w:val="006A2C5B"/>
    <w:rsid w:val="006A2F23"/>
    <w:rsid w:val="006A356F"/>
    <w:rsid w:val="006A3A06"/>
    <w:rsid w:val="006A40D2"/>
    <w:rsid w:val="006A4942"/>
    <w:rsid w:val="006A5753"/>
    <w:rsid w:val="006A57E8"/>
    <w:rsid w:val="006A5B65"/>
    <w:rsid w:val="006A5E03"/>
    <w:rsid w:val="006A61DF"/>
    <w:rsid w:val="006A6812"/>
    <w:rsid w:val="006A6BA4"/>
    <w:rsid w:val="006A7267"/>
    <w:rsid w:val="006A731D"/>
    <w:rsid w:val="006A7733"/>
    <w:rsid w:val="006A7A45"/>
    <w:rsid w:val="006A7AD9"/>
    <w:rsid w:val="006B0499"/>
    <w:rsid w:val="006B08BE"/>
    <w:rsid w:val="006B0970"/>
    <w:rsid w:val="006B0BEF"/>
    <w:rsid w:val="006B0C58"/>
    <w:rsid w:val="006B0D9E"/>
    <w:rsid w:val="006B0EBC"/>
    <w:rsid w:val="006B1067"/>
    <w:rsid w:val="006B213B"/>
    <w:rsid w:val="006B2ABB"/>
    <w:rsid w:val="006B2F58"/>
    <w:rsid w:val="006B33FD"/>
    <w:rsid w:val="006B36C7"/>
    <w:rsid w:val="006B370F"/>
    <w:rsid w:val="006B3D80"/>
    <w:rsid w:val="006B3ED7"/>
    <w:rsid w:val="006B4AC5"/>
    <w:rsid w:val="006B512F"/>
    <w:rsid w:val="006B56D1"/>
    <w:rsid w:val="006B5D3B"/>
    <w:rsid w:val="006B6092"/>
    <w:rsid w:val="006B6149"/>
    <w:rsid w:val="006B6D53"/>
    <w:rsid w:val="006B704A"/>
    <w:rsid w:val="006B7301"/>
    <w:rsid w:val="006B746C"/>
    <w:rsid w:val="006B7601"/>
    <w:rsid w:val="006C057F"/>
    <w:rsid w:val="006C0A2A"/>
    <w:rsid w:val="006C125E"/>
    <w:rsid w:val="006C13B8"/>
    <w:rsid w:val="006C17F0"/>
    <w:rsid w:val="006C1921"/>
    <w:rsid w:val="006C1E60"/>
    <w:rsid w:val="006C2404"/>
    <w:rsid w:val="006C2A91"/>
    <w:rsid w:val="006C2B93"/>
    <w:rsid w:val="006C2F7C"/>
    <w:rsid w:val="006C30EF"/>
    <w:rsid w:val="006C33CF"/>
    <w:rsid w:val="006C3A13"/>
    <w:rsid w:val="006C3B21"/>
    <w:rsid w:val="006C3DF3"/>
    <w:rsid w:val="006C41D5"/>
    <w:rsid w:val="006C437A"/>
    <w:rsid w:val="006C46BE"/>
    <w:rsid w:val="006C4DA1"/>
    <w:rsid w:val="006C54A4"/>
    <w:rsid w:val="006C5BD7"/>
    <w:rsid w:val="006C5E5B"/>
    <w:rsid w:val="006C61DF"/>
    <w:rsid w:val="006C67A9"/>
    <w:rsid w:val="006C6A6F"/>
    <w:rsid w:val="006C6C2C"/>
    <w:rsid w:val="006C6E5D"/>
    <w:rsid w:val="006C707E"/>
    <w:rsid w:val="006C7E79"/>
    <w:rsid w:val="006D0107"/>
    <w:rsid w:val="006D0883"/>
    <w:rsid w:val="006D08C6"/>
    <w:rsid w:val="006D0E04"/>
    <w:rsid w:val="006D0F9A"/>
    <w:rsid w:val="006D129A"/>
    <w:rsid w:val="006D17AB"/>
    <w:rsid w:val="006D1A8C"/>
    <w:rsid w:val="006D1E92"/>
    <w:rsid w:val="006D26AB"/>
    <w:rsid w:val="006D2BF0"/>
    <w:rsid w:val="006D328F"/>
    <w:rsid w:val="006D3D5A"/>
    <w:rsid w:val="006D3E48"/>
    <w:rsid w:val="006D3E95"/>
    <w:rsid w:val="006D3EAE"/>
    <w:rsid w:val="006D404A"/>
    <w:rsid w:val="006D463E"/>
    <w:rsid w:val="006D47E8"/>
    <w:rsid w:val="006D4AC5"/>
    <w:rsid w:val="006D4F42"/>
    <w:rsid w:val="006D5BD4"/>
    <w:rsid w:val="006D616D"/>
    <w:rsid w:val="006D6183"/>
    <w:rsid w:val="006D6CAE"/>
    <w:rsid w:val="006D6ECA"/>
    <w:rsid w:val="006D6F44"/>
    <w:rsid w:val="006D7C68"/>
    <w:rsid w:val="006D7DF0"/>
    <w:rsid w:val="006D7EBC"/>
    <w:rsid w:val="006D7EFA"/>
    <w:rsid w:val="006E039E"/>
    <w:rsid w:val="006E0868"/>
    <w:rsid w:val="006E092C"/>
    <w:rsid w:val="006E0DA6"/>
    <w:rsid w:val="006E0F66"/>
    <w:rsid w:val="006E17A7"/>
    <w:rsid w:val="006E1966"/>
    <w:rsid w:val="006E1A87"/>
    <w:rsid w:val="006E1DAB"/>
    <w:rsid w:val="006E216E"/>
    <w:rsid w:val="006E244F"/>
    <w:rsid w:val="006E296D"/>
    <w:rsid w:val="006E2E24"/>
    <w:rsid w:val="006E34E3"/>
    <w:rsid w:val="006E3A93"/>
    <w:rsid w:val="006E3D48"/>
    <w:rsid w:val="006E402C"/>
    <w:rsid w:val="006E43C2"/>
    <w:rsid w:val="006E45A3"/>
    <w:rsid w:val="006E45D0"/>
    <w:rsid w:val="006E47BD"/>
    <w:rsid w:val="006E481B"/>
    <w:rsid w:val="006E55D7"/>
    <w:rsid w:val="006E5906"/>
    <w:rsid w:val="006E5909"/>
    <w:rsid w:val="006E5B75"/>
    <w:rsid w:val="006E62E5"/>
    <w:rsid w:val="006E6486"/>
    <w:rsid w:val="006E64C8"/>
    <w:rsid w:val="006E685E"/>
    <w:rsid w:val="006E6959"/>
    <w:rsid w:val="006E7169"/>
    <w:rsid w:val="006E78D3"/>
    <w:rsid w:val="006F082D"/>
    <w:rsid w:val="006F0BAC"/>
    <w:rsid w:val="006F1048"/>
    <w:rsid w:val="006F1162"/>
    <w:rsid w:val="006F11DE"/>
    <w:rsid w:val="006F1A6A"/>
    <w:rsid w:val="006F1D41"/>
    <w:rsid w:val="006F1ED9"/>
    <w:rsid w:val="006F1F70"/>
    <w:rsid w:val="006F210D"/>
    <w:rsid w:val="006F2315"/>
    <w:rsid w:val="006F27EE"/>
    <w:rsid w:val="006F2845"/>
    <w:rsid w:val="006F2A3C"/>
    <w:rsid w:val="006F2D7E"/>
    <w:rsid w:val="006F32F5"/>
    <w:rsid w:val="006F37AB"/>
    <w:rsid w:val="006F3AB1"/>
    <w:rsid w:val="006F3B0D"/>
    <w:rsid w:val="006F3C2C"/>
    <w:rsid w:val="006F3ECD"/>
    <w:rsid w:val="006F44CC"/>
    <w:rsid w:val="006F4704"/>
    <w:rsid w:val="006F4780"/>
    <w:rsid w:val="006F5062"/>
    <w:rsid w:val="006F52DD"/>
    <w:rsid w:val="006F5628"/>
    <w:rsid w:val="006F5807"/>
    <w:rsid w:val="006F59CA"/>
    <w:rsid w:val="006F5D77"/>
    <w:rsid w:val="006F60D1"/>
    <w:rsid w:val="006F6119"/>
    <w:rsid w:val="006F61A1"/>
    <w:rsid w:val="006F63FF"/>
    <w:rsid w:val="006F6547"/>
    <w:rsid w:val="006F6643"/>
    <w:rsid w:val="006F6CED"/>
    <w:rsid w:val="006F6E29"/>
    <w:rsid w:val="006F74F1"/>
    <w:rsid w:val="006F7633"/>
    <w:rsid w:val="006F76BD"/>
    <w:rsid w:val="006F79BB"/>
    <w:rsid w:val="006F7ADB"/>
    <w:rsid w:val="0070011C"/>
    <w:rsid w:val="0070019B"/>
    <w:rsid w:val="0070026D"/>
    <w:rsid w:val="00700BC0"/>
    <w:rsid w:val="00700F07"/>
    <w:rsid w:val="007016A3"/>
    <w:rsid w:val="00701FA9"/>
    <w:rsid w:val="007021DE"/>
    <w:rsid w:val="007023A5"/>
    <w:rsid w:val="00702B41"/>
    <w:rsid w:val="00702D3D"/>
    <w:rsid w:val="007033EE"/>
    <w:rsid w:val="0070426C"/>
    <w:rsid w:val="007042D9"/>
    <w:rsid w:val="00704801"/>
    <w:rsid w:val="00704E2A"/>
    <w:rsid w:val="00704E4E"/>
    <w:rsid w:val="0070505B"/>
    <w:rsid w:val="00705175"/>
    <w:rsid w:val="00705232"/>
    <w:rsid w:val="00705D67"/>
    <w:rsid w:val="0070610B"/>
    <w:rsid w:val="00706D7F"/>
    <w:rsid w:val="0070710E"/>
    <w:rsid w:val="007078DE"/>
    <w:rsid w:val="007079A1"/>
    <w:rsid w:val="00707ED8"/>
    <w:rsid w:val="00707FE8"/>
    <w:rsid w:val="00710ACC"/>
    <w:rsid w:val="0071190E"/>
    <w:rsid w:val="007122CB"/>
    <w:rsid w:val="00712402"/>
    <w:rsid w:val="0071242F"/>
    <w:rsid w:val="00712DD0"/>
    <w:rsid w:val="00713CC5"/>
    <w:rsid w:val="00713DA4"/>
    <w:rsid w:val="00713FFA"/>
    <w:rsid w:val="00714283"/>
    <w:rsid w:val="00714A0C"/>
    <w:rsid w:val="00715779"/>
    <w:rsid w:val="007159F5"/>
    <w:rsid w:val="00715CE3"/>
    <w:rsid w:val="00715EBD"/>
    <w:rsid w:val="00716056"/>
    <w:rsid w:val="0071686B"/>
    <w:rsid w:val="007168B5"/>
    <w:rsid w:val="00716955"/>
    <w:rsid w:val="007169E9"/>
    <w:rsid w:val="007169FD"/>
    <w:rsid w:val="00716B3C"/>
    <w:rsid w:val="0071710A"/>
    <w:rsid w:val="0071797D"/>
    <w:rsid w:val="00717B1C"/>
    <w:rsid w:val="00717E52"/>
    <w:rsid w:val="007208FD"/>
    <w:rsid w:val="00720B8A"/>
    <w:rsid w:val="0072135E"/>
    <w:rsid w:val="00721439"/>
    <w:rsid w:val="007215B9"/>
    <w:rsid w:val="007222E9"/>
    <w:rsid w:val="007226AE"/>
    <w:rsid w:val="0072336B"/>
    <w:rsid w:val="00723645"/>
    <w:rsid w:val="00723A9A"/>
    <w:rsid w:val="00723BD3"/>
    <w:rsid w:val="00724247"/>
    <w:rsid w:val="007246A5"/>
    <w:rsid w:val="0072471A"/>
    <w:rsid w:val="00724E19"/>
    <w:rsid w:val="0072543A"/>
    <w:rsid w:val="007257FC"/>
    <w:rsid w:val="0072584A"/>
    <w:rsid w:val="00726E04"/>
    <w:rsid w:val="00726FDE"/>
    <w:rsid w:val="00727117"/>
    <w:rsid w:val="007276F9"/>
    <w:rsid w:val="0072774C"/>
    <w:rsid w:val="0072780C"/>
    <w:rsid w:val="00727A25"/>
    <w:rsid w:val="00727BC5"/>
    <w:rsid w:val="00727BCD"/>
    <w:rsid w:val="00727C54"/>
    <w:rsid w:val="00730098"/>
    <w:rsid w:val="00730274"/>
    <w:rsid w:val="00730445"/>
    <w:rsid w:val="007306BC"/>
    <w:rsid w:val="00730997"/>
    <w:rsid w:val="00730BCD"/>
    <w:rsid w:val="00730EE0"/>
    <w:rsid w:val="00731441"/>
    <w:rsid w:val="0073147A"/>
    <w:rsid w:val="007320A5"/>
    <w:rsid w:val="007320B1"/>
    <w:rsid w:val="007321A2"/>
    <w:rsid w:val="0073254B"/>
    <w:rsid w:val="007327F2"/>
    <w:rsid w:val="007328EA"/>
    <w:rsid w:val="00732980"/>
    <w:rsid w:val="007329B9"/>
    <w:rsid w:val="00732E8E"/>
    <w:rsid w:val="00733A95"/>
    <w:rsid w:val="00733C30"/>
    <w:rsid w:val="0073423F"/>
    <w:rsid w:val="007342A6"/>
    <w:rsid w:val="00734377"/>
    <w:rsid w:val="00734573"/>
    <w:rsid w:val="00734740"/>
    <w:rsid w:val="00734A07"/>
    <w:rsid w:val="00734FE8"/>
    <w:rsid w:val="007350ED"/>
    <w:rsid w:val="007351D2"/>
    <w:rsid w:val="007353C6"/>
    <w:rsid w:val="00735645"/>
    <w:rsid w:val="007356F2"/>
    <w:rsid w:val="0073585C"/>
    <w:rsid w:val="00735A4A"/>
    <w:rsid w:val="00735BCE"/>
    <w:rsid w:val="007364F5"/>
    <w:rsid w:val="00736567"/>
    <w:rsid w:val="0073662D"/>
    <w:rsid w:val="007370CE"/>
    <w:rsid w:val="00737F5A"/>
    <w:rsid w:val="00737F7E"/>
    <w:rsid w:val="00740173"/>
    <w:rsid w:val="0074021A"/>
    <w:rsid w:val="00740804"/>
    <w:rsid w:val="00740867"/>
    <w:rsid w:val="00741587"/>
    <w:rsid w:val="00741B2E"/>
    <w:rsid w:val="00741D97"/>
    <w:rsid w:val="007421F2"/>
    <w:rsid w:val="0074229A"/>
    <w:rsid w:val="007422CC"/>
    <w:rsid w:val="00742BE2"/>
    <w:rsid w:val="00743208"/>
    <w:rsid w:val="007432BE"/>
    <w:rsid w:val="0074397D"/>
    <w:rsid w:val="00744090"/>
    <w:rsid w:val="007442A1"/>
    <w:rsid w:val="0074464D"/>
    <w:rsid w:val="00744AD7"/>
    <w:rsid w:val="00744D0F"/>
    <w:rsid w:val="00744ECD"/>
    <w:rsid w:val="00744F7D"/>
    <w:rsid w:val="00745543"/>
    <w:rsid w:val="00745555"/>
    <w:rsid w:val="007455DC"/>
    <w:rsid w:val="0074570F"/>
    <w:rsid w:val="0074589F"/>
    <w:rsid w:val="00745F04"/>
    <w:rsid w:val="00746111"/>
    <w:rsid w:val="00746272"/>
    <w:rsid w:val="00746420"/>
    <w:rsid w:val="007465C0"/>
    <w:rsid w:val="007466BE"/>
    <w:rsid w:val="007466C9"/>
    <w:rsid w:val="00746B2C"/>
    <w:rsid w:val="00746BFF"/>
    <w:rsid w:val="00746D57"/>
    <w:rsid w:val="00747146"/>
    <w:rsid w:val="00747529"/>
    <w:rsid w:val="00747A46"/>
    <w:rsid w:val="00747AE5"/>
    <w:rsid w:val="00747E75"/>
    <w:rsid w:val="00750051"/>
    <w:rsid w:val="007502C1"/>
    <w:rsid w:val="00750438"/>
    <w:rsid w:val="00750704"/>
    <w:rsid w:val="007507B1"/>
    <w:rsid w:val="00750A2E"/>
    <w:rsid w:val="00750E4A"/>
    <w:rsid w:val="00750E78"/>
    <w:rsid w:val="00750ED5"/>
    <w:rsid w:val="007512D9"/>
    <w:rsid w:val="0075173B"/>
    <w:rsid w:val="0075234B"/>
    <w:rsid w:val="00753300"/>
    <w:rsid w:val="007539E4"/>
    <w:rsid w:val="00753B2F"/>
    <w:rsid w:val="00753C68"/>
    <w:rsid w:val="0075408B"/>
    <w:rsid w:val="00754802"/>
    <w:rsid w:val="007549E2"/>
    <w:rsid w:val="00755064"/>
    <w:rsid w:val="007559DC"/>
    <w:rsid w:val="00755A11"/>
    <w:rsid w:val="00755EC4"/>
    <w:rsid w:val="00756274"/>
    <w:rsid w:val="00756360"/>
    <w:rsid w:val="007569C5"/>
    <w:rsid w:val="00756A6E"/>
    <w:rsid w:val="00756FE7"/>
    <w:rsid w:val="00757017"/>
    <w:rsid w:val="00757ABB"/>
    <w:rsid w:val="00757DAC"/>
    <w:rsid w:val="00760345"/>
    <w:rsid w:val="00760787"/>
    <w:rsid w:val="007609C4"/>
    <w:rsid w:val="00761135"/>
    <w:rsid w:val="00761507"/>
    <w:rsid w:val="0076217F"/>
    <w:rsid w:val="00762829"/>
    <w:rsid w:val="00762903"/>
    <w:rsid w:val="00762A0F"/>
    <w:rsid w:val="00762CF6"/>
    <w:rsid w:val="007634FB"/>
    <w:rsid w:val="00763FCE"/>
    <w:rsid w:val="0076427B"/>
    <w:rsid w:val="00765657"/>
    <w:rsid w:val="0076571B"/>
    <w:rsid w:val="0076591A"/>
    <w:rsid w:val="00766195"/>
    <w:rsid w:val="0076624D"/>
    <w:rsid w:val="00766965"/>
    <w:rsid w:val="0076722A"/>
    <w:rsid w:val="0076755A"/>
    <w:rsid w:val="00767979"/>
    <w:rsid w:val="0077026A"/>
    <w:rsid w:val="00770856"/>
    <w:rsid w:val="007709F0"/>
    <w:rsid w:val="0077130E"/>
    <w:rsid w:val="00771335"/>
    <w:rsid w:val="007713C1"/>
    <w:rsid w:val="00771530"/>
    <w:rsid w:val="007716D4"/>
    <w:rsid w:val="007718E3"/>
    <w:rsid w:val="00771AA3"/>
    <w:rsid w:val="00771AF7"/>
    <w:rsid w:val="00771B14"/>
    <w:rsid w:val="007727BD"/>
    <w:rsid w:val="00772815"/>
    <w:rsid w:val="00772A71"/>
    <w:rsid w:val="00772E5F"/>
    <w:rsid w:val="0077338B"/>
    <w:rsid w:val="0077346A"/>
    <w:rsid w:val="00773ECB"/>
    <w:rsid w:val="0077415C"/>
    <w:rsid w:val="00774187"/>
    <w:rsid w:val="007744CB"/>
    <w:rsid w:val="007745C4"/>
    <w:rsid w:val="00774E90"/>
    <w:rsid w:val="00775096"/>
    <w:rsid w:val="0077513C"/>
    <w:rsid w:val="0077540F"/>
    <w:rsid w:val="00775BD2"/>
    <w:rsid w:val="00775FF7"/>
    <w:rsid w:val="007760BA"/>
    <w:rsid w:val="0077667C"/>
    <w:rsid w:val="00776E42"/>
    <w:rsid w:val="007773A2"/>
    <w:rsid w:val="00777FDE"/>
    <w:rsid w:val="0078026E"/>
    <w:rsid w:val="0078063B"/>
    <w:rsid w:val="00780A54"/>
    <w:rsid w:val="00781745"/>
    <w:rsid w:val="00781E3B"/>
    <w:rsid w:val="007821F3"/>
    <w:rsid w:val="00782477"/>
    <w:rsid w:val="00782486"/>
    <w:rsid w:val="007828D6"/>
    <w:rsid w:val="00782B6C"/>
    <w:rsid w:val="0078367A"/>
    <w:rsid w:val="0078380F"/>
    <w:rsid w:val="00783A0E"/>
    <w:rsid w:val="00783F9D"/>
    <w:rsid w:val="007843F9"/>
    <w:rsid w:val="00784C63"/>
    <w:rsid w:val="00784EA4"/>
    <w:rsid w:val="00785053"/>
    <w:rsid w:val="00785453"/>
    <w:rsid w:val="00785510"/>
    <w:rsid w:val="00785905"/>
    <w:rsid w:val="007859D2"/>
    <w:rsid w:val="00785B27"/>
    <w:rsid w:val="0078665F"/>
    <w:rsid w:val="007866DE"/>
    <w:rsid w:val="00786988"/>
    <w:rsid w:val="00786B5F"/>
    <w:rsid w:val="00786F16"/>
    <w:rsid w:val="00786FF8"/>
    <w:rsid w:val="00787751"/>
    <w:rsid w:val="00787E9A"/>
    <w:rsid w:val="00787F09"/>
    <w:rsid w:val="00790634"/>
    <w:rsid w:val="00790B6A"/>
    <w:rsid w:val="007911A4"/>
    <w:rsid w:val="00791446"/>
    <w:rsid w:val="007916A8"/>
    <w:rsid w:val="00791833"/>
    <w:rsid w:val="00791A1F"/>
    <w:rsid w:val="00791CBC"/>
    <w:rsid w:val="00792092"/>
    <w:rsid w:val="007923B2"/>
    <w:rsid w:val="007927D8"/>
    <w:rsid w:val="00792C01"/>
    <w:rsid w:val="00792C42"/>
    <w:rsid w:val="00792D1A"/>
    <w:rsid w:val="00792F98"/>
    <w:rsid w:val="00793823"/>
    <w:rsid w:val="0079397C"/>
    <w:rsid w:val="00793F89"/>
    <w:rsid w:val="00794437"/>
    <w:rsid w:val="00794634"/>
    <w:rsid w:val="00794882"/>
    <w:rsid w:val="00794DB9"/>
    <w:rsid w:val="007955D7"/>
    <w:rsid w:val="00795643"/>
    <w:rsid w:val="007956B3"/>
    <w:rsid w:val="007958FD"/>
    <w:rsid w:val="00795C91"/>
    <w:rsid w:val="00795F73"/>
    <w:rsid w:val="00796E8D"/>
    <w:rsid w:val="00797144"/>
    <w:rsid w:val="007A0089"/>
    <w:rsid w:val="007A03B3"/>
    <w:rsid w:val="007A04F0"/>
    <w:rsid w:val="007A0646"/>
    <w:rsid w:val="007A0970"/>
    <w:rsid w:val="007A0AA9"/>
    <w:rsid w:val="007A0BB8"/>
    <w:rsid w:val="007A0E24"/>
    <w:rsid w:val="007A1084"/>
    <w:rsid w:val="007A19A1"/>
    <w:rsid w:val="007A1BEF"/>
    <w:rsid w:val="007A1C1C"/>
    <w:rsid w:val="007A2077"/>
    <w:rsid w:val="007A21A0"/>
    <w:rsid w:val="007A22A0"/>
    <w:rsid w:val="007A23E1"/>
    <w:rsid w:val="007A251F"/>
    <w:rsid w:val="007A262D"/>
    <w:rsid w:val="007A27A4"/>
    <w:rsid w:val="007A280B"/>
    <w:rsid w:val="007A2DFC"/>
    <w:rsid w:val="007A3105"/>
    <w:rsid w:val="007A33E8"/>
    <w:rsid w:val="007A394E"/>
    <w:rsid w:val="007A3993"/>
    <w:rsid w:val="007A446C"/>
    <w:rsid w:val="007A486A"/>
    <w:rsid w:val="007A4950"/>
    <w:rsid w:val="007A49F9"/>
    <w:rsid w:val="007A5109"/>
    <w:rsid w:val="007A5170"/>
    <w:rsid w:val="007A51CA"/>
    <w:rsid w:val="007A5248"/>
    <w:rsid w:val="007A5566"/>
    <w:rsid w:val="007A5B20"/>
    <w:rsid w:val="007A5BD5"/>
    <w:rsid w:val="007A5DB9"/>
    <w:rsid w:val="007A62EF"/>
    <w:rsid w:val="007A636A"/>
    <w:rsid w:val="007A63A1"/>
    <w:rsid w:val="007A63C3"/>
    <w:rsid w:val="007A6B40"/>
    <w:rsid w:val="007A6BBA"/>
    <w:rsid w:val="007A6C6F"/>
    <w:rsid w:val="007A6EAB"/>
    <w:rsid w:val="007A6F26"/>
    <w:rsid w:val="007A6F9D"/>
    <w:rsid w:val="007A70CB"/>
    <w:rsid w:val="007A7634"/>
    <w:rsid w:val="007A7BA3"/>
    <w:rsid w:val="007A7F70"/>
    <w:rsid w:val="007B0288"/>
    <w:rsid w:val="007B0551"/>
    <w:rsid w:val="007B085E"/>
    <w:rsid w:val="007B0BF1"/>
    <w:rsid w:val="007B103E"/>
    <w:rsid w:val="007B108C"/>
    <w:rsid w:val="007B1668"/>
    <w:rsid w:val="007B1947"/>
    <w:rsid w:val="007B1D8B"/>
    <w:rsid w:val="007B1F1E"/>
    <w:rsid w:val="007B1F91"/>
    <w:rsid w:val="007B297A"/>
    <w:rsid w:val="007B2E5D"/>
    <w:rsid w:val="007B2E70"/>
    <w:rsid w:val="007B347D"/>
    <w:rsid w:val="007B3999"/>
    <w:rsid w:val="007B4E84"/>
    <w:rsid w:val="007B591F"/>
    <w:rsid w:val="007B60AE"/>
    <w:rsid w:val="007B6ADD"/>
    <w:rsid w:val="007B767A"/>
    <w:rsid w:val="007B78C9"/>
    <w:rsid w:val="007B7B22"/>
    <w:rsid w:val="007C03D0"/>
    <w:rsid w:val="007C0671"/>
    <w:rsid w:val="007C09AE"/>
    <w:rsid w:val="007C0FE7"/>
    <w:rsid w:val="007C15C4"/>
    <w:rsid w:val="007C1B09"/>
    <w:rsid w:val="007C1F02"/>
    <w:rsid w:val="007C20D4"/>
    <w:rsid w:val="007C245E"/>
    <w:rsid w:val="007C25BB"/>
    <w:rsid w:val="007C2F64"/>
    <w:rsid w:val="007C3758"/>
    <w:rsid w:val="007C3A6B"/>
    <w:rsid w:val="007C3F96"/>
    <w:rsid w:val="007C452B"/>
    <w:rsid w:val="007C4678"/>
    <w:rsid w:val="007C4781"/>
    <w:rsid w:val="007C4C97"/>
    <w:rsid w:val="007C5ACB"/>
    <w:rsid w:val="007C5F1A"/>
    <w:rsid w:val="007C60AF"/>
    <w:rsid w:val="007C691E"/>
    <w:rsid w:val="007C6AB7"/>
    <w:rsid w:val="007C6C83"/>
    <w:rsid w:val="007C752C"/>
    <w:rsid w:val="007C7F88"/>
    <w:rsid w:val="007D0100"/>
    <w:rsid w:val="007D0157"/>
    <w:rsid w:val="007D0538"/>
    <w:rsid w:val="007D097B"/>
    <w:rsid w:val="007D0FAA"/>
    <w:rsid w:val="007D1030"/>
    <w:rsid w:val="007D1675"/>
    <w:rsid w:val="007D1E59"/>
    <w:rsid w:val="007D21B2"/>
    <w:rsid w:val="007D22BE"/>
    <w:rsid w:val="007D2BAB"/>
    <w:rsid w:val="007D2C24"/>
    <w:rsid w:val="007D2C25"/>
    <w:rsid w:val="007D3103"/>
    <w:rsid w:val="007D38AD"/>
    <w:rsid w:val="007D3C9C"/>
    <w:rsid w:val="007D3D73"/>
    <w:rsid w:val="007D419C"/>
    <w:rsid w:val="007D434C"/>
    <w:rsid w:val="007D45BD"/>
    <w:rsid w:val="007D48C0"/>
    <w:rsid w:val="007D494D"/>
    <w:rsid w:val="007D4B70"/>
    <w:rsid w:val="007D4E51"/>
    <w:rsid w:val="007D4F33"/>
    <w:rsid w:val="007D5357"/>
    <w:rsid w:val="007D562F"/>
    <w:rsid w:val="007D57B8"/>
    <w:rsid w:val="007D5A14"/>
    <w:rsid w:val="007D5F87"/>
    <w:rsid w:val="007D6223"/>
    <w:rsid w:val="007D6AAB"/>
    <w:rsid w:val="007D7072"/>
    <w:rsid w:val="007D781D"/>
    <w:rsid w:val="007D78D7"/>
    <w:rsid w:val="007D795F"/>
    <w:rsid w:val="007D7AEE"/>
    <w:rsid w:val="007D7BCF"/>
    <w:rsid w:val="007E0123"/>
    <w:rsid w:val="007E01D4"/>
    <w:rsid w:val="007E0817"/>
    <w:rsid w:val="007E09CE"/>
    <w:rsid w:val="007E0BFC"/>
    <w:rsid w:val="007E118D"/>
    <w:rsid w:val="007E1B14"/>
    <w:rsid w:val="007E3501"/>
    <w:rsid w:val="007E40D2"/>
    <w:rsid w:val="007E434B"/>
    <w:rsid w:val="007E4A60"/>
    <w:rsid w:val="007E4A8A"/>
    <w:rsid w:val="007E4DC6"/>
    <w:rsid w:val="007E4F9E"/>
    <w:rsid w:val="007E5136"/>
    <w:rsid w:val="007E561E"/>
    <w:rsid w:val="007E567B"/>
    <w:rsid w:val="007E5AC1"/>
    <w:rsid w:val="007E5AF5"/>
    <w:rsid w:val="007E5B8B"/>
    <w:rsid w:val="007E5B8E"/>
    <w:rsid w:val="007E5D87"/>
    <w:rsid w:val="007E5FEF"/>
    <w:rsid w:val="007E657E"/>
    <w:rsid w:val="007E6D14"/>
    <w:rsid w:val="007F049C"/>
    <w:rsid w:val="007F0516"/>
    <w:rsid w:val="007F0883"/>
    <w:rsid w:val="007F0C0E"/>
    <w:rsid w:val="007F0D67"/>
    <w:rsid w:val="007F0F54"/>
    <w:rsid w:val="007F10CD"/>
    <w:rsid w:val="007F111D"/>
    <w:rsid w:val="007F1273"/>
    <w:rsid w:val="007F14D0"/>
    <w:rsid w:val="007F14D2"/>
    <w:rsid w:val="007F15A7"/>
    <w:rsid w:val="007F1955"/>
    <w:rsid w:val="007F24B0"/>
    <w:rsid w:val="007F25B3"/>
    <w:rsid w:val="007F26D6"/>
    <w:rsid w:val="007F299C"/>
    <w:rsid w:val="007F3342"/>
    <w:rsid w:val="007F393F"/>
    <w:rsid w:val="007F3BFE"/>
    <w:rsid w:val="007F3DAB"/>
    <w:rsid w:val="007F4A75"/>
    <w:rsid w:val="007F5059"/>
    <w:rsid w:val="007F551C"/>
    <w:rsid w:val="007F566F"/>
    <w:rsid w:val="007F56D7"/>
    <w:rsid w:val="007F5CDF"/>
    <w:rsid w:val="007F6035"/>
    <w:rsid w:val="007F60BE"/>
    <w:rsid w:val="007F65A6"/>
    <w:rsid w:val="007F66B2"/>
    <w:rsid w:val="007F6707"/>
    <w:rsid w:val="007F6C14"/>
    <w:rsid w:val="007F6CBC"/>
    <w:rsid w:val="007F6DAE"/>
    <w:rsid w:val="007F72B0"/>
    <w:rsid w:val="007F733D"/>
    <w:rsid w:val="007F7806"/>
    <w:rsid w:val="007F7CC0"/>
    <w:rsid w:val="00800439"/>
    <w:rsid w:val="00801984"/>
    <w:rsid w:val="00801F7B"/>
    <w:rsid w:val="008020B0"/>
    <w:rsid w:val="0080244B"/>
    <w:rsid w:val="00802749"/>
    <w:rsid w:val="0080312F"/>
    <w:rsid w:val="00803508"/>
    <w:rsid w:val="008035D3"/>
    <w:rsid w:val="008037D2"/>
    <w:rsid w:val="008039E0"/>
    <w:rsid w:val="00803A8D"/>
    <w:rsid w:val="0080433C"/>
    <w:rsid w:val="00804B7F"/>
    <w:rsid w:val="008052A8"/>
    <w:rsid w:val="008053F2"/>
    <w:rsid w:val="0080637D"/>
    <w:rsid w:val="008065E0"/>
    <w:rsid w:val="00806A30"/>
    <w:rsid w:val="00807527"/>
    <w:rsid w:val="00807849"/>
    <w:rsid w:val="00807A6B"/>
    <w:rsid w:val="00807F68"/>
    <w:rsid w:val="0081086E"/>
    <w:rsid w:val="00810880"/>
    <w:rsid w:val="00811879"/>
    <w:rsid w:val="00811C68"/>
    <w:rsid w:val="00812B5A"/>
    <w:rsid w:val="00812DE2"/>
    <w:rsid w:val="00813A70"/>
    <w:rsid w:val="00813AA7"/>
    <w:rsid w:val="00813C42"/>
    <w:rsid w:val="00813F1D"/>
    <w:rsid w:val="008144B8"/>
    <w:rsid w:val="008147EB"/>
    <w:rsid w:val="00814A70"/>
    <w:rsid w:val="00814AF9"/>
    <w:rsid w:val="00814BAF"/>
    <w:rsid w:val="008153BB"/>
    <w:rsid w:val="008154D1"/>
    <w:rsid w:val="00815D5A"/>
    <w:rsid w:val="00815EB6"/>
    <w:rsid w:val="00816237"/>
    <w:rsid w:val="00816538"/>
    <w:rsid w:val="0081665D"/>
    <w:rsid w:val="00816756"/>
    <w:rsid w:val="00816A95"/>
    <w:rsid w:val="00816DB7"/>
    <w:rsid w:val="00817757"/>
    <w:rsid w:val="00817BCD"/>
    <w:rsid w:val="0082021D"/>
    <w:rsid w:val="0082094B"/>
    <w:rsid w:val="00820B6E"/>
    <w:rsid w:val="00820E1D"/>
    <w:rsid w:val="0082124A"/>
    <w:rsid w:val="00821447"/>
    <w:rsid w:val="008217D2"/>
    <w:rsid w:val="00821ACD"/>
    <w:rsid w:val="00821D75"/>
    <w:rsid w:val="00821EDD"/>
    <w:rsid w:val="00822588"/>
    <w:rsid w:val="00822682"/>
    <w:rsid w:val="008226DB"/>
    <w:rsid w:val="00822730"/>
    <w:rsid w:val="0082293A"/>
    <w:rsid w:val="00822FA6"/>
    <w:rsid w:val="008230A2"/>
    <w:rsid w:val="0082334C"/>
    <w:rsid w:val="00823512"/>
    <w:rsid w:val="008236AD"/>
    <w:rsid w:val="00823C2C"/>
    <w:rsid w:val="00823CDA"/>
    <w:rsid w:val="00823DA5"/>
    <w:rsid w:val="008255BD"/>
    <w:rsid w:val="00826442"/>
    <w:rsid w:val="008271A7"/>
    <w:rsid w:val="00827F58"/>
    <w:rsid w:val="00830290"/>
    <w:rsid w:val="008307DF"/>
    <w:rsid w:val="00830902"/>
    <w:rsid w:val="00831769"/>
    <w:rsid w:val="0083199C"/>
    <w:rsid w:val="00831A40"/>
    <w:rsid w:val="00831B73"/>
    <w:rsid w:val="00831D26"/>
    <w:rsid w:val="008321DB"/>
    <w:rsid w:val="0083250F"/>
    <w:rsid w:val="00832511"/>
    <w:rsid w:val="00832938"/>
    <w:rsid w:val="00833053"/>
    <w:rsid w:val="0083342A"/>
    <w:rsid w:val="00833718"/>
    <w:rsid w:val="00833A76"/>
    <w:rsid w:val="00834BD1"/>
    <w:rsid w:val="00835193"/>
    <w:rsid w:val="0083567D"/>
    <w:rsid w:val="0083583C"/>
    <w:rsid w:val="008365BB"/>
    <w:rsid w:val="0083664E"/>
    <w:rsid w:val="00836CCB"/>
    <w:rsid w:val="0083727F"/>
    <w:rsid w:val="0084001A"/>
    <w:rsid w:val="008404F5"/>
    <w:rsid w:val="00840A67"/>
    <w:rsid w:val="00840FBF"/>
    <w:rsid w:val="00841037"/>
    <w:rsid w:val="008417F3"/>
    <w:rsid w:val="00841B0B"/>
    <w:rsid w:val="0084232A"/>
    <w:rsid w:val="00842B1C"/>
    <w:rsid w:val="00842B73"/>
    <w:rsid w:val="00842BA9"/>
    <w:rsid w:val="008436B2"/>
    <w:rsid w:val="00843C2A"/>
    <w:rsid w:val="00844107"/>
    <w:rsid w:val="00844288"/>
    <w:rsid w:val="008445F2"/>
    <w:rsid w:val="00844BA0"/>
    <w:rsid w:val="00844FCC"/>
    <w:rsid w:val="00845056"/>
    <w:rsid w:val="008450D3"/>
    <w:rsid w:val="008454E3"/>
    <w:rsid w:val="00845735"/>
    <w:rsid w:val="0084599C"/>
    <w:rsid w:val="00845CD4"/>
    <w:rsid w:val="00846687"/>
    <w:rsid w:val="00846B1F"/>
    <w:rsid w:val="00846EFF"/>
    <w:rsid w:val="00846FE2"/>
    <w:rsid w:val="008470AA"/>
    <w:rsid w:val="00847290"/>
    <w:rsid w:val="008472BA"/>
    <w:rsid w:val="00847DF6"/>
    <w:rsid w:val="00847E6B"/>
    <w:rsid w:val="00847F7A"/>
    <w:rsid w:val="00850091"/>
    <w:rsid w:val="008500F8"/>
    <w:rsid w:val="008505E4"/>
    <w:rsid w:val="0085067C"/>
    <w:rsid w:val="00850683"/>
    <w:rsid w:val="008508E3"/>
    <w:rsid w:val="00850A8F"/>
    <w:rsid w:val="00850EA1"/>
    <w:rsid w:val="00850F99"/>
    <w:rsid w:val="0085161E"/>
    <w:rsid w:val="00851945"/>
    <w:rsid w:val="00851A6F"/>
    <w:rsid w:val="008520A0"/>
    <w:rsid w:val="0085220B"/>
    <w:rsid w:val="008523B5"/>
    <w:rsid w:val="008523C7"/>
    <w:rsid w:val="00852C98"/>
    <w:rsid w:val="00852D43"/>
    <w:rsid w:val="008531DB"/>
    <w:rsid w:val="00853971"/>
    <w:rsid w:val="00853A5E"/>
    <w:rsid w:val="00854006"/>
    <w:rsid w:val="008542FD"/>
    <w:rsid w:val="00854AD1"/>
    <w:rsid w:val="00854C06"/>
    <w:rsid w:val="00854C27"/>
    <w:rsid w:val="008553AA"/>
    <w:rsid w:val="008555B5"/>
    <w:rsid w:val="00855636"/>
    <w:rsid w:val="00855754"/>
    <w:rsid w:val="00855F56"/>
    <w:rsid w:val="00855F91"/>
    <w:rsid w:val="00856587"/>
    <w:rsid w:val="00857182"/>
    <w:rsid w:val="00857238"/>
    <w:rsid w:val="008573A5"/>
    <w:rsid w:val="00857643"/>
    <w:rsid w:val="00857733"/>
    <w:rsid w:val="00857910"/>
    <w:rsid w:val="00857E09"/>
    <w:rsid w:val="00860164"/>
    <w:rsid w:val="00860382"/>
    <w:rsid w:val="008603CB"/>
    <w:rsid w:val="0086086E"/>
    <w:rsid w:val="00860D55"/>
    <w:rsid w:val="00860DFB"/>
    <w:rsid w:val="0086113A"/>
    <w:rsid w:val="00861453"/>
    <w:rsid w:val="008623CC"/>
    <w:rsid w:val="00862744"/>
    <w:rsid w:val="00862876"/>
    <w:rsid w:val="00862A9E"/>
    <w:rsid w:val="00862AC1"/>
    <w:rsid w:val="00862BB7"/>
    <w:rsid w:val="00862EF6"/>
    <w:rsid w:val="008633CB"/>
    <w:rsid w:val="0086341D"/>
    <w:rsid w:val="00863C66"/>
    <w:rsid w:val="00863E6E"/>
    <w:rsid w:val="00863ED8"/>
    <w:rsid w:val="0086483D"/>
    <w:rsid w:val="00864B48"/>
    <w:rsid w:val="00865A63"/>
    <w:rsid w:val="00865C45"/>
    <w:rsid w:val="00865D8F"/>
    <w:rsid w:val="00866628"/>
    <w:rsid w:val="008668E6"/>
    <w:rsid w:val="00866A62"/>
    <w:rsid w:val="008702CB"/>
    <w:rsid w:val="0087032E"/>
    <w:rsid w:val="00870942"/>
    <w:rsid w:val="00870F00"/>
    <w:rsid w:val="0087180A"/>
    <w:rsid w:val="00871DFB"/>
    <w:rsid w:val="00871FD5"/>
    <w:rsid w:val="00872496"/>
    <w:rsid w:val="0087291F"/>
    <w:rsid w:val="00872A84"/>
    <w:rsid w:val="00872F78"/>
    <w:rsid w:val="0087324D"/>
    <w:rsid w:val="00873312"/>
    <w:rsid w:val="00873513"/>
    <w:rsid w:val="008735A4"/>
    <w:rsid w:val="00873807"/>
    <w:rsid w:val="00873A57"/>
    <w:rsid w:val="00873BD1"/>
    <w:rsid w:val="00873C62"/>
    <w:rsid w:val="008746E5"/>
    <w:rsid w:val="00874C41"/>
    <w:rsid w:val="00874DD9"/>
    <w:rsid w:val="008753B6"/>
    <w:rsid w:val="008754AF"/>
    <w:rsid w:val="00875975"/>
    <w:rsid w:val="00876551"/>
    <w:rsid w:val="00876751"/>
    <w:rsid w:val="00877000"/>
    <w:rsid w:val="00877392"/>
    <w:rsid w:val="008776AE"/>
    <w:rsid w:val="00877DD6"/>
    <w:rsid w:val="00877EAD"/>
    <w:rsid w:val="00880B1D"/>
    <w:rsid w:val="00880C9F"/>
    <w:rsid w:val="00880CB3"/>
    <w:rsid w:val="00881146"/>
    <w:rsid w:val="00881595"/>
    <w:rsid w:val="00881CE1"/>
    <w:rsid w:val="00882447"/>
    <w:rsid w:val="008828F6"/>
    <w:rsid w:val="00882DCD"/>
    <w:rsid w:val="0088341E"/>
    <w:rsid w:val="0088356B"/>
    <w:rsid w:val="008836A6"/>
    <w:rsid w:val="00883A87"/>
    <w:rsid w:val="008845AC"/>
    <w:rsid w:val="00884683"/>
    <w:rsid w:val="0088469D"/>
    <w:rsid w:val="00884795"/>
    <w:rsid w:val="008847FC"/>
    <w:rsid w:val="00884B76"/>
    <w:rsid w:val="00884B8F"/>
    <w:rsid w:val="00884DE9"/>
    <w:rsid w:val="0088537A"/>
    <w:rsid w:val="00885CA7"/>
    <w:rsid w:val="00885CB9"/>
    <w:rsid w:val="00885D5E"/>
    <w:rsid w:val="00885EF9"/>
    <w:rsid w:val="0088646C"/>
    <w:rsid w:val="00886995"/>
    <w:rsid w:val="008869A8"/>
    <w:rsid w:val="008869FA"/>
    <w:rsid w:val="00886BCC"/>
    <w:rsid w:val="00886C07"/>
    <w:rsid w:val="00886EAA"/>
    <w:rsid w:val="00887154"/>
    <w:rsid w:val="008872F1"/>
    <w:rsid w:val="00887A66"/>
    <w:rsid w:val="00887BCA"/>
    <w:rsid w:val="00887E3A"/>
    <w:rsid w:val="00890967"/>
    <w:rsid w:val="0089182B"/>
    <w:rsid w:val="00891BB2"/>
    <w:rsid w:val="00892934"/>
    <w:rsid w:val="00892999"/>
    <w:rsid w:val="00892E78"/>
    <w:rsid w:val="00892E90"/>
    <w:rsid w:val="00893357"/>
    <w:rsid w:val="0089369E"/>
    <w:rsid w:val="0089408A"/>
    <w:rsid w:val="00894303"/>
    <w:rsid w:val="00894565"/>
    <w:rsid w:val="008946B4"/>
    <w:rsid w:val="00894802"/>
    <w:rsid w:val="008948B6"/>
    <w:rsid w:val="008949A9"/>
    <w:rsid w:val="00894B30"/>
    <w:rsid w:val="00894D13"/>
    <w:rsid w:val="008954CE"/>
    <w:rsid w:val="008955D9"/>
    <w:rsid w:val="0089571D"/>
    <w:rsid w:val="00895B5A"/>
    <w:rsid w:val="00895BB3"/>
    <w:rsid w:val="00895C3E"/>
    <w:rsid w:val="00895E18"/>
    <w:rsid w:val="00896011"/>
    <w:rsid w:val="008963AC"/>
    <w:rsid w:val="00896552"/>
    <w:rsid w:val="008968C5"/>
    <w:rsid w:val="008968E7"/>
    <w:rsid w:val="00896D58"/>
    <w:rsid w:val="00896FB2"/>
    <w:rsid w:val="00896FF8"/>
    <w:rsid w:val="0089712E"/>
    <w:rsid w:val="00897ED6"/>
    <w:rsid w:val="008A0020"/>
    <w:rsid w:val="008A0419"/>
    <w:rsid w:val="008A104A"/>
    <w:rsid w:val="008A1806"/>
    <w:rsid w:val="008A1F2D"/>
    <w:rsid w:val="008A288B"/>
    <w:rsid w:val="008A2DDF"/>
    <w:rsid w:val="008A2E7A"/>
    <w:rsid w:val="008A4374"/>
    <w:rsid w:val="008A44A0"/>
    <w:rsid w:val="008A4659"/>
    <w:rsid w:val="008A4A1F"/>
    <w:rsid w:val="008A4A59"/>
    <w:rsid w:val="008A4B1C"/>
    <w:rsid w:val="008A56F5"/>
    <w:rsid w:val="008A580C"/>
    <w:rsid w:val="008A58C3"/>
    <w:rsid w:val="008A5E94"/>
    <w:rsid w:val="008A64AE"/>
    <w:rsid w:val="008A69C7"/>
    <w:rsid w:val="008A72F2"/>
    <w:rsid w:val="008A75E9"/>
    <w:rsid w:val="008A77CC"/>
    <w:rsid w:val="008B0032"/>
    <w:rsid w:val="008B010C"/>
    <w:rsid w:val="008B0D70"/>
    <w:rsid w:val="008B100C"/>
    <w:rsid w:val="008B1244"/>
    <w:rsid w:val="008B1309"/>
    <w:rsid w:val="008B1C34"/>
    <w:rsid w:val="008B250E"/>
    <w:rsid w:val="008B2671"/>
    <w:rsid w:val="008B2D6B"/>
    <w:rsid w:val="008B2E82"/>
    <w:rsid w:val="008B33A7"/>
    <w:rsid w:val="008B3558"/>
    <w:rsid w:val="008B3583"/>
    <w:rsid w:val="008B3665"/>
    <w:rsid w:val="008B3D71"/>
    <w:rsid w:val="008B439E"/>
    <w:rsid w:val="008B4424"/>
    <w:rsid w:val="008B4898"/>
    <w:rsid w:val="008B4D02"/>
    <w:rsid w:val="008B4D44"/>
    <w:rsid w:val="008B4F0C"/>
    <w:rsid w:val="008B5075"/>
    <w:rsid w:val="008B51DD"/>
    <w:rsid w:val="008B54C3"/>
    <w:rsid w:val="008B5CEC"/>
    <w:rsid w:val="008B5D04"/>
    <w:rsid w:val="008B6034"/>
    <w:rsid w:val="008B633C"/>
    <w:rsid w:val="008B6B16"/>
    <w:rsid w:val="008B6F47"/>
    <w:rsid w:val="008B7226"/>
    <w:rsid w:val="008B7450"/>
    <w:rsid w:val="008B75C0"/>
    <w:rsid w:val="008B77B7"/>
    <w:rsid w:val="008B7BA6"/>
    <w:rsid w:val="008B7F26"/>
    <w:rsid w:val="008C0E07"/>
    <w:rsid w:val="008C0F6F"/>
    <w:rsid w:val="008C1037"/>
    <w:rsid w:val="008C111E"/>
    <w:rsid w:val="008C17D5"/>
    <w:rsid w:val="008C202D"/>
    <w:rsid w:val="008C24F3"/>
    <w:rsid w:val="008C279F"/>
    <w:rsid w:val="008C2E12"/>
    <w:rsid w:val="008C31FF"/>
    <w:rsid w:val="008C337C"/>
    <w:rsid w:val="008C3867"/>
    <w:rsid w:val="008C3C10"/>
    <w:rsid w:val="008C3FCA"/>
    <w:rsid w:val="008C3FFA"/>
    <w:rsid w:val="008C42FE"/>
    <w:rsid w:val="008C499E"/>
    <w:rsid w:val="008C510B"/>
    <w:rsid w:val="008C5551"/>
    <w:rsid w:val="008C564E"/>
    <w:rsid w:val="008C5F30"/>
    <w:rsid w:val="008C5F3B"/>
    <w:rsid w:val="008C5FE2"/>
    <w:rsid w:val="008C6246"/>
    <w:rsid w:val="008C63E1"/>
    <w:rsid w:val="008C6894"/>
    <w:rsid w:val="008C6F8A"/>
    <w:rsid w:val="008C7370"/>
    <w:rsid w:val="008C7CA3"/>
    <w:rsid w:val="008C7CBF"/>
    <w:rsid w:val="008C7DBB"/>
    <w:rsid w:val="008C7ED5"/>
    <w:rsid w:val="008D0219"/>
    <w:rsid w:val="008D04B6"/>
    <w:rsid w:val="008D0874"/>
    <w:rsid w:val="008D0B21"/>
    <w:rsid w:val="008D0B2F"/>
    <w:rsid w:val="008D0BFB"/>
    <w:rsid w:val="008D1114"/>
    <w:rsid w:val="008D14BA"/>
    <w:rsid w:val="008D160B"/>
    <w:rsid w:val="008D16A4"/>
    <w:rsid w:val="008D1CDF"/>
    <w:rsid w:val="008D23C0"/>
    <w:rsid w:val="008D2837"/>
    <w:rsid w:val="008D28F1"/>
    <w:rsid w:val="008D2937"/>
    <w:rsid w:val="008D2DD3"/>
    <w:rsid w:val="008D2F83"/>
    <w:rsid w:val="008D36EA"/>
    <w:rsid w:val="008D3AE5"/>
    <w:rsid w:val="008D3DED"/>
    <w:rsid w:val="008D3E24"/>
    <w:rsid w:val="008D3FA4"/>
    <w:rsid w:val="008D41B0"/>
    <w:rsid w:val="008D42E2"/>
    <w:rsid w:val="008D43E2"/>
    <w:rsid w:val="008D4FB8"/>
    <w:rsid w:val="008D53E5"/>
    <w:rsid w:val="008D54CF"/>
    <w:rsid w:val="008D5E51"/>
    <w:rsid w:val="008D5EA5"/>
    <w:rsid w:val="008D6A87"/>
    <w:rsid w:val="008D7A2B"/>
    <w:rsid w:val="008E0281"/>
    <w:rsid w:val="008E035D"/>
    <w:rsid w:val="008E061E"/>
    <w:rsid w:val="008E0AEB"/>
    <w:rsid w:val="008E0B52"/>
    <w:rsid w:val="008E1890"/>
    <w:rsid w:val="008E1EA6"/>
    <w:rsid w:val="008E276A"/>
    <w:rsid w:val="008E27D5"/>
    <w:rsid w:val="008E28BC"/>
    <w:rsid w:val="008E2DE1"/>
    <w:rsid w:val="008E2F58"/>
    <w:rsid w:val="008E333E"/>
    <w:rsid w:val="008E360F"/>
    <w:rsid w:val="008E37DA"/>
    <w:rsid w:val="008E3B64"/>
    <w:rsid w:val="008E447F"/>
    <w:rsid w:val="008E458C"/>
    <w:rsid w:val="008E48D6"/>
    <w:rsid w:val="008E505F"/>
    <w:rsid w:val="008E5576"/>
    <w:rsid w:val="008E55D7"/>
    <w:rsid w:val="008E6AE5"/>
    <w:rsid w:val="008E6DFE"/>
    <w:rsid w:val="008E6ED4"/>
    <w:rsid w:val="008E71D9"/>
    <w:rsid w:val="008E764E"/>
    <w:rsid w:val="008E7807"/>
    <w:rsid w:val="008E782A"/>
    <w:rsid w:val="008E7933"/>
    <w:rsid w:val="008E7D20"/>
    <w:rsid w:val="008F043F"/>
    <w:rsid w:val="008F091D"/>
    <w:rsid w:val="008F0DFA"/>
    <w:rsid w:val="008F0EE4"/>
    <w:rsid w:val="008F0EFD"/>
    <w:rsid w:val="008F11C0"/>
    <w:rsid w:val="008F11F9"/>
    <w:rsid w:val="008F19BB"/>
    <w:rsid w:val="008F1A2F"/>
    <w:rsid w:val="008F2180"/>
    <w:rsid w:val="008F2837"/>
    <w:rsid w:val="008F2A82"/>
    <w:rsid w:val="008F2F00"/>
    <w:rsid w:val="008F308B"/>
    <w:rsid w:val="008F345B"/>
    <w:rsid w:val="008F3833"/>
    <w:rsid w:val="008F3CAF"/>
    <w:rsid w:val="008F3F0D"/>
    <w:rsid w:val="008F429D"/>
    <w:rsid w:val="008F435C"/>
    <w:rsid w:val="008F437E"/>
    <w:rsid w:val="008F4A67"/>
    <w:rsid w:val="008F5BF7"/>
    <w:rsid w:val="008F60C1"/>
    <w:rsid w:val="008F6143"/>
    <w:rsid w:val="008F630B"/>
    <w:rsid w:val="008F6518"/>
    <w:rsid w:val="008F66A7"/>
    <w:rsid w:val="008F6D99"/>
    <w:rsid w:val="008F7028"/>
    <w:rsid w:val="008F7459"/>
    <w:rsid w:val="008F74F6"/>
    <w:rsid w:val="008F7578"/>
    <w:rsid w:val="008F76B0"/>
    <w:rsid w:val="008F7F08"/>
    <w:rsid w:val="00900021"/>
    <w:rsid w:val="0090014B"/>
    <w:rsid w:val="009007C9"/>
    <w:rsid w:val="009009A0"/>
    <w:rsid w:val="00900A9B"/>
    <w:rsid w:val="00900AEE"/>
    <w:rsid w:val="00900D0D"/>
    <w:rsid w:val="009010EB"/>
    <w:rsid w:val="0090128A"/>
    <w:rsid w:val="009012F7"/>
    <w:rsid w:val="00901954"/>
    <w:rsid w:val="00902A05"/>
    <w:rsid w:val="00902FF6"/>
    <w:rsid w:val="009033AA"/>
    <w:rsid w:val="009034A1"/>
    <w:rsid w:val="0090352B"/>
    <w:rsid w:val="009035E7"/>
    <w:rsid w:val="00903600"/>
    <w:rsid w:val="00903779"/>
    <w:rsid w:val="00903A46"/>
    <w:rsid w:val="00903C38"/>
    <w:rsid w:val="00903DB5"/>
    <w:rsid w:val="009041E5"/>
    <w:rsid w:val="009041F3"/>
    <w:rsid w:val="009042D0"/>
    <w:rsid w:val="00904779"/>
    <w:rsid w:val="009047E5"/>
    <w:rsid w:val="009047EE"/>
    <w:rsid w:val="00904B87"/>
    <w:rsid w:val="00904E24"/>
    <w:rsid w:val="00905C08"/>
    <w:rsid w:val="00905F86"/>
    <w:rsid w:val="009063A2"/>
    <w:rsid w:val="00906420"/>
    <w:rsid w:val="0090655C"/>
    <w:rsid w:val="00906640"/>
    <w:rsid w:val="009069DE"/>
    <w:rsid w:val="00906A95"/>
    <w:rsid w:val="00906D9D"/>
    <w:rsid w:val="00906FB5"/>
    <w:rsid w:val="00907327"/>
    <w:rsid w:val="009077C1"/>
    <w:rsid w:val="009079B5"/>
    <w:rsid w:val="009079C5"/>
    <w:rsid w:val="00907F8C"/>
    <w:rsid w:val="00907FDD"/>
    <w:rsid w:val="009104B0"/>
    <w:rsid w:val="00910505"/>
    <w:rsid w:val="009107D1"/>
    <w:rsid w:val="00910CF6"/>
    <w:rsid w:val="00910E6F"/>
    <w:rsid w:val="00910F7C"/>
    <w:rsid w:val="00911100"/>
    <w:rsid w:val="009112F3"/>
    <w:rsid w:val="0091154A"/>
    <w:rsid w:val="00912191"/>
    <w:rsid w:val="00912724"/>
    <w:rsid w:val="00912792"/>
    <w:rsid w:val="00912D4F"/>
    <w:rsid w:val="009132A0"/>
    <w:rsid w:val="0091351E"/>
    <w:rsid w:val="009135A7"/>
    <w:rsid w:val="009138C2"/>
    <w:rsid w:val="009139BB"/>
    <w:rsid w:val="009139FF"/>
    <w:rsid w:val="00913E57"/>
    <w:rsid w:val="0091422F"/>
    <w:rsid w:val="00914518"/>
    <w:rsid w:val="00914799"/>
    <w:rsid w:val="0091491A"/>
    <w:rsid w:val="00914FA5"/>
    <w:rsid w:val="009150C1"/>
    <w:rsid w:val="00915F29"/>
    <w:rsid w:val="0091600B"/>
    <w:rsid w:val="00916BBE"/>
    <w:rsid w:val="00916CBE"/>
    <w:rsid w:val="00916CDA"/>
    <w:rsid w:val="00916FB1"/>
    <w:rsid w:val="00916FD9"/>
    <w:rsid w:val="0091797E"/>
    <w:rsid w:val="00917B7A"/>
    <w:rsid w:val="0092000E"/>
    <w:rsid w:val="00920B69"/>
    <w:rsid w:val="00920D01"/>
    <w:rsid w:val="009211C5"/>
    <w:rsid w:val="009226CE"/>
    <w:rsid w:val="00922DB6"/>
    <w:rsid w:val="00923441"/>
    <w:rsid w:val="0092393E"/>
    <w:rsid w:val="00923A22"/>
    <w:rsid w:val="009240CC"/>
    <w:rsid w:val="009242E6"/>
    <w:rsid w:val="00924474"/>
    <w:rsid w:val="0092458B"/>
    <w:rsid w:val="00924BBD"/>
    <w:rsid w:val="00924F8C"/>
    <w:rsid w:val="00925117"/>
    <w:rsid w:val="00925439"/>
    <w:rsid w:val="009257D3"/>
    <w:rsid w:val="00925D25"/>
    <w:rsid w:val="00925D76"/>
    <w:rsid w:val="00926847"/>
    <w:rsid w:val="00926900"/>
    <w:rsid w:val="00927A17"/>
    <w:rsid w:val="009301E1"/>
    <w:rsid w:val="00930E3F"/>
    <w:rsid w:val="00931571"/>
    <w:rsid w:val="009315F9"/>
    <w:rsid w:val="00932545"/>
    <w:rsid w:val="00932686"/>
    <w:rsid w:val="00932906"/>
    <w:rsid w:val="00932922"/>
    <w:rsid w:val="00932B6A"/>
    <w:rsid w:val="00932C2D"/>
    <w:rsid w:val="0093314E"/>
    <w:rsid w:val="0093331C"/>
    <w:rsid w:val="009339F8"/>
    <w:rsid w:val="00934013"/>
    <w:rsid w:val="00934120"/>
    <w:rsid w:val="009343D3"/>
    <w:rsid w:val="009344BF"/>
    <w:rsid w:val="0093467D"/>
    <w:rsid w:val="00934A3D"/>
    <w:rsid w:val="00935B99"/>
    <w:rsid w:val="00935CE5"/>
    <w:rsid w:val="00936210"/>
    <w:rsid w:val="00936317"/>
    <w:rsid w:val="00936658"/>
    <w:rsid w:val="0093677A"/>
    <w:rsid w:val="00936B55"/>
    <w:rsid w:val="00936F86"/>
    <w:rsid w:val="0093740E"/>
    <w:rsid w:val="00940036"/>
    <w:rsid w:val="0094037D"/>
    <w:rsid w:val="009406C0"/>
    <w:rsid w:val="009407A9"/>
    <w:rsid w:val="00940D76"/>
    <w:rsid w:val="00940DC9"/>
    <w:rsid w:val="00940E25"/>
    <w:rsid w:val="009412ED"/>
    <w:rsid w:val="00941F5B"/>
    <w:rsid w:val="0094212D"/>
    <w:rsid w:val="0094218B"/>
    <w:rsid w:val="0094245D"/>
    <w:rsid w:val="009432E6"/>
    <w:rsid w:val="0094476A"/>
    <w:rsid w:val="009447CF"/>
    <w:rsid w:val="0094495C"/>
    <w:rsid w:val="0094544E"/>
    <w:rsid w:val="009455AB"/>
    <w:rsid w:val="009458FF"/>
    <w:rsid w:val="00945EB8"/>
    <w:rsid w:val="00946263"/>
    <w:rsid w:val="00946B79"/>
    <w:rsid w:val="00946CA7"/>
    <w:rsid w:val="00947B5B"/>
    <w:rsid w:val="00947E6B"/>
    <w:rsid w:val="00947EDE"/>
    <w:rsid w:val="009508A9"/>
    <w:rsid w:val="00950CD4"/>
    <w:rsid w:val="00950D03"/>
    <w:rsid w:val="00950E73"/>
    <w:rsid w:val="00951489"/>
    <w:rsid w:val="009515A3"/>
    <w:rsid w:val="00951796"/>
    <w:rsid w:val="009519BF"/>
    <w:rsid w:val="00951A6D"/>
    <w:rsid w:val="009523DC"/>
    <w:rsid w:val="00953233"/>
    <w:rsid w:val="009532E1"/>
    <w:rsid w:val="00953761"/>
    <w:rsid w:val="00953F61"/>
    <w:rsid w:val="009546E5"/>
    <w:rsid w:val="00954A0E"/>
    <w:rsid w:val="00954AE0"/>
    <w:rsid w:val="00954E03"/>
    <w:rsid w:val="0095537D"/>
    <w:rsid w:val="0095542B"/>
    <w:rsid w:val="009556EC"/>
    <w:rsid w:val="0095587B"/>
    <w:rsid w:val="009558AE"/>
    <w:rsid w:val="00955C1D"/>
    <w:rsid w:val="00955F99"/>
    <w:rsid w:val="0095649B"/>
    <w:rsid w:val="00956803"/>
    <w:rsid w:val="009570DB"/>
    <w:rsid w:val="009572C8"/>
    <w:rsid w:val="00957377"/>
    <w:rsid w:val="009574AD"/>
    <w:rsid w:val="009577F7"/>
    <w:rsid w:val="00957B18"/>
    <w:rsid w:val="00957C9D"/>
    <w:rsid w:val="00957EAE"/>
    <w:rsid w:val="00957FDB"/>
    <w:rsid w:val="009603DD"/>
    <w:rsid w:val="009606E5"/>
    <w:rsid w:val="0096070B"/>
    <w:rsid w:val="00960F88"/>
    <w:rsid w:val="00961583"/>
    <w:rsid w:val="009628CD"/>
    <w:rsid w:val="009629F1"/>
    <w:rsid w:val="009629FA"/>
    <w:rsid w:val="00962AA7"/>
    <w:rsid w:val="00962C07"/>
    <w:rsid w:val="00962DDE"/>
    <w:rsid w:val="00963309"/>
    <w:rsid w:val="009635FE"/>
    <w:rsid w:val="009636F2"/>
    <w:rsid w:val="00963BD4"/>
    <w:rsid w:val="0096411D"/>
    <w:rsid w:val="0096437D"/>
    <w:rsid w:val="00964ED5"/>
    <w:rsid w:val="00964FA4"/>
    <w:rsid w:val="0096533C"/>
    <w:rsid w:val="00965658"/>
    <w:rsid w:val="00965722"/>
    <w:rsid w:val="009659D4"/>
    <w:rsid w:val="00965AEB"/>
    <w:rsid w:val="00965D75"/>
    <w:rsid w:val="009663C2"/>
    <w:rsid w:val="00966531"/>
    <w:rsid w:val="00966785"/>
    <w:rsid w:val="00966E72"/>
    <w:rsid w:val="009671BD"/>
    <w:rsid w:val="00967441"/>
    <w:rsid w:val="009679E2"/>
    <w:rsid w:val="00967BB4"/>
    <w:rsid w:val="00967BDF"/>
    <w:rsid w:val="00967CAB"/>
    <w:rsid w:val="00967F30"/>
    <w:rsid w:val="0097008B"/>
    <w:rsid w:val="00971031"/>
    <w:rsid w:val="00971320"/>
    <w:rsid w:val="00971AA9"/>
    <w:rsid w:val="0097256C"/>
    <w:rsid w:val="00973428"/>
    <w:rsid w:val="009736E8"/>
    <w:rsid w:val="00973A19"/>
    <w:rsid w:val="00973FB3"/>
    <w:rsid w:val="0097470B"/>
    <w:rsid w:val="00974891"/>
    <w:rsid w:val="0097489B"/>
    <w:rsid w:val="00975679"/>
    <w:rsid w:val="009759F6"/>
    <w:rsid w:val="00975BF6"/>
    <w:rsid w:val="00975F04"/>
    <w:rsid w:val="00976049"/>
    <w:rsid w:val="00976178"/>
    <w:rsid w:val="00976205"/>
    <w:rsid w:val="0097622A"/>
    <w:rsid w:val="00976331"/>
    <w:rsid w:val="00976B71"/>
    <w:rsid w:val="00976DD3"/>
    <w:rsid w:val="00976F68"/>
    <w:rsid w:val="009775A8"/>
    <w:rsid w:val="009775BE"/>
    <w:rsid w:val="00977F7D"/>
    <w:rsid w:val="00980EE7"/>
    <w:rsid w:val="0098173B"/>
    <w:rsid w:val="00981766"/>
    <w:rsid w:val="00981EA0"/>
    <w:rsid w:val="00982064"/>
    <w:rsid w:val="00982326"/>
    <w:rsid w:val="009828F3"/>
    <w:rsid w:val="00982A28"/>
    <w:rsid w:val="009830F6"/>
    <w:rsid w:val="009835F4"/>
    <w:rsid w:val="009837A4"/>
    <w:rsid w:val="00983ADC"/>
    <w:rsid w:val="00983CD6"/>
    <w:rsid w:val="00983E72"/>
    <w:rsid w:val="0098408F"/>
    <w:rsid w:val="0098419B"/>
    <w:rsid w:val="009843A9"/>
    <w:rsid w:val="009844E5"/>
    <w:rsid w:val="009848B6"/>
    <w:rsid w:val="00984EC6"/>
    <w:rsid w:val="00985693"/>
    <w:rsid w:val="00985A08"/>
    <w:rsid w:val="00985BA6"/>
    <w:rsid w:val="00985D41"/>
    <w:rsid w:val="00985E8A"/>
    <w:rsid w:val="009860BA"/>
    <w:rsid w:val="009869B4"/>
    <w:rsid w:val="00987310"/>
    <w:rsid w:val="0098744C"/>
    <w:rsid w:val="009876BE"/>
    <w:rsid w:val="00987CF6"/>
    <w:rsid w:val="00987D40"/>
    <w:rsid w:val="00987ED4"/>
    <w:rsid w:val="009906B3"/>
    <w:rsid w:val="009908C4"/>
    <w:rsid w:val="00990AC1"/>
    <w:rsid w:val="00991028"/>
    <w:rsid w:val="00991237"/>
    <w:rsid w:val="009916CE"/>
    <w:rsid w:val="0099206B"/>
    <w:rsid w:val="00992AC1"/>
    <w:rsid w:val="00992AD3"/>
    <w:rsid w:val="00992EB6"/>
    <w:rsid w:val="00993612"/>
    <w:rsid w:val="00993F9C"/>
    <w:rsid w:val="0099469D"/>
    <w:rsid w:val="00994829"/>
    <w:rsid w:val="0099510E"/>
    <w:rsid w:val="0099548F"/>
    <w:rsid w:val="00995CB2"/>
    <w:rsid w:val="00995D28"/>
    <w:rsid w:val="00996278"/>
    <w:rsid w:val="009964FF"/>
    <w:rsid w:val="00996667"/>
    <w:rsid w:val="009968D9"/>
    <w:rsid w:val="00996DC5"/>
    <w:rsid w:val="009973D0"/>
    <w:rsid w:val="009975FA"/>
    <w:rsid w:val="00997786"/>
    <w:rsid w:val="00997F46"/>
    <w:rsid w:val="009A04BC"/>
    <w:rsid w:val="009A096A"/>
    <w:rsid w:val="009A0B1D"/>
    <w:rsid w:val="009A0F09"/>
    <w:rsid w:val="009A0FE3"/>
    <w:rsid w:val="009A11E0"/>
    <w:rsid w:val="009A177F"/>
    <w:rsid w:val="009A1888"/>
    <w:rsid w:val="009A197B"/>
    <w:rsid w:val="009A1F17"/>
    <w:rsid w:val="009A2362"/>
    <w:rsid w:val="009A28A7"/>
    <w:rsid w:val="009A2970"/>
    <w:rsid w:val="009A2D74"/>
    <w:rsid w:val="009A304B"/>
    <w:rsid w:val="009A3474"/>
    <w:rsid w:val="009A4628"/>
    <w:rsid w:val="009A4852"/>
    <w:rsid w:val="009A4A2D"/>
    <w:rsid w:val="009A4B09"/>
    <w:rsid w:val="009A4CE5"/>
    <w:rsid w:val="009A5B30"/>
    <w:rsid w:val="009A6A39"/>
    <w:rsid w:val="009A6A52"/>
    <w:rsid w:val="009A6EF6"/>
    <w:rsid w:val="009A78B2"/>
    <w:rsid w:val="009A78CE"/>
    <w:rsid w:val="009A7C60"/>
    <w:rsid w:val="009B006C"/>
    <w:rsid w:val="009B0327"/>
    <w:rsid w:val="009B10BF"/>
    <w:rsid w:val="009B12CD"/>
    <w:rsid w:val="009B1A8A"/>
    <w:rsid w:val="009B1CDD"/>
    <w:rsid w:val="009B2224"/>
    <w:rsid w:val="009B2445"/>
    <w:rsid w:val="009B248F"/>
    <w:rsid w:val="009B2685"/>
    <w:rsid w:val="009B3156"/>
    <w:rsid w:val="009B3418"/>
    <w:rsid w:val="009B3439"/>
    <w:rsid w:val="009B3827"/>
    <w:rsid w:val="009B3949"/>
    <w:rsid w:val="009B4322"/>
    <w:rsid w:val="009B517E"/>
    <w:rsid w:val="009B5731"/>
    <w:rsid w:val="009B5961"/>
    <w:rsid w:val="009B5993"/>
    <w:rsid w:val="009B5F18"/>
    <w:rsid w:val="009B61E2"/>
    <w:rsid w:val="009B680E"/>
    <w:rsid w:val="009B755E"/>
    <w:rsid w:val="009B7833"/>
    <w:rsid w:val="009C038B"/>
    <w:rsid w:val="009C0761"/>
    <w:rsid w:val="009C0A5F"/>
    <w:rsid w:val="009C1ADA"/>
    <w:rsid w:val="009C232C"/>
    <w:rsid w:val="009C25D5"/>
    <w:rsid w:val="009C2908"/>
    <w:rsid w:val="009C2A80"/>
    <w:rsid w:val="009C2B8C"/>
    <w:rsid w:val="009C2F6A"/>
    <w:rsid w:val="009C3752"/>
    <w:rsid w:val="009C3BF9"/>
    <w:rsid w:val="009C3F63"/>
    <w:rsid w:val="009C44D5"/>
    <w:rsid w:val="009C47A3"/>
    <w:rsid w:val="009C488E"/>
    <w:rsid w:val="009C5891"/>
    <w:rsid w:val="009C5AE0"/>
    <w:rsid w:val="009C5EA3"/>
    <w:rsid w:val="009C672B"/>
    <w:rsid w:val="009C6A79"/>
    <w:rsid w:val="009C7760"/>
    <w:rsid w:val="009C78E5"/>
    <w:rsid w:val="009C7A04"/>
    <w:rsid w:val="009C7B6B"/>
    <w:rsid w:val="009C7D8A"/>
    <w:rsid w:val="009D01AF"/>
    <w:rsid w:val="009D0493"/>
    <w:rsid w:val="009D0568"/>
    <w:rsid w:val="009D07F1"/>
    <w:rsid w:val="009D093C"/>
    <w:rsid w:val="009D113B"/>
    <w:rsid w:val="009D1681"/>
    <w:rsid w:val="009D18E3"/>
    <w:rsid w:val="009D1E13"/>
    <w:rsid w:val="009D241D"/>
    <w:rsid w:val="009D25BB"/>
    <w:rsid w:val="009D2D0E"/>
    <w:rsid w:val="009D301D"/>
    <w:rsid w:val="009D346D"/>
    <w:rsid w:val="009D39D4"/>
    <w:rsid w:val="009D3DD0"/>
    <w:rsid w:val="009D3F11"/>
    <w:rsid w:val="009D3FE3"/>
    <w:rsid w:val="009D45E3"/>
    <w:rsid w:val="009D4F7A"/>
    <w:rsid w:val="009D51A8"/>
    <w:rsid w:val="009D531A"/>
    <w:rsid w:val="009D57F9"/>
    <w:rsid w:val="009D5B47"/>
    <w:rsid w:val="009D6476"/>
    <w:rsid w:val="009D6786"/>
    <w:rsid w:val="009D68D4"/>
    <w:rsid w:val="009D6A0E"/>
    <w:rsid w:val="009D6E95"/>
    <w:rsid w:val="009D745B"/>
    <w:rsid w:val="009D7720"/>
    <w:rsid w:val="009D7AFA"/>
    <w:rsid w:val="009D7B40"/>
    <w:rsid w:val="009D7CAD"/>
    <w:rsid w:val="009D7DB4"/>
    <w:rsid w:val="009D7F14"/>
    <w:rsid w:val="009E08AB"/>
    <w:rsid w:val="009E105D"/>
    <w:rsid w:val="009E1577"/>
    <w:rsid w:val="009E1974"/>
    <w:rsid w:val="009E244B"/>
    <w:rsid w:val="009E262E"/>
    <w:rsid w:val="009E26D4"/>
    <w:rsid w:val="009E2978"/>
    <w:rsid w:val="009E29F2"/>
    <w:rsid w:val="009E2AD1"/>
    <w:rsid w:val="009E2D2C"/>
    <w:rsid w:val="009E3105"/>
    <w:rsid w:val="009E36A1"/>
    <w:rsid w:val="009E3EB0"/>
    <w:rsid w:val="009E41F4"/>
    <w:rsid w:val="009E45D9"/>
    <w:rsid w:val="009E564C"/>
    <w:rsid w:val="009E58E5"/>
    <w:rsid w:val="009E5B04"/>
    <w:rsid w:val="009E5C34"/>
    <w:rsid w:val="009E5E83"/>
    <w:rsid w:val="009E6A08"/>
    <w:rsid w:val="009E6F5C"/>
    <w:rsid w:val="009E6FAC"/>
    <w:rsid w:val="009E7049"/>
    <w:rsid w:val="009E70BF"/>
    <w:rsid w:val="009E7347"/>
    <w:rsid w:val="009E743B"/>
    <w:rsid w:val="009E7633"/>
    <w:rsid w:val="009E7967"/>
    <w:rsid w:val="009E7A4D"/>
    <w:rsid w:val="009E7FF3"/>
    <w:rsid w:val="009F02AD"/>
    <w:rsid w:val="009F067A"/>
    <w:rsid w:val="009F1550"/>
    <w:rsid w:val="009F1788"/>
    <w:rsid w:val="009F1ABD"/>
    <w:rsid w:val="009F1C28"/>
    <w:rsid w:val="009F1C38"/>
    <w:rsid w:val="009F24C2"/>
    <w:rsid w:val="009F24FA"/>
    <w:rsid w:val="009F27DB"/>
    <w:rsid w:val="009F31F0"/>
    <w:rsid w:val="009F386F"/>
    <w:rsid w:val="009F3B33"/>
    <w:rsid w:val="009F3B8A"/>
    <w:rsid w:val="009F41CD"/>
    <w:rsid w:val="009F41CE"/>
    <w:rsid w:val="009F4EFD"/>
    <w:rsid w:val="009F51A1"/>
    <w:rsid w:val="009F530A"/>
    <w:rsid w:val="009F5384"/>
    <w:rsid w:val="009F54F8"/>
    <w:rsid w:val="009F55DD"/>
    <w:rsid w:val="009F5A81"/>
    <w:rsid w:val="009F5B26"/>
    <w:rsid w:val="009F5C60"/>
    <w:rsid w:val="009F5CEA"/>
    <w:rsid w:val="009F5EA9"/>
    <w:rsid w:val="009F63CA"/>
    <w:rsid w:val="009F672C"/>
    <w:rsid w:val="009F6C26"/>
    <w:rsid w:val="009F6DC0"/>
    <w:rsid w:val="009F710A"/>
    <w:rsid w:val="009F71C5"/>
    <w:rsid w:val="009F74A1"/>
    <w:rsid w:val="009F7881"/>
    <w:rsid w:val="009F7AE3"/>
    <w:rsid w:val="009F7C63"/>
    <w:rsid w:val="00A000C1"/>
    <w:rsid w:val="00A00781"/>
    <w:rsid w:val="00A009C3"/>
    <w:rsid w:val="00A00A9D"/>
    <w:rsid w:val="00A00C80"/>
    <w:rsid w:val="00A0141E"/>
    <w:rsid w:val="00A01D56"/>
    <w:rsid w:val="00A01D9A"/>
    <w:rsid w:val="00A0242E"/>
    <w:rsid w:val="00A02513"/>
    <w:rsid w:val="00A02BDB"/>
    <w:rsid w:val="00A02FE2"/>
    <w:rsid w:val="00A030E8"/>
    <w:rsid w:val="00A03BE4"/>
    <w:rsid w:val="00A03C9E"/>
    <w:rsid w:val="00A03F05"/>
    <w:rsid w:val="00A04781"/>
    <w:rsid w:val="00A04828"/>
    <w:rsid w:val="00A05070"/>
    <w:rsid w:val="00A05199"/>
    <w:rsid w:val="00A0549E"/>
    <w:rsid w:val="00A05899"/>
    <w:rsid w:val="00A05FF5"/>
    <w:rsid w:val="00A062F0"/>
    <w:rsid w:val="00A0734F"/>
    <w:rsid w:val="00A075A1"/>
    <w:rsid w:val="00A076EE"/>
    <w:rsid w:val="00A07719"/>
    <w:rsid w:val="00A07A88"/>
    <w:rsid w:val="00A07FE8"/>
    <w:rsid w:val="00A10316"/>
    <w:rsid w:val="00A10677"/>
    <w:rsid w:val="00A1102A"/>
    <w:rsid w:val="00A116B1"/>
    <w:rsid w:val="00A11780"/>
    <w:rsid w:val="00A11853"/>
    <w:rsid w:val="00A12364"/>
    <w:rsid w:val="00A1244C"/>
    <w:rsid w:val="00A12580"/>
    <w:rsid w:val="00A12820"/>
    <w:rsid w:val="00A129BD"/>
    <w:rsid w:val="00A130B1"/>
    <w:rsid w:val="00A1334E"/>
    <w:rsid w:val="00A137B9"/>
    <w:rsid w:val="00A14084"/>
    <w:rsid w:val="00A141AD"/>
    <w:rsid w:val="00A142CB"/>
    <w:rsid w:val="00A14C07"/>
    <w:rsid w:val="00A14F57"/>
    <w:rsid w:val="00A17A51"/>
    <w:rsid w:val="00A2055D"/>
    <w:rsid w:val="00A20622"/>
    <w:rsid w:val="00A208CF"/>
    <w:rsid w:val="00A20B19"/>
    <w:rsid w:val="00A20B1E"/>
    <w:rsid w:val="00A20BAE"/>
    <w:rsid w:val="00A210CA"/>
    <w:rsid w:val="00A21148"/>
    <w:rsid w:val="00A21375"/>
    <w:rsid w:val="00A215B3"/>
    <w:rsid w:val="00A21ED1"/>
    <w:rsid w:val="00A22AA4"/>
    <w:rsid w:val="00A231AC"/>
    <w:rsid w:val="00A23580"/>
    <w:rsid w:val="00A23854"/>
    <w:rsid w:val="00A2388E"/>
    <w:rsid w:val="00A2424F"/>
    <w:rsid w:val="00A243B3"/>
    <w:rsid w:val="00A24586"/>
    <w:rsid w:val="00A24979"/>
    <w:rsid w:val="00A251EB"/>
    <w:rsid w:val="00A25251"/>
    <w:rsid w:val="00A256D3"/>
    <w:rsid w:val="00A2571D"/>
    <w:rsid w:val="00A261A8"/>
    <w:rsid w:val="00A26A39"/>
    <w:rsid w:val="00A26ACF"/>
    <w:rsid w:val="00A278FB"/>
    <w:rsid w:val="00A279A5"/>
    <w:rsid w:val="00A302CB"/>
    <w:rsid w:val="00A30A67"/>
    <w:rsid w:val="00A30C10"/>
    <w:rsid w:val="00A311E1"/>
    <w:rsid w:val="00A315D1"/>
    <w:rsid w:val="00A31843"/>
    <w:rsid w:val="00A31BDF"/>
    <w:rsid w:val="00A32252"/>
    <w:rsid w:val="00A326C5"/>
    <w:rsid w:val="00A3287E"/>
    <w:rsid w:val="00A331B8"/>
    <w:rsid w:val="00A3324E"/>
    <w:rsid w:val="00A33479"/>
    <w:rsid w:val="00A3381D"/>
    <w:rsid w:val="00A33927"/>
    <w:rsid w:val="00A33AEE"/>
    <w:rsid w:val="00A33CCD"/>
    <w:rsid w:val="00A34174"/>
    <w:rsid w:val="00A34552"/>
    <w:rsid w:val="00A345BC"/>
    <w:rsid w:val="00A351D0"/>
    <w:rsid w:val="00A3583A"/>
    <w:rsid w:val="00A35CCC"/>
    <w:rsid w:val="00A35F6B"/>
    <w:rsid w:val="00A366A2"/>
    <w:rsid w:val="00A36710"/>
    <w:rsid w:val="00A3698A"/>
    <w:rsid w:val="00A36B11"/>
    <w:rsid w:val="00A36B54"/>
    <w:rsid w:val="00A37668"/>
    <w:rsid w:val="00A37FCA"/>
    <w:rsid w:val="00A41188"/>
    <w:rsid w:val="00A4157E"/>
    <w:rsid w:val="00A4191C"/>
    <w:rsid w:val="00A41ACD"/>
    <w:rsid w:val="00A41C53"/>
    <w:rsid w:val="00A420FB"/>
    <w:rsid w:val="00A425A8"/>
    <w:rsid w:val="00A4286C"/>
    <w:rsid w:val="00A42933"/>
    <w:rsid w:val="00A43137"/>
    <w:rsid w:val="00A4325F"/>
    <w:rsid w:val="00A43452"/>
    <w:rsid w:val="00A44238"/>
    <w:rsid w:val="00A4426A"/>
    <w:rsid w:val="00A4494F"/>
    <w:rsid w:val="00A44B68"/>
    <w:rsid w:val="00A44C88"/>
    <w:rsid w:val="00A44FEF"/>
    <w:rsid w:val="00A450F0"/>
    <w:rsid w:val="00A45204"/>
    <w:rsid w:val="00A45315"/>
    <w:rsid w:val="00A454A1"/>
    <w:rsid w:val="00A45578"/>
    <w:rsid w:val="00A45DEA"/>
    <w:rsid w:val="00A4606B"/>
    <w:rsid w:val="00A46515"/>
    <w:rsid w:val="00A46D03"/>
    <w:rsid w:val="00A46DFE"/>
    <w:rsid w:val="00A470B9"/>
    <w:rsid w:val="00A47189"/>
    <w:rsid w:val="00A47395"/>
    <w:rsid w:val="00A474B1"/>
    <w:rsid w:val="00A4767D"/>
    <w:rsid w:val="00A477FC"/>
    <w:rsid w:val="00A47CF3"/>
    <w:rsid w:val="00A50546"/>
    <w:rsid w:val="00A50A9C"/>
    <w:rsid w:val="00A5123A"/>
    <w:rsid w:val="00A5145C"/>
    <w:rsid w:val="00A51966"/>
    <w:rsid w:val="00A519E0"/>
    <w:rsid w:val="00A51D6B"/>
    <w:rsid w:val="00A51F9A"/>
    <w:rsid w:val="00A52369"/>
    <w:rsid w:val="00A525E9"/>
    <w:rsid w:val="00A52CAE"/>
    <w:rsid w:val="00A53EA9"/>
    <w:rsid w:val="00A5405B"/>
    <w:rsid w:val="00A540A1"/>
    <w:rsid w:val="00A542E0"/>
    <w:rsid w:val="00A5431E"/>
    <w:rsid w:val="00A54324"/>
    <w:rsid w:val="00A543FA"/>
    <w:rsid w:val="00A54534"/>
    <w:rsid w:val="00A54630"/>
    <w:rsid w:val="00A548AF"/>
    <w:rsid w:val="00A54A67"/>
    <w:rsid w:val="00A54C35"/>
    <w:rsid w:val="00A555C3"/>
    <w:rsid w:val="00A558B7"/>
    <w:rsid w:val="00A55B4A"/>
    <w:rsid w:val="00A55EB8"/>
    <w:rsid w:val="00A56EF2"/>
    <w:rsid w:val="00A5764A"/>
    <w:rsid w:val="00A57928"/>
    <w:rsid w:val="00A579E0"/>
    <w:rsid w:val="00A57ACF"/>
    <w:rsid w:val="00A57B4B"/>
    <w:rsid w:val="00A60C71"/>
    <w:rsid w:val="00A60DB2"/>
    <w:rsid w:val="00A6111B"/>
    <w:rsid w:val="00A6112B"/>
    <w:rsid w:val="00A6131D"/>
    <w:rsid w:val="00A61BD8"/>
    <w:rsid w:val="00A61CAA"/>
    <w:rsid w:val="00A62154"/>
    <w:rsid w:val="00A621EB"/>
    <w:rsid w:val="00A6222A"/>
    <w:rsid w:val="00A62C91"/>
    <w:rsid w:val="00A62EF1"/>
    <w:rsid w:val="00A631B7"/>
    <w:rsid w:val="00A63321"/>
    <w:rsid w:val="00A63634"/>
    <w:rsid w:val="00A636C2"/>
    <w:rsid w:val="00A63C4A"/>
    <w:rsid w:val="00A6474A"/>
    <w:rsid w:val="00A64BCA"/>
    <w:rsid w:val="00A64C13"/>
    <w:rsid w:val="00A64C15"/>
    <w:rsid w:val="00A64D26"/>
    <w:rsid w:val="00A6507D"/>
    <w:rsid w:val="00A65759"/>
    <w:rsid w:val="00A659B3"/>
    <w:rsid w:val="00A660C7"/>
    <w:rsid w:val="00A663FF"/>
    <w:rsid w:val="00A6665C"/>
    <w:rsid w:val="00A669C8"/>
    <w:rsid w:val="00A66A18"/>
    <w:rsid w:val="00A66B9C"/>
    <w:rsid w:val="00A66D03"/>
    <w:rsid w:val="00A670FC"/>
    <w:rsid w:val="00A67475"/>
    <w:rsid w:val="00A67679"/>
    <w:rsid w:val="00A67DCE"/>
    <w:rsid w:val="00A70C4C"/>
    <w:rsid w:val="00A710FF"/>
    <w:rsid w:val="00A711A6"/>
    <w:rsid w:val="00A71315"/>
    <w:rsid w:val="00A7140B"/>
    <w:rsid w:val="00A7176A"/>
    <w:rsid w:val="00A71AC9"/>
    <w:rsid w:val="00A71BFE"/>
    <w:rsid w:val="00A71FCF"/>
    <w:rsid w:val="00A71FEC"/>
    <w:rsid w:val="00A72879"/>
    <w:rsid w:val="00A736FF"/>
    <w:rsid w:val="00A739C7"/>
    <w:rsid w:val="00A73D09"/>
    <w:rsid w:val="00A73E75"/>
    <w:rsid w:val="00A74444"/>
    <w:rsid w:val="00A744F4"/>
    <w:rsid w:val="00A74BAD"/>
    <w:rsid w:val="00A74E48"/>
    <w:rsid w:val="00A75341"/>
    <w:rsid w:val="00A75750"/>
    <w:rsid w:val="00A75840"/>
    <w:rsid w:val="00A761F9"/>
    <w:rsid w:val="00A76312"/>
    <w:rsid w:val="00A76D0F"/>
    <w:rsid w:val="00A7709C"/>
    <w:rsid w:val="00A7714C"/>
    <w:rsid w:val="00A7748F"/>
    <w:rsid w:val="00A77807"/>
    <w:rsid w:val="00A80728"/>
    <w:rsid w:val="00A80FD4"/>
    <w:rsid w:val="00A81A2C"/>
    <w:rsid w:val="00A81C18"/>
    <w:rsid w:val="00A81D93"/>
    <w:rsid w:val="00A82094"/>
    <w:rsid w:val="00A82137"/>
    <w:rsid w:val="00A8223F"/>
    <w:rsid w:val="00A82762"/>
    <w:rsid w:val="00A82B9F"/>
    <w:rsid w:val="00A8395E"/>
    <w:rsid w:val="00A83FAB"/>
    <w:rsid w:val="00A846D9"/>
    <w:rsid w:val="00A84889"/>
    <w:rsid w:val="00A84BDD"/>
    <w:rsid w:val="00A85967"/>
    <w:rsid w:val="00A85E97"/>
    <w:rsid w:val="00A8646A"/>
    <w:rsid w:val="00A86C2E"/>
    <w:rsid w:val="00A86C4A"/>
    <w:rsid w:val="00A86D27"/>
    <w:rsid w:val="00A86EE8"/>
    <w:rsid w:val="00A86FBA"/>
    <w:rsid w:val="00A87D28"/>
    <w:rsid w:val="00A87D99"/>
    <w:rsid w:val="00A901E9"/>
    <w:rsid w:val="00A906D1"/>
    <w:rsid w:val="00A90C9F"/>
    <w:rsid w:val="00A90CE9"/>
    <w:rsid w:val="00A90D9F"/>
    <w:rsid w:val="00A913AC"/>
    <w:rsid w:val="00A91432"/>
    <w:rsid w:val="00A91506"/>
    <w:rsid w:val="00A91A98"/>
    <w:rsid w:val="00A91F3A"/>
    <w:rsid w:val="00A92D06"/>
    <w:rsid w:val="00A92FF0"/>
    <w:rsid w:val="00A93202"/>
    <w:rsid w:val="00A93301"/>
    <w:rsid w:val="00A93E38"/>
    <w:rsid w:val="00A94343"/>
    <w:rsid w:val="00A94B68"/>
    <w:rsid w:val="00A95044"/>
    <w:rsid w:val="00A95547"/>
    <w:rsid w:val="00A95917"/>
    <w:rsid w:val="00A95A55"/>
    <w:rsid w:val="00A961E3"/>
    <w:rsid w:val="00A9659D"/>
    <w:rsid w:val="00A96846"/>
    <w:rsid w:val="00A9688B"/>
    <w:rsid w:val="00A96BA4"/>
    <w:rsid w:val="00A97BAB"/>
    <w:rsid w:val="00A97E85"/>
    <w:rsid w:val="00AA0044"/>
    <w:rsid w:val="00AA00AC"/>
    <w:rsid w:val="00AA065C"/>
    <w:rsid w:val="00AA1967"/>
    <w:rsid w:val="00AA254D"/>
    <w:rsid w:val="00AA2A74"/>
    <w:rsid w:val="00AA2C58"/>
    <w:rsid w:val="00AA333E"/>
    <w:rsid w:val="00AA3A90"/>
    <w:rsid w:val="00AA3CFA"/>
    <w:rsid w:val="00AA3DCC"/>
    <w:rsid w:val="00AA4305"/>
    <w:rsid w:val="00AA4F24"/>
    <w:rsid w:val="00AA5E8C"/>
    <w:rsid w:val="00AA605C"/>
    <w:rsid w:val="00AA6B2F"/>
    <w:rsid w:val="00AA71CE"/>
    <w:rsid w:val="00AA784C"/>
    <w:rsid w:val="00AA78A5"/>
    <w:rsid w:val="00AA7B23"/>
    <w:rsid w:val="00AB072E"/>
    <w:rsid w:val="00AB0744"/>
    <w:rsid w:val="00AB0C28"/>
    <w:rsid w:val="00AB1083"/>
    <w:rsid w:val="00AB11FB"/>
    <w:rsid w:val="00AB1AB9"/>
    <w:rsid w:val="00AB1D00"/>
    <w:rsid w:val="00AB24C1"/>
    <w:rsid w:val="00AB282C"/>
    <w:rsid w:val="00AB2AD7"/>
    <w:rsid w:val="00AB2B49"/>
    <w:rsid w:val="00AB2BE3"/>
    <w:rsid w:val="00AB2E9B"/>
    <w:rsid w:val="00AB2EEC"/>
    <w:rsid w:val="00AB32E9"/>
    <w:rsid w:val="00AB35A7"/>
    <w:rsid w:val="00AB36B4"/>
    <w:rsid w:val="00AB3B49"/>
    <w:rsid w:val="00AB3EF2"/>
    <w:rsid w:val="00AB42C1"/>
    <w:rsid w:val="00AB42F2"/>
    <w:rsid w:val="00AB4489"/>
    <w:rsid w:val="00AB4B06"/>
    <w:rsid w:val="00AB4B2E"/>
    <w:rsid w:val="00AB4CC1"/>
    <w:rsid w:val="00AB4DFC"/>
    <w:rsid w:val="00AB57EC"/>
    <w:rsid w:val="00AB5A76"/>
    <w:rsid w:val="00AB5AF1"/>
    <w:rsid w:val="00AB5E89"/>
    <w:rsid w:val="00AB5ED0"/>
    <w:rsid w:val="00AB663B"/>
    <w:rsid w:val="00AB66FA"/>
    <w:rsid w:val="00AB6BA7"/>
    <w:rsid w:val="00AB7106"/>
    <w:rsid w:val="00AB7C33"/>
    <w:rsid w:val="00AB7D93"/>
    <w:rsid w:val="00AC01E4"/>
    <w:rsid w:val="00AC0236"/>
    <w:rsid w:val="00AC04B9"/>
    <w:rsid w:val="00AC0807"/>
    <w:rsid w:val="00AC1239"/>
    <w:rsid w:val="00AC188B"/>
    <w:rsid w:val="00AC1982"/>
    <w:rsid w:val="00AC1A1F"/>
    <w:rsid w:val="00AC1B28"/>
    <w:rsid w:val="00AC1BB4"/>
    <w:rsid w:val="00AC1BFF"/>
    <w:rsid w:val="00AC1CE0"/>
    <w:rsid w:val="00AC2809"/>
    <w:rsid w:val="00AC28DF"/>
    <w:rsid w:val="00AC2CD0"/>
    <w:rsid w:val="00AC2F4B"/>
    <w:rsid w:val="00AC33CF"/>
    <w:rsid w:val="00AC3745"/>
    <w:rsid w:val="00AC3AF3"/>
    <w:rsid w:val="00AC43F5"/>
    <w:rsid w:val="00AC4516"/>
    <w:rsid w:val="00AC495E"/>
    <w:rsid w:val="00AC4CF7"/>
    <w:rsid w:val="00AC4EE9"/>
    <w:rsid w:val="00AC5B4C"/>
    <w:rsid w:val="00AC6395"/>
    <w:rsid w:val="00AC6761"/>
    <w:rsid w:val="00AC6887"/>
    <w:rsid w:val="00AC6A0D"/>
    <w:rsid w:val="00AC6B08"/>
    <w:rsid w:val="00AC6D57"/>
    <w:rsid w:val="00AC6E6B"/>
    <w:rsid w:val="00AC6F25"/>
    <w:rsid w:val="00AC70C4"/>
    <w:rsid w:val="00AC7435"/>
    <w:rsid w:val="00AC759F"/>
    <w:rsid w:val="00AC76CA"/>
    <w:rsid w:val="00AD080D"/>
    <w:rsid w:val="00AD0D3B"/>
    <w:rsid w:val="00AD0D85"/>
    <w:rsid w:val="00AD137C"/>
    <w:rsid w:val="00AD1FBA"/>
    <w:rsid w:val="00AD2330"/>
    <w:rsid w:val="00AD2BB6"/>
    <w:rsid w:val="00AD2C6A"/>
    <w:rsid w:val="00AD2D1F"/>
    <w:rsid w:val="00AD2E29"/>
    <w:rsid w:val="00AD2FD7"/>
    <w:rsid w:val="00AD2FE8"/>
    <w:rsid w:val="00AD33EF"/>
    <w:rsid w:val="00AD3829"/>
    <w:rsid w:val="00AD3BBA"/>
    <w:rsid w:val="00AD4633"/>
    <w:rsid w:val="00AD4BFB"/>
    <w:rsid w:val="00AD4CF4"/>
    <w:rsid w:val="00AD4EF2"/>
    <w:rsid w:val="00AD4FDE"/>
    <w:rsid w:val="00AD505A"/>
    <w:rsid w:val="00AD55B5"/>
    <w:rsid w:val="00AD598D"/>
    <w:rsid w:val="00AD64A8"/>
    <w:rsid w:val="00AD6621"/>
    <w:rsid w:val="00AD675B"/>
    <w:rsid w:val="00AD679D"/>
    <w:rsid w:val="00AD67BB"/>
    <w:rsid w:val="00AD6A49"/>
    <w:rsid w:val="00AD6BBD"/>
    <w:rsid w:val="00AD6EF0"/>
    <w:rsid w:val="00AD7246"/>
    <w:rsid w:val="00AD7298"/>
    <w:rsid w:val="00AD73CC"/>
    <w:rsid w:val="00AD7742"/>
    <w:rsid w:val="00AD7AC6"/>
    <w:rsid w:val="00AD7ACE"/>
    <w:rsid w:val="00AD7C51"/>
    <w:rsid w:val="00AE015E"/>
    <w:rsid w:val="00AE1D6E"/>
    <w:rsid w:val="00AE265C"/>
    <w:rsid w:val="00AE26A5"/>
    <w:rsid w:val="00AE26EC"/>
    <w:rsid w:val="00AE3A28"/>
    <w:rsid w:val="00AE3DC1"/>
    <w:rsid w:val="00AE3E54"/>
    <w:rsid w:val="00AE3E5A"/>
    <w:rsid w:val="00AE439A"/>
    <w:rsid w:val="00AE4482"/>
    <w:rsid w:val="00AE4B02"/>
    <w:rsid w:val="00AE4BB3"/>
    <w:rsid w:val="00AE4C6D"/>
    <w:rsid w:val="00AE4EAB"/>
    <w:rsid w:val="00AE4EE4"/>
    <w:rsid w:val="00AE5306"/>
    <w:rsid w:val="00AE5553"/>
    <w:rsid w:val="00AE65B8"/>
    <w:rsid w:val="00AE66C4"/>
    <w:rsid w:val="00AE78D3"/>
    <w:rsid w:val="00AE79E4"/>
    <w:rsid w:val="00AE7C64"/>
    <w:rsid w:val="00AE7C6F"/>
    <w:rsid w:val="00AF044D"/>
    <w:rsid w:val="00AF06AE"/>
    <w:rsid w:val="00AF06E4"/>
    <w:rsid w:val="00AF07DD"/>
    <w:rsid w:val="00AF0A14"/>
    <w:rsid w:val="00AF0A8B"/>
    <w:rsid w:val="00AF0BFA"/>
    <w:rsid w:val="00AF1282"/>
    <w:rsid w:val="00AF14A5"/>
    <w:rsid w:val="00AF186E"/>
    <w:rsid w:val="00AF1D40"/>
    <w:rsid w:val="00AF2816"/>
    <w:rsid w:val="00AF294F"/>
    <w:rsid w:val="00AF3180"/>
    <w:rsid w:val="00AF3361"/>
    <w:rsid w:val="00AF38BE"/>
    <w:rsid w:val="00AF4279"/>
    <w:rsid w:val="00AF465E"/>
    <w:rsid w:val="00AF4C44"/>
    <w:rsid w:val="00AF4DE7"/>
    <w:rsid w:val="00AF5AD3"/>
    <w:rsid w:val="00AF5C2C"/>
    <w:rsid w:val="00AF6448"/>
    <w:rsid w:val="00AF6562"/>
    <w:rsid w:val="00AF66AC"/>
    <w:rsid w:val="00AF67F6"/>
    <w:rsid w:val="00AF6D01"/>
    <w:rsid w:val="00AF6DE5"/>
    <w:rsid w:val="00AF71C6"/>
    <w:rsid w:val="00AF74A6"/>
    <w:rsid w:val="00AF7985"/>
    <w:rsid w:val="00AF7E94"/>
    <w:rsid w:val="00B00900"/>
    <w:rsid w:val="00B00BF2"/>
    <w:rsid w:val="00B00C4C"/>
    <w:rsid w:val="00B00E1B"/>
    <w:rsid w:val="00B00F01"/>
    <w:rsid w:val="00B010E7"/>
    <w:rsid w:val="00B0136F"/>
    <w:rsid w:val="00B013F5"/>
    <w:rsid w:val="00B0156C"/>
    <w:rsid w:val="00B01E97"/>
    <w:rsid w:val="00B021D3"/>
    <w:rsid w:val="00B029E0"/>
    <w:rsid w:val="00B02C10"/>
    <w:rsid w:val="00B02DFB"/>
    <w:rsid w:val="00B02E33"/>
    <w:rsid w:val="00B038F1"/>
    <w:rsid w:val="00B03A7E"/>
    <w:rsid w:val="00B03EF5"/>
    <w:rsid w:val="00B044CC"/>
    <w:rsid w:val="00B049C8"/>
    <w:rsid w:val="00B04D03"/>
    <w:rsid w:val="00B05079"/>
    <w:rsid w:val="00B05724"/>
    <w:rsid w:val="00B057F6"/>
    <w:rsid w:val="00B058E1"/>
    <w:rsid w:val="00B0594C"/>
    <w:rsid w:val="00B05E96"/>
    <w:rsid w:val="00B060FD"/>
    <w:rsid w:val="00B064DB"/>
    <w:rsid w:val="00B0691B"/>
    <w:rsid w:val="00B06C71"/>
    <w:rsid w:val="00B06CD7"/>
    <w:rsid w:val="00B06D02"/>
    <w:rsid w:val="00B06D5F"/>
    <w:rsid w:val="00B06D6B"/>
    <w:rsid w:val="00B076E3"/>
    <w:rsid w:val="00B0779D"/>
    <w:rsid w:val="00B07A3D"/>
    <w:rsid w:val="00B10200"/>
    <w:rsid w:val="00B10421"/>
    <w:rsid w:val="00B10ED8"/>
    <w:rsid w:val="00B11833"/>
    <w:rsid w:val="00B121E2"/>
    <w:rsid w:val="00B1270B"/>
    <w:rsid w:val="00B128C1"/>
    <w:rsid w:val="00B12BA9"/>
    <w:rsid w:val="00B131C5"/>
    <w:rsid w:val="00B13417"/>
    <w:rsid w:val="00B136E8"/>
    <w:rsid w:val="00B143F7"/>
    <w:rsid w:val="00B14557"/>
    <w:rsid w:val="00B14A0B"/>
    <w:rsid w:val="00B14E9C"/>
    <w:rsid w:val="00B14EB8"/>
    <w:rsid w:val="00B159E6"/>
    <w:rsid w:val="00B159FF"/>
    <w:rsid w:val="00B16026"/>
    <w:rsid w:val="00B169D8"/>
    <w:rsid w:val="00B16CC5"/>
    <w:rsid w:val="00B16EBE"/>
    <w:rsid w:val="00B16ECA"/>
    <w:rsid w:val="00B17473"/>
    <w:rsid w:val="00B179A5"/>
    <w:rsid w:val="00B17F07"/>
    <w:rsid w:val="00B20EBF"/>
    <w:rsid w:val="00B21DEA"/>
    <w:rsid w:val="00B22020"/>
    <w:rsid w:val="00B2213D"/>
    <w:rsid w:val="00B22146"/>
    <w:rsid w:val="00B22A4B"/>
    <w:rsid w:val="00B22A8E"/>
    <w:rsid w:val="00B232AA"/>
    <w:rsid w:val="00B233F1"/>
    <w:rsid w:val="00B234C4"/>
    <w:rsid w:val="00B23529"/>
    <w:rsid w:val="00B236E2"/>
    <w:rsid w:val="00B23E39"/>
    <w:rsid w:val="00B24421"/>
    <w:rsid w:val="00B24AD8"/>
    <w:rsid w:val="00B24D6D"/>
    <w:rsid w:val="00B24E16"/>
    <w:rsid w:val="00B25067"/>
    <w:rsid w:val="00B253A9"/>
    <w:rsid w:val="00B254FD"/>
    <w:rsid w:val="00B255E0"/>
    <w:rsid w:val="00B25982"/>
    <w:rsid w:val="00B25AE6"/>
    <w:rsid w:val="00B25F28"/>
    <w:rsid w:val="00B2737D"/>
    <w:rsid w:val="00B27971"/>
    <w:rsid w:val="00B27AE4"/>
    <w:rsid w:val="00B27DA3"/>
    <w:rsid w:val="00B27E30"/>
    <w:rsid w:val="00B30176"/>
    <w:rsid w:val="00B30518"/>
    <w:rsid w:val="00B30665"/>
    <w:rsid w:val="00B31099"/>
    <w:rsid w:val="00B3110A"/>
    <w:rsid w:val="00B314CA"/>
    <w:rsid w:val="00B31918"/>
    <w:rsid w:val="00B31E8D"/>
    <w:rsid w:val="00B32074"/>
    <w:rsid w:val="00B32164"/>
    <w:rsid w:val="00B32177"/>
    <w:rsid w:val="00B323F1"/>
    <w:rsid w:val="00B3336E"/>
    <w:rsid w:val="00B33631"/>
    <w:rsid w:val="00B33B3C"/>
    <w:rsid w:val="00B33D09"/>
    <w:rsid w:val="00B34A3E"/>
    <w:rsid w:val="00B34E4E"/>
    <w:rsid w:val="00B34E96"/>
    <w:rsid w:val="00B34F3D"/>
    <w:rsid w:val="00B35210"/>
    <w:rsid w:val="00B352D9"/>
    <w:rsid w:val="00B353B3"/>
    <w:rsid w:val="00B35474"/>
    <w:rsid w:val="00B3571B"/>
    <w:rsid w:val="00B37138"/>
    <w:rsid w:val="00B37686"/>
    <w:rsid w:val="00B37710"/>
    <w:rsid w:val="00B377F3"/>
    <w:rsid w:val="00B402DC"/>
    <w:rsid w:val="00B403CD"/>
    <w:rsid w:val="00B407A1"/>
    <w:rsid w:val="00B409C6"/>
    <w:rsid w:val="00B40F6D"/>
    <w:rsid w:val="00B40F72"/>
    <w:rsid w:val="00B4108E"/>
    <w:rsid w:val="00B41786"/>
    <w:rsid w:val="00B417B0"/>
    <w:rsid w:val="00B41D32"/>
    <w:rsid w:val="00B42177"/>
    <w:rsid w:val="00B423CA"/>
    <w:rsid w:val="00B42440"/>
    <w:rsid w:val="00B426E6"/>
    <w:rsid w:val="00B42DBB"/>
    <w:rsid w:val="00B436D2"/>
    <w:rsid w:val="00B43793"/>
    <w:rsid w:val="00B43CA0"/>
    <w:rsid w:val="00B441F7"/>
    <w:rsid w:val="00B44611"/>
    <w:rsid w:val="00B447E9"/>
    <w:rsid w:val="00B447FC"/>
    <w:rsid w:val="00B449D3"/>
    <w:rsid w:val="00B4540E"/>
    <w:rsid w:val="00B45473"/>
    <w:rsid w:val="00B45608"/>
    <w:rsid w:val="00B457BB"/>
    <w:rsid w:val="00B45A29"/>
    <w:rsid w:val="00B45C28"/>
    <w:rsid w:val="00B462FF"/>
    <w:rsid w:val="00B464A0"/>
    <w:rsid w:val="00B46FF9"/>
    <w:rsid w:val="00B4742B"/>
    <w:rsid w:val="00B47468"/>
    <w:rsid w:val="00B47498"/>
    <w:rsid w:val="00B475BB"/>
    <w:rsid w:val="00B47802"/>
    <w:rsid w:val="00B478C9"/>
    <w:rsid w:val="00B50353"/>
    <w:rsid w:val="00B5039C"/>
    <w:rsid w:val="00B50415"/>
    <w:rsid w:val="00B50642"/>
    <w:rsid w:val="00B50AF1"/>
    <w:rsid w:val="00B514EE"/>
    <w:rsid w:val="00B51602"/>
    <w:rsid w:val="00B51727"/>
    <w:rsid w:val="00B518DD"/>
    <w:rsid w:val="00B51B4B"/>
    <w:rsid w:val="00B52253"/>
    <w:rsid w:val="00B52C58"/>
    <w:rsid w:val="00B52E89"/>
    <w:rsid w:val="00B532DD"/>
    <w:rsid w:val="00B5346C"/>
    <w:rsid w:val="00B53D6A"/>
    <w:rsid w:val="00B53E1F"/>
    <w:rsid w:val="00B54113"/>
    <w:rsid w:val="00B542C3"/>
    <w:rsid w:val="00B54E25"/>
    <w:rsid w:val="00B55099"/>
    <w:rsid w:val="00B5566F"/>
    <w:rsid w:val="00B556B7"/>
    <w:rsid w:val="00B559AB"/>
    <w:rsid w:val="00B55AB8"/>
    <w:rsid w:val="00B55B57"/>
    <w:rsid w:val="00B55CBE"/>
    <w:rsid w:val="00B56FD5"/>
    <w:rsid w:val="00B57470"/>
    <w:rsid w:val="00B575DF"/>
    <w:rsid w:val="00B578DD"/>
    <w:rsid w:val="00B57CA2"/>
    <w:rsid w:val="00B57DF0"/>
    <w:rsid w:val="00B57F55"/>
    <w:rsid w:val="00B6020E"/>
    <w:rsid w:val="00B608C2"/>
    <w:rsid w:val="00B60F1D"/>
    <w:rsid w:val="00B62363"/>
    <w:rsid w:val="00B6264E"/>
    <w:rsid w:val="00B62856"/>
    <w:rsid w:val="00B62DE5"/>
    <w:rsid w:val="00B63210"/>
    <w:rsid w:val="00B6381E"/>
    <w:rsid w:val="00B63B6C"/>
    <w:rsid w:val="00B644D2"/>
    <w:rsid w:val="00B645E4"/>
    <w:rsid w:val="00B64810"/>
    <w:rsid w:val="00B64826"/>
    <w:rsid w:val="00B648A3"/>
    <w:rsid w:val="00B65740"/>
    <w:rsid w:val="00B65797"/>
    <w:rsid w:val="00B65D9E"/>
    <w:rsid w:val="00B65E16"/>
    <w:rsid w:val="00B65EC5"/>
    <w:rsid w:val="00B668A1"/>
    <w:rsid w:val="00B66B3F"/>
    <w:rsid w:val="00B66EF5"/>
    <w:rsid w:val="00B67018"/>
    <w:rsid w:val="00B672B6"/>
    <w:rsid w:val="00B677D8"/>
    <w:rsid w:val="00B67E5D"/>
    <w:rsid w:val="00B701F9"/>
    <w:rsid w:val="00B7031A"/>
    <w:rsid w:val="00B70573"/>
    <w:rsid w:val="00B7109A"/>
    <w:rsid w:val="00B7123D"/>
    <w:rsid w:val="00B71468"/>
    <w:rsid w:val="00B7147B"/>
    <w:rsid w:val="00B71D08"/>
    <w:rsid w:val="00B71DBC"/>
    <w:rsid w:val="00B722BE"/>
    <w:rsid w:val="00B724F7"/>
    <w:rsid w:val="00B72E52"/>
    <w:rsid w:val="00B730C3"/>
    <w:rsid w:val="00B730FA"/>
    <w:rsid w:val="00B73520"/>
    <w:rsid w:val="00B73643"/>
    <w:rsid w:val="00B7431E"/>
    <w:rsid w:val="00B747DE"/>
    <w:rsid w:val="00B74A74"/>
    <w:rsid w:val="00B751F9"/>
    <w:rsid w:val="00B75201"/>
    <w:rsid w:val="00B75B62"/>
    <w:rsid w:val="00B75BFF"/>
    <w:rsid w:val="00B75D5F"/>
    <w:rsid w:val="00B76097"/>
    <w:rsid w:val="00B762DE"/>
    <w:rsid w:val="00B76333"/>
    <w:rsid w:val="00B76625"/>
    <w:rsid w:val="00B76892"/>
    <w:rsid w:val="00B76BEE"/>
    <w:rsid w:val="00B7709C"/>
    <w:rsid w:val="00B77332"/>
    <w:rsid w:val="00B77407"/>
    <w:rsid w:val="00B806F6"/>
    <w:rsid w:val="00B80C57"/>
    <w:rsid w:val="00B81543"/>
    <w:rsid w:val="00B8155D"/>
    <w:rsid w:val="00B81984"/>
    <w:rsid w:val="00B81FE2"/>
    <w:rsid w:val="00B82D4C"/>
    <w:rsid w:val="00B82DBB"/>
    <w:rsid w:val="00B82F88"/>
    <w:rsid w:val="00B83203"/>
    <w:rsid w:val="00B8340B"/>
    <w:rsid w:val="00B83704"/>
    <w:rsid w:val="00B839D7"/>
    <w:rsid w:val="00B83ABD"/>
    <w:rsid w:val="00B83B94"/>
    <w:rsid w:val="00B84076"/>
    <w:rsid w:val="00B84580"/>
    <w:rsid w:val="00B84994"/>
    <w:rsid w:val="00B84ABF"/>
    <w:rsid w:val="00B85A6C"/>
    <w:rsid w:val="00B85B93"/>
    <w:rsid w:val="00B85D65"/>
    <w:rsid w:val="00B861DD"/>
    <w:rsid w:val="00B86A82"/>
    <w:rsid w:val="00B86BF7"/>
    <w:rsid w:val="00B86C2E"/>
    <w:rsid w:val="00B86D8B"/>
    <w:rsid w:val="00B86E5F"/>
    <w:rsid w:val="00B872E0"/>
    <w:rsid w:val="00B87826"/>
    <w:rsid w:val="00B87EB2"/>
    <w:rsid w:val="00B901F2"/>
    <w:rsid w:val="00B902BD"/>
    <w:rsid w:val="00B9064D"/>
    <w:rsid w:val="00B908F8"/>
    <w:rsid w:val="00B90AE0"/>
    <w:rsid w:val="00B91CA2"/>
    <w:rsid w:val="00B92251"/>
    <w:rsid w:val="00B92BAC"/>
    <w:rsid w:val="00B93288"/>
    <w:rsid w:val="00B933A4"/>
    <w:rsid w:val="00B941AE"/>
    <w:rsid w:val="00B94775"/>
    <w:rsid w:val="00B94D3D"/>
    <w:rsid w:val="00B95538"/>
    <w:rsid w:val="00B95E4C"/>
    <w:rsid w:val="00B965CA"/>
    <w:rsid w:val="00B96B46"/>
    <w:rsid w:val="00B96DFA"/>
    <w:rsid w:val="00B96E2F"/>
    <w:rsid w:val="00B97080"/>
    <w:rsid w:val="00B97223"/>
    <w:rsid w:val="00B97D0F"/>
    <w:rsid w:val="00BA09E0"/>
    <w:rsid w:val="00BA0A7C"/>
    <w:rsid w:val="00BA0DCA"/>
    <w:rsid w:val="00BA0DF4"/>
    <w:rsid w:val="00BA168F"/>
    <w:rsid w:val="00BA17E8"/>
    <w:rsid w:val="00BA1A42"/>
    <w:rsid w:val="00BA1AF5"/>
    <w:rsid w:val="00BA1DB1"/>
    <w:rsid w:val="00BA2561"/>
    <w:rsid w:val="00BA2F1B"/>
    <w:rsid w:val="00BA2F67"/>
    <w:rsid w:val="00BA30ED"/>
    <w:rsid w:val="00BA31A4"/>
    <w:rsid w:val="00BA3237"/>
    <w:rsid w:val="00BA3CA1"/>
    <w:rsid w:val="00BA4BC3"/>
    <w:rsid w:val="00BA54F8"/>
    <w:rsid w:val="00BA6761"/>
    <w:rsid w:val="00BA6810"/>
    <w:rsid w:val="00BA6EFF"/>
    <w:rsid w:val="00BA6FA7"/>
    <w:rsid w:val="00BA73DF"/>
    <w:rsid w:val="00BA74D1"/>
    <w:rsid w:val="00BA7A7E"/>
    <w:rsid w:val="00BA7E2F"/>
    <w:rsid w:val="00BA7EA7"/>
    <w:rsid w:val="00BB0DC0"/>
    <w:rsid w:val="00BB0ED1"/>
    <w:rsid w:val="00BB11B9"/>
    <w:rsid w:val="00BB1F2E"/>
    <w:rsid w:val="00BB23FF"/>
    <w:rsid w:val="00BB2432"/>
    <w:rsid w:val="00BB2496"/>
    <w:rsid w:val="00BB2552"/>
    <w:rsid w:val="00BB2AC9"/>
    <w:rsid w:val="00BB2CB2"/>
    <w:rsid w:val="00BB3432"/>
    <w:rsid w:val="00BB34D1"/>
    <w:rsid w:val="00BB3C3C"/>
    <w:rsid w:val="00BB4F21"/>
    <w:rsid w:val="00BB5104"/>
    <w:rsid w:val="00BB5132"/>
    <w:rsid w:val="00BB54EE"/>
    <w:rsid w:val="00BB55A1"/>
    <w:rsid w:val="00BB5660"/>
    <w:rsid w:val="00BB57EE"/>
    <w:rsid w:val="00BB5927"/>
    <w:rsid w:val="00BB5E27"/>
    <w:rsid w:val="00BB5ECD"/>
    <w:rsid w:val="00BB5F50"/>
    <w:rsid w:val="00BB6310"/>
    <w:rsid w:val="00BB636B"/>
    <w:rsid w:val="00BB678A"/>
    <w:rsid w:val="00BB6D0A"/>
    <w:rsid w:val="00BB7031"/>
    <w:rsid w:val="00BB71C1"/>
    <w:rsid w:val="00BB756D"/>
    <w:rsid w:val="00BB78E5"/>
    <w:rsid w:val="00BC03D5"/>
    <w:rsid w:val="00BC066C"/>
    <w:rsid w:val="00BC0E17"/>
    <w:rsid w:val="00BC12CC"/>
    <w:rsid w:val="00BC12F5"/>
    <w:rsid w:val="00BC14F6"/>
    <w:rsid w:val="00BC1AD2"/>
    <w:rsid w:val="00BC1E57"/>
    <w:rsid w:val="00BC1EFA"/>
    <w:rsid w:val="00BC20D6"/>
    <w:rsid w:val="00BC23D4"/>
    <w:rsid w:val="00BC2995"/>
    <w:rsid w:val="00BC2F4B"/>
    <w:rsid w:val="00BC3519"/>
    <w:rsid w:val="00BC38A8"/>
    <w:rsid w:val="00BC3BCA"/>
    <w:rsid w:val="00BC3D68"/>
    <w:rsid w:val="00BC4038"/>
    <w:rsid w:val="00BC43EF"/>
    <w:rsid w:val="00BC4F5A"/>
    <w:rsid w:val="00BC5474"/>
    <w:rsid w:val="00BC5B69"/>
    <w:rsid w:val="00BC5C5E"/>
    <w:rsid w:val="00BC5E0A"/>
    <w:rsid w:val="00BC61D8"/>
    <w:rsid w:val="00BC62BB"/>
    <w:rsid w:val="00BC64BF"/>
    <w:rsid w:val="00BC6C07"/>
    <w:rsid w:val="00BC6D19"/>
    <w:rsid w:val="00BC742C"/>
    <w:rsid w:val="00BC74D1"/>
    <w:rsid w:val="00BC76C0"/>
    <w:rsid w:val="00BD002D"/>
    <w:rsid w:val="00BD0043"/>
    <w:rsid w:val="00BD0263"/>
    <w:rsid w:val="00BD058B"/>
    <w:rsid w:val="00BD0665"/>
    <w:rsid w:val="00BD077F"/>
    <w:rsid w:val="00BD0F4A"/>
    <w:rsid w:val="00BD183C"/>
    <w:rsid w:val="00BD1C19"/>
    <w:rsid w:val="00BD21E8"/>
    <w:rsid w:val="00BD23FD"/>
    <w:rsid w:val="00BD28F1"/>
    <w:rsid w:val="00BD2B16"/>
    <w:rsid w:val="00BD2C35"/>
    <w:rsid w:val="00BD2D30"/>
    <w:rsid w:val="00BD2EA1"/>
    <w:rsid w:val="00BD2FC3"/>
    <w:rsid w:val="00BD302A"/>
    <w:rsid w:val="00BD3204"/>
    <w:rsid w:val="00BD3230"/>
    <w:rsid w:val="00BD3B1F"/>
    <w:rsid w:val="00BD4890"/>
    <w:rsid w:val="00BD4AC5"/>
    <w:rsid w:val="00BD4DE4"/>
    <w:rsid w:val="00BD4DE7"/>
    <w:rsid w:val="00BD4EFD"/>
    <w:rsid w:val="00BD4F01"/>
    <w:rsid w:val="00BD50D5"/>
    <w:rsid w:val="00BD51DA"/>
    <w:rsid w:val="00BD5617"/>
    <w:rsid w:val="00BD6630"/>
    <w:rsid w:val="00BD73D0"/>
    <w:rsid w:val="00BD7443"/>
    <w:rsid w:val="00BE00A1"/>
    <w:rsid w:val="00BE029C"/>
    <w:rsid w:val="00BE02F4"/>
    <w:rsid w:val="00BE0329"/>
    <w:rsid w:val="00BE03B7"/>
    <w:rsid w:val="00BE0C91"/>
    <w:rsid w:val="00BE133B"/>
    <w:rsid w:val="00BE13F9"/>
    <w:rsid w:val="00BE1481"/>
    <w:rsid w:val="00BE18B6"/>
    <w:rsid w:val="00BE18EE"/>
    <w:rsid w:val="00BE1A70"/>
    <w:rsid w:val="00BE2776"/>
    <w:rsid w:val="00BE2DC1"/>
    <w:rsid w:val="00BE2ED4"/>
    <w:rsid w:val="00BE3026"/>
    <w:rsid w:val="00BE3167"/>
    <w:rsid w:val="00BE3364"/>
    <w:rsid w:val="00BE349C"/>
    <w:rsid w:val="00BE3A8B"/>
    <w:rsid w:val="00BE3D42"/>
    <w:rsid w:val="00BE3FCE"/>
    <w:rsid w:val="00BE4032"/>
    <w:rsid w:val="00BE4508"/>
    <w:rsid w:val="00BE4B91"/>
    <w:rsid w:val="00BE594C"/>
    <w:rsid w:val="00BE5A8D"/>
    <w:rsid w:val="00BE5BDD"/>
    <w:rsid w:val="00BE62E0"/>
    <w:rsid w:val="00BE66B2"/>
    <w:rsid w:val="00BE6A7C"/>
    <w:rsid w:val="00BE6E9D"/>
    <w:rsid w:val="00BE6FE3"/>
    <w:rsid w:val="00BE706B"/>
    <w:rsid w:val="00BE7757"/>
    <w:rsid w:val="00BF03D4"/>
    <w:rsid w:val="00BF0790"/>
    <w:rsid w:val="00BF0D93"/>
    <w:rsid w:val="00BF0DAB"/>
    <w:rsid w:val="00BF1108"/>
    <w:rsid w:val="00BF1240"/>
    <w:rsid w:val="00BF137C"/>
    <w:rsid w:val="00BF1AE6"/>
    <w:rsid w:val="00BF1F99"/>
    <w:rsid w:val="00BF22DA"/>
    <w:rsid w:val="00BF26DB"/>
    <w:rsid w:val="00BF29C8"/>
    <w:rsid w:val="00BF2C14"/>
    <w:rsid w:val="00BF303E"/>
    <w:rsid w:val="00BF34AD"/>
    <w:rsid w:val="00BF3BB4"/>
    <w:rsid w:val="00BF3F94"/>
    <w:rsid w:val="00BF4575"/>
    <w:rsid w:val="00BF4621"/>
    <w:rsid w:val="00BF4765"/>
    <w:rsid w:val="00BF4D9D"/>
    <w:rsid w:val="00BF5984"/>
    <w:rsid w:val="00BF5BF4"/>
    <w:rsid w:val="00BF5E16"/>
    <w:rsid w:val="00BF666A"/>
    <w:rsid w:val="00BF6A33"/>
    <w:rsid w:val="00BF6D9F"/>
    <w:rsid w:val="00BF6E47"/>
    <w:rsid w:val="00BF7122"/>
    <w:rsid w:val="00BF713D"/>
    <w:rsid w:val="00BF72C8"/>
    <w:rsid w:val="00BF73DF"/>
    <w:rsid w:val="00BF76FF"/>
    <w:rsid w:val="00C005B7"/>
    <w:rsid w:val="00C00C0E"/>
    <w:rsid w:val="00C01077"/>
    <w:rsid w:val="00C0138D"/>
    <w:rsid w:val="00C01549"/>
    <w:rsid w:val="00C01664"/>
    <w:rsid w:val="00C01737"/>
    <w:rsid w:val="00C017D9"/>
    <w:rsid w:val="00C0183F"/>
    <w:rsid w:val="00C01AA7"/>
    <w:rsid w:val="00C02162"/>
    <w:rsid w:val="00C02357"/>
    <w:rsid w:val="00C02553"/>
    <w:rsid w:val="00C03198"/>
    <w:rsid w:val="00C03535"/>
    <w:rsid w:val="00C03E72"/>
    <w:rsid w:val="00C03F34"/>
    <w:rsid w:val="00C04C1C"/>
    <w:rsid w:val="00C04CBE"/>
    <w:rsid w:val="00C05015"/>
    <w:rsid w:val="00C05B62"/>
    <w:rsid w:val="00C05E93"/>
    <w:rsid w:val="00C06507"/>
    <w:rsid w:val="00C0660A"/>
    <w:rsid w:val="00C066A3"/>
    <w:rsid w:val="00C06FCC"/>
    <w:rsid w:val="00C0717B"/>
    <w:rsid w:val="00C0738B"/>
    <w:rsid w:val="00C0782F"/>
    <w:rsid w:val="00C07A06"/>
    <w:rsid w:val="00C1051A"/>
    <w:rsid w:val="00C10544"/>
    <w:rsid w:val="00C10582"/>
    <w:rsid w:val="00C1060C"/>
    <w:rsid w:val="00C107A8"/>
    <w:rsid w:val="00C10884"/>
    <w:rsid w:val="00C10BEA"/>
    <w:rsid w:val="00C10D75"/>
    <w:rsid w:val="00C112B9"/>
    <w:rsid w:val="00C12206"/>
    <w:rsid w:val="00C1254E"/>
    <w:rsid w:val="00C129E9"/>
    <w:rsid w:val="00C12AB7"/>
    <w:rsid w:val="00C13CCE"/>
    <w:rsid w:val="00C1406E"/>
    <w:rsid w:val="00C14358"/>
    <w:rsid w:val="00C14394"/>
    <w:rsid w:val="00C1469F"/>
    <w:rsid w:val="00C146D9"/>
    <w:rsid w:val="00C147C8"/>
    <w:rsid w:val="00C14871"/>
    <w:rsid w:val="00C148B8"/>
    <w:rsid w:val="00C14E66"/>
    <w:rsid w:val="00C155E3"/>
    <w:rsid w:val="00C15721"/>
    <w:rsid w:val="00C1694A"/>
    <w:rsid w:val="00C16CF7"/>
    <w:rsid w:val="00C16EB3"/>
    <w:rsid w:val="00C170B5"/>
    <w:rsid w:val="00C17608"/>
    <w:rsid w:val="00C17C4C"/>
    <w:rsid w:val="00C17C82"/>
    <w:rsid w:val="00C17DE7"/>
    <w:rsid w:val="00C2044F"/>
    <w:rsid w:val="00C207E4"/>
    <w:rsid w:val="00C21196"/>
    <w:rsid w:val="00C211C0"/>
    <w:rsid w:val="00C2120C"/>
    <w:rsid w:val="00C2133E"/>
    <w:rsid w:val="00C216FF"/>
    <w:rsid w:val="00C21A98"/>
    <w:rsid w:val="00C22238"/>
    <w:rsid w:val="00C223D7"/>
    <w:rsid w:val="00C22A4C"/>
    <w:rsid w:val="00C23854"/>
    <w:rsid w:val="00C23C47"/>
    <w:rsid w:val="00C23E1E"/>
    <w:rsid w:val="00C2477A"/>
    <w:rsid w:val="00C24AAE"/>
    <w:rsid w:val="00C24CBE"/>
    <w:rsid w:val="00C2557E"/>
    <w:rsid w:val="00C25E49"/>
    <w:rsid w:val="00C26438"/>
    <w:rsid w:val="00C26629"/>
    <w:rsid w:val="00C2680A"/>
    <w:rsid w:val="00C26988"/>
    <w:rsid w:val="00C26C8B"/>
    <w:rsid w:val="00C26ECE"/>
    <w:rsid w:val="00C26FDA"/>
    <w:rsid w:val="00C27593"/>
    <w:rsid w:val="00C27605"/>
    <w:rsid w:val="00C276CD"/>
    <w:rsid w:val="00C278D2"/>
    <w:rsid w:val="00C27B6B"/>
    <w:rsid w:val="00C27C28"/>
    <w:rsid w:val="00C27C79"/>
    <w:rsid w:val="00C27F55"/>
    <w:rsid w:val="00C30807"/>
    <w:rsid w:val="00C30B84"/>
    <w:rsid w:val="00C30DB5"/>
    <w:rsid w:val="00C3160A"/>
    <w:rsid w:val="00C31AD0"/>
    <w:rsid w:val="00C3224A"/>
    <w:rsid w:val="00C3226C"/>
    <w:rsid w:val="00C32316"/>
    <w:rsid w:val="00C3265C"/>
    <w:rsid w:val="00C3266A"/>
    <w:rsid w:val="00C32F3B"/>
    <w:rsid w:val="00C3365D"/>
    <w:rsid w:val="00C3451A"/>
    <w:rsid w:val="00C34682"/>
    <w:rsid w:val="00C347A7"/>
    <w:rsid w:val="00C34E1E"/>
    <w:rsid w:val="00C35077"/>
    <w:rsid w:val="00C3548C"/>
    <w:rsid w:val="00C355BB"/>
    <w:rsid w:val="00C35B93"/>
    <w:rsid w:val="00C360BA"/>
    <w:rsid w:val="00C360D3"/>
    <w:rsid w:val="00C36171"/>
    <w:rsid w:val="00C362BC"/>
    <w:rsid w:val="00C36C09"/>
    <w:rsid w:val="00C36E00"/>
    <w:rsid w:val="00C3704F"/>
    <w:rsid w:val="00C37589"/>
    <w:rsid w:val="00C37632"/>
    <w:rsid w:val="00C37AEC"/>
    <w:rsid w:val="00C37B40"/>
    <w:rsid w:val="00C37E47"/>
    <w:rsid w:val="00C4030D"/>
    <w:rsid w:val="00C40DF1"/>
    <w:rsid w:val="00C40F3B"/>
    <w:rsid w:val="00C41CF5"/>
    <w:rsid w:val="00C41DEE"/>
    <w:rsid w:val="00C423AA"/>
    <w:rsid w:val="00C423C6"/>
    <w:rsid w:val="00C4258E"/>
    <w:rsid w:val="00C42662"/>
    <w:rsid w:val="00C42A17"/>
    <w:rsid w:val="00C42DA8"/>
    <w:rsid w:val="00C4308C"/>
    <w:rsid w:val="00C43242"/>
    <w:rsid w:val="00C43324"/>
    <w:rsid w:val="00C43338"/>
    <w:rsid w:val="00C4336F"/>
    <w:rsid w:val="00C436A6"/>
    <w:rsid w:val="00C4373C"/>
    <w:rsid w:val="00C438DB"/>
    <w:rsid w:val="00C438E4"/>
    <w:rsid w:val="00C43CA2"/>
    <w:rsid w:val="00C444FD"/>
    <w:rsid w:val="00C44C06"/>
    <w:rsid w:val="00C453E5"/>
    <w:rsid w:val="00C46CB3"/>
    <w:rsid w:val="00C46D1B"/>
    <w:rsid w:val="00C47336"/>
    <w:rsid w:val="00C507C0"/>
    <w:rsid w:val="00C50878"/>
    <w:rsid w:val="00C5095D"/>
    <w:rsid w:val="00C512AA"/>
    <w:rsid w:val="00C5131D"/>
    <w:rsid w:val="00C515BE"/>
    <w:rsid w:val="00C519CD"/>
    <w:rsid w:val="00C51DEE"/>
    <w:rsid w:val="00C51FB4"/>
    <w:rsid w:val="00C521A8"/>
    <w:rsid w:val="00C52652"/>
    <w:rsid w:val="00C526BC"/>
    <w:rsid w:val="00C533C1"/>
    <w:rsid w:val="00C5344D"/>
    <w:rsid w:val="00C5344E"/>
    <w:rsid w:val="00C5347B"/>
    <w:rsid w:val="00C536AB"/>
    <w:rsid w:val="00C538C3"/>
    <w:rsid w:val="00C53BB5"/>
    <w:rsid w:val="00C53BF3"/>
    <w:rsid w:val="00C53FED"/>
    <w:rsid w:val="00C54625"/>
    <w:rsid w:val="00C54786"/>
    <w:rsid w:val="00C54BFC"/>
    <w:rsid w:val="00C552E4"/>
    <w:rsid w:val="00C55675"/>
    <w:rsid w:val="00C56175"/>
    <w:rsid w:val="00C5654D"/>
    <w:rsid w:val="00C5663E"/>
    <w:rsid w:val="00C566AC"/>
    <w:rsid w:val="00C568D1"/>
    <w:rsid w:val="00C56C84"/>
    <w:rsid w:val="00C56E4C"/>
    <w:rsid w:val="00C60112"/>
    <w:rsid w:val="00C6072D"/>
    <w:rsid w:val="00C60797"/>
    <w:rsid w:val="00C60AE7"/>
    <w:rsid w:val="00C60B8E"/>
    <w:rsid w:val="00C60C64"/>
    <w:rsid w:val="00C60CDE"/>
    <w:rsid w:val="00C60DCD"/>
    <w:rsid w:val="00C60DE1"/>
    <w:rsid w:val="00C60EDC"/>
    <w:rsid w:val="00C60EF6"/>
    <w:rsid w:val="00C61A0D"/>
    <w:rsid w:val="00C61FD6"/>
    <w:rsid w:val="00C62249"/>
    <w:rsid w:val="00C626AC"/>
    <w:rsid w:val="00C628A4"/>
    <w:rsid w:val="00C62A57"/>
    <w:rsid w:val="00C62AC2"/>
    <w:rsid w:val="00C62C5A"/>
    <w:rsid w:val="00C63604"/>
    <w:rsid w:val="00C64216"/>
    <w:rsid w:val="00C64267"/>
    <w:rsid w:val="00C643C9"/>
    <w:rsid w:val="00C6487B"/>
    <w:rsid w:val="00C64E14"/>
    <w:rsid w:val="00C65230"/>
    <w:rsid w:val="00C6554D"/>
    <w:rsid w:val="00C6559D"/>
    <w:rsid w:val="00C659EF"/>
    <w:rsid w:val="00C66828"/>
    <w:rsid w:val="00C6696E"/>
    <w:rsid w:val="00C66B52"/>
    <w:rsid w:val="00C66D5F"/>
    <w:rsid w:val="00C66FFF"/>
    <w:rsid w:val="00C673E9"/>
    <w:rsid w:val="00C67417"/>
    <w:rsid w:val="00C67BFF"/>
    <w:rsid w:val="00C67D39"/>
    <w:rsid w:val="00C7022D"/>
    <w:rsid w:val="00C706B5"/>
    <w:rsid w:val="00C706B6"/>
    <w:rsid w:val="00C70BF9"/>
    <w:rsid w:val="00C70E39"/>
    <w:rsid w:val="00C70E73"/>
    <w:rsid w:val="00C70F31"/>
    <w:rsid w:val="00C71261"/>
    <w:rsid w:val="00C71327"/>
    <w:rsid w:val="00C717AA"/>
    <w:rsid w:val="00C7186C"/>
    <w:rsid w:val="00C71EFA"/>
    <w:rsid w:val="00C72084"/>
    <w:rsid w:val="00C72371"/>
    <w:rsid w:val="00C7274E"/>
    <w:rsid w:val="00C72ECD"/>
    <w:rsid w:val="00C733F4"/>
    <w:rsid w:val="00C737D8"/>
    <w:rsid w:val="00C73973"/>
    <w:rsid w:val="00C73B33"/>
    <w:rsid w:val="00C73E6D"/>
    <w:rsid w:val="00C73F32"/>
    <w:rsid w:val="00C742AA"/>
    <w:rsid w:val="00C7451A"/>
    <w:rsid w:val="00C745DE"/>
    <w:rsid w:val="00C7465E"/>
    <w:rsid w:val="00C747A0"/>
    <w:rsid w:val="00C7619A"/>
    <w:rsid w:val="00C76510"/>
    <w:rsid w:val="00C766D3"/>
    <w:rsid w:val="00C76D67"/>
    <w:rsid w:val="00C776CE"/>
    <w:rsid w:val="00C77C96"/>
    <w:rsid w:val="00C804E8"/>
    <w:rsid w:val="00C80564"/>
    <w:rsid w:val="00C80579"/>
    <w:rsid w:val="00C807C1"/>
    <w:rsid w:val="00C8092B"/>
    <w:rsid w:val="00C80F2D"/>
    <w:rsid w:val="00C814F8"/>
    <w:rsid w:val="00C81CAF"/>
    <w:rsid w:val="00C82F5B"/>
    <w:rsid w:val="00C830B1"/>
    <w:rsid w:val="00C831F7"/>
    <w:rsid w:val="00C8377E"/>
    <w:rsid w:val="00C83D18"/>
    <w:rsid w:val="00C83E0F"/>
    <w:rsid w:val="00C83EFE"/>
    <w:rsid w:val="00C841B8"/>
    <w:rsid w:val="00C84251"/>
    <w:rsid w:val="00C842E1"/>
    <w:rsid w:val="00C84DD0"/>
    <w:rsid w:val="00C84F2C"/>
    <w:rsid w:val="00C8508B"/>
    <w:rsid w:val="00C851C9"/>
    <w:rsid w:val="00C85507"/>
    <w:rsid w:val="00C858D4"/>
    <w:rsid w:val="00C8615A"/>
    <w:rsid w:val="00C8617D"/>
    <w:rsid w:val="00C86385"/>
    <w:rsid w:val="00C86A20"/>
    <w:rsid w:val="00C86F02"/>
    <w:rsid w:val="00C86F49"/>
    <w:rsid w:val="00C872FC"/>
    <w:rsid w:val="00C87D67"/>
    <w:rsid w:val="00C9030C"/>
    <w:rsid w:val="00C90E0E"/>
    <w:rsid w:val="00C913D9"/>
    <w:rsid w:val="00C9154E"/>
    <w:rsid w:val="00C91E5E"/>
    <w:rsid w:val="00C91F9C"/>
    <w:rsid w:val="00C91FE0"/>
    <w:rsid w:val="00C923B8"/>
    <w:rsid w:val="00C92561"/>
    <w:rsid w:val="00C9258A"/>
    <w:rsid w:val="00C94910"/>
    <w:rsid w:val="00C94BD7"/>
    <w:rsid w:val="00C94D42"/>
    <w:rsid w:val="00C94DDF"/>
    <w:rsid w:val="00C94F33"/>
    <w:rsid w:val="00C952D2"/>
    <w:rsid w:val="00C95870"/>
    <w:rsid w:val="00C95D56"/>
    <w:rsid w:val="00C9676B"/>
    <w:rsid w:val="00C9679D"/>
    <w:rsid w:val="00C96A75"/>
    <w:rsid w:val="00C96EDB"/>
    <w:rsid w:val="00C9712E"/>
    <w:rsid w:val="00C97361"/>
    <w:rsid w:val="00C97520"/>
    <w:rsid w:val="00C97806"/>
    <w:rsid w:val="00C97F72"/>
    <w:rsid w:val="00CA000D"/>
    <w:rsid w:val="00CA0658"/>
    <w:rsid w:val="00CA07DE"/>
    <w:rsid w:val="00CA0953"/>
    <w:rsid w:val="00CA0C73"/>
    <w:rsid w:val="00CA0E63"/>
    <w:rsid w:val="00CA1315"/>
    <w:rsid w:val="00CA1D06"/>
    <w:rsid w:val="00CA2A4B"/>
    <w:rsid w:val="00CA2A6A"/>
    <w:rsid w:val="00CA2ADA"/>
    <w:rsid w:val="00CA43F1"/>
    <w:rsid w:val="00CA4553"/>
    <w:rsid w:val="00CA4B27"/>
    <w:rsid w:val="00CA50E5"/>
    <w:rsid w:val="00CA5165"/>
    <w:rsid w:val="00CA544C"/>
    <w:rsid w:val="00CA5542"/>
    <w:rsid w:val="00CA562D"/>
    <w:rsid w:val="00CA570B"/>
    <w:rsid w:val="00CA5CE0"/>
    <w:rsid w:val="00CA5F7C"/>
    <w:rsid w:val="00CA638A"/>
    <w:rsid w:val="00CA66F0"/>
    <w:rsid w:val="00CA69B9"/>
    <w:rsid w:val="00CA70BE"/>
    <w:rsid w:val="00CA74F1"/>
    <w:rsid w:val="00CA75D0"/>
    <w:rsid w:val="00CA76BA"/>
    <w:rsid w:val="00CA7B2D"/>
    <w:rsid w:val="00CA7EB4"/>
    <w:rsid w:val="00CB0511"/>
    <w:rsid w:val="00CB0725"/>
    <w:rsid w:val="00CB0D8F"/>
    <w:rsid w:val="00CB1890"/>
    <w:rsid w:val="00CB1C26"/>
    <w:rsid w:val="00CB1D49"/>
    <w:rsid w:val="00CB1E28"/>
    <w:rsid w:val="00CB229B"/>
    <w:rsid w:val="00CB3030"/>
    <w:rsid w:val="00CB3197"/>
    <w:rsid w:val="00CB362F"/>
    <w:rsid w:val="00CB3643"/>
    <w:rsid w:val="00CB389C"/>
    <w:rsid w:val="00CB46F5"/>
    <w:rsid w:val="00CB47D0"/>
    <w:rsid w:val="00CB4AF1"/>
    <w:rsid w:val="00CB4B91"/>
    <w:rsid w:val="00CB527B"/>
    <w:rsid w:val="00CB546B"/>
    <w:rsid w:val="00CB5B7B"/>
    <w:rsid w:val="00CB5F3B"/>
    <w:rsid w:val="00CB6496"/>
    <w:rsid w:val="00CB6996"/>
    <w:rsid w:val="00CB6A6D"/>
    <w:rsid w:val="00CB6D1B"/>
    <w:rsid w:val="00CB70B4"/>
    <w:rsid w:val="00CB752C"/>
    <w:rsid w:val="00CB7552"/>
    <w:rsid w:val="00CB7939"/>
    <w:rsid w:val="00CB7941"/>
    <w:rsid w:val="00CB7EF8"/>
    <w:rsid w:val="00CC03A0"/>
    <w:rsid w:val="00CC043C"/>
    <w:rsid w:val="00CC0C00"/>
    <w:rsid w:val="00CC0CB3"/>
    <w:rsid w:val="00CC0CC7"/>
    <w:rsid w:val="00CC0E0F"/>
    <w:rsid w:val="00CC1176"/>
    <w:rsid w:val="00CC19C4"/>
    <w:rsid w:val="00CC1D88"/>
    <w:rsid w:val="00CC1F2D"/>
    <w:rsid w:val="00CC23E4"/>
    <w:rsid w:val="00CC28AC"/>
    <w:rsid w:val="00CC2FFF"/>
    <w:rsid w:val="00CC379E"/>
    <w:rsid w:val="00CC3C14"/>
    <w:rsid w:val="00CC42EB"/>
    <w:rsid w:val="00CC462D"/>
    <w:rsid w:val="00CC4B0D"/>
    <w:rsid w:val="00CC4C10"/>
    <w:rsid w:val="00CC4CCC"/>
    <w:rsid w:val="00CC4F53"/>
    <w:rsid w:val="00CC5343"/>
    <w:rsid w:val="00CC545A"/>
    <w:rsid w:val="00CC553B"/>
    <w:rsid w:val="00CC579F"/>
    <w:rsid w:val="00CC5C8F"/>
    <w:rsid w:val="00CC6126"/>
    <w:rsid w:val="00CC6551"/>
    <w:rsid w:val="00CC72D9"/>
    <w:rsid w:val="00CC777C"/>
    <w:rsid w:val="00CC7DFA"/>
    <w:rsid w:val="00CC7F79"/>
    <w:rsid w:val="00CD0068"/>
    <w:rsid w:val="00CD0574"/>
    <w:rsid w:val="00CD05CA"/>
    <w:rsid w:val="00CD0959"/>
    <w:rsid w:val="00CD0A6E"/>
    <w:rsid w:val="00CD0A87"/>
    <w:rsid w:val="00CD0E7A"/>
    <w:rsid w:val="00CD141A"/>
    <w:rsid w:val="00CD17F0"/>
    <w:rsid w:val="00CD1EB6"/>
    <w:rsid w:val="00CD31D3"/>
    <w:rsid w:val="00CD3361"/>
    <w:rsid w:val="00CD342F"/>
    <w:rsid w:val="00CD3AA3"/>
    <w:rsid w:val="00CD42C1"/>
    <w:rsid w:val="00CD48E2"/>
    <w:rsid w:val="00CD5190"/>
    <w:rsid w:val="00CD5263"/>
    <w:rsid w:val="00CD5303"/>
    <w:rsid w:val="00CD5577"/>
    <w:rsid w:val="00CD5C2F"/>
    <w:rsid w:val="00CD5D91"/>
    <w:rsid w:val="00CD751D"/>
    <w:rsid w:val="00CD7C3B"/>
    <w:rsid w:val="00CD7CA9"/>
    <w:rsid w:val="00CE0181"/>
    <w:rsid w:val="00CE0306"/>
    <w:rsid w:val="00CE04A5"/>
    <w:rsid w:val="00CE076C"/>
    <w:rsid w:val="00CE0836"/>
    <w:rsid w:val="00CE08A6"/>
    <w:rsid w:val="00CE0956"/>
    <w:rsid w:val="00CE177D"/>
    <w:rsid w:val="00CE2095"/>
    <w:rsid w:val="00CE2283"/>
    <w:rsid w:val="00CE24B5"/>
    <w:rsid w:val="00CE24ED"/>
    <w:rsid w:val="00CE26B0"/>
    <w:rsid w:val="00CE2C19"/>
    <w:rsid w:val="00CE2E02"/>
    <w:rsid w:val="00CE2E46"/>
    <w:rsid w:val="00CE3987"/>
    <w:rsid w:val="00CE3CD3"/>
    <w:rsid w:val="00CE424E"/>
    <w:rsid w:val="00CE43C4"/>
    <w:rsid w:val="00CE47F8"/>
    <w:rsid w:val="00CE4C4E"/>
    <w:rsid w:val="00CE4CDD"/>
    <w:rsid w:val="00CE4D22"/>
    <w:rsid w:val="00CE4E8E"/>
    <w:rsid w:val="00CE4ED2"/>
    <w:rsid w:val="00CE5024"/>
    <w:rsid w:val="00CE5584"/>
    <w:rsid w:val="00CE59E6"/>
    <w:rsid w:val="00CE5C53"/>
    <w:rsid w:val="00CE6169"/>
    <w:rsid w:val="00CE6E25"/>
    <w:rsid w:val="00CE6F9A"/>
    <w:rsid w:val="00CE7359"/>
    <w:rsid w:val="00CE7898"/>
    <w:rsid w:val="00CF0168"/>
    <w:rsid w:val="00CF04CD"/>
    <w:rsid w:val="00CF0789"/>
    <w:rsid w:val="00CF0B3B"/>
    <w:rsid w:val="00CF0DEC"/>
    <w:rsid w:val="00CF0E82"/>
    <w:rsid w:val="00CF1727"/>
    <w:rsid w:val="00CF2088"/>
    <w:rsid w:val="00CF26F7"/>
    <w:rsid w:val="00CF2A54"/>
    <w:rsid w:val="00CF2DC1"/>
    <w:rsid w:val="00CF2F04"/>
    <w:rsid w:val="00CF3976"/>
    <w:rsid w:val="00CF3B09"/>
    <w:rsid w:val="00CF3B1E"/>
    <w:rsid w:val="00CF4048"/>
    <w:rsid w:val="00CF4755"/>
    <w:rsid w:val="00CF49E2"/>
    <w:rsid w:val="00CF4AA2"/>
    <w:rsid w:val="00CF4B6C"/>
    <w:rsid w:val="00CF4C7D"/>
    <w:rsid w:val="00CF4CF7"/>
    <w:rsid w:val="00CF4D5C"/>
    <w:rsid w:val="00CF555D"/>
    <w:rsid w:val="00CF610A"/>
    <w:rsid w:val="00CF6450"/>
    <w:rsid w:val="00CF6A93"/>
    <w:rsid w:val="00CF7464"/>
    <w:rsid w:val="00CF77DF"/>
    <w:rsid w:val="00CF7CB2"/>
    <w:rsid w:val="00CF7E91"/>
    <w:rsid w:val="00D0022B"/>
    <w:rsid w:val="00D0055E"/>
    <w:rsid w:val="00D0083C"/>
    <w:rsid w:val="00D020F9"/>
    <w:rsid w:val="00D0243F"/>
    <w:rsid w:val="00D02731"/>
    <w:rsid w:val="00D02767"/>
    <w:rsid w:val="00D027B5"/>
    <w:rsid w:val="00D0358A"/>
    <w:rsid w:val="00D038D9"/>
    <w:rsid w:val="00D042AE"/>
    <w:rsid w:val="00D04312"/>
    <w:rsid w:val="00D0440F"/>
    <w:rsid w:val="00D04420"/>
    <w:rsid w:val="00D048CA"/>
    <w:rsid w:val="00D04E59"/>
    <w:rsid w:val="00D05339"/>
    <w:rsid w:val="00D05905"/>
    <w:rsid w:val="00D05BA6"/>
    <w:rsid w:val="00D0659D"/>
    <w:rsid w:val="00D069C4"/>
    <w:rsid w:val="00D07C4E"/>
    <w:rsid w:val="00D07D8F"/>
    <w:rsid w:val="00D07F58"/>
    <w:rsid w:val="00D101BD"/>
    <w:rsid w:val="00D10644"/>
    <w:rsid w:val="00D10AD6"/>
    <w:rsid w:val="00D12570"/>
    <w:rsid w:val="00D128DD"/>
    <w:rsid w:val="00D12CE0"/>
    <w:rsid w:val="00D12DE3"/>
    <w:rsid w:val="00D12E45"/>
    <w:rsid w:val="00D137CB"/>
    <w:rsid w:val="00D13C25"/>
    <w:rsid w:val="00D13E88"/>
    <w:rsid w:val="00D144AA"/>
    <w:rsid w:val="00D15240"/>
    <w:rsid w:val="00D1589F"/>
    <w:rsid w:val="00D15B74"/>
    <w:rsid w:val="00D15F8D"/>
    <w:rsid w:val="00D1643E"/>
    <w:rsid w:val="00D1754D"/>
    <w:rsid w:val="00D176A5"/>
    <w:rsid w:val="00D17E54"/>
    <w:rsid w:val="00D2049B"/>
    <w:rsid w:val="00D206B1"/>
    <w:rsid w:val="00D207AF"/>
    <w:rsid w:val="00D20B88"/>
    <w:rsid w:val="00D20EE5"/>
    <w:rsid w:val="00D2178F"/>
    <w:rsid w:val="00D21AAE"/>
    <w:rsid w:val="00D21D5E"/>
    <w:rsid w:val="00D21E00"/>
    <w:rsid w:val="00D21EFB"/>
    <w:rsid w:val="00D2247C"/>
    <w:rsid w:val="00D22591"/>
    <w:rsid w:val="00D22A2E"/>
    <w:rsid w:val="00D22D2A"/>
    <w:rsid w:val="00D23310"/>
    <w:rsid w:val="00D23C67"/>
    <w:rsid w:val="00D243DF"/>
    <w:rsid w:val="00D245FF"/>
    <w:rsid w:val="00D24A2E"/>
    <w:rsid w:val="00D24B75"/>
    <w:rsid w:val="00D24C6F"/>
    <w:rsid w:val="00D250A9"/>
    <w:rsid w:val="00D25784"/>
    <w:rsid w:val="00D25A78"/>
    <w:rsid w:val="00D25AC7"/>
    <w:rsid w:val="00D25DB3"/>
    <w:rsid w:val="00D261FA"/>
    <w:rsid w:val="00D265D9"/>
    <w:rsid w:val="00D26919"/>
    <w:rsid w:val="00D26C47"/>
    <w:rsid w:val="00D275E1"/>
    <w:rsid w:val="00D303A8"/>
    <w:rsid w:val="00D3046D"/>
    <w:rsid w:val="00D30688"/>
    <w:rsid w:val="00D30BB2"/>
    <w:rsid w:val="00D31376"/>
    <w:rsid w:val="00D315DB"/>
    <w:rsid w:val="00D31A20"/>
    <w:rsid w:val="00D31A9F"/>
    <w:rsid w:val="00D32221"/>
    <w:rsid w:val="00D324FE"/>
    <w:rsid w:val="00D32641"/>
    <w:rsid w:val="00D32788"/>
    <w:rsid w:val="00D327BA"/>
    <w:rsid w:val="00D32B44"/>
    <w:rsid w:val="00D33682"/>
    <w:rsid w:val="00D33858"/>
    <w:rsid w:val="00D33D02"/>
    <w:rsid w:val="00D340DB"/>
    <w:rsid w:val="00D34762"/>
    <w:rsid w:val="00D3485D"/>
    <w:rsid w:val="00D34B3D"/>
    <w:rsid w:val="00D35448"/>
    <w:rsid w:val="00D358E9"/>
    <w:rsid w:val="00D35905"/>
    <w:rsid w:val="00D35BC9"/>
    <w:rsid w:val="00D362F3"/>
    <w:rsid w:val="00D36852"/>
    <w:rsid w:val="00D368DE"/>
    <w:rsid w:val="00D36A29"/>
    <w:rsid w:val="00D36F35"/>
    <w:rsid w:val="00D372BE"/>
    <w:rsid w:val="00D3777B"/>
    <w:rsid w:val="00D378DA"/>
    <w:rsid w:val="00D40A46"/>
    <w:rsid w:val="00D40E04"/>
    <w:rsid w:val="00D41354"/>
    <w:rsid w:val="00D4169B"/>
    <w:rsid w:val="00D41A89"/>
    <w:rsid w:val="00D41BC4"/>
    <w:rsid w:val="00D41F84"/>
    <w:rsid w:val="00D42536"/>
    <w:rsid w:val="00D42614"/>
    <w:rsid w:val="00D4296C"/>
    <w:rsid w:val="00D42EA1"/>
    <w:rsid w:val="00D43545"/>
    <w:rsid w:val="00D43640"/>
    <w:rsid w:val="00D436E4"/>
    <w:rsid w:val="00D43A64"/>
    <w:rsid w:val="00D43B68"/>
    <w:rsid w:val="00D43D60"/>
    <w:rsid w:val="00D43F34"/>
    <w:rsid w:val="00D4426D"/>
    <w:rsid w:val="00D447AF"/>
    <w:rsid w:val="00D44B21"/>
    <w:rsid w:val="00D44F87"/>
    <w:rsid w:val="00D45034"/>
    <w:rsid w:val="00D4549E"/>
    <w:rsid w:val="00D45510"/>
    <w:rsid w:val="00D45F36"/>
    <w:rsid w:val="00D461E8"/>
    <w:rsid w:val="00D465AD"/>
    <w:rsid w:val="00D468CF"/>
    <w:rsid w:val="00D46A66"/>
    <w:rsid w:val="00D46D9D"/>
    <w:rsid w:val="00D474B9"/>
    <w:rsid w:val="00D477D9"/>
    <w:rsid w:val="00D479CD"/>
    <w:rsid w:val="00D47A24"/>
    <w:rsid w:val="00D47A89"/>
    <w:rsid w:val="00D50204"/>
    <w:rsid w:val="00D50618"/>
    <w:rsid w:val="00D50E94"/>
    <w:rsid w:val="00D5154A"/>
    <w:rsid w:val="00D51660"/>
    <w:rsid w:val="00D51A9A"/>
    <w:rsid w:val="00D51D93"/>
    <w:rsid w:val="00D51FD5"/>
    <w:rsid w:val="00D522D0"/>
    <w:rsid w:val="00D52B32"/>
    <w:rsid w:val="00D52DEA"/>
    <w:rsid w:val="00D52F17"/>
    <w:rsid w:val="00D53334"/>
    <w:rsid w:val="00D53C49"/>
    <w:rsid w:val="00D53D2E"/>
    <w:rsid w:val="00D5408A"/>
    <w:rsid w:val="00D5419B"/>
    <w:rsid w:val="00D5435E"/>
    <w:rsid w:val="00D5458B"/>
    <w:rsid w:val="00D548B5"/>
    <w:rsid w:val="00D54B2F"/>
    <w:rsid w:val="00D551FA"/>
    <w:rsid w:val="00D554C4"/>
    <w:rsid w:val="00D556B0"/>
    <w:rsid w:val="00D55A9A"/>
    <w:rsid w:val="00D55B37"/>
    <w:rsid w:val="00D566FE"/>
    <w:rsid w:val="00D56703"/>
    <w:rsid w:val="00D56794"/>
    <w:rsid w:val="00D5680D"/>
    <w:rsid w:val="00D56C94"/>
    <w:rsid w:val="00D56EC8"/>
    <w:rsid w:val="00D5765C"/>
    <w:rsid w:val="00D57C1B"/>
    <w:rsid w:val="00D57D58"/>
    <w:rsid w:val="00D60497"/>
    <w:rsid w:val="00D60793"/>
    <w:rsid w:val="00D60D75"/>
    <w:rsid w:val="00D6161A"/>
    <w:rsid w:val="00D617EC"/>
    <w:rsid w:val="00D61913"/>
    <w:rsid w:val="00D61ABC"/>
    <w:rsid w:val="00D620DE"/>
    <w:rsid w:val="00D62675"/>
    <w:rsid w:val="00D628B5"/>
    <w:rsid w:val="00D62BDB"/>
    <w:rsid w:val="00D62D58"/>
    <w:rsid w:val="00D62DD6"/>
    <w:rsid w:val="00D635A0"/>
    <w:rsid w:val="00D63914"/>
    <w:rsid w:val="00D63CB0"/>
    <w:rsid w:val="00D63F68"/>
    <w:rsid w:val="00D6407D"/>
    <w:rsid w:val="00D6453D"/>
    <w:rsid w:val="00D645CD"/>
    <w:rsid w:val="00D64DB8"/>
    <w:rsid w:val="00D652BD"/>
    <w:rsid w:val="00D65A1F"/>
    <w:rsid w:val="00D65B52"/>
    <w:rsid w:val="00D65E11"/>
    <w:rsid w:val="00D6618B"/>
    <w:rsid w:val="00D66786"/>
    <w:rsid w:val="00D66D02"/>
    <w:rsid w:val="00D67326"/>
    <w:rsid w:val="00D673D1"/>
    <w:rsid w:val="00D678A4"/>
    <w:rsid w:val="00D6798A"/>
    <w:rsid w:val="00D67E24"/>
    <w:rsid w:val="00D700CF"/>
    <w:rsid w:val="00D7017B"/>
    <w:rsid w:val="00D70B29"/>
    <w:rsid w:val="00D71148"/>
    <w:rsid w:val="00D718A6"/>
    <w:rsid w:val="00D718BE"/>
    <w:rsid w:val="00D718CF"/>
    <w:rsid w:val="00D718DB"/>
    <w:rsid w:val="00D71E27"/>
    <w:rsid w:val="00D71EDD"/>
    <w:rsid w:val="00D7249B"/>
    <w:rsid w:val="00D72682"/>
    <w:rsid w:val="00D728C6"/>
    <w:rsid w:val="00D730DD"/>
    <w:rsid w:val="00D736A5"/>
    <w:rsid w:val="00D7377D"/>
    <w:rsid w:val="00D73B2B"/>
    <w:rsid w:val="00D73FC0"/>
    <w:rsid w:val="00D743B1"/>
    <w:rsid w:val="00D744DB"/>
    <w:rsid w:val="00D7459A"/>
    <w:rsid w:val="00D747CD"/>
    <w:rsid w:val="00D74998"/>
    <w:rsid w:val="00D74B13"/>
    <w:rsid w:val="00D74C09"/>
    <w:rsid w:val="00D75085"/>
    <w:rsid w:val="00D7548C"/>
    <w:rsid w:val="00D75836"/>
    <w:rsid w:val="00D75F62"/>
    <w:rsid w:val="00D75FE7"/>
    <w:rsid w:val="00D764D1"/>
    <w:rsid w:val="00D7686C"/>
    <w:rsid w:val="00D768F2"/>
    <w:rsid w:val="00D76A0F"/>
    <w:rsid w:val="00D76CC0"/>
    <w:rsid w:val="00D771D0"/>
    <w:rsid w:val="00D77373"/>
    <w:rsid w:val="00D77901"/>
    <w:rsid w:val="00D80188"/>
    <w:rsid w:val="00D804AC"/>
    <w:rsid w:val="00D80921"/>
    <w:rsid w:val="00D80C72"/>
    <w:rsid w:val="00D81392"/>
    <w:rsid w:val="00D81664"/>
    <w:rsid w:val="00D8177B"/>
    <w:rsid w:val="00D81C63"/>
    <w:rsid w:val="00D81D0F"/>
    <w:rsid w:val="00D81D5B"/>
    <w:rsid w:val="00D81F28"/>
    <w:rsid w:val="00D8201B"/>
    <w:rsid w:val="00D83635"/>
    <w:rsid w:val="00D83D09"/>
    <w:rsid w:val="00D84038"/>
    <w:rsid w:val="00D844A3"/>
    <w:rsid w:val="00D844A7"/>
    <w:rsid w:val="00D84638"/>
    <w:rsid w:val="00D8497B"/>
    <w:rsid w:val="00D84B38"/>
    <w:rsid w:val="00D84D72"/>
    <w:rsid w:val="00D8511F"/>
    <w:rsid w:val="00D852CE"/>
    <w:rsid w:val="00D85C10"/>
    <w:rsid w:val="00D85C66"/>
    <w:rsid w:val="00D85D19"/>
    <w:rsid w:val="00D863FD"/>
    <w:rsid w:val="00D868EE"/>
    <w:rsid w:val="00D8694B"/>
    <w:rsid w:val="00D86AE2"/>
    <w:rsid w:val="00D86B36"/>
    <w:rsid w:val="00D86DB1"/>
    <w:rsid w:val="00D87116"/>
    <w:rsid w:val="00D874CE"/>
    <w:rsid w:val="00D87B5F"/>
    <w:rsid w:val="00D90008"/>
    <w:rsid w:val="00D9014A"/>
    <w:rsid w:val="00D908BE"/>
    <w:rsid w:val="00D90931"/>
    <w:rsid w:val="00D90BDE"/>
    <w:rsid w:val="00D90D91"/>
    <w:rsid w:val="00D910FA"/>
    <w:rsid w:val="00D9120E"/>
    <w:rsid w:val="00D91453"/>
    <w:rsid w:val="00D91F1A"/>
    <w:rsid w:val="00D924BC"/>
    <w:rsid w:val="00D92ECE"/>
    <w:rsid w:val="00D93472"/>
    <w:rsid w:val="00D934F0"/>
    <w:rsid w:val="00D93ECE"/>
    <w:rsid w:val="00D943D3"/>
    <w:rsid w:val="00D94B10"/>
    <w:rsid w:val="00D951E5"/>
    <w:rsid w:val="00D9538A"/>
    <w:rsid w:val="00D95482"/>
    <w:rsid w:val="00D95A59"/>
    <w:rsid w:val="00D95F69"/>
    <w:rsid w:val="00D95F7E"/>
    <w:rsid w:val="00D960FE"/>
    <w:rsid w:val="00D9645D"/>
    <w:rsid w:val="00D96EEF"/>
    <w:rsid w:val="00D9710E"/>
    <w:rsid w:val="00D9718B"/>
    <w:rsid w:val="00D974BA"/>
    <w:rsid w:val="00D97587"/>
    <w:rsid w:val="00D977EB"/>
    <w:rsid w:val="00D97B72"/>
    <w:rsid w:val="00DA0393"/>
    <w:rsid w:val="00DA0443"/>
    <w:rsid w:val="00DA06C2"/>
    <w:rsid w:val="00DA0D76"/>
    <w:rsid w:val="00DA1370"/>
    <w:rsid w:val="00DA1514"/>
    <w:rsid w:val="00DA1D6E"/>
    <w:rsid w:val="00DA1E03"/>
    <w:rsid w:val="00DA3B92"/>
    <w:rsid w:val="00DA43CD"/>
    <w:rsid w:val="00DA4758"/>
    <w:rsid w:val="00DA481E"/>
    <w:rsid w:val="00DA4CEF"/>
    <w:rsid w:val="00DA4F2C"/>
    <w:rsid w:val="00DA5039"/>
    <w:rsid w:val="00DA53E0"/>
    <w:rsid w:val="00DA5694"/>
    <w:rsid w:val="00DA5822"/>
    <w:rsid w:val="00DA5D28"/>
    <w:rsid w:val="00DA611B"/>
    <w:rsid w:val="00DA6DDF"/>
    <w:rsid w:val="00DA6F29"/>
    <w:rsid w:val="00DA6FD4"/>
    <w:rsid w:val="00DA71F5"/>
    <w:rsid w:val="00DA7A6E"/>
    <w:rsid w:val="00DB0018"/>
    <w:rsid w:val="00DB0098"/>
    <w:rsid w:val="00DB030F"/>
    <w:rsid w:val="00DB0903"/>
    <w:rsid w:val="00DB0ABE"/>
    <w:rsid w:val="00DB1161"/>
    <w:rsid w:val="00DB1348"/>
    <w:rsid w:val="00DB14BD"/>
    <w:rsid w:val="00DB17F2"/>
    <w:rsid w:val="00DB2161"/>
    <w:rsid w:val="00DB250F"/>
    <w:rsid w:val="00DB2843"/>
    <w:rsid w:val="00DB330C"/>
    <w:rsid w:val="00DB4CB6"/>
    <w:rsid w:val="00DB4F7D"/>
    <w:rsid w:val="00DB51E3"/>
    <w:rsid w:val="00DB57FF"/>
    <w:rsid w:val="00DB5B27"/>
    <w:rsid w:val="00DB6014"/>
    <w:rsid w:val="00DB629C"/>
    <w:rsid w:val="00DB673E"/>
    <w:rsid w:val="00DB6BE9"/>
    <w:rsid w:val="00DB6D5F"/>
    <w:rsid w:val="00DB6E3A"/>
    <w:rsid w:val="00DB722D"/>
    <w:rsid w:val="00DB72B7"/>
    <w:rsid w:val="00DB7515"/>
    <w:rsid w:val="00DB757D"/>
    <w:rsid w:val="00DB7710"/>
    <w:rsid w:val="00DB7740"/>
    <w:rsid w:val="00DB7CA3"/>
    <w:rsid w:val="00DC00E1"/>
    <w:rsid w:val="00DC0993"/>
    <w:rsid w:val="00DC0AA3"/>
    <w:rsid w:val="00DC0AF8"/>
    <w:rsid w:val="00DC0C2F"/>
    <w:rsid w:val="00DC0F5E"/>
    <w:rsid w:val="00DC1288"/>
    <w:rsid w:val="00DC1D41"/>
    <w:rsid w:val="00DC21AC"/>
    <w:rsid w:val="00DC26E2"/>
    <w:rsid w:val="00DC307A"/>
    <w:rsid w:val="00DC344A"/>
    <w:rsid w:val="00DC3B62"/>
    <w:rsid w:val="00DC3CB8"/>
    <w:rsid w:val="00DC4268"/>
    <w:rsid w:val="00DC4FB2"/>
    <w:rsid w:val="00DC555C"/>
    <w:rsid w:val="00DC60FA"/>
    <w:rsid w:val="00DC61D9"/>
    <w:rsid w:val="00DC6633"/>
    <w:rsid w:val="00DC6700"/>
    <w:rsid w:val="00DC6D89"/>
    <w:rsid w:val="00DC6DBB"/>
    <w:rsid w:val="00DC7045"/>
    <w:rsid w:val="00DC71DF"/>
    <w:rsid w:val="00DC7737"/>
    <w:rsid w:val="00DC7A18"/>
    <w:rsid w:val="00DC7FAE"/>
    <w:rsid w:val="00DD0911"/>
    <w:rsid w:val="00DD118E"/>
    <w:rsid w:val="00DD16CA"/>
    <w:rsid w:val="00DD1A5F"/>
    <w:rsid w:val="00DD220C"/>
    <w:rsid w:val="00DD226A"/>
    <w:rsid w:val="00DD24DF"/>
    <w:rsid w:val="00DD30B2"/>
    <w:rsid w:val="00DD387F"/>
    <w:rsid w:val="00DD3F54"/>
    <w:rsid w:val="00DD3FC4"/>
    <w:rsid w:val="00DD4640"/>
    <w:rsid w:val="00DD46C4"/>
    <w:rsid w:val="00DD46CA"/>
    <w:rsid w:val="00DD47D7"/>
    <w:rsid w:val="00DD51EC"/>
    <w:rsid w:val="00DD5912"/>
    <w:rsid w:val="00DD60CC"/>
    <w:rsid w:val="00DD624D"/>
    <w:rsid w:val="00DD68B3"/>
    <w:rsid w:val="00DD69AF"/>
    <w:rsid w:val="00DD6D82"/>
    <w:rsid w:val="00DD7127"/>
    <w:rsid w:val="00DD724A"/>
    <w:rsid w:val="00DD738A"/>
    <w:rsid w:val="00DD7B57"/>
    <w:rsid w:val="00DD7D4D"/>
    <w:rsid w:val="00DE04AB"/>
    <w:rsid w:val="00DE0511"/>
    <w:rsid w:val="00DE05F0"/>
    <w:rsid w:val="00DE072A"/>
    <w:rsid w:val="00DE0A62"/>
    <w:rsid w:val="00DE133E"/>
    <w:rsid w:val="00DE22AA"/>
    <w:rsid w:val="00DE28C6"/>
    <w:rsid w:val="00DE30BF"/>
    <w:rsid w:val="00DE387E"/>
    <w:rsid w:val="00DE3BA8"/>
    <w:rsid w:val="00DE450E"/>
    <w:rsid w:val="00DE48BE"/>
    <w:rsid w:val="00DE49F8"/>
    <w:rsid w:val="00DE4B15"/>
    <w:rsid w:val="00DE4C66"/>
    <w:rsid w:val="00DE4E6F"/>
    <w:rsid w:val="00DE4EBD"/>
    <w:rsid w:val="00DE57CD"/>
    <w:rsid w:val="00DE5E6F"/>
    <w:rsid w:val="00DE6361"/>
    <w:rsid w:val="00DE6CAA"/>
    <w:rsid w:val="00DE7134"/>
    <w:rsid w:val="00DE7470"/>
    <w:rsid w:val="00DE773F"/>
    <w:rsid w:val="00DE79A2"/>
    <w:rsid w:val="00DE7C1A"/>
    <w:rsid w:val="00DF0139"/>
    <w:rsid w:val="00DF0308"/>
    <w:rsid w:val="00DF04E0"/>
    <w:rsid w:val="00DF06F5"/>
    <w:rsid w:val="00DF08C7"/>
    <w:rsid w:val="00DF0B81"/>
    <w:rsid w:val="00DF11EE"/>
    <w:rsid w:val="00DF1447"/>
    <w:rsid w:val="00DF1AB4"/>
    <w:rsid w:val="00DF1D84"/>
    <w:rsid w:val="00DF2620"/>
    <w:rsid w:val="00DF2889"/>
    <w:rsid w:val="00DF29CE"/>
    <w:rsid w:val="00DF2A24"/>
    <w:rsid w:val="00DF3301"/>
    <w:rsid w:val="00DF3409"/>
    <w:rsid w:val="00DF35D5"/>
    <w:rsid w:val="00DF3D4A"/>
    <w:rsid w:val="00DF3FFC"/>
    <w:rsid w:val="00DF442A"/>
    <w:rsid w:val="00DF483A"/>
    <w:rsid w:val="00DF4C1D"/>
    <w:rsid w:val="00DF5209"/>
    <w:rsid w:val="00DF5884"/>
    <w:rsid w:val="00DF5F0B"/>
    <w:rsid w:val="00DF7268"/>
    <w:rsid w:val="00DF73B9"/>
    <w:rsid w:val="00DF7456"/>
    <w:rsid w:val="00DF7477"/>
    <w:rsid w:val="00DF788B"/>
    <w:rsid w:val="00DF78E9"/>
    <w:rsid w:val="00DF7974"/>
    <w:rsid w:val="00DF7B11"/>
    <w:rsid w:val="00DF7C26"/>
    <w:rsid w:val="00DF7D24"/>
    <w:rsid w:val="00E0010A"/>
    <w:rsid w:val="00E002C4"/>
    <w:rsid w:val="00E019E6"/>
    <w:rsid w:val="00E01F79"/>
    <w:rsid w:val="00E0200B"/>
    <w:rsid w:val="00E02388"/>
    <w:rsid w:val="00E023A5"/>
    <w:rsid w:val="00E023D1"/>
    <w:rsid w:val="00E02B75"/>
    <w:rsid w:val="00E02BE1"/>
    <w:rsid w:val="00E02FC2"/>
    <w:rsid w:val="00E033CB"/>
    <w:rsid w:val="00E03B6A"/>
    <w:rsid w:val="00E040F1"/>
    <w:rsid w:val="00E040FD"/>
    <w:rsid w:val="00E04588"/>
    <w:rsid w:val="00E04956"/>
    <w:rsid w:val="00E049C1"/>
    <w:rsid w:val="00E04B2E"/>
    <w:rsid w:val="00E04F0B"/>
    <w:rsid w:val="00E04F76"/>
    <w:rsid w:val="00E05250"/>
    <w:rsid w:val="00E05565"/>
    <w:rsid w:val="00E063A8"/>
    <w:rsid w:val="00E063E9"/>
    <w:rsid w:val="00E0644B"/>
    <w:rsid w:val="00E06531"/>
    <w:rsid w:val="00E06904"/>
    <w:rsid w:val="00E06FD4"/>
    <w:rsid w:val="00E070A4"/>
    <w:rsid w:val="00E07CF2"/>
    <w:rsid w:val="00E1053A"/>
    <w:rsid w:val="00E105A3"/>
    <w:rsid w:val="00E10A79"/>
    <w:rsid w:val="00E10BFC"/>
    <w:rsid w:val="00E10C05"/>
    <w:rsid w:val="00E1118E"/>
    <w:rsid w:val="00E11297"/>
    <w:rsid w:val="00E11309"/>
    <w:rsid w:val="00E11579"/>
    <w:rsid w:val="00E11789"/>
    <w:rsid w:val="00E120CC"/>
    <w:rsid w:val="00E12339"/>
    <w:rsid w:val="00E12496"/>
    <w:rsid w:val="00E12BF6"/>
    <w:rsid w:val="00E12D5D"/>
    <w:rsid w:val="00E13096"/>
    <w:rsid w:val="00E130DA"/>
    <w:rsid w:val="00E134F3"/>
    <w:rsid w:val="00E13B73"/>
    <w:rsid w:val="00E13C45"/>
    <w:rsid w:val="00E13FDC"/>
    <w:rsid w:val="00E1407C"/>
    <w:rsid w:val="00E148B9"/>
    <w:rsid w:val="00E14A19"/>
    <w:rsid w:val="00E14C50"/>
    <w:rsid w:val="00E14E77"/>
    <w:rsid w:val="00E15479"/>
    <w:rsid w:val="00E158CB"/>
    <w:rsid w:val="00E159B4"/>
    <w:rsid w:val="00E15D59"/>
    <w:rsid w:val="00E16165"/>
    <w:rsid w:val="00E1618C"/>
    <w:rsid w:val="00E16617"/>
    <w:rsid w:val="00E1669F"/>
    <w:rsid w:val="00E16F1D"/>
    <w:rsid w:val="00E1763A"/>
    <w:rsid w:val="00E17681"/>
    <w:rsid w:val="00E17814"/>
    <w:rsid w:val="00E17A8F"/>
    <w:rsid w:val="00E2087C"/>
    <w:rsid w:val="00E20A1B"/>
    <w:rsid w:val="00E20BAC"/>
    <w:rsid w:val="00E20E10"/>
    <w:rsid w:val="00E20E75"/>
    <w:rsid w:val="00E21359"/>
    <w:rsid w:val="00E2185E"/>
    <w:rsid w:val="00E22045"/>
    <w:rsid w:val="00E22685"/>
    <w:rsid w:val="00E22CD6"/>
    <w:rsid w:val="00E23090"/>
    <w:rsid w:val="00E23284"/>
    <w:rsid w:val="00E235DA"/>
    <w:rsid w:val="00E23DD2"/>
    <w:rsid w:val="00E23FDA"/>
    <w:rsid w:val="00E2403A"/>
    <w:rsid w:val="00E24492"/>
    <w:rsid w:val="00E24C43"/>
    <w:rsid w:val="00E2519E"/>
    <w:rsid w:val="00E2520A"/>
    <w:rsid w:val="00E25A1D"/>
    <w:rsid w:val="00E25C05"/>
    <w:rsid w:val="00E25FD1"/>
    <w:rsid w:val="00E2643D"/>
    <w:rsid w:val="00E2658C"/>
    <w:rsid w:val="00E26934"/>
    <w:rsid w:val="00E26D4C"/>
    <w:rsid w:val="00E26F98"/>
    <w:rsid w:val="00E27A0C"/>
    <w:rsid w:val="00E27D78"/>
    <w:rsid w:val="00E30672"/>
    <w:rsid w:val="00E3076F"/>
    <w:rsid w:val="00E30A26"/>
    <w:rsid w:val="00E30D39"/>
    <w:rsid w:val="00E30E16"/>
    <w:rsid w:val="00E30E45"/>
    <w:rsid w:val="00E310CB"/>
    <w:rsid w:val="00E31997"/>
    <w:rsid w:val="00E31CF6"/>
    <w:rsid w:val="00E31FAB"/>
    <w:rsid w:val="00E32419"/>
    <w:rsid w:val="00E3298C"/>
    <w:rsid w:val="00E32A1E"/>
    <w:rsid w:val="00E3311A"/>
    <w:rsid w:val="00E33A1F"/>
    <w:rsid w:val="00E34595"/>
    <w:rsid w:val="00E34B89"/>
    <w:rsid w:val="00E3503C"/>
    <w:rsid w:val="00E35165"/>
    <w:rsid w:val="00E35377"/>
    <w:rsid w:val="00E35711"/>
    <w:rsid w:val="00E35A73"/>
    <w:rsid w:val="00E35C1E"/>
    <w:rsid w:val="00E35D02"/>
    <w:rsid w:val="00E35EE5"/>
    <w:rsid w:val="00E35F4F"/>
    <w:rsid w:val="00E364F9"/>
    <w:rsid w:val="00E36614"/>
    <w:rsid w:val="00E37170"/>
    <w:rsid w:val="00E37324"/>
    <w:rsid w:val="00E3735E"/>
    <w:rsid w:val="00E377BC"/>
    <w:rsid w:val="00E37DF9"/>
    <w:rsid w:val="00E37E75"/>
    <w:rsid w:val="00E40023"/>
    <w:rsid w:val="00E4025F"/>
    <w:rsid w:val="00E4033E"/>
    <w:rsid w:val="00E40482"/>
    <w:rsid w:val="00E405E9"/>
    <w:rsid w:val="00E407E5"/>
    <w:rsid w:val="00E40D35"/>
    <w:rsid w:val="00E40DC1"/>
    <w:rsid w:val="00E40FF0"/>
    <w:rsid w:val="00E4147C"/>
    <w:rsid w:val="00E42316"/>
    <w:rsid w:val="00E423D6"/>
    <w:rsid w:val="00E42654"/>
    <w:rsid w:val="00E431B7"/>
    <w:rsid w:val="00E4332A"/>
    <w:rsid w:val="00E4373A"/>
    <w:rsid w:val="00E43A61"/>
    <w:rsid w:val="00E43E55"/>
    <w:rsid w:val="00E44202"/>
    <w:rsid w:val="00E442E3"/>
    <w:rsid w:val="00E4448F"/>
    <w:rsid w:val="00E44872"/>
    <w:rsid w:val="00E44989"/>
    <w:rsid w:val="00E4506E"/>
    <w:rsid w:val="00E45C7C"/>
    <w:rsid w:val="00E45D37"/>
    <w:rsid w:val="00E4665F"/>
    <w:rsid w:val="00E4708C"/>
    <w:rsid w:val="00E47640"/>
    <w:rsid w:val="00E50005"/>
    <w:rsid w:val="00E506F3"/>
    <w:rsid w:val="00E50707"/>
    <w:rsid w:val="00E51243"/>
    <w:rsid w:val="00E51331"/>
    <w:rsid w:val="00E51435"/>
    <w:rsid w:val="00E515BA"/>
    <w:rsid w:val="00E517FE"/>
    <w:rsid w:val="00E51AC2"/>
    <w:rsid w:val="00E51E53"/>
    <w:rsid w:val="00E52B27"/>
    <w:rsid w:val="00E52F27"/>
    <w:rsid w:val="00E535F9"/>
    <w:rsid w:val="00E53AE3"/>
    <w:rsid w:val="00E53BD5"/>
    <w:rsid w:val="00E53E9F"/>
    <w:rsid w:val="00E540B0"/>
    <w:rsid w:val="00E5452A"/>
    <w:rsid w:val="00E5452D"/>
    <w:rsid w:val="00E54745"/>
    <w:rsid w:val="00E558E7"/>
    <w:rsid w:val="00E55A61"/>
    <w:rsid w:val="00E55D5E"/>
    <w:rsid w:val="00E55EF2"/>
    <w:rsid w:val="00E566E2"/>
    <w:rsid w:val="00E5677A"/>
    <w:rsid w:val="00E57E72"/>
    <w:rsid w:val="00E60C68"/>
    <w:rsid w:val="00E611D9"/>
    <w:rsid w:val="00E61706"/>
    <w:rsid w:val="00E6188A"/>
    <w:rsid w:val="00E61CB6"/>
    <w:rsid w:val="00E62301"/>
    <w:rsid w:val="00E62319"/>
    <w:rsid w:val="00E62408"/>
    <w:rsid w:val="00E62AD7"/>
    <w:rsid w:val="00E63752"/>
    <w:rsid w:val="00E63B0E"/>
    <w:rsid w:val="00E63C5C"/>
    <w:rsid w:val="00E63E95"/>
    <w:rsid w:val="00E6400B"/>
    <w:rsid w:val="00E6411B"/>
    <w:rsid w:val="00E64393"/>
    <w:rsid w:val="00E645F0"/>
    <w:rsid w:val="00E64613"/>
    <w:rsid w:val="00E6485A"/>
    <w:rsid w:val="00E6516D"/>
    <w:rsid w:val="00E651B1"/>
    <w:rsid w:val="00E65397"/>
    <w:rsid w:val="00E65603"/>
    <w:rsid w:val="00E65663"/>
    <w:rsid w:val="00E656EF"/>
    <w:rsid w:val="00E66239"/>
    <w:rsid w:val="00E663A7"/>
    <w:rsid w:val="00E664AB"/>
    <w:rsid w:val="00E66590"/>
    <w:rsid w:val="00E66E98"/>
    <w:rsid w:val="00E672EA"/>
    <w:rsid w:val="00E67435"/>
    <w:rsid w:val="00E6752E"/>
    <w:rsid w:val="00E67B76"/>
    <w:rsid w:val="00E70220"/>
    <w:rsid w:val="00E70C10"/>
    <w:rsid w:val="00E70C75"/>
    <w:rsid w:val="00E7112A"/>
    <w:rsid w:val="00E71908"/>
    <w:rsid w:val="00E71966"/>
    <w:rsid w:val="00E71991"/>
    <w:rsid w:val="00E71BF7"/>
    <w:rsid w:val="00E71E95"/>
    <w:rsid w:val="00E7243E"/>
    <w:rsid w:val="00E72783"/>
    <w:rsid w:val="00E727E8"/>
    <w:rsid w:val="00E728B1"/>
    <w:rsid w:val="00E72910"/>
    <w:rsid w:val="00E74319"/>
    <w:rsid w:val="00E74380"/>
    <w:rsid w:val="00E74451"/>
    <w:rsid w:val="00E749A5"/>
    <w:rsid w:val="00E74D49"/>
    <w:rsid w:val="00E74FFD"/>
    <w:rsid w:val="00E750F3"/>
    <w:rsid w:val="00E754D6"/>
    <w:rsid w:val="00E7567C"/>
    <w:rsid w:val="00E756A1"/>
    <w:rsid w:val="00E75C13"/>
    <w:rsid w:val="00E76294"/>
    <w:rsid w:val="00E7681F"/>
    <w:rsid w:val="00E76D2C"/>
    <w:rsid w:val="00E772EC"/>
    <w:rsid w:val="00E776D6"/>
    <w:rsid w:val="00E777FC"/>
    <w:rsid w:val="00E77B86"/>
    <w:rsid w:val="00E77DCD"/>
    <w:rsid w:val="00E77E96"/>
    <w:rsid w:val="00E8109A"/>
    <w:rsid w:val="00E81660"/>
    <w:rsid w:val="00E81677"/>
    <w:rsid w:val="00E81ABE"/>
    <w:rsid w:val="00E81BFB"/>
    <w:rsid w:val="00E81C48"/>
    <w:rsid w:val="00E81EC9"/>
    <w:rsid w:val="00E823AA"/>
    <w:rsid w:val="00E82716"/>
    <w:rsid w:val="00E829DE"/>
    <w:rsid w:val="00E83380"/>
    <w:rsid w:val="00E835C0"/>
    <w:rsid w:val="00E84461"/>
    <w:rsid w:val="00E84583"/>
    <w:rsid w:val="00E84656"/>
    <w:rsid w:val="00E846CA"/>
    <w:rsid w:val="00E84CF4"/>
    <w:rsid w:val="00E84D44"/>
    <w:rsid w:val="00E84DA0"/>
    <w:rsid w:val="00E84E8A"/>
    <w:rsid w:val="00E85236"/>
    <w:rsid w:val="00E85429"/>
    <w:rsid w:val="00E8549E"/>
    <w:rsid w:val="00E85553"/>
    <w:rsid w:val="00E85ABB"/>
    <w:rsid w:val="00E85B55"/>
    <w:rsid w:val="00E8633E"/>
    <w:rsid w:val="00E8682C"/>
    <w:rsid w:val="00E8686C"/>
    <w:rsid w:val="00E869F6"/>
    <w:rsid w:val="00E87B2A"/>
    <w:rsid w:val="00E87F53"/>
    <w:rsid w:val="00E904FA"/>
    <w:rsid w:val="00E90CA6"/>
    <w:rsid w:val="00E911D9"/>
    <w:rsid w:val="00E913A1"/>
    <w:rsid w:val="00E916B4"/>
    <w:rsid w:val="00E916D2"/>
    <w:rsid w:val="00E91A5F"/>
    <w:rsid w:val="00E91A82"/>
    <w:rsid w:val="00E91AE4"/>
    <w:rsid w:val="00E91DC6"/>
    <w:rsid w:val="00E92212"/>
    <w:rsid w:val="00E93378"/>
    <w:rsid w:val="00E937F1"/>
    <w:rsid w:val="00E9426C"/>
    <w:rsid w:val="00E944F4"/>
    <w:rsid w:val="00E94977"/>
    <w:rsid w:val="00E94BBD"/>
    <w:rsid w:val="00E94FBB"/>
    <w:rsid w:val="00E956CE"/>
    <w:rsid w:val="00E9586F"/>
    <w:rsid w:val="00E959C7"/>
    <w:rsid w:val="00E95A9C"/>
    <w:rsid w:val="00E96134"/>
    <w:rsid w:val="00E96149"/>
    <w:rsid w:val="00E96360"/>
    <w:rsid w:val="00E96678"/>
    <w:rsid w:val="00E96948"/>
    <w:rsid w:val="00E96D50"/>
    <w:rsid w:val="00E96DBF"/>
    <w:rsid w:val="00E97386"/>
    <w:rsid w:val="00E976A6"/>
    <w:rsid w:val="00E9795A"/>
    <w:rsid w:val="00E97A17"/>
    <w:rsid w:val="00EA0968"/>
    <w:rsid w:val="00EA098C"/>
    <w:rsid w:val="00EA0BF3"/>
    <w:rsid w:val="00EA0CB3"/>
    <w:rsid w:val="00EA0EE0"/>
    <w:rsid w:val="00EA0F26"/>
    <w:rsid w:val="00EA1094"/>
    <w:rsid w:val="00EA14AA"/>
    <w:rsid w:val="00EA174E"/>
    <w:rsid w:val="00EA29BD"/>
    <w:rsid w:val="00EA2A6F"/>
    <w:rsid w:val="00EA2F62"/>
    <w:rsid w:val="00EA3815"/>
    <w:rsid w:val="00EA3C79"/>
    <w:rsid w:val="00EA488A"/>
    <w:rsid w:val="00EA4D16"/>
    <w:rsid w:val="00EA4F28"/>
    <w:rsid w:val="00EA51E2"/>
    <w:rsid w:val="00EA547B"/>
    <w:rsid w:val="00EA55DE"/>
    <w:rsid w:val="00EA5D81"/>
    <w:rsid w:val="00EA6396"/>
    <w:rsid w:val="00EA67F3"/>
    <w:rsid w:val="00EA6B39"/>
    <w:rsid w:val="00EA6B78"/>
    <w:rsid w:val="00EA6CE1"/>
    <w:rsid w:val="00EA6EC9"/>
    <w:rsid w:val="00EA73CD"/>
    <w:rsid w:val="00EA743B"/>
    <w:rsid w:val="00EA7489"/>
    <w:rsid w:val="00EA7918"/>
    <w:rsid w:val="00EA7A56"/>
    <w:rsid w:val="00EA7E1E"/>
    <w:rsid w:val="00EB0110"/>
    <w:rsid w:val="00EB13EE"/>
    <w:rsid w:val="00EB15FF"/>
    <w:rsid w:val="00EB1B27"/>
    <w:rsid w:val="00EB1C40"/>
    <w:rsid w:val="00EB1DB1"/>
    <w:rsid w:val="00EB226D"/>
    <w:rsid w:val="00EB23A5"/>
    <w:rsid w:val="00EB269B"/>
    <w:rsid w:val="00EB28E0"/>
    <w:rsid w:val="00EB2971"/>
    <w:rsid w:val="00EB3645"/>
    <w:rsid w:val="00EB3C01"/>
    <w:rsid w:val="00EB3E6E"/>
    <w:rsid w:val="00EB3F40"/>
    <w:rsid w:val="00EB44B0"/>
    <w:rsid w:val="00EB4AEB"/>
    <w:rsid w:val="00EB4C51"/>
    <w:rsid w:val="00EB5B7A"/>
    <w:rsid w:val="00EB5FC2"/>
    <w:rsid w:val="00EB679E"/>
    <w:rsid w:val="00EB68BE"/>
    <w:rsid w:val="00EB6958"/>
    <w:rsid w:val="00EB6D06"/>
    <w:rsid w:val="00EB76EC"/>
    <w:rsid w:val="00EB782A"/>
    <w:rsid w:val="00EB7BCA"/>
    <w:rsid w:val="00EC0348"/>
    <w:rsid w:val="00EC0512"/>
    <w:rsid w:val="00EC07A7"/>
    <w:rsid w:val="00EC0A80"/>
    <w:rsid w:val="00EC12E4"/>
    <w:rsid w:val="00EC15C4"/>
    <w:rsid w:val="00EC1A10"/>
    <w:rsid w:val="00EC1AFE"/>
    <w:rsid w:val="00EC1F07"/>
    <w:rsid w:val="00EC1F6D"/>
    <w:rsid w:val="00EC20B2"/>
    <w:rsid w:val="00EC21B9"/>
    <w:rsid w:val="00EC22B9"/>
    <w:rsid w:val="00EC22FD"/>
    <w:rsid w:val="00EC23B5"/>
    <w:rsid w:val="00EC2D57"/>
    <w:rsid w:val="00EC2F83"/>
    <w:rsid w:val="00EC339E"/>
    <w:rsid w:val="00EC376F"/>
    <w:rsid w:val="00EC39FE"/>
    <w:rsid w:val="00EC3CDE"/>
    <w:rsid w:val="00EC3D74"/>
    <w:rsid w:val="00EC43BC"/>
    <w:rsid w:val="00EC4AEF"/>
    <w:rsid w:val="00EC4B3C"/>
    <w:rsid w:val="00EC4B50"/>
    <w:rsid w:val="00EC4C5C"/>
    <w:rsid w:val="00EC534B"/>
    <w:rsid w:val="00EC5406"/>
    <w:rsid w:val="00EC5614"/>
    <w:rsid w:val="00EC5FD5"/>
    <w:rsid w:val="00EC62EB"/>
    <w:rsid w:val="00EC66DB"/>
    <w:rsid w:val="00EC68EB"/>
    <w:rsid w:val="00EC6B51"/>
    <w:rsid w:val="00EC7316"/>
    <w:rsid w:val="00EC751F"/>
    <w:rsid w:val="00EC75DC"/>
    <w:rsid w:val="00EC769C"/>
    <w:rsid w:val="00EC7771"/>
    <w:rsid w:val="00EC7CD7"/>
    <w:rsid w:val="00ED0470"/>
    <w:rsid w:val="00ED05B8"/>
    <w:rsid w:val="00ED072F"/>
    <w:rsid w:val="00ED0CB3"/>
    <w:rsid w:val="00ED0EE9"/>
    <w:rsid w:val="00ED12AF"/>
    <w:rsid w:val="00ED1433"/>
    <w:rsid w:val="00ED14F1"/>
    <w:rsid w:val="00ED1706"/>
    <w:rsid w:val="00ED1F34"/>
    <w:rsid w:val="00ED205D"/>
    <w:rsid w:val="00ED23AF"/>
    <w:rsid w:val="00ED259E"/>
    <w:rsid w:val="00ED3041"/>
    <w:rsid w:val="00ED33D9"/>
    <w:rsid w:val="00ED38D5"/>
    <w:rsid w:val="00ED3ADB"/>
    <w:rsid w:val="00ED3C8C"/>
    <w:rsid w:val="00ED4886"/>
    <w:rsid w:val="00ED4B17"/>
    <w:rsid w:val="00ED4E9B"/>
    <w:rsid w:val="00ED50E4"/>
    <w:rsid w:val="00ED528E"/>
    <w:rsid w:val="00ED552B"/>
    <w:rsid w:val="00ED5EBB"/>
    <w:rsid w:val="00ED6041"/>
    <w:rsid w:val="00ED62A4"/>
    <w:rsid w:val="00ED6385"/>
    <w:rsid w:val="00ED655D"/>
    <w:rsid w:val="00ED696F"/>
    <w:rsid w:val="00EE05FF"/>
    <w:rsid w:val="00EE06BF"/>
    <w:rsid w:val="00EE0C1C"/>
    <w:rsid w:val="00EE0C2A"/>
    <w:rsid w:val="00EE1172"/>
    <w:rsid w:val="00EE1C36"/>
    <w:rsid w:val="00EE1C43"/>
    <w:rsid w:val="00EE1ECA"/>
    <w:rsid w:val="00EE20A2"/>
    <w:rsid w:val="00EE2514"/>
    <w:rsid w:val="00EE2692"/>
    <w:rsid w:val="00EE2C5A"/>
    <w:rsid w:val="00EE2F6E"/>
    <w:rsid w:val="00EE334B"/>
    <w:rsid w:val="00EE354C"/>
    <w:rsid w:val="00EE35B1"/>
    <w:rsid w:val="00EE35E4"/>
    <w:rsid w:val="00EE36FF"/>
    <w:rsid w:val="00EE3CCE"/>
    <w:rsid w:val="00EE44A2"/>
    <w:rsid w:val="00EE4548"/>
    <w:rsid w:val="00EE4673"/>
    <w:rsid w:val="00EE541B"/>
    <w:rsid w:val="00EE546C"/>
    <w:rsid w:val="00EE56AE"/>
    <w:rsid w:val="00EE5A59"/>
    <w:rsid w:val="00EE5F4A"/>
    <w:rsid w:val="00EE60B7"/>
    <w:rsid w:val="00EE64A2"/>
    <w:rsid w:val="00EE67DB"/>
    <w:rsid w:val="00EE769D"/>
    <w:rsid w:val="00EE7A59"/>
    <w:rsid w:val="00EF0403"/>
    <w:rsid w:val="00EF0724"/>
    <w:rsid w:val="00EF09C8"/>
    <w:rsid w:val="00EF0D1B"/>
    <w:rsid w:val="00EF1AB5"/>
    <w:rsid w:val="00EF1CCB"/>
    <w:rsid w:val="00EF22D3"/>
    <w:rsid w:val="00EF230F"/>
    <w:rsid w:val="00EF271C"/>
    <w:rsid w:val="00EF29FA"/>
    <w:rsid w:val="00EF2C11"/>
    <w:rsid w:val="00EF3060"/>
    <w:rsid w:val="00EF4016"/>
    <w:rsid w:val="00EF48FE"/>
    <w:rsid w:val="00EF498F"/>
    <w:rsid w:val="00EF4C9A"/>
    <w:rsid w:val="00EF4E46"/>
    <w:rsid w:val="00EF4F5C"/>
    <w:rsid w:val="00EF5476"/>
    <w:rsid w:val="00EF5E96"/>
    <w:rsid w:val="00EF5F47"/>
    <w:rsid w:val="00EF5FF7"/>
    <w:rsid w:val="00EF62CE"/>
    <w:rsid w:val="00EF6F03"/>
    <w:rsid w:val="00EF707C"/>
    <w:rsid w:val="00EF78FE"/>
    <w:rsid w:val="00EF792C"/>
    <w:rsid w:val="00EF7E69"/>
    <w:rsid w:val="00F009C1"/>
    <w:rsid w:val="00F0175B"/>
    <w:rsid w:val="00F01D35"/>
    <w:rsid w:val="00F01D41"/>
    <w:rsid w:val="00F01D43"/>
    <w:rsid w:val="00F01F30"/>
    <w:rsid w:val="00F0269F"/>
    <w:rsid w:val="00F0272B"/>
    <w:rsid w:val="00F0292F"/>
    <w:rsid w:val="00F02B07"/>
    <w:rsid w:val="00F02E2B"/>
    <w:rsid w:val="00F02EC8"/>
    <w:rsid w:val="00F02EFE"/>
    <w:rsid w:val="00F030B5"/>
    <w:rsid w:val="00F03134"/>
    <w:rsid w:val="00F03A76"/>
    <w:rsid w:val="00F03E7A"/>
    <w:rsid w:val="00F03FDA"/>
    <w:rsid w:val="00F03FF1"/>
    <w:rsid w:val="00F04239"/>
    <w:rsid w:val="00F0442B"/>
    <w:rsid w:val="00F04789"/>
    <w:rsid w:val="00F04903"/>
    <w:rsid w:val="00F04AA2"/>
    <w:rsid w:val="00F04E60"/>
    <w:rsid w:val="00F051A3"/>
    <w:rsid w:val="00F0563B"/>
    <w:rsid w:val="00F0572B"/>
    <w:rsid w:val="00F05AFB"/>
    <w:rsid w:val="00F05E3B"/>
    <w:rsid w:val="00F06B0E"/>
    <w:rsid w:val="00F06B5D"/>
    <w:rsid w:val="00F06DF3"/>
    <w:rsid w:val="00F06FF8"/>
    <w:rsid w:val="00F0726F"/>
    <w:rsid w:val="00F07401"/>
    <w:rsid w:val="00F0740C"/>
    <w:rsid w:val="00F07834"/>
    <w:rsid w:val="00F07B1C"/>
    <w:rsid w:val="00F07DAB"/>
    <w:rsid w:val="00F100FA"/>
    <w:rsid w:val="00F1061C"/>
    <w:rsid w:val="00F10BD2"/>
    <w:rsid w:val="00F10F39"/>
    <w:rsid w:val="00F110E2"/>
    <w:rsid w:val="00F11696"/>
    <w:rsid w:val="00F116F4"/>
    <w:rsid w:val="00F118D2"/>
    <w:rsid w:val="00F119EF"/>
    <w:rsid w:val="00F11A24"/>
    <w:rsid w:val="00F11BA6"/>
    <w:rsid w:val="00F11E1D"/>
    <w:rsid w:val="00F124DA"/>
    <w:rsid w:val="00F12571"/>
    <w:rsid w:val="00F12A43"/>
    <w:rsid w:val="00F1382E"/>
    <w:rsid w:val="00F13A25"/>
    <w:rsid w:val="00F141C7"/>
    <w:rsid w:val="00F145D0"/>
    <w:rsid w:val="00F14619"/>
    <w:rsid w:val="00F14C87"/>
    <w:rsid w:val="00F14DE1"/>
    <w:rsid w:val="00F15303"/>
    <w:rsid w:val="00F15A17"/>
    <w:rsid w:val="00F15B4D"/>
    <w:rsid w:val="00F15CE4"/>
    <w:rsid w:val="00F1614E"/>
    <w:rsid w:val="00F16234"/>
    <w:rsid w:val="00F1632E"/>
    <w:rsid w:val="00F16353"/>
    <w:rsid w:val="00F165F2"/>
    <w:rsid w:val="00F1666B"/>
    <w:rsid w:val="00F16B81"/>
    <w:rsid w:val="00F16BD4"/>
    <w:rsid w:val="00F176B9"/>
    <w:rsid w:val="00F17898"/>
    <w:rsid w:val="00F17BD3"/>
    <w:rsid w:val="00F201B5"/>
    <w:rsid w:val="00F20533"/>
    <w:rsid w:val="00F20800"/>
    <w:rsid w:val="00F2107A"/>
    <w:rsid w:val="00F2128F"/>
    <w:rsid w:val="00F21C26"/>
    <w:rsid w:val="00F21FD6"/>
    <w:rsid w:val="00F221E0"/>
    <w:rsid w:val="00F223DF"/>
    <w:rsid w:val="00F224D0"/>
    <w:rsid w:val="00F22B37"/>
    <w:rsid w:val="00F22BB2"/>
    <w:rsid w:val="00F22C99"/>
    <w:rsid w:val="00F231FA"/>
    <w:rsid w:val="00F236DD"/>
    <w:rsid w:val="00F23B98"/>
    <w:rsid w:val="00F23E9C"/>
    <w:rsid w:val="00F24165"/>
    <w:rsid w:val="00F24173"/>
    <w:rsid w:val="00F243C0"/>
    <w:rsid w:val="00F2476E"/>
    <w:rsid w:val="00F24774"/>
    <w:rsid w:val="00F24B0B"/>
    <w:rsid w:val="00F24E91"/>
    <w:rsid w:val="00F257C6"/>
    <w:rsid w:val="00F25B69"/>
    <w:rsid w:val="00F25CBC"/>
    <w:rsid w:val="00F25E78"/>
    <w:rsid w:val="00F25F88"/>
    <w:rsid w:val="00F26458"/>
    <w:rsid w:val="00F26531"/>
    <w:rsid w:val="00F265CA"/>
    <w:rsid w:val="00F26618"/>
    <w:rsid w:val="00F27206"/>
    <w:rsid w:val="00F277BA"/>
    <w:rsid w:val="00F27847"/>
    <w:rsid w:val="00F27857"/>
    <w:rsid w:val="00F27BCC"/>
    <w:rsid w:val="00F27BD1"/>
    <w:rsid w:val="00F27F7B"/>
    <w:rsid w:val="00F30399"/>
    <w:rsid w:val="00F30948"/>
    <w:rsid w:val="00F30D70"/>
    <w:rsid w:val="00F30F36"/>
    <w:rsid w:val="00F31920"/>
    <w:rsid w:val="00F31975"/>
    <w:rsid w:val="00F31A29"/>
    <w:rsid w:val="00F31B81"/>
    <w:rsid w:val="00F3260B"/>
    <w:rsid w:val="00F32FC1"/>
    <w:rsid w:val="00F334B4"/>
    <w:rsid w:val="00F336E0"/>
    <w:rsid w:val="00F33C34"/>
    <w:rsid w:val="00F33CEA"/>
    <w:rsid w:val="00F33DE1"/>
    <w:rsid w:val="00F3402C"/>
    <w:rsid w:val="00F34762"/>
    <w:rsid w:val="00F34991"/>
    <w:rsid w:val="00F34FBE"/>
    <w:rsid w:val="00F3514D"/>
    <w:rsid w:val="00F35497"/>
    <w:rsid w:val="00F354DD"/>
    <w:rsid w:val="00F355F7"/>
    <w:rsid w:val="00F35788"/>
    <w:rsid w:val="00F358AE"/>
    <w:rsid w:val="00F363B9"/>
    <w:rsid w:val="00F365C6"/>
    <w:rsid w:val="00F3676B"/>
    <w:rsid w:val="00F368E9"/>
    <w:rsid w:val="00F3694D"/>
    <w:rsid w:val="00F3698F"/>
    <w:rsid w:val="00F36B5C"/>
    <w:rsid w:val="00F36C47"/>
    <w:rsid w:val="00F371AA"/>
    <w:rsid w:val="00F37426"/>
    <w:rsid w:val="00F37497"/>
    <w:rsid w:val="00F375FD"/>
    <w:rsid w:val="00F37EBC"/>
    <w:rsid w:val="00F40637"/>
    <w:rsid w:val="00F408A9"/>
    <w:rsid w:val="00F40B3E"/>
    <w:rsid w:val="00F40D11"/>
    <w:rsid w:val="00F40FC9"/>
    <w:rsid w:val="00F412CB"/>
    <w:rsid w:val="00F41496"/>
    <w:rsid w:val="00F4198E"/>
    <w:rsid w:val="00F419B2"/>
    <w:rsid w:val="00F41BCE"/>
    <w:rsid w:val="00F41D5A"/>
    <w:rsid w:val="00F4201E"/>
    <w:rsid w:val="00F42477"/>
    <w:rsid w:val="00F4248D"/>
    <w:rsid w:val="00F4274E"/>
    <w:rsid w:val="00F42810"/>
    <w:rsid w:val="00F4362B"/>
    <w:rsid w:val="00F43745"/>
    <w:rsid w:val="00F4387B"/>
    <w:rsid w:val="00F43FEE"/>
    <w:rsid w:val="00F4442E"/>
    <w:rsid w:val="00F4468E"/>
    <w:rsid w:val="00F4482C"/>
    <w:rsid w:val="00F44917"/>
    <w:rsid w:val="00F44936"/>
    <w:rsid w:val="00F44F8A"/>
    <w:rsid w:val="00F4527F"/>
    <w:rsid w:val="00F45876"/>
    <w:rsid w:val="00F459C1"/>
    <w:rsid w:val="00F45CCA"/>
    <w:rsid w:val="00F45F84"/>
    <w:rsid w:val="00F461FF"/>
    <w:rsid w:val="00F46385"/>
    <w:rsid w:val="00F46665"/>
    <w:rsid w:val="00F46DF3"/>
    <w:rsid w:val="00F47877"/>
    <w:rsid w:val="00F47AF0"/>
    <w:rsid w:val="00F5082F"/>
    <w:rsid w:val="00F50FE9"/>
    <w:rsid w:val="00F51293"/>
    <w:rsid w:val="00F514ED"/>
    <w:rsid w:val="00F5164D"/>
    <w:rsid w:val="00F51CB0"/>
    <w:rsid w:val="00F522EB"/>
    <w:rsid w:val="00F5266E"/>
    <w:rsid w:val="00F528E7"/>
    <w:rsid w:val="00F529C1"/>
    <w:rsid w:val="00F52C9F"/>
    <w:rsid w:val="00F52EDB"/>
    <w:rsid w:val="00F53070"/>
    <w:rsid w:val="00F531F0"/>
    <w:rsid w:val="00F5356E"/>
    <w:rsid w:val="00F538F3"/>
    <w:rsid w:val="00F53A7E"/>
    <w:rsid w:val="00F548DF"/>
    <w:rsid w:val="00F55762"/>
    <w:rsid w:val="00F55A1E"/>
    <w:rsid w:val="00F55DC0"/>
    <w:rsid w:val="00F56D2D"/>
    <w:rsid w:val="00F57409"/>
    <w:rsid w:val="00F57682"/>
    <w:rsid w:val="00F576E1"/>
    <w:rsid w:val="00F577F9"/>
    <w:rsid w:val="00F57978"/>
    <w:rsid w:val="00F579A3"/>
    <w:rsid w:val="00F57D5C"/>
    <w:rsid w:val="00F57D82"/>
    <w:rsid w:val="00F57F52"/>
    <w:rsid w:val="00F57FF1"/>
    <w:rsid w:val="00F605F1"/>
    <w:rsid w:val="00F609F2"/>
    <w:rsid w:val="00F60D42"/>
    <w:rsid w:val="00F60DCB"/>
    <w:rsid w:val="00F60EC7"/>
    <w:rsid w:val="00F61083"/>
    <w:rsid w:val="00F6125E"/>
    <w:rsid w:val="00F615BC"/>
    <w:rsid w:val="00F6202E"/>
    <w:rsid w:val="00F6222A"/>
    <w:rsid w:val="00F622B1"/>
    <w:rsid w:val="00F629E3"/>
    <w:rsid w:val="00F63A05"/>
    <w:rsid w:val="00F63A32"/>
    <w:rsid w:val="00F6413E"/>
    <w:rsid w:val="00F64497"/>
    <w:rsid w:val="00F645E0"/>
    <w:rsid w:val="00F6463C"/>
    <w:rsid w:val="00F647B8"/>
    <w:rsid w:val="00F64B47"/>
    <w:rsid w:val="00F64B4E"/>
    <w:rsid w:val="00F65323"/>
    <w:rsid w:val="00F65A10"/>
    <w:rsid w:val="00F65ADB"/>
    <w:rsid w:val="00F65D33"/>
    <w:rsid w:val="00F66C66"/>
    <w:rsid w:val="00F67499"/>
    <w:rsid w:val="00F67900"/>
    <w:rsid w:val="00F67D08"/>
    <w:rsid w:val="00F7054E"/>
    <w:rsid w:val="00F705D5"/>
    <w:rsid w:val="00F7060A"/>
    <w:rsid w:val="00F71021"/>
    <w:rsid w:val="00F71268"/>
    <w:rsid w:val="00F715B1"/>
    <w:rsid w:val="00F72022"/>
    <w:rsid w:val="00F727FA"/>
    <w:rsid w:val="00F728D2"/>
    <w:rsid w:val="00F72C05"/>
    <w:rsid w:val="00F72C95"/>
    <w:rsid w:val="00F72EC2"/>
    <w:rsid w:val="00F731F5"/>
    <w:rsid w:val="00F735B5"/>
    <w:rsid w:val="00F735BA"/>
    <w:rsid w:val="00F735C6"/>
    <w:rsid w:val="00F73814"/>
    <w:rsid w:val="00F73956"/>
    <w:rsid w:val="00F74169"/>
    <w:rsid w:val="00F742C1"/>
    <w:rsid w:val="00F7441D"/>
    <w:rsid w:val="00F74A37"/>
    <w:rsid w:val="00F74C10"/>
    <w:rsid w:val="00F74CAF"/>
    <w:rsid w:val="00F753AC"/>
    <w:rsid w:val="00F75D54"/>
    <w:rsid w:val="00F76327"/>
    <w:rsid w:val="00F7639F"/>
    <w:rsid w:val="00F7677A"/>
    <w:rsid w:val="00F767D2"/>
    <w:rsid w:val="00F768D4"/>
    <w:rsid w:val="00F76ACD"/>
    <w:rsid w:val="00F76D0A"/>
    <w:rsid w:val="00F7734A"/>
    <w:rsid w:val="00F776A6"/>
    <w:rsid w:val="00F777B6"/>
    <w:rsid w:val="00F77999"/>
    <w:rsid w:val="00F80209"/>
    <w:rsid w:val="00F80615"/>
    <w:rsid w:val="00F80C65"/>
    <w:rsid w:val="00F80E5D"/>
    <w:rsid w:val="00F810D0"/>
    <w:rsid w:val="00F81CBD"/>
    <w:rsid w:val="00F81F1E"/>
    <w:rsid w:val="00F81F3E"/>
    <w:rsid w:val="00F8211F"/>
    <w:rsid w:val="00F8219C"/>
    <w:rsid w:val="00F82D46"/>
    <w:rsid w:val="00F83426"/>
    <w:rsid w:val="00F83649"/>
    <w:rsid w:val="00F83854"/>
    <w:rsid w:val="00F83A27"/>
    <w:rsid w:val="00F843EF"/>
    <w:rsid w:val="00F84629"/>
    <w:rsid w:val="00F847BF"/>
    <w:rsid w:val="00F848DA"/>
    <w:rsid w:val="00F84A6D"/>
    <w:rsid w:val="00F84E76"/>
    <w:rsid w:val="00F84EF4"/>
    <w:rsid w:val="00F8501C"/>
    <w:rsid w:val="00F85495"/>
    <w:rsid w:val="00F854B2"/>
    <w:rsid w:val="00F85764"/>
    <w:rsid w:val="00F85C2E"/>
    <w:rsid w:val="00F86154"/>
    <w:rsid w:val="00F8629A"/>
    <w:rsid w:val="00F86471"/>
    <w:rsid w:val="00F86D19"/>
    <w:rsid w:val="00F87036"/>
    <w:rsid w:val="00F872B4"/>
    <w:rsid w:val="00F87E6F"/>
    <w:rsid w:val="00F87ED9"/>
    <w:rsid w:val="00F90992"/>
    <w:rsid w:val="00F90F4E"/>
    <w:rsid w:val="00F91079"/>
    <w:rsid w:val="00F910F7"/>
    <w:rsid w:val="00F9130A"/>
    <w:rsid w:val="00F917BD"/>
    <w:rsid w:val="00F91A82"/>
    <w:rsid w:val="00F92A40"/>
    <w:rsid w:val="00F92B23"/>
    <w:rsid w:val="00F92F32"/>
    <w:rsid w:val="00F9327F"/>
    <w:rsid w:val="00F93514"/>
    <w:rsid w:val="00F936FC"/>
    <w:rsid w:val="00F95360"/>
    <w:rsid w:val="00F956AE"/>
    <w:rsid w:val="00F95AB7"/>
    <w:rsid w:val="00F95B17"/>
    <w:rsid w:val="00F96213"/>
    <w:rsid w:val="00F964A8"/>
    <w:rsid w:val="00F96525"/>
    <w:rsid w:val="00F96998"/>
    <w:rsid w:val="00F96FA9"/>
    <w:rsid w:val="00F976B3"/>
    <w:rsid w:val="00F979B0"/>
    <w:rsid w:val="00FA002C"/>
    <w:rsid w:val="00FA067E"/>
    <w:rsid w:val="00FA0C92"/>
    <w:rsid w:val="00FA0FB0"/>
    <w:rsid w:val="00FA143F"/>
    <w:rsid w:val="00FA14A2"/>
    <w:rsid w:val="00FA1546"/>
    <w:rsid w:val="00FA17C7"/>
    <w:rsid w:val="00FA1C66"/>
    <w:rsid w:val="00FA1CE5"/>
    <w:rsid w:val="00FA21D2"/>
    <w:rsid w:val="00FA2838"/>
    <w:rsid w:val="00FA2861"/>
    <w:rsid w:val="00FA2B07"/>
    <w:rsid w:val="00FA2DF8"/>
    <w:rsid w:val="00FA319A"/>
    <w:rsid w:val="00FA334F"/>
    <w:rsid w:val="00FA3B33"/>
    <w:rsid w:val="00FA3D47"/>
    <w:rsid w:val="00FA3FD3"/>
    <w:rsid w:val="00FA452B"/>
    <w:rsid w:val="00FA4817"/>
    <w:rsid w:val="00FA4C8B"/>
    <w:rsid w:val="00FA4F4A"/>
    <w:rsid w:val="00FA509C"/>
    <w:rsid w:val="00FA588C"/>
    <w:rsid w:val="00FA5BA7"/>
    <w:rsid w:val="00FA5BD9"/>
    <w:rsid w:val="00FA5E1D"/>
    <w:rsid w:val="00FA5F4E"/>
    <w:rsid w:val="00FA624D"/>
    <w:rsid w:val="00FA629D"/>
    <w:rsid w:val="00FA640D"/>
    <w:rsid w:val="00FA6702"/>
    <w:rsid w:val="00FA6CF5"/>
    <w:rsid w:val="00FA70B0"/>
    <w:rsid w:val="00FA7758"/>
    <w:rsid w:val="00FB020E"/>
    <w:rsid w:val="00FB078E"/>
    <w:rsid w:val="00FB0E11"/>
    <w:rsid w:val="00FB14C4"/>
    <w:rsid w:val="00FB18B2"/>
    <w:rsid w:val="00FB1914"/>
    <w:rsid w:val="00FB1E1B"/>
    <w:rsid w:val="00FB2CD1"/>
    <w:rsid w:val="00FB2F55"/>
    <w:rsid w:val="00FB2F81"/>
    <w:rsid w:val="00FB3329"/>
    <w:rsid w:val="00FB3521"/>
    <w:rsid w:val="00FB3A96"/>
    <w:rsid w:val="00FB3EDA"/>
    <w:rsid w:val="00FB4218"/>
    <w:rsid w:val="00FB48BB"/>
    <w:rsid w:val="00FB4B7D"/>
    <w:rsid w:val="00FB4C1A"/>
    <w:rsid w:val="00FB502B"/>
    <w:rsid w:val="00FB5C2B"/>
    <w:rsid w:val="00FB65E8"/>
    <w:rsid w:val="00FB75DB"/>
    <w:rsid w:val="00FB7A6A"/>
    <w:rsid w:val="00FB7D98"/>
    <w:rsid w:val="00FC002D"/>
    <w:rsid w:val="00FC00A9"/>
    <w:rsid w:val="00FC05B3"/>
    <w:rsid w:val="00FC07B5"/>
    <w:rsid w:val="00FC0AAB"/>
    <w:rsid w:val="00FC1586"/>
    <w:rsid w:val="00FC15D1"/>
    <w:rsid w:val="00FC2CDC"/>
    <w:rsid w:val="00FC3689"/>
    <w:rsid w:val="00FC376C"/>
    <w:rsid w:val="00FC3EFB"/>
    <w:rsid w:val="00FC4014"/>
    <w:rsid w:val="00FC44F3"/>
    <w:rsid w:val="00FC47AB"/>
    <w:rsid w:val="00FC4BF0"/>
    <w:rsid w:val="00FC4DBF"/>
    <w:rsid w:val="00FC4F9C"/>
    <w:rsid w:val="00FC50FB"/>
    <w:rsid w:val="00FC51B9"/>
    <w:rsid w:val="00FC5451"/>
    <w:rsid w:val="00FC56CF"/>
    <w:rsid w:val="00FC59A6"/>
    <w:rsid w:val="00FC59F6"/>
    <w:rsid w:val="00FC5D02"/>
    <w:rsid w:val="00FC6091"/>
    <w:rsid w:val="00FC6135"/>
    <w:rsid w:val="00FC618E"/>
    <w:rsid w:val="00FC61BA"/>
    <w:rsid w:val="00FC6595"/>
    <w:rsid w:val="00FC7014"/>
    <w:rsid w:val="00FC704D"/>
    <w:rsid w:val="00FC75A2"/>
    <w:rsid w:val="00FC764C"/>
    <w:rsid w:val="00FC7925"/>
    <w:rsid w:val="00FC7A4B"/>
    <w:rsid w:val="00FC7B83"/>
    <w:rsid w:val="00FC7E53"/>
    <w:rsid w:val="00FD003E"/>
    <w:rsid w:val="00FD0070"/>
    <w:rsid w:val="00FD04AC"/>
    <w:rsid w:val="00FD09B4"/>
    <w:rsid w:val="00FD17A4"/>
    <w:rsid w:val="00FD1D99"/>
    <w:rsid w:val="00FD2176"/>
    <w:rsid w:val="00FD24EF"/>
    <w:rsid w:val="00FD2B29"/>
    <w:rsid w:val="00FD2E6C"/>
    <w:rsid w:val="00FD2E9A"/>
    <w:rsid w:val="00FD2F40"/>
    <w:rsid w:val="00FD2F43"/>
    <w:rsid w:val="00FD36CC"/>
    <w:rsid w:val="00FD4329"/>
    <w:rsid w:val="00FD4475"/>
    <w:rsid w:val="00FD4772"/>
    <w:rsid w:val="00FD483C"/>
    <w:rsid w:val="00FD4CF4"/>
    <w:rsid w:val="00FD5041"/>
    <w:rsid w:val="00FD5322"/>
    <w:rsid w:val="00FD540A"/>
    <w:rsid w:val="00FD5473"/>
    <w:rsid w:val="00FD55F6"/>
    <w:rsid w:val="00FD5A76"/>
    <w:rsid w:val="00FD5C06"/>
    <w:rsid w:val="00FD6022"/>
    <w:rsid w:val="00FD6ADB"/>
    <w:rsid w:val="00FD71A0"/>
    <w:rsid w:val="00FD776C"/>
    <w:rsid w:val="00FD7B52"/>
    <w:rsid w:val="00FD7E8A"/>
    <w:rsid w:val="00FE038A"/>
    <w:rsid w:val="00FE0A86"/>
    <w:rsid w:val="00FE0AF1"/>
    <w:rsid w:val="00FE0E5E"/>
    <w:rsid w:val="00FE0EEF"/>
    <w:rsid w:val="00FE1866"/>
    <w:rsid w:val="00FE1FBA"/>
    <w:rsid w:val="00FE2031"/>
    <w:rsid w:val="00FE24E8"/>
    <w:rsid w:val="00FE25A0"/>
    <w:rsid w:val="00FE2976"/>
    <w:rsid w:val="00FE3DCD"/>
    <w:rsid w:val="00FE42D8"/>
    <w:rsid w:val="00FE458E"/>
    <w:rsid w:val="00FE4E96"/>
    <w:rsid w:val="00FE4EEC"/>
    <w:rsid w:val="00FE5508"/>
    <w:rsid w:val="00FE5BFA"/>
    <w:rsid w:val="00FE63E9"/>
    <w:rsid w:val="00FE6829"/>
    <w:rsid w:val="00FE6DC1"/>
    <w:rsid w:val="00FE6E5B"/>
    <w:rsid w:val="00FE73F9"/>
    <w:rsid w:val="00FE75E4"/>
    <w:rsid w:val="00FE762D"/>
    <w:rsid w:val="00FE7CBE"/>
    <w:rsid w:val="00FE7D14"/>
    <w:rsid w:val="00FE7E20"/>
    <w:rsid w:val="00FE7EA9"/>
    <w:rsid w:val="00FF00A3"/>
    <w:rsid w:val="00FF03CD"/>
    <w:rsid w:val="00FF0C5E"/>
    <w:rsid w:val="00FF1060"/>
    <w:rsid w:val="00FF10B1"/>
    <w:rsid w:val="00FF13B4"/>
    <w:rsid w:val="00FF17EA"/>
    <w:rsid w:val="00FF194E"/>
    <w:rsid w:val="00FF1C70"/>
    <w:rsid w:val="00FF2EF0"/>
    <w:rsid w:val="00FF3152"/>
    <w:rsid w:val="00FF39D2"/>
    <w:rsid w:val="00FF3AAA"/>
    <w:rsid w:val="00FF3D84"/>
    <w:rsid w:val="00FF4053"/>
    <w:rsid w:val="00FF42AD"/>
    <w:rsid w:val="00FF4491"/>
    <w:rsid w:val="00FF48A2"/>
    <w:rsid w:val="00FF4D05"/>
    <w:rsid w:val="00FF51E3"/>
    <w:rsid w:val="00FF588E"/>
    <w:rsid w:val="00FF58D0"/>
    <w:rsid w:val="00FF5936"/>
    <w:rsid w:val="00FF5E20"/>
    <w:rsid w:val="00FF6066"/>
    <w:rsid w:val="00FF64AF"/>
    <w:rsid w:val="00FF6501"/>
    <w:rsid w:val="00FF6510"/>
    <w:rsid w:val="00FF6590"/>
    <w:rsid w:val="00FF662C"/>
    <w:rsid w:val="00FF66DF"/>
    <w:rsid w:val="00FF6800"/>
    <w:rsid w:val="00FF68FC"/>
    <w:rsid w:val="00FF6DFD"/>
    <w:rsid w:val="00FF6F7D"/>
    <w:rsid w:val="00FF6FFD"/>
    <w:rsid w:val="00FF769C"/>
    <w:rsid w:val="00FF76F9"/>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46834"/>
  <w15:docId w15:val="{EE7275B0-A0EF-4413-BD6E-7580F669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semiHidden="1" w:uiPriority="39" w:unhideWhenUsed="1"/>
    <w:lsdException w:name="toc 6" w:semiHidden="1" w:uiPriority="39" w:unhideWhenUsed="1"/>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CC5"/>
    <w:rPr>
      <w:rFonts w:asciiTheme="minorHAnsi" w:hAnsiTheme="minorHAnsi"/>
    </w:rPr>
  </w:style>
  <w:style w:type="paragraph" w:styleId="Heading1">
    <w:name w:val="heading 1"/>
    <w:basedOn w:val="Normal"/>
    <w:next w:val="BodyText"/>
    <w:link w:val="Heading1Char"/>
    <w:autoRedefine/>
    <w:uiPriority w:val="9"/>
    <w:qFormat/>
    <w:locked/>
    <w:rsid w:val="007327F2"/>
    <w:pPr>
      <w:numPr>
        <w:numId w:val="1"/>
      </w:numPr>
      <w:spacing w:before="240" w:after="120" w:line="240" w:lineRule="auto"/>
      <w:outlineLvl w:val="0"/>
    </w:pPr>
    <w:rPr>
      <w:rFonts w:eastAsiaTheme="majorEastAsia" w:cstheme="majorBidi"/>
      <w:b/>
      <w:caps/>
      <w:sz w:val="24"/>
      <w:szCs w:val="32"/>
    </w:rPr>
  </w:style>
  <w:style w:type="paragraph" w:styleId="Heading2">
    <w:name w:val="heading 2"/>
    <w:basedOn w:val="Normal"/>
    <w:next w:val="BodyText2"/>
    <w:link w:val="Heading2Char"/>
    <w:autoRedefine/>
    <w:uiPriority w:val="9"/>
    <w:unhideWhenUsed/>
    <w:qFormat/>
    <w:locked/>
    <w:rsid w:val="00B70573"/>
    <w:pPr>
      <w:keepNext/>
      <w:keepLines/>
      <w:numPr>
        <w:ilvl w:val="1"/>
        <w:numId w:val="1"/>
      </w:numPr>
      <w:spacing w:before="240" w:after="120" w:line="240" w:lineRule="auto"/>
      <w:outlineLvl w:val="1"/>
    </w:pPr>
    <w:rPr>
      <w:rFonts w:eastAsiaTheme="majorEastAsia" w:cstheme="majorBidi"/>
      <w:b/>
      <w:szCs w:val="26"/>
    </w:rPr>
  </w:style>
  <w:style w:type="paragraph" w:styleId="Heading3">
    <w:name w:val="heading 3"/>
    <w:basedOn w:val="Normal"/>
    <w:next w:val="BodyText3"/>
    <w:link w:val="Heading3Char"/>
    <w:autoRedefine/>
    <w:uiPriority w:val="9"/>
    <w:unhideWhenUsed/>
    <w:qFormat/>
    <w:rsid w:val="00F705D5"/>
    <w:pPr>
      <w:keepNext/>
      <w:keepLines/>
      <w:numPr>
        <w:ilvl w:val="2"/>
        <w:numId w:val="1"/>
      </w:numPr>
      <w:spacing w:before="240" w:after="120" w:line="360" w:lineRule="auto"/>
      <w:ind w:left="720"/>
      <w:outlineLvl w:val="2"/>
    </w:pPr>
    <w:rPr>
      <w:rFonts w:eastAsiaTheme="majorEastAsia" w:cstheme="majorBidi"/>
      <w:szCs w:val="24"/>
      <w:u w:val="single"/>
    </w:rPr>
  </w:style>
  <w:style w:type="paragraph" w:styleId="Heading4">
    <w:name w:val="heading 4"/>
    <w:basedOn w:val="Normal"/>
    <w:next w:val="BodyTextFirstIndent"/>
    <w:link w:val="Heading4Char"/>
    <w:autoRedefine/>
    <w:uiPriority w:val="9"/>
    <w:unhideWhenUsed/>
    <w:qFormat/>
    <w:locked/>
    <w:rsid w:val="00027159"/>
    <w:pPr>
      <w:keepNext/>
      <w:keepLines/>
      <w:numPr>
        <w:ilvl w:val="3"/>
        <w:numId w:val="1"/>
      </w:numPr>
      <w:spacing w:before="120" w:after="40"/>
      <w:outlineLvl w:val="3"/>
    </w:pPr>
    <w:rPr>
      <w:rFonts w:eastAsiaTheme="majorEastAsia" w:cstheme="majorBidi"/>
      <w:i/>
      <w:iCs/>
    </w:rPr>
  </w:style>
  <w:style w:type="paragraph" w:styleId="Heading5">
    <w:name w:val="heading 5"/>
    <w:basedOn w:val="Normal"/>
    <w:next w:val="BodyTextFirstIndent"/>
    <w:link w:val="Heading5Char"/>
    <w:uiPriority w:val="9"/>
    <w:unhideWhenUsed/>
    <w:qFormat/>
    <w:locked/>
    <w:rsid w:val="00027159"/>
    <w:pPr>
      <w:keepNext/>
      <w:keepLines/>
      <w:numPr>
        <w:ilvl w:val="4"/>
        <w:numId w:val="1"/>
      </w:numPr>
      <w:spacing w:before="40"/>
      <w:outlineLvl w:val="4"/>
    </w:pPr>
    <w:rPr>
      <w:rFonts w:eastAsiaTheme="majorEastAsia" w:cstheme="majorBidi"/>
      <w:u w:val="single"/>
    </w:rPr>
  </w:style>
  <w:style w:type="paragraph" w:styleId="Heading6">
    <w:name w:val="heading 6"/>
    <w:basedOn w:val="Normal"/>
    <w:next w:val="BodyTextFirstIndent"/>
    <w:link w:val="Heading6Char"/>
    <w:uiPriority w:val="9"/>
    <w:unhideWhenUsed/>
    <w:qFormat/>
    <w:rsid w:val="00027159"/>
    <w:pPr>
      <w:keepNext/>
      <w:keepLines/>
      <w:numPr>
        <w:ilvl w:val="5"/>
        <w:numId w:val="1"/>
      </w:numPr>
      <w:spacing w:before="40"/>
      <w:outlineLvl w:val="5"/>
    </w:pPr>
    <w:rPr>
      <w:rFonts w:eastAsiaTheme="majorEastAsia" w:cstheme="majorBidi"/>
      <w:i/>
    </w:rPr>
  </w:style>
  <w:style w:type="paragraph" w:styleId="Heading7">
    <w:name w:val="heading 7"/>
    <w:basedOn w:val="Normal"/>
    <w:next w:val="BodyTextFirstIndent"/>
    <w:link w:val="Heading7Char"/>
    <w:uiPriority w:val="9"/>
    <w:unhideWhenUsed/>
    <w:qFormat/>
    <w:locked/>
    <w:rsid w:val="00027159"/>
    <w:pPr>
      <w:keepNext/>
      <w:keepLines/>
      <w:numPr>
        <w:ilvl w:val="6"/>
        <w:numId w:val="1"/>
      </w:numPr>
      <w:spacing w:before="40"/>
      <w:outlineLvl w:val="6"/>
    </w:pPr>
    <w:rPr>
      <w:rFonts w:eastAsiaTheme="majorEastAsia" w:cstheme="majorBidi"/>
      <w:iCs/>
    </w:rPr>
  </w:style>
  <w:style w:type="paragraph" w:styleId="Heading8">
    <w:name w:val="heading 8"/>
    <w:basedOn w:val="Normal"/>
    <w:next w:val="Normal"/>
    <w:link w:val="Heading8Char"/>
    <w:uiPriority w:val="9"/>
    <w:unhideWhenUsed/>
    <w:qFormat/>
    <w:locked/>
    <w:rsid w:val="00FC07B5"/>
    <w:pPr>
      <w:numPr>
        <w:numId w:val="3"/>
      </w:numPr>
      <w:tabs>
        <w:tab w:val="left" w:pos="1890"/>
      </w:tabs>
      <w:ind w:left="432"/>
      <w:jc w:val="right"/>
      <w:outlineLvl w:val="7"/>
    </w:pPr>
    <w:rPr>
      <w:b/>
      <w:caps/>
      <w:sz w:val="24"/>
    </w:rPr>
  </w:style>
  <w:style w:type="paragraph" w:styleId="Heading9">
    <w:name w:val="heading 9"/>
    <w:basedOn w:val="Normal"/>
    <w:next w:val="Normal"/>
    <w:link w:val="Heading9Char"/>
    <w:uiPriority w:val="9"/>
    <w:unhideWhenUsed/>
    <w:qFormat/>
    <w:locked/>
    <w:rsid w:val="00FC07B5"/>
    <w:pPr>
      <w:numPr>
        <w:ilvl w:val="1"/>
        <w:numId w:val="3"/>
      </w:numPr>
      <w:jc w:val="righ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unhideWhenUsed/>
    <w:rsid w:val="0074589F"/>
    <w:pPr>
      <w:spacing w:before="120" w:after="240"/>
      <w:jc w:val="center"/>
    </w:pPr>
  </w:style>
  <w:style w:type="character" w:customStyle="1" w:styleId="BodyTextChar">
    <w:name w:val="Body Text Char"/>
    <w:basedOn w:val="DefaultParagraphFont"/>
    <w:link w:val="BodyText"/>
    <w:uiPriority w:val="99"/>
    <w:rsid w:val="0074589F"/>
  </w:style>
  <w:style w:type="character" w:customStyle="1" w:styleId="Heading1Char">
    <w:name w:val="Heading 1 Char"/>
    <w:basedOn w:val="DefaultParagraphFont"/>
    <w:link w:val="Heading1"/>
    <w:uiPriority w:val="9"/>
    <w:rsid w:val="007327F2"/>
    <w:rPr>
      <w:rFonts w:eastAsiaTheme="majorEastAsia" w:cstheme="majorBidi"/>
      <w:b/>
      <w:caps/>
      <w:sz w:val="24"/>
      <w:szCs w:val="32"/>
    </w:rPr>
  </w:style>
  <w:style w:type="paragraph" w:styleId="BodyText2">
    <w:name w:val="Body Text 2"/>
    <w:basedOn w:val="Normal"/>
    <w:link w:val="BodyText2Char"/>
    <w:autoRedefine/>
    <w:uiPriority w:val="99"/>
    <w:unhideWhenUsed/>
    <w:rsid w:val="00F63A05"/>
    <w:pPr>
      <w:widowControl w:val="0"/>
      <w:spacing w:after="120" w:line="240" w:lineRule="auto"/>
      <w:ind w:right="-187"/>
    </w:pPr>
    <w:rPr>
      <w:rFonts w:cs="Times New Roman"/>
    </w:rPr>
  </w:style>
  <w:style w:type="character" w:customStyle="1" w:styleId="BodyText2Char">
    <w:name w:val="Body Text 2 Char"/>
    <w:basedOn w:val="DefaultParagraphFont"/>
    <w:link w:val="BodyText2"/>
    <w:uiPriority w:val="99"/>
    <w:rsid w:val="00F63A05"/>
    <w:rPr>
      <w:rFonts w:asciiTheme="minorHAnsi" w:hAnsiTheme="minorHAnsi" w:cs="Times New Roman"/>
    </w:rPr>
  </w:style>
  <w:style w:type="character" w:customStyle="1" w:styleId="Heading2Char">
    <w:name w:val="Heading 2 Char"/>
    <w:basedOn w:val="DefaultParagraphFont"/>
    <w:link w:val="Heading2"/>
    <w:uiPriority w:val="9"/>
    <w:rsid w:val="00B70573"/>
    <w:rPr>
      <w:rFonts w:asciiTheme="minorHAnsi" w:eastAsiaTheme="majorEastAsia" w:hAnsiTheme="minorHAnsi" w:cstheme="majorBidi"/>
      <w:b/>
      <w:szCs w:val="26"/>
    </w:rPr>
  </w:style>
  <w:style w:type="paragraph" w:styleId="BodyText3">
    <w:name w:val="Body Text 3"/>
    <w:basedOn w:val="Normal"/>
    <w:link w:val="BodyText3Char"/>
    <w:autoRedefine/>
    <w:uiPriority w:val="99"/>
    <w:rsid w:val="007078DE"/>
    <w:pPr>
      <w:spacing w:before="120" w:after="120"/>
      <w:ind w:left="720"/>
    </w:pPr>
    <w:rPr>
      <w:szCs w:val="16"/>
    </w:rPr>
  </w:style>
  <w:style w:type="character" w:customStyle="1" w:styleId="BodyText3Char">
    <w:name w:val="Body Text 3 Char"/>
    <w:basedOn w:val="DefaultParagraphFont"/>
    <w:link w:val="BodyText3"/>
    <w:uiPriority w:val="99"/>
    <w:rsid w:val="007078DE"/>
    <w:rPr>
      <w:rFonts w:asciiTheme="minorHAnsi" w:hAnsiTheme="minorHAnsi"/>
      <w:szCs w:val="16"/>
    </w:rPr>
  </w:style>
  <w:style w:type="character" w:customStyle="1" w:styleId="Heading3Char">
    <w:name w:val="Heading 3 Char"/>
    <w:basedOn w:val="DefaultParagraphFont"/>
    <w:link w:val="Heading3"/>
    <w:uiPriority w:val="9"/>
    <w:rsid w:val="00F705D5"/>
    <w:rPr>
      <w:rFonts w:eastAsiaTheme="majorEastAsia" w:cstheme="majorBidi"/>
      <w:szCs w:val="24"/>
      <w:u w:val="single"/>
    </w:rPr>
  </w:style>
  <w:style w:type="paragraph" w:styleId="BodyTextFirstIndent">
    <w:name w:val="Body Text First Indent"/>
    <w:basedOn w:val="BodyText"/>
    <w:link w:val="BodyTextFirstIndentChar"/>
    <w:autoRedefine/>
    <w:uiPriority w:val="99"/>
    <w:rsid w:val="00027159"/>
    <w:pPr>
      <w:keepLines/>
      <w:widowControl w:val="0"/>
      <w:spacing w:after="120"/>
      <w:ind w:left="720"/>
    </w:pPr>
  </w:style>
  <w:style w:type="character" w:customStyle="1" w:styleId="BodyTextFirstIndentChar">
    <w:name w:val="Body Text First Indent Char"/>
    <w:basedOn w:val="BodyTextChar"/>
    <w:link w:val="BodyTextFirstIndent"/>
    <w:uiPriority w:val="99"/>
    <w:rsid w:val="00027159"/>
  </w:style>
  <w:style w:type="character" w:customStyle="1" w:styleId="Heading4Char">
    <w:name w:val="Heading 4 Char"/>
    <w:basedOn w:val="DefaultParagraphFont"/>
    <w:link w:val="Heading4"/>
    <w:uiPriority w:val="9"/>
    <w:rsid w:val="00027159"/>
    <w:rPr>
      <w:rFonts w:eastAsiaTheme="majorEastAsia" w:cstheme="majorBidi"/>
      <w:i/>
      <w:iCs/>
    </w:rPr>
  </w:style>
  <w:style w:type="character" w:customStyle="1" w:styleId="Heading5Char">
    <w:name w:val="Heading 5 Char"/>
    <w:basedOn w:val="DefaultParagraphFont"/>
    <w:link w:val="Heading5"/>
    <w:uiPriority w:val="9"/>
    <w:rsid w:val="00027159"/>
    <w:rPr>
      <w:rFonts w:eastAsiaTheme="majorEastAsia" w:cstheme="majorBidi"/>
      <w:u w:val="single"/>
    </w:rPr>
  </w:style>
  <w:style w:type="character" w:customStyle="1" w:styleId="Heading6Char">
    <w:name w:val="Heading 6 Char"/>
    <w:basedOn w:val="DefaultParagraphFont"/>
    <w:link w:val="Heading6"/>
    <w:uiPriority w:val="9"/>
    <w:rsid w:val="00027159"/>
    <w:rPr>
      <w:rFonts w:eastAsiaTheme="majorEastAsia" w:cstheme="majorBidi"/>
      <w:i/>
    </w:rPr>
  </w:style>
  <w:style w:type="character" w:customStyle="1" w:styleId="Heading7Char">
    <w:name w:val="Heading 7 Char"/>
    <w:basedOn w:val="DefaultParagraphFont"/>
    <w:link w:val="Heading7"/>
    <w:uiPriority w:val="9"/>
    <w:rsid w:val="00027159"/>
    <w:rPr>
      <w:rFonts w:eastAsiaTheme="majorEastAsia" w:cstheme="majorBidi"/>
      <w:iCs/>
    </w:rPr>
  </w:style>
  <w:style w:type="character" w:customStyle="1" w:styleId="Heading8Char">
    <w:name w:val="Heading 8 Char"/>
    <w:basedOn w:val="DefaultParagraphFont"/>
    <w:link w:val="Heading8"/>
    <w:uiPriority w:val="9"/>
    <w:rsid w:val="00FC07B5"/>
    <w:rPr>
      <w:b/>
      <w:caps/>
      <w:sz w:val="24"/>
    </w:rPr>
  </w:style>
  <w:style w:type="character" w:customStyle="1" w:styleId="Heading9Char">
    <w:name w:val="Heading 9 Char"/>
    <w:basedOn w:val="DefaultParagraphFont"/>
    <w:link w:val="Heading9"/>
    <w:uiPriority w:val="9"/>
    <w:rsid w:val="00FC07B5"/>
    <w:rPr>
      <w:b/>
      <w:sz w:val="24"/>
    </w:rPr>
  </w:style>
  <w:style w:type="paragraph" w:styleId="BodyTextIndent">
    <w:name w:val="Body Text Indent"/>
    <w:basedOn w:val="Normal"/>
    <w:link w:val="BodyTextIndentChar"/>
    <w:uiPriority w:val="99"/>
    <w:unhideWhenUsed/>
    <w:rsid w:val="00027159"/>
    <w:pPr>
      <w:spacing w:after="120"/>
      <w:ind w:left="360"/>
    </w:pPr>
  </w:style>
  <w:style w:type="character" w:customStyle="1" w:styleId="BodyTextIndentChar">
    <w:name w:val="Body Text Indent Char"/>
    <w:basedOn w:val="DefaultParagraphFont"/>
    <w:link w:val="BodyTextIndent"/>
    <w:uiPriority w:val="99"/>
    <w:rsid w:val="00027159"/>
  </w:style>
  <w:style w:type="paragraph" w:styleId="BodyTextFirstIndent2">
    <w:name w:val="Body Text First Indent 2"/>
    <w:basedOn w:val="BodyTextIndent"/>
    <w:link w:val="BodyTextFirstIndent2Char"/>
    <w:uiPriority w:val="99"/>
    <w:unhideWhenUsed/>
    <w:rsid w:val="00027159"/>
    <w:pPr>
      <w:spacing w:after="0"/>
      <w:ind w:firstLine="360"/>
    </w:pPr>
  </w:style>
  <w:style w:type="character" w:customStyle="1" w:styleId="BodyTextFirstIndent2Char">
    <w:name w:val="Body Text First Indent 2 Char"/>
    <w:basedOn w:val="BodyTextIndentChar"/>
    <w:link w:val="BodyTextFirstIndent2"/>
    <w:uiPriority w:val="99"/>
    <w:rsid w:val="00027159"/>
  </w:style>
  <w:style w:type="paragraph" w:styleId="BodyTextIndent3">
    <w:name w:val="Body Text Indent 3"/>
    <w:basedOn w:val="Normal"/>
    <w:link w:val="BodyTextIndent3Char"/>
    <w:uiPriority w:val="99"/>
    <w:unhideWhenUsed/>
    <w:rsid w:val="00027159"/>
    <w:pPr>
      <w:spacing w:after="120"/>
      <w:ind w:left="360"/>
    </w:pPr>
    <w:rPr>
      <w:sz w:val="16"/>
      <w:szCs w:val="16"/>
    </w:rPr>
  </w:style>
  <w:style w:type="character" w:customStyle="1" w:styleId="BodyTextIndent3Char">
    <w:name w:val="Body Text Indent 3 Char"/>
    <w:basedOn w:val="DefaultParagraphFont"/>
    <w:link w:val="BodyTextIndent3"/>
    <w:uiPriority w:val="99"/>
    <w:rsid w:val="00027159"/>
    <w:rPr>
      <w:sz w:val="16"/>
      <w:szCs w:val="16"/>
    </w:rPr>
  </w:style>
  <w:style w:type="paragraph" w:styleId="Caption">
    <w:name w:val="caption"/>
    <w:basedOn w:val="Normal"/>
    <w:next w:val="Normal"/>
    <w:autoRedefine/>
    <w:uiPriority w:val="35"/>
    <w:unhideWhenUsed/>
    <w:qFormat/>
    <w:locked/>
    <w:rsid w:val="00C526BC"/>
    <w:pPr>
      <w:spacing w:after="60" w:line="240" w:lineRule="auto"/>
    </w:pPr>
    <w:rPr>
      <w:bCs/>
      <w:iCs/>
      <w:szCs w:val="18"/>
    </w:rPr>
  </w:style>
  <w:style w:type="table" w:styleId="TableGrid">
    <w:name w:val="Table Grid"/>
    <w:basedOn w:val="TableNormal"/>
    <w:uiPriority w:val="39"/>
    <w:rsid w:val="000271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940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940C9"/>
    <w:rPr>
      <w:rFonts w:ascii="Segoe UI" w:hAnsi="Segoe UI" w:cs="Segoe UI"/>
      <w:sz w:val="18"/>
      <w:szCs w:val="18"/>
    </w:rPr>
  </w:style>
  <w:style w:type="paragraph" w:styleId="Bibliography">
    <w:name w:val="Bibliography"/>
    <w:basedOn w:val="Normal"/>
    <w:next w:val="Normal"/>
    <w:uiPriority w:val="37"/>
    <w:unhideWhenUsed/>
    <w:rsid w:val="00122102"/>
  </w:style>
  <w:style w:type="paragraph" w:styleId="TOCHeading">
    <w:name w:val="TOC Heading"/>
    <w:basedOn w:val="Heading1"/>
    <w:next w:val="Normal"/>
    <w:autoRedefine/>
    <w:uiPriority w:val="39"/>
    <w:unhideWhenUsed/>
    <w:qFormat/>
    <w:rsid w:val="00EC4B50"/>
    <w:pPr>
      <w:numPr>
        <w:numId w:val="0"/>
      </w:numPr>
      <w:spacing w:after="0" w:line="259" w:lineRule="auto"/>
      <w:outlineLvl w:val="9"/>
    </w:pPr>
    <w:rPr>
      <w:rFonts w:cs="Times New Roman"/>
      <w:caps w:val="0"/>
      <w:sz w:val="32"/>
    </w:rPr>
  </w:style>
  <w:style w:type="paragraph" w:styleId="TOC1">
    <w:name w:val="toc 1"/>
    <w:basedOn w:val="Normal"/>
    <w:next w:val="Normal"/>
    <w:autoRedefine/>
    <w:uiPriority w:val="39"/>
    <w:locked/>
    <w:rsid w:val="00745F04"/>
    <w:pPr>
      <w:tabs>
        <w:tab w:val="left" w:pos="660"/>
        <w:tab w:val="right" w:leader="dot" w:pos="9350"/>
      </w:tabs>
      <w:spacing w:before="120"/>
    </w:pPr>
  </w:style>
  <w:style w:type="paragraph" w:styleId="TOC2">
    <w:name w:val="toc 2"/>
    <w:basedOn w:val="Normal"/>
    <w:next w:val="Normal"/>
    <w:autoRedefine/>
    <w:uiPriority w:val="39"/>
    <w:locked/>
    <w:rsid w:val="00D943D3"/>
    <w:pPr>
      <w:tabs>
        <w:tab w:val="left" w:pos="880"/>
        <w:tab w:val="right" w:leader="dot" w:pos="9350"/>
      </w:tabs>
      <w:ind w:left="216"/>
    </w:pPr>
  </w:style>
  <w:style w:type="paragraph" w:styleId="TOC3">
    <w:name w:val="toc 3"/>
    <w:basedOn w:val="Normal"/>
    <w:next w:val="Normal"/>
    <w:autoRedefine/>
    <w:uiPriority w:val="39"/>
    <w:locked/>
    <w:rsid w:val="00745F04"/>
    <w:pPr>
      <w:tabs>
        <w:tab w:val="left" w:pos="1320"/>
        <w:tab w:val="right" w:leader="dot" w:pos="9350"/>
      </w:tabs>
      <w:ind w:left="446"/>
    </w:pPr>
  </w:style>
  <w:style w:type="character" w:styleId="Hyperlink">
    <w:name w:val="Hyperlink"/>
    <w:basedOn w:val="DefaultParagraphFont"/>
    <w:uiPriority w:val="99"/>
    <w:unhideWhenUsed/>
    <w:rsid w:val="00D951E5"/>
    <w:rPr>
      <w:color w:val="0563C1" w:themeColor="hyperlink"/>
      <w:u w:val="single"/>
    </w:rPr>
  </w:style>
  <w:style w:type="paragraph" w:styleId="TableofFigures">
    <w:name w:val="table of figures"/>
    <w:basedOn w:val="Normal"/>
    <w:next w:val="Normal"/>
    <w:uiPriority w:val="99"/>
    <w:unhideWhenUsed/>
    <w:rsid w:val="00D951E5"/>
  </w:style>
  <w:style w:type="paragraph" w:styleId="Header">
    <w:name w:val="header"/>
    <w:basedOn w:val="Normal"/>
    <w:link w:val="HeaderChar"/>
    <w:uiPriority w:val="99"/>
    <w:unhideWhenUsed/>
    <w:rsid w:val="00D951E5"/>
    <w:pPr>
      <w:tabs>
        <w:tab w:val="center" w:pos="4680"/>
        <w:tab w:val="right" w:pos="9360"/>
      </w:tabs>
      <w:spacing w:line="240" w:lineRule="auto"/>
    </w:pPr>
  </w:style>
  <w:style w:type="character" w:customStyle="1" w:styleId="HeaderChar">
    <w:name w:val="Header Char"/>
    <w:basedOn w:val="DefaultParagraphFont"/>
    <w:link w:val="Header"/>
    <w:uiPriority w:val="99"/>
    <w:rsid w:val="00D951E5"/>
  </w:style>
  <w:style w:type="paragraph" w:styleId="Footer">
    <w:name w:val="footer"/>
    <w:basedOn w:val="Normal"/>
    <w:link w:val="FooterChar"/>
    <w:uiPriority w:val="99"/>
    <w:unhideWhenUsed/>
    <w:rsid w:val="00D951E5"/>
    <w:pPr>
      <w:tabs>
        <w:tab w:val="center" w:pos="4680"/>
        <w:tab w:val="right" w:pos="9360"/>
      </w:tabs>
      <w:spacing w:line="240" w:lineRule="auto"/>
    </w:pPr>
  </w:style>
  <w:style w:type="character" w:customStyle="1" w:styleId="FooterChar">
    <w:name w:val="Footer Char"/>
    <w:basedOn w:val="DefaultParagraphFont"/>
    <w:link w:val="Footer"/>
    <w:uiPriority w:val="99"/>
    <w:rsid w:val="00D951E5"/>
  </w:style>
  <w:style w:type="paragraph" w:styleId="TOC4">
    <w:name w:val="toc 4"/>
    <w:basedOn w:val="Normal"/>
    <w:next w:val="Normal"/>
    <w:autoRedefine/>
    <w:uiPriority w:val="39"/>
    <w:locked/>
    <w:rsid w:val="001772F7"/>
    <w:pPr>
      <w:tabs>
        <w:tab w:val="left" w:pos="1958"/>
        <w:tab w:val="right" w:leader="dot" w:pos="9350"/>
      </w:tabs>
      <w:ind w:left="432"/>
      <w:contextualSpacing/>
    </w:pPr>
  </w:style>
  <w:style w:type="paragraph" w:styleId="ListParagraph">
    <w:name w:val="List Paragraph"/>
    <w:basedOn w:val="Normal"/>
    <w:link w:val="ListParagraphChar"/>
    <w:qFormat/>
    <w:rsid w:val="00FC07B5"/>
    <w:pPr>
      <w:ind w:left="720"/>
      <w:contextualSpacing/>
    </w:pPr>
  </w:style>
  <w:style w:type="character" w:customStyle="1" w:styleId="ListParagraphChar">
    <w:name w:val="List Paragraph Char"/>
    <w:basedOn w:val="DefaultParagraphFont"/>
    <w:link w:val="ListParagraph"/>
    <w:rsid w:val="00E37E75"/>
  </w:style>
  <w:style w:type="paragraph" w:styleId="NormalWeb">
    <w:name w:val="Normal (Web)"/>
    <w:basedOn w:val="Normal"/>
    <w:uiPriority w:val="99"/>
    <w:unhideWhenUsed/>
    <w:rsid w:val="00B86D8B"/>
    <w:pPr>
      <w:spacing w:before="100" w:beforeAutospacing="1" w:after="100" w:afterAutospacing="1" w:line="240" w:lineRule="auto"/>
    </w:pPr>
    <w:rPr>
      <w:rFonts w:eastAsiaTheme="minorEastAsia" w:cs="Times New Roman"/>
      <w:sz w:val="24"/>
      <w:szCs w:val="24"/>
    </w:rPr>
  </w:style>
  <w:style w:type="paragraph" w:styleId="Title">
    <w:name w:val="Title"/>
    <w:basedOn w:val="Normal"/>
    <w:next w:val="Normal"/>
    <w:link w:val="TitleChar"/>
    <w:uiPriority w:val="10"/>
    <w:qFormat/>
    <w:locked/>
    <w:rsid w:val="00E37E75"/>
    <w:pPr>
      <w:spacing w:after="12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sid w:val="00E37E75"/>
    <w:rPr>
      <w:rFonts w:asciiTheme="majorHAnsi" w:eastAsiaTheme="majorEastAsia" w:hAnsiTheme="majorHAnsi" w:cstheme="majorBidi"/>
      <w:color w:val="FFFFFF" w:themeColor="background1"/>
      <w:spacing w:val="-10"/>
      <w:kern w:val="28"/>
      <w:sz w:val="96"/>
      <w:szCs w:val="56"/>
    </w:rPr>
  </w:style>
  <w:style w:type="character" w:styleId="FollowedHyperlink">
    <w:name w:val="FollowedHyperlink"/>
    <w:basedOn w:val="DefaultParagraphFont"/>
    <w:uiPriority w:val="99"/>
    <w:unhideWhenUsed/>
    <w:rsid w:val="00E37E75"/>
    <w:rPr>
      <w:color w:val="954F72" w:themeColor="followedHyperlink"/>
      <w:u w:val="single"/>
    </w:rPr>
  </w:style>
  <w:style w:type="paragraph" w:customStyle="1" w:styleId="Body">
    <w:name w:val="Body"/>
    <w:rsid w:val="00E37E75"/>
    <w:pPr>
      <w:widowControl w:val="0"/>
      <w:overflowPunct w:val="0"/>
      <w:autoSpaceDE w:val="0"/>
      <w:autoSpaceDN w:val="0"/>
      <w:adjustRightInd w:val="0"/>
      <w:textAlignment w:val="baseline"/>
    </w:pPr>
    <w:rPr>
      <w:rFonts w:ascii="Times" w:eastAsia="Times New Roman" w:hAnsi="Times" w:cs="Times New Roman"/>
      <w:color w:val="000000"/>
      <w:sz w:val="24"/>
      <w:szCs w:val="20"/>
    </w:rPr>
  </w:style>
  <w:style w:type="paragraph" w:styleId="NoSpacing">
    <w:name w:val="No Spacing"/>
    <w:link w:val="NoSpacingChar"/>
    <w:uiPriority w:val="1"/>
    <w:qFormat/>
    <w:rsid w:val="00E37E75"/>
    <w:pPr>
      <w:spacing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E37E75"/>
    <w:rPr>
      <w:rFonts w:asciiTheme="minorHAnsi" w:eastAsiaTheme="minorEastAsia" w:hAnsiTheme="minorHAnsi"/>
      <w:lang w:eastAsia="ja-JP"/>
    </w:rPr>
  </w:style>
  <w:style w:type="paragraph" w:styleId="CommentText">
    <w:name w:val="annotation text"/>
    <w:basedOn w:val="Normal"/>
    <w:link w:val="CommentTextChar"/>
    <w:uiPriority w:val="99"/>
    <w:unhideWhenUsed/>
    <w:rsid w:val="00E37E75"/>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rsid w:val="00E37E75"/>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unhideWhenUsed/>
    <w:rsid w:val="00E37E75"/>
    <w:rPr>
      <w:sz w:val="16"/>
      <w:szCs w:val="16"/>
    </w:rPr>
  </w:style>
  <w:style w:type="character" w:styleId="Strong">
    <w:name w:val="Strong"/>
    <w:basedOn w:val="DefaultParagraphFont"/>
    <w:uiPriority w:val="22"/>
    <w:qFormat/>
    <w:rsid w:val="00E37E75"/>
    <w:rPr>
      <w:rFonts w:ascii="Segoe UI" w:hAnsi="Segoe UI"/>
      <w:b/>
      <w:bCs/>
      <w:color w:val="4472C4" w:themeColor="accent5"/>
      <w:sz w:val="24"/>
    </w:rPr>
  </w:style>
  <w:style w:type="character" w:styleId="Emphasis">
    <w:name w:val="Emphasis"/>
    <w:basedOn w:val="DefaultParagraphFont"/>
    <w:uiPriority w:val="20"/>
    <w:qFormat/>
    <w:rsid w:val="00E37E75"/>
    <w:rPr>
      <w:i w:val="0"/>
      <w:iCs w:val="0"/>
      <w:color w:val="4472C4" w:themeColor="accent5"/>
    </w:rPr>
  </w:style>
  <w:style w:type="paragraph" w:customStyle="1" w:styleId="Instructions">
    <w:name w:val="Instructions"/>
    <w:basedOn w:val="Normal"/>
    <w:qFormat/>
    <w:rsid w:val="00E37E75"/>
    <w:pPr>
      <w:ind w:left="720"/>
    </w:pPr>
  </w:style>
  <w:style w:type="paragraph" w:styleId="CommentSubject">
    <w:name w:val="annotation subject"/>
    <w:basedOn w:val="CommentText"/>
    <w:next w:val="CommentText"/>
    <w:link w:val="CommentSubjectChar"/>
    <w:uiPriority w:val="99"/>
    <w:unhideWhenUsed/>
    <w:rsid w:val="00E37E75"/>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rsid w:val="00E37E75"/>
    <w:rPr>
      <w:rFonts w:asciiTheme="minorHAnsi" w:eastAsiaTheme="minorEastAsia" w:hAnsiTheme="minorHAnsi" w:cs="Arial"/>
      <w:b/>
      <w:bCs/>
      <w:color w:val="484848"/>
      <w:kern w:val="20"/>
      <w:sz w:val="20"/>
      <w:szCs w:val="20"/>
      <w14:ligatures w14:val="standard"/>
    </w:rPr>
  </w:style>
  <w:style w:type="paragraph" w:customStyle="1" w:styleId="UI">
    <w:name w:val="UI"/>
    <w:basedOn w:val="Normal"/>
    <w:qFormat/>
    <w:rsid w:val="00E37E75"/>
    <w:rPr>
      <w:b/>
      <w:bCs/>
    </w:rPr>
  </w:style>
  <w:style w:type="character" w:styleId="IntenseEmphasis">
    <w:name w:val="Intense Emphasis"/>
    <w:basedOn w:val="DefaultParagraphFont"/>
    <w:uiPriority w:val="21"/>
    <w:qFormat/>
    <w:rsid w:val="00E37E75"/>
    <w:rPr>
      <w:i/>
      <w:iCs/>
      <w:color w:val="4472C4" w:themeColor="accent5"/>
    </w:rPr>
  </w:style>
  <w:style w:type="paragraph" w:styleId="Subtitle">
    <w:name w:val="Subtitle"/>
    <w:basedOn w:val="Normal"/>
    <w:next w:val="Normal"/>
    <w:link w:val="SubtitleChar"/>
    <w:uiPriority w:val="11"/>
    <w:qFormat/>
    <w:locked/>
    <w:rsid w:val="00E37E75"/>
    <w:pPr>
      <w:numPr>
        <w:ilvl w:val="1"/>
      </w:numPr>
      <w:spacing w:after="2760"/>
      <w:ind w:left="576"/>
    </w:pPr>
    <w:rPr>
      <w:rFonts w:ascii="Segoe UI Light" w:hAnsi="Segoe UI Light"/>
      <w:color w:val="FFFFFF" w:themeColor="background1"/>
      <w:spacing w:val="15"/>
      <w:sz w:val="48"/>
    </w:rPr>
  </w:style>
  <w:style w:type="character" w:customStyle="1" w:styleId="SubtitleChar">
    <w:name w:val="Subtitle Char"/>
    <w:basedOn w:val="DefaultParagraphFont"/>
    <w:link w:val="Subtitle"/>
    <w:uiPriority w:val="11"/>
    <w:rsid w:val="00E37E75"/>
    <w:rPr>
      <w:rFonts w:ascii="Segoe UI Light" w:hAnsi="Segoe UI Light"/>
      <w:color w:val="FFFFFF" w:themeColor="background1"/>
      <w:spacing w:val="15"/>
      <w:sz w:val="48"/>
    </w:rPr>
  </w:style>
  <w:style w:type="paragraph" w:styleId="List">
    <w:name w:val="List"/>
    <w:basedOn w:val="Normal"/>
    <w:uiPriority w:val="99"/>
    <w:unhideWhenUsed/>
    <w:rsid w:val="00E37E75"/>
    <w:pPr>
      <w:ind w:left="360" w:hanging="360"/>
      <w:contextualSpacing/>
    </w:pPr>
    <w:rPr>
      <w:b/>
      <w:color w:val="4472C4" w:themeColor="accent5"/>
      <w:sz w:val="28"/>
    </w:rPr>
  </w:style>
  <w:style w:type="character" w:customStyle="1" w:styleId="UnresolvedMention1">
    <w:name w:val="Unresolved Mention1"/>
    <w:basedOn w:val="DefaultParagraphFont"/>
    <w:uiPriority w:val="99"/>
    <w:semiHidden/>
    <w:unhideWhenUsed/>
    <w:rsid w:val="000C3DD8"/>
    <w:rPr>
      <w:color w:val="605E5C"/>
      <w:shd w:val="clear" w:color="auto" w:fill="E1DFDD"/>
    </w:rPr>
  </w:style>
  <w:style w:type="character" w:styleId="UnresolvedMention">
    <w:name w:val="Unresolved Mention"/>
    <w:basedOn w:val="DefaultParagraphFont"/>
    <w:uiPriority w:val="99"/>
    <w:semiHidden/>
    <w:unhideWhenUsed/>
    <w:rsid w:val="00DB1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2913">
      <w:bodyDiv w:val="1"/>
      <w:marLeft w:val="0"/>
      <w:marRight w:val="0"/>
      <w:marTop w:val="0"/>
      <w:marBottom w:val="0"/>
      <w:divBdr>
        <w:top w:val="none" w:sz="0" w:space="0" w:color="auto"/>
        <w:left w:val="none" w:sz="0" w:space="0" w:color="auto"/>
        <w:bottom w:val="none" w:sz="0" w:space="0" w:color="auto"/>
        <w:right w:val="none" w:sz="0" w:space="0" w:color="auto"/>
      </w:divBdr>
    </w:div>
    <w:div w:id="130296480">
      <w:bodyDiv w:val="1"/>
      <w:marLeft w:val="0"/>
      <w:marRight w:val="0"/>
      <w:marTop w:val="0"/>
      <w:marBottom w:val="0"/>
      <w:divBdr>
        <w:top w:val="none" w:sz="0" w:space="0" w:color="auto"/>
        <w:left w:val="none" w:sz="0" w:space="0" w:color="auto"/>
        <w:bottom w:val="none" w:sz="0" w:space="0" w:color="auto"/>
        <w:right w:val="none" w:sz="0" w:space="0" w:color="auto"/>
      </w:divBdr>
    </w:div>
    <w:div w:id="166601213">
      <w:bodyDiv w:val="1"/>
      <w:marLeft w:val="0"/>
      <w:marRight w:val="0"/>
      <w:marTop w:val="0"/>
      <w:marBottom w:val="0"/>
      <w:divBdr>
        <w:top w:val="none" w:sz="0" w:space="0" w:color="auto"/>
        <w:left w:val="none" w:sz="0" w:space="0" w:color="auto"/>
        <w:bottom w:val="none" w:sz="0" w:space="0" w:color="auto"/>
        <w:right w:val="none" w:sz="0" w:space="0" w:color="auto"/>
      </w:divBdr>
    </w:div>
    <w:div w:id="176501423">
      <w:bodyDiv w:val="1"/>
      <w:marLeft w:val="0"/>
      <w:marRight w:val="0"/>
      <w:marTop w:val="0"/>
      <w:marBottom w:val="0"/>
      <w:divBdr>
        <w:top w:val="none" w:sz="0" w:space="0" w:color="auto"/>
        <w:left w:val="none" w:sz="0" w:space="0" w:color="auto"/>
        <w:bottom w:val="none" w:sz="0" w:space="0" w:color="auto"/>
        <w:right w:val="none" w:sz="0" w:space="0" w:color="auto"/>
      </w:divBdr>
    </w:div>
    <w:div w:id="252670753">
      <w:bodyDiv w:val="1"/>
      <w:marLeft w:val="0"/>
      <w:marRight w:val="0"/>
      <w:marTop w:val="0"/>
      <w:marBottom w:val="0"/>
      <w:divBdr>
        <w:top w:val="none" w:sz="0" w:space="0" w:color="auto"/>
        <w:left w:val="none" w:sz="0" w:space="0" w:color="auto"/>
        <w:bottom w:val="none" w:sz="0" w:space="0" w:color="auto"/>
        <w:right w:val="none" w:sz="0" w:space="0" w:color="auto"/>
      </w:divBdr>
    </w:div>
    <w:div w:id="338627928">
      <w:bodyDiv w:val="1"/>
      <w:marLeft w:val="0"/>
      <w:marRight w:val="0"/>
      <w:marTop w:val="0"/>
      <w:marBottom w:val="0"/>
      <w:divBdr>
        <w:top w:val="none" w:sz="0" w:space="0" w:color="auto"/>
        <w:left w:val="none" w:sz="0" w:space="0" w:color="auto"/>
        <w:bottom w:val="none" w:sz="0" w:space="0" w:color="auto"/>
        <w:right w:val="none" w:sz="0" w:space="0" w:color="auto"/>
      </w:divBdr>
    </w:div>
    <w:div w:id="423956835">
      <w:bodyDiv w:val="1"/>
      <w:marLeft w:val="0"/>
      <w:marRight w:val="0"/>
      <w:marTop w:val="0"/>
      <w:marBottom w:val="0"/>
      <w:divBdr>
        <w:top w:val="none" w:sz="0" w:space="0" w:color="auto"/>
        <w:left w:val="none" w:sz="0" w:space="0" w:color="auto"/>
        <w:bottom w:val="none" w:sz="0" w:space="0" w:color="auto"/>
        <w:right w:val="none" w:sz="0" w:space="0" w:color="auto"/>
      </w:divBdr>
    </w:div>
    <w:div w:id="482351913">
      <w:bodyDiv w:val="1"/>
      <w:marLeft w:val="0"/>
      <w:marRight w:val="0"/>
      <w:marTop w:val="0"/>
      <w:marBottom w:val="0"/>
      <w:divBdr>
        <w:top w:val="none" w:sz="0" w:space="0" w:color="auto"/>
        <w:left w:val="none" w:sz="0" w:space="0" w:color="auto"/>
        <w:bottom w:val="none" w:sz="0" w:space="0" w:color="auto"/>
        <w:right w:val="none" w:sz="0" w:space="0" w:color="auto"/>
      </w:divBdr>
    </w:div>
    <w:div w:id="532039776">
      <w:bodyDiv w:val="1"/>
      <w:marLeft w:val="0"/>
      <w:marRight w:val="0"/>
      <w:marTop w:val="0"/>
      <w:marBottom w:val="0"/>
      <w:divBdr>
        <w:top w:val="none" w:sz="0" w:space="0" w:color="auto"/>
        <w:left w:val="none" w:sz="0" w:space="0" w:color="auto"/>
        <w:bottom w:val="none" w:sz="0" w:space="0" w:color="auto"/>
        <w:right w:val="none" w:sz="0" w:space="0" w:color="auto"/>
      </w:divBdr>
    </w:div>
    <w:div w:id="561328661">
      <w:bodyDiv w:val="1"/>
      <w:marLeft w:val="0"/>
      <w:marRight w:val="0"/>
      <w:marTop w:val="0"/>
      <w:marBottom w:val="0"/>
      <w:divBdr>
        <w:top w:val="none" w:sz="0" w:space="0" w:color="auto"/>
        <w:left w:val="none" w:sz="0" w:space="0" w:color="auto"/>
        <w:bottom w:val="none" w:sz="0" w:space="0" w:color="auto"/>
        <w:right w:val="none" w:sz="0" w:space="0" w:color="auto"/>
      </w:divBdr>
    </w:div>
    <w:div w:id="604651391">
      <w:bodyDiv w:val="1"/>
      <w:marLeft w:val="0"/>
      <w:marRight w:val="0"/>
      <w:marTop w:val="0"/>
      <w:marBottom w:val="0"/>
      <w:divBdr>
        <w:top w:val="none" w:sz="0" w:space="0" w:color="auto"/>
        <w:left w:val="none" w:sz="0" w:space="0" w:color="auto"/>
        <w:bottom w:val="none" w:sz="0" w:space="0" w:color="auto"/>
        <w:right w:val="none" w:sz="0" w:space="0" w:color="auto"/>
      </w:divBdr>
    </w:div>
    <w:div w:id="623923833">
      <w:bodyDiv w:val="1"/>
      <w:marLeft w:val="0"/>
      <w:marRight w:val="0"/>
      <w:marTop w:val="0"/>
      <w:marBottom w:val="0"/>
      <w:divBdr>
        <w:top w:val="none" w:sz="0" w:space="0" w:color="auto"/>
        <w:left w:val="none" w:sz="0" w:space="0" w:color="auto"/>
        <w:bottom w:val="none" w:sz="0" w:space="0" w:color="auto"/>
        <w:right w:val="none" w:sz="0" w:space="0" w:color="auto"/>
      </w:divBdr>
    </w:div>
    <w:div w:id="631133990">
      <w:bodyDiv w:val="1"/>
      <w:marLeft w:val="0"/>
      <w:marRight w:val="0"/>
      <w:marTop w:val="0"/>
      <w:marBottom w:val="0"/>
      <w:divBdr>
        <w:top w:val="none" w:sz="0" w:space="0" w:color="auto"/>
        <w:left w:val="none" w:sz="0" w:space="0" w:color="auto"/>
        <w:bottom w:val="none" w:sz="0" w:space="0" w:color="auto"/>
        <w:right w:val="none" w:sz="0" w:space="0" w:color="auto"/>
      </w:divBdr>
    </w:div>
    <w:div w:id="679042870">
      <w:bodyDiv w:val="1"/>
      <w:marLeft w:val="0"/>
      <w:marRight w:val="0"/>
      <w:marTop w:val="0"/>
      <w:marBottom w:val="0"/>
      <w:divBdr>
        <w:top w:val="none" w:sz="0" w:space="0" w:color="auto"/>
        <w:left w:val="none" w:sz="0" w:space="0" w:color="auto"/>
        <w:bottom w:val="none" w:sz="0" w:space="0" w:color="auto"/>
        <w:right w:val="none" w:sz="0" w:space="0" w:color="auto"/>
      </w:divBdr>
    </w:div>
    <w:div w:id="753284830">
      <w:bodyDiv w:val="1"/>
      <w:marLeft w:val="0"/>
      <w:marRight w:val="0"/>
      <w:marTop w:val="0"/>
      <w:marBottom w:val="0"/>
      <w:divBdr>
        <w:top w:val="none" w:sz="0" w:space="0" w:color="auto"/>
        <w:left w:val="none" w:sz="0" w:space="0" w:color="auto"/>
        <w:bottom w:val="none" w:sz="0" w:space="0" w:color="auto"/>
        <w:right w:val="none" w:sz="0" w:space="0" w:color="auto"/>
      </w:divBdr>
    </w:div>
    <w:div w:id="786124396">
      <w:bodyDiv w:val="1"/>
      <w:marLeft w:val="0"/>
      <w:marRight w:val="0"/>
      <w:marTop w:val="0"/>
      <w:marBottom w:val="0"/>
      <w:divBdr>
        <w:top w:val="none" w:sz="0" w:space="0" w:color="auto"/>
        <w:left w:val="none" w:sz="0" w:space="0" w:color="auto"/>
        <w:bottom w:val="none" w:sz="0" w:space="0" w:color="auto"/>
        <w:right w:val="none" w:sz="0" w:space="0" w:color="auto"/>
      </w:divBdr>
    </w:div>
    <w:div w:id="808206863">
      <w:bodyDiv w:val="1"/>
      <w:marLeft w:val="0"/>
      <w:marRight w:val="0"/>
      <w:marTop w:val="0"/>
      <w:marBottom w:val="0"/>
      <w:divBdr>
        <w:top w:val="none" w:sz="0" w:space="0" w:color="auto"/>
        <w:left w:val="none" w:sz="0" w:space="0" w:color="auto"/>
        <w:bottom w:val="none" w:sz="0" w:space="0" w:color="auto"/>
        <w:right w:val="none" w:sz="0" w:space="0" w:color="auto"/>
      </w:divBdr>
    </w:div>
    <w:div w:id="850484240">
      <w:bodyDiv w:val="1"/>
      <w:marLeft w:val="0"/>
      <w:marRight w:val="0"/>
      <w:marTop w:val="0"/>
      <w:marBottom w:val="0"/>
      <w:divBdr>
        <w:top w:val="none" w:sz="0" w:space="0" w:color="auto"/>
        <w:left w:val="none" w:sz="0" w:space="0" w:color="auto"/>
        <w:bottom w:val="none" w:sz="0" w:space="0" w:color="auto"/>
        <w:right w:val="none" w:sz="0" w:space="0" w:color="auto"/>
      </w:divBdr>
    </w:div>
    <w:div w:id="921915599">
      <w:bodyDiv w:val="1"/>
      <w:marLeft w:val="0"/>
      <w:marRight w:val="0"/>
      <w:marTop w:val="0"/>
      <w:marBottom w:val="0"/>
      <w:divBdr>
        <w:top w:val="none" w:sz="0" w:space="0" w:color="auto"/>
        <w:left w:val="none" w:sz="0" w:space="0" w:color="auto"/>
        <w:bottom w:val="none" w:sz="0" w:space="0" w:color="auto"/>
        <w:right w:val="none" w:sz="0" w:space="0" w:color="auto"/>
      </w:divBdr>
    </w:div>
    <w:div w:id="965891115">
      <w:bodyDiv w:val="1"/>
      <w:marLeft w:val="0"/>
      <w:marRight w:val="0"/>
      <w:marTop w:val="0"/>
      <w:marBottom w:val="0"/>
      <w:divBdr>
        <w:top w:val="none" w:sz="0" w:space="0" w:color="auto"/>
        <w:left w:val="none" w:sz="0" w:space="0" w:color="auto"/>
        <w:bottom w:val="none" w:sz="0" w:space="0" w:color="auto"/>
        <w:right w:val="none" w:sz="0" w:space="0" w:color="auto"/>
      </w:divBdr>
    </w:div>
    <w:div w:id="1047072154">
      <w:bodyDiv w:val="1"/>
      <w:marLeft w:val="0"/>
      <w:marRight w:val="0"/>
      <w:marTop w:val="0"/>
      <w:marBottom w:val="0"/>
      <w:divBdr>
        <w:top w:val="none" w:sz="0" w:space="0" w:color="auto"/>
        <w:left w:val="none" w:sz="0" w:space="0" w:color="auto"/>
        <w:bottom w:val="none" w:sz="0" w:space="0" w:color="auto"/>
        <w:right w:val="none" w:sz="0" w:space="0" w:color="auto"/>
      </w:divBdr>
    </w:div>
    <w:div w:id="1047877367">
      <w:bodyDiv w:val="1"/>
      <w:marLeft w:val="0"/>
      <w:marRight w:val="0"/>
      <w:marTop w:val="0"/>
      <w:marBottom w:val="0"/>
      <w:divBdr>
        <w:top w:val="none" w:sz="0" w:space="0" w:color="auto"/>
        <w:left w:val="none" w:sz="0" w:space="0" w:color="auto"/>
        <w:bottom w:val="none" w:sz="0" w:space="0" w:color="auto"/>
        <w:right w:val="none" w:sz="0" w:space="0" w:color="auto"/>
      </w:divBdr>
    </w:div>
    <w:div w:id="1049455370">
      <w:bodyDiv w:val="1"/>
      <w:marLeft w:val="0"/>
      <w:marRight w:val="0"/>
      <w:marTop w:val="0"/>
      <w:marBottom w:val="0"/>
      <w:divBdr>
        <w:top w:val="none" w:sz="0" w:space="0" w:color="auto"/>
        <w:left w:val="none" w:sz="0" w:space="0" w:color="auto"/>
        <w:bottom w:val="none" w:sz="0" w:space="0" w:color="auto"/>
        <w:right w:val="none" w:sz="0" w:space="0" w:color="auto"/>
      </w:divBdr>
    </w:div>
    <w:div w:id="1049575049">
      <w:bodyDiv w:val="1"/>
      <w:marLeft w:val="0"/>
      <w:marRight w:val="0"/>
      <w:marTop w:val="0"/>
      <w:marBottom w:val="0"/>
      <w:divBdr>
        <w:top w:val="none" w:sz="0" w:space="0" w:color="auto"/>
        <w:left w:val="none" w:sz="0" w:space="0" w:color="auto"/>
        <w:bottom w:val="none" w:sz="0" w:space="0" w:color="auto"/>
        <w:right w:val="none" w:sz="0" w:space="0" w:color="auto"/>
      </w:divBdr>
    </w:div>
    <w:div w:id="1054699103">
      <w:bodyDiv w:val="1"/>
      <w:marLeft w:val="0"/>
      <w:marRight w:val="0"/>
      <w:marTop w:val="0"/>
      <w:marBottom w:val="0"/>
      <w:divBdr>
        <w:top w:val="none" w:sz="0" w:space="0" w:color="auto"/>
        <w:left w:val="none" w:sz="0" w:space="0" w:color="auto"/>
        <w:bottom w:val="none" w:sz="0" w:space="0" w:color="auto"/>
        <w:right w:val="none" w:sz="0" w:space="0" w:color="auto"/>
      </w:divBdr>
    </w:div>
    <w:div w:id="1237281326">
      <w:bodyDiv w:val="1"/>
      <w:marLeft w:val="0"/>
      <w:marRight w:val="0"/>
      <w:marTop w:val="0"/>
      <w:marBottom w:val="0"/>
      <w:divBdr>
        <w:top w:val="none" w:sz="0" w:space="0" w:color="auto"/>
        <w:left w:val="none" w:sz="0" w:space="0" w:color="auto"/>
        <w:bottom w:val="none" w:sz="0" w:space="0" w:color="auto"/>
        <w:right w:val="none" w:sz="0" w:space="0" w:color="auto"/>
      </w:divBdr>
    </w:div>
    <w:div w:id="1250193804">
      <w:bodyDiv w:val="1"/>
      <w:marLeft w:val="0"/>
      <w:marRight w:val="0"/>
      <w:marTop w:val="0"/>
      <w:marBottom w:val="0"/>
      <w:divBdr>
        <w:top w:val="none" w:sz="0" w:space="0" w:color="auto"/>
        <w:left w:val="none" w:sz="0" w:space="0" w:color="auto"/>
        <w:bottom w:val="none" w:sz="0" w:space="0" w:color="auto"/>
        <w:right w:val="none" w:sz="0" w:space="0" w:color="auto"/>
      </w:divBdr>
    </w:div>
    <w:div w:id="1336491493">
      <w:bodyDiv w:val="1"/>
      <w:marLeft w:val="0"/>
      <w:marRight w:val="0"/>
      <w:marTop w:val="0"/>
      <w:marBottom w:val="0"/>
      <w:divBdr>
        <w:top w:val="none" w:sz="0" w:space="0" w:color="auto"/>
        <w:left w:val="none" w:sz="0" w:space="0" w:color="auto"/>
        <w:bottom w:val="none" w:sz="0" w:space="0" w:color="auto"/>
        <w:right w:val="none" w:sz="0" w:space="0" w:color="auto"/>
      </w:divBdr>
    </w:div>
    <w:div w:id="1364014605">
      <w:bodyDiv w:val="1"/>
      <w:marLeft w:val="0"/>
      <w:marRight w:val="0"/>
      <w:marTop w:val="0"/>
      <w:marBottom w:val="0"/>
      <w:divBdr>
        <w:top w:val="none" w:sz="0" w:space="0" w:color="auto"/>
        <w:left w:val="none" w:sz="0" w:space="0" w:color="auto"/>
        <w:bottom w:val="none" w:sz="0" w:space="0" w:color="auto"/>
        <w:right w:val="none" w:sz="0" w:space="0" w:color="auto"/>
      </w:divBdr>
    </w:div>
    <w:div w:id="1408965019">
      <w:bodyDiv w:val="1"/>
      <w:marLeft w:val="0"/>
      <w:marRight w:val="0"/>
      <w:marTop w:val="0"/>
      <w:marBottom w:val="0"/>
      <w:divBdr>
        <w:top w:val="none" w:sz="0" w:space="0" w:color="auto"/>
        <w:left w:val="none" w:sz="0" w:space="0" w:color="auto"/>
        <w:bottom w:val="none" w:sz="0" w:space="0" w:color="auto"/>
        <w:right w:val="none" w:sz="0" w:space="0" w:color="auto"/>
      </w:divBdr>
    </w:div>
    <w:div w:id="1480463260">
      <w:bodyDiv w:val="1"/>
      <w:marLeft w:val="0"/>
      <w:marRight w:val="0"/>
      <w:marTop w:val="0"/>
      <w:marBottom w:val="0"/>
      <w:divBdr>
        <w:top w:val="none" w:sz="0" w:space="0" w:color="auto"/>
        <w:left w:val="none" w:sz="0" w:space="0" w:color="auto"/>
        <w:bottom w:val="none" w:sz="0" w:space="0" w:color="auto"/>
        <w:right w:val="none" w:sz="0" w:space="0" w:color="auto"/>
      </w:divBdr>
    </w:div>
    <w:div w:id="1550802917">
      <w:bodyDiv w:val="1"/>
      <w:marLeft w:val="0"/>
      <w:marRight w:val="0"/>
      <w:marTop w:val="0"/>
      <w:marBottom w:val="0"/>
      <w:divBdr>
        <w:top w:val="none" w:sz="0" w:space="0" w:color="auto"/>
        <w:left w:val="none" w:sz="0" w:space="0" w:color="auto"/>
        <w:bottom w:val="none" w:sz="0" w:space="0" w:color="auto"/>
        <w:right w:val="none" w:sz="0" w:space="0" w:color="auto"/>
      </w:divBdr>
    </w:div>
    <w:div w:id="1566986397">
      <w:bodyDiv w:val="1"/>
      <w:marLeft w:val="0"/>
      <w:marRight w:val="0"/>
      <w:marTop w:val="0"/>
      <w:marBottom w:val="0"/>
      <w:divBdr>
        <w:top w:val="none" w:sz="0" w:space="0" w:color="auto"/>
        <w:left w:val="none" w:sz="0" w:space="0" w:color="auto"/>
        <w:bottom w:val="none" w:sz="0" w:space="0" w:color="auto"/>
        <w:right w:val="none" w:sz="0" w:space="0" w:color="auto"/>
      </w:divBdr>
    </w:div>
    <w:div w:id="1612518876">
      <w:bodyDiv w:val="1"/>
      <w:marLeft w:val="0"/>
      <w:marRight w:val="0"/>
      <w:marTop w:val="0"/>
      <w:marBottom w:val="0"/>
      <w:divBdr>
        <w:top w:val="none" w:sz="0" w:space="0" w:color="auto"/>
        <w:left w:val="none" w:sz="0" w:space="0" w:color="auto"/>
        <w:bottom w:val="none" w:sz="0" w:space="0" w:color="auto"/>
        <w:right w:val="none" w:sz="0" w:space="0" w:color="auto"/>
      </w:divBdr>
    </w:div>
    <w:div w:id="1630283397">
      <w:bodyDiv w:val="1"/>
      <w:marLeft w:val="0"/>
      <w:marRight w:val="0"/>
      <w:marTop w:val="0"/>
      <w:marBottom w:val="0"/>
      <w:divBdr>
        <w:top w:val="none" w:sz="0" w:space="0" w:color="auto"/>
        <w:left w:val="none" w:sz="0" w:space="0" w:color="auto"/>
        <w:bottom w:val="none" w:sz="0" w:space="0" w:color="auto"/>
        <w:right w:val="none" w:sz="0" w:space="0" w:color="auto"/>
      </w:divBdr>
    </w:div>
    <w:div w:id="1640070837">
      <w:bodyDiv w:val="1"/>
      <w:marLeft w:val="0"/>
      <w:marRight w:val="0"/>
      <w:marTop w:val="0"/>
      <w:marBottom w:val="0"/>
      <w:divBdr>
        <w:top w:val="none" w:sz="0" w:space="0" w:color="auto"/>
        <w:left w:val="none" w:sz="0" w:space="0" w:color="auto"/>
        <w:bottom w:val="none" w:sz="0" w:space="0" w:color="auto"/>
        <w:right w:val="none" w:sz="0" w:space="0" w:color="auto"/>
      </w:divBdr>
    </w:div>
    <w:div w:id="1650741245">
      <w:bodyDiv w:val="1"/>
      <w:marLeft w:val="0"/>
      <w:marRight w:val="0"/>
      <w:marTop w:val="0"/>
      <w:marBottom w:val="0"/>
      <w:divBdr>
        <w:top w:val="none" w:sz="0" w:space="0" w:color="auto"/>
        <w:left w:val="none" w:sz="0" w:space="0" w:color="auto"/>
        <w:bottom w:val="none" w:sz="0" w:space="0" w:color="auto"/>
        <w:right w:val="none" w:sz="0" w:space="0" w:color="auto"/>
      </w:divBdr>
    </w:div>
    <w:div w:id="1698462191">
      <w:bodyDiv w:val="1"/>
      <w:marLeft w:val="0"/>
      <w:marRight w:val="0"/>
      <w:marTop w:val="0"/>
      <w:marBottom w:val="0"/>
      <w:divBdr>
        <w:top w:val="none" w:sz="0" w:space="0" w:color="auto"/>
        <w:left w:val="none" w:sz="0" w:space="0" w:color="auto"/>
        <w:bottom w:val="none" w:sz="0" w:space="0" w:color="auto"/>
        <w:right w:val="none" w:sz="0" w:space="0" w:color="auto"/>
      </w:divBdr>
    </w:div>
    <w:div w:id="1801873889">
      <w:bodyDiv w:val="1"/>
      <w:marLeft w:val="0"/>
      <w:marRight w:val="0"/>
      <w:marTop w:val="0"/>
      <w:marBottom w:val="0"/>
      <w:divBdr>
        <w:top w:val="none" w:sz="0" w:space="0" w:color="auto"/>
        <w:left w:val="none" w:sz="0" w:space="0" w:color="auto"/>
        <w:bottom w:val="none" w:sz="0" w:space="0" w:color="auto"/>
        <w:right w:val="none" w:sz="0" w:space="0" w:color="auto"/>
      </w:divBdr>
    </w:div>
    <w:div w:id="1847743621">
      <w:bodyDiv w:val="1"/>
      <w:marLeft w:val="0"/>
      <w:marRight w:val="0"/>
      <w:marTop w:val="0"/>
      <w:marBottom w:val="0"/>
      <w:divBdr>
        <w:top w:val="none" w:sz="0" w:space="0" w:color="auto"/>
        <w:left w:val="none" w:sz="0" w:space="0" w:color="auto"/>
        <w:bottom w:val="none" w:sz="0" w:space="0" w:color="auto"/>
        <w:right w:val="none" w:sz="0" w:space="0" w:color="auto"/>
      </w:divBdr>
    </w:div>
    <w:div w:id="1864780486">
      <w:bodyDiv w:val="1"/>
      <w:marLeft w:val="0"/>
      <w:marRight w:val="0"/>
      <w:marTop w:val="0"/>
      <w:marBottom w:val="0"/>
      <w:divBdr>
        <w:top w:val="none" w:sz="0" w:space="0" w:color="auto"/>
        <w:left w:val="none" w:sz="0" w:space="0" w:color="auto"/>
        <w:bottom w:val="none" w:sz="0" w:space="0" w:color="auto"/>
        <w:right w:val="none" w:sz="0" w:space="0" w:color="auto"/>
      </w:divBdr>
    </w:div>
    <w:div w:id="1882546258">
      <w:bodyDiv w:val="1"/>
      <w:marLeft w:val="0"/>
      <w:marRight w:val="0"/>
      <w:marTop w:val="0"/>
      <w:marBottom w:val="0"/>
      <w:divBdr>
        <w:top w:val="none" w:sz="0" w:space="0" w:color="auto"/>
        <w:left w:val="none" w:sz="0" w:space="0" w:color="auto"/>
        <w:bottom w:val="none" w:sz="0" w:space="0" w:color="auto"/>
        <w:right w:val="none" w:sz="0" w:space="0" w:color="auto"/>
      </w:divBdr>
    </w:div>
    <w:div w:id="1898470161">
      <w:bodyDiv w:val="1"/>
      <w:marLeft w:val="0"/>
      <w:marRight w:val="0"/>
      <w:marTop w:val="0"/>
      <w:marBottom w:val="0"/>
      <w:divBdr>
        <w:top w:val="none" w:sz="0" w:space="0" w:color="auto"/>
        <w:left w:val="none" w:sz="0" w:space="0" w:color="auto"/>
        <w:bottom w:val="none" w:sz="0" w:space="0" w:color="auto"/>
        <w:right w:val="none" w:sz="0" w:space="0" w:color="auto"/>
      </w:divBdr>
    </w:div>
    <w:div w:id="2006469901">
      <w:bodyDiv w:val="1"/>
      <w:marLeft w:val="0"/>
      <w:marRight w:val="0"/>
      <w:marTop w:val="0"/>
      <w:marBottom w:val="0"/>
      <w:divBdr>
        <w:top w:val="none" w:sz="0" w:space="0" w:color="auto"/>
        <w:left w:val="none" w:sz="0" w:space="0" w:color="auto"/>
        <w:bottom w:val="none" w:sz="0" w:space="0" w:color="auto"/>
        <w:right w:val="none" w:sz="0" w:space="0" w:color="auto"/>
      </w:divBdr>
    </w:div>
    <w:div w:id="2111656595">
      <w:bodyDiv w:val="1"/>
      <w:marLeft w:val="0"/>
      <w:marRight w:val="0"/>
      <w:marTop w:val="0"/>
      <w:marBottom w:val="0"/>
      <w:divBdr>
        <w:top w:val="none" w:sz="0" w:space="0" w:color="auto"/>
        <w:left w:val="none" w:sz="0" w:space="0" w:color="auto"/>
        <w:bottom w:val="none" w:sz="0" w:space="0" w:color="auto"/>
        <w:right w:val="none" w:sz="0" w:space="0" w:color="auto"/>
      </w:divBdr>
    </w:div>
    <w:div w:id="2130581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thoma\OneDrive\Documents\My%20Data%20Sources\mendrop.database.windows.net%20MendropReportServer%20vwHandHReportFormFields.odc" TargetMode="External"/><Relationship Id="rId1" Type="http://schemas.openxmlformats.org/officeDocument/2006/relationships/mailMergeSource" Target="file:///C:\Users\thoma\OneDrive\Documents\My%20Data%20Sources\mendrop.database.windows.net%20MendropReportServer%20vwHandHReportFormFields.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MDOT</b:Tag>
    <b:SourceType>Report</b:SourceType>
    <b:Guid>{F9CA6D5C-E9CF-4B2A-BE7B-90EC18EB9D59}</b:Guid>
    <b:Title>Roadway Design Manual</b:Title>
    <b:Year>2001</b:Year>
    <b:City>Jackson, MS</b:City>
    <b:Publisher>Mississippi Department of Transportation</b:Publisher>
    <b:Author>
      <b:Author>
        <b:NameList>
          <b:Person>
            <b:Last>Mississippi Department of Transportation</b:Last>
          </b:Person>
        </b:NameList>
      </b:Author>
    </b:Author>
    <b:RefOrder>1</b:RefOrder>
  </b:Source>
  <b:Source>
    <b:Tag>Ame10</b:Tag>
    <b:SourceType>Report</b:SourceType>
    <b:Guid>{EF44EB52-F3B3-4100-A520-94FAC5129D10}</b:Guid>
    <b:Title>Manual for Railway Engineering</b:Title>
    <b:Year>2010</b:Year>
    <b:Author>
      <b:Author>
        <b:Corporate>American Railway Engineering and Maintenance-of-Way Association (AREMA)</b:Corporate>
      </b:Author>
    </b:Author>
    <b:Volume>1</b:Volume>
    <b:Comments>Part 4, Section 4.8 - Hydraulics of Culverts</b:Comments>
    <b:ChapterNumber>1</b:ChapterNumber>
    <b:RefOrder>2</b:RefOrder>
  </b:Source>
  <b:Source>
    <b:Tag>Bru10</b:Tag>
    <b:SourceType>Report</b:SourceType>
    <b:Guid>{1BA252BA-1A74-4215-8332-E9CD5B39F38F}</b:Guid>
    <b:Title>HEC-RAS River Analysis System User's Manual, Version 4.1</b:Title>
    <b:Year>January 2010</b:Year>
    <b:Publisher>U.S. Army Corps of Engineers Institute for Water Resources Hydrologic Engineering Center (HEC)</b:Publisher>
    <b:City>Davis, CA</b:City>
    <b:ThesisType>Computer Program Documentation</b:ThesisType>
    <b:Author>
      <b:Author>
        <b:NameList>
          <b:Person>
            <b:Last>Brunner</b:Last>
            <b:Middle>W.</b:Middle>
            <b:First>Gary</b:First>
          </b:Person>
        </b:NameList>
      </b:Author>
    </b:Author>
    <b:RefOrder>3</b:RefOrder>
  </b:Source>
  <b:Source>
    <b:Tag>CN05</b:Tag>
    <b:SourceType>Report</b:SourceType>
    <b:Guid>{EC191A55-15AC-486F-B646-E03400358AAD}</b:Guid>
    <b:Title>General Requirements for Hydrology and Hydraulic Studies for CN Bridge/Culvert Construction Projects</b:Title>
    <b:Year>2005</b:Year>
    <b:City>Homewood, IL</b:City>
    <b:Publisher>CN</b:Publisher>
    <b:Author>
      <b:Author>
        <b:NameList>
          <b:Person>
            <b:Last>CN</b:Last>
          </b:Person>
        </b:NameList>
      </b:Author>
    </b:Author>
    <b:Department>Bridges and Structures</b:Department>
    <b:RefOrder>4</b:RefOrder>
  </b:Source>
</b:Sources>
</file>

<file path=customXml/itemProps1.xml><?xml version="1.0" encoding="utf-8"?>
<ds:datastoreItem xmlns:ds="http://schemas.openxmlformats.org/officeDocument/2006/customXml" ds:itemID="{8847643C-0414-4991-AA6B-47D19340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18</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CN Beaumont 120.30</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Beaumont 120.30</dc:title>
  <dc:subject/>
  <dc:creator>Keith Quick</dc:creator>
  <cp:keywords/>
  <dc:description/>
  <cp:lastModifiedBy>Tom Overton</cp:lastModifiedBy>
  <cp:revision>8</cp:revision>
  <cp:lastPrinted>2025-09-12T13:16:00Z</cp:lastPrinted>
  <dcterms:created xsi:type="dcterms:W3CDTF">2025-09-23T19:07:00Z</dcterms:created>
  <dcterms:modified xsi:type="dcterms:W3CDTF">2025-09-25T16:46:00Z</dcterms:modified>
</cp:coreProperties>
</file>