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E27" w:rsidRDefault="00C71F31" w:rsidP="00C71F31">
      <w:pPr>
        <w:pStyle w:val="Titre"/>
      </w:pPr>
      <w:r>
        <w:t>Le registre : gestion du trésor de ville</w:t>
      </w:r>
    </w:p>
    <w:p w:rsidR="00C71F31" w:rsidRPr="00C71F31" w:rsidRDefault="00C71F31" w:rsidP="00C71F31">
      <w:pPr>
        <w:rPr>
          <w:i/>
        </w:rPr>
      </w:pPr>
      <w:r w:rsidRPr="00C71F31">
        <w:rPr>
          <w:i/>
        </w:rPr>
        <w:t>Le registre est une nouvelle fonctionnalité permettant aux joueurs de surveiller l’accès au trésor de leur ville.</w:t>
      </w:r>
    </w:p>
    <w:p w:rsidR="00C71F31" w:rsidRDefault="00C71F31" w:rsidP="00C71F31">
      <w:r>
        <w:t xml:space="preserve">Dans </w:t>
      </w:r>
      <w:proofErr w:type="spellStart"/>
      <w:r>
        <w:t>Luchronia</w:t>
      </w:r>
      <w:proofErr w:type="spellEnd"/>
      <w:r>
        <w:t xml:space="preserve">, les villes disposent de stocks pour amasser des ressources. Ces stocks se divisent en deux : les stocks </w:t>
      </w:r>
      <w:r w:rsidR="00186055">
        <w:t>publics</w:t>
      </w:r>
      <w:r>
        <w:t>,</w:t>
      </w:r>
      <w:r w:rsidR="00186055">
        <w:t xml:space="preserve"> et les stocks des bâtiments</w:t>
      </w:r>
      <w:r>
        <w:t>.</w:t>
      </w:r>
    </w:p>
    <w:p w:rsidR="00186055" w:rsidRDefault="00186055" w:rsidP="00C71F31">
      <w:r>
        <w:t>Les premiers sont en libre accès aux personnages via l’extérieur de la ville. Ces stocks publics ne sont pas protégés et n’importe qui peut y ajouter ou y soustraire des ressources. Pratiques car ils sont disponibles partout mais risqués puisque n’importe qui peut en profiter.</w:t>
      </w:r>
    </w:p>
    <w:p w:rsidR="00186055" w:rsidRDefault="00186055" w:rsidP="00C71F31">
      <w:r>
        <w:t>Les deuxièmes sont gérés par la ville. Les marchandises sont entreposées dans un bâtiment spécifique (hôtel de ville, entrepôt, bibliothèque, …). Certains bâtiments peuvent mettre à disposition leurs stocks contre rémunération (emprunt à la bibliothèque, achat au marché, …).</w:t>
      </w:r>
    </w:p>
    <w:p w:rsidR="00C71F31" w:rsidRDefault="00C71F31" w:rsidP="00C71F3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3pt;height:185.25pt" o:bordertopcolor="this" o:borderleftcolor="this" o:borderbottomcolor="this" o:borderrightcolor="this">
            <v:imagedata r:id="rId4" o:title="2014-11-28 - Registre - 003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C71F31" w:rsidRDefault="00186055" w:rsidP="00C71F31">
      <w:r>
        <w:t>Pour permettre aux personnages d’avoir un peu plus de visibilité sur leurs stocks, nous venons d’ajouter un « registre ». Celui-ci trace tous les mouvements de ressources dans les stocks de la ville : dépôts, retraits et déplacements. Ce registre s’applique également aux crédits de la ville en cas de don ou de retrait.</w:t>
      </w:r>
    </w:p>
    <w:p w:rsidR="00186055" w:rsidRDefault="00186055" w:rsidP="00C71F31">
      <w:r>
        <w:t>Il est donc maintenant possible pour n’importe quel joueur de voir qui fait quoi et de distinguer les joueurs solidaires (qui donnent des ressources à la ville) des autres (qui pourraient aller jusqu’à vider les stocks).</w:t>
      </w:r>
    </w:p>
    <w:p w:rsidR="00C71F31" w:rsidRDefault="00C71F31" w:rsidP="00C71F31">
      <w:r>
        <w:pict>
          <v:shape id="_x0000_i1025" type="#_x0000_t75" style="width:453pt;height:148.5pt" o:bordertopcolor="this" o:borderleftcolor="this" o:borderbottomcolor="this" o:borderrightcolor="this">
            <v:imagedata r:id="rId5" o:title="2014-11-28 - Registre - 001"/>
            <w10:bordertop type="single" width="8"/>
            <w10:borderleft type="single" width="8"/>
            <w10:borderbottom type="single" width="8"/>
            <w10:borderright type="single" width="8"/>
          </v:shape>
        </w:pict>
      </w:r>
      <w:bookmarkStart w:id="0" w:name="_GoBack"/>
      <w:bookmarkEnd w:id="0"/>
    </w:p>
    <w:sectPr w:rsidR="00C71F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F31"/>
    <w:rsid w:val="00186055"/>
    <w:rsid w:val="001D58E1"/>
    <w:rsid w:val="005902FF"/>
    <w:rsid w:val="00C7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366CFB-199F-4BF3-859C-3507F812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1F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1F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C71F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71F3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Thibaut Henin</dc:creator>
  <cp:keywords/>
  <dc:description/>
  <cp:lastModifiedBy>Thibaut Henin</cp:lastModifiedBy>
  <cp:revision>1</cp:revision>
  <dcterms:created xsi:type="dcterms:W3CDTF">2014-11-28T16:25:00Z</dcterms:created>
  <dcterms:modified xsi:type="dcterms:W3CDTF">2014-11-28T16:46:00Z</dcterms:modified>
</cp:coreProperties>
</file>