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006" w:rsidRDefault="00ED16E4" w:rsidP="00ED16E4">
      <w:pPr>
        <w:pStyle w:val="Titre1"/>
      </w:pPr>
      <w:r>
        <w:t>Communication de base</w:t>
      </w:r>
    </w:p>
    <w:p w:rsidR="00ED16E4" w:rsidRDefault="00ED16E4" w:rsidP="00ED16E4">
      <w:r>
        <w:t>La communication de base autour de la sortie prochaine de luchronia se présente de la manière suivante :</w:t>
      </w:r>
    </w:p>
    <w:p w:rsidR="00ED16E4" w:rsidRDefault="00ED16E4" w:rsidP="00ED16E4">
      <w:pPr>
        <w:pStyle w:val="Paragraphedeliste"/>
        <w:keepNext/>
        <w:keepLines/>
        <w:numPr>
          <w:ilvl w:val="0"/>
          <w:numId w:val="1"/>
        </w:numPr>
        <w:spacing w:before="200" w:after="0"/>
        <w:outlineLvl w:val="1"/>
      </w:pPr>
      <w:r>
        <w:t xml:space="preserve">Mise en place de la page Luchronia sur le site de Quantyl </w:t>
      </w:r>
    </w:p>
    <w:p w:rsidR="00ED16E4" w:rsidRDefault="00ED16E4" w:rsidP="00ED16E4">
      <w:pPr>
        <w:pStyle w:val="Paragraphedeliste"/>
        <w:keepNext/>
        <w:keepLines/>
        <w:numPr>
          <w:ilvl w:val="0"/>
          <w:numId w:val="1"/>
        </w:numPr>
        <w:spacing w:before="200" w:after="0"/>
        <w:outlineLvl w:val="1"/>
      </w:pPr>
      <w:r>
        <w:t>Ajout d’informations sur l’alpha sur le blog de Luchronia</w:t>
      </w:r>
    </w:p>
    <w:p w:rsidR="00ED16E4" w:rsidRDefault="00ED16E4" w:rsidP="00ED16E4">
      <w:pPr>
        <w:pStyle w:val="Paragraphedeliste"/>
        <w:keepNext/>
        <w:keepLines/>
        <w:numPr>
          <w:ilvl w:val="0"/>
          <w:numId w:val="1"/>
        </w:numPr>
        <w:spacing w:before="200" w:after="0"/>
        <w:outlineLvl w:val="1"/>
      </w:pPr>
      <w:r>
        <w:t>Annonce de l’alpha prochaine de Luchronia sur la page facebook de Quantyl</w:t>
      </w:r>
    </w:p>
    <w:p w:rsidR="00ED16E4" w:rsidRDefault="00ED16E4" w:rsidP="00ED16E4">
      <w:pPr>
        <w:pStyle w:val="Paragraphedeliste"/>
        <w:keepNext/>
        <w:keepLines/>
        <w:numPr>
          <w:ilvl w:val="0"/>
          <w:numId w:val="1"/>
        </w:numPr>
        <w:spacing w:before="200" w:after="0"/>
        <w:outlineLvl w:val="1"/>
      </w:pPr>
      <w:r>
        <w:t>Annonce de l’alpha sur la page de Luchronia</w:t>
      </w:r>
    </w:p>
    <w:p w:rsidR="00ED16E4" w:rsidRDefault="000967E0" w:rsidP="00ED16E4">
      <w:pPr>
        <w:pStyle w:val="Paragraphedeliste"/>
        <w:keepNext/>
        <w:keepLines/>
        <w:numPr>
          <w:ilvl w:val="0"/>
          <w:numId w:val="1"/>
        </w:numPr>
        <w:spacing w:before="200" w:after="0"/>
        <w:outlineLvl w:val="1"/>
      </w:pPr>
      <w:r>
        <w:t>Completer les profils tweeter</w:t>
      </w:r>
    </w:p>
    <w:p w:rsidR="00C2765F" w:rsidRDefault="00DC6EBB" w:rsidP="00DC6EBB">
      <w:pPr>
        <w:pStyle w:val="Titre2"/>
      </w:pPr>
      <w:r>
        <w:t>Facebook</w:t>
      </w:r>
    </w:p>
    <w:p w:rsidR="00DC6EBB" w:rsidRDefault="00DC6EBB" w:rsidP="00DC6EBB">
      <w:r>
        <w:t>Parler de l’état d’avancement du jeu.</w:t>
      </w:r>
    </w:p>
    <w:p w:rsidR="00910B37" w:rsidRDefault="00910B37" w:rsidP="00DC6EBB">
      <w:r>
        <w:t xml:space="preserve">Mettre une vignette </w:t>
      </w:r>
    </w:p>
    <w:p w:rsidR="00DC6EBB" w:rsidRDefault="00DC6EBB" w:rsidP="00DC6EBB">
      <w:pPr>
        <w:pStyle w:val="Titre2"/>
      </w:pPr>
      <w:r>
        <w:t>Twitter</w:t>
      </w:r>
    </w:p>
    <w:p w:rsidR="00DC6EBB" w:rsidRPr="00DC6EBB" w:rsidRDefault="00DC6EBB" w:rsidP="00DC6EBB">
      <w:r>
        <w:t>J’ai regardé sur les pages de Métal Austral. La plupart du temps, ils sortaient des « artwork » sur twitter. Des liens qui redirigeaient vers des dessins du jeu sur un autre site.</w:t>
      </w:r>
    </w:p>
    <w:p w:rsidR="00DC6EBB" w:rsidRDefault="00DC6EBB" w:rsidP="00C2765F">
      <w:pPr>
        <w:keepNext/>
        <w:keepLines/>
        <w:spacing w:before="200" w:after="0"/>
        <w:outlineLvl w:val="1"/>
      </w:pPr>
    </w:p>
    <w:tbl>
      <w:tblPr>
        <w:tblStyle w:val="Trameclaire-Accent1"/>
        <w:tblW w:w="0" w:type="auto"/>
        <w:tblLook w:val="04A0"/>
      </w:tblPr>
      <w:tblGrid>
        <w:gridCol w:w="3070"/>
        <w:gridCol w:w="3071"/>
        <w:gridCol w:w="3071"/>
      </w:tblGrid>
      <w:tr w:rsidR="00C2765F" w:rsidTr="00C2765F">
        <w:trPr>
          <w:cnfStyle w:val="100000000000"/>
        </w:trPr>
        <w:tc>
          <w:tcPr>
            <w:cnfStyle w:val="001000000000"/>
            <w:tcW w:w="3070" w:type="dxa"/>
          </w:tcPr>
          <w:p w:rsidR="00C2765F" w:rsidRDefault="00C2765F" w:rsidP="00C2765F">
            <w:pPr>
              <w:keepNext/>
              <w:keepLines/>
              <w:spacing w:before="200"/>
              <w:outlineLvl w:val="1"/>
            </w:pPr>
            <w:r>
              <w:t>Qui</w:t>
            </w:r>
          </w:p>
        </w:tc>
        <w:tc>
          <w:tcPr>
            <w:tcW w:w="3071" w:type="dxa"/>
          </w:tcPr>
          <w:p w:rsidR="00C2765F" w:rsidRDefault="00C2765F" w:rsidP="00C2765F">
            <w:pPr>
              <w:keepNext/>
              <w:keepLines/>
              <w:spacing w:before="200"/>
              <w:outlineLvl w:val="1"/>
              <w:cnfStyle w:val="100000000000"/>
            </w:pPr>
            <w:r>
              <w:t>Où</w:t>
            </w:r>
          </w:p>
        </w:tc>
        <w:tc>
          <w:tcPr>
            <w:tcW w:w="3071" w:type="dxa"/>
          </w:tcPr>
          <w:p w:rsidR="00C2765F" w:rsidRDefault="00C2765F" w:rsidP="00C2765F">
            <w:pPr>
              <w:keepNext/>
              <w:keepLines/>
              <w:spacing w:before="200"/>
              <w:outlineLvl w:val="1"/>
              <w:cnfStyle w:val="100000000000"/>
            </w:pPr>
            <w:r>
              <w:t xml:space="preserve">Fait </w:t>
            </w:r>
          </w:p>
        </w:tc>
      </w:tr>
      <w:tr w:rsidR="00C2765F" w:rsidTr="00C2765F">
        <w:trPr>
          <w:cnfStyle w:val="000000100000"/>
        </w:trPr>
        <w:tc>
          <w:tcPr>
            <w:cnfStyle w:val="001000000000"/>
            <w:tcW w:w="3070" w:type="dxa"/>
          </w:tcPr>
          <w:p w:rsidR="00C2765F" w:rsidRDefault="00C2765F" w:rsidP="00C2765F">
            <w:pPr>
              <w:keepNext/>
              <w:keepLines/>
              <w:spacing w:before="200"/>
              <w:outlineLvl w:val="1"/>
            </w:pPr>
            <w:r>
              <w:t>Quantyl</w:t>
            </w:r>
          </w:p>
        </w:tc>
        <w:tc>
          <w:tcPr>
            <w:tcW w:w="3071" w:type="dxa"/>
          </w:tcPr>
          <w:p w:rsidR="00C2765F" w:rsidRDefault="00C2765F" w:rsidP="00C2765F">
            <w:pPr>
              <w:keepNext/>
              <w:keepLines/>
              <w:spacing w:before="200"/>
              <w:outlineLvl w:val="1"/>
              <w:cnfStyle w:val="000000100000"/>
            </w:pPr>
            <w:r>
              <w:t>Site officiel</w:t>
            </w:r>
          </w:p>
        </w:tc>
        <w:tc>
          <w:tcPr>
            <w:tcW w:w="3071" w:type="dxa"/>
          </w:tcPr>
          <w:p w:rsidR="00C2765F" w:rsidRDefault="003B0011" w:rsidP="00C2765F">
            <w:pPr>
              <w:keepNext/>
              <w:keepLines/>
              <w:spacing w:before="200"/>
              <w:outlineLvl w:val="1"/>
              <w:cnfStyle w:val="000000100000"/>
            </w:pPr>
            <w:r>
              <w:t>X</w:t>
            </w:r>
          </w:p>
        </w:tc>
      </w:tr>
      <w:tr w:rsidR="00C2765F" w:rsidTr="00C2765F">
        <w:tc>
          <w:tcPr>
            <w:cnfStyle w:val="001000000000"/>
            <w:tcW w:w="3070" w:type="dxa"/>
          </w:tcPr>
          <w:p w:rsidR="00C2765F" w:rsidRDefault="00C2765F" w:rsidP="00C2765F">
            <w:pPr>
              <w:keepNext/>
              <w:keepLines/>
              <w:spacing w:before="200"/>
              <w:outlineLvl w:val="1"/>
            </w:pPr>
            <w:r>
              <w:t>Luchronia</w:t>
            </w:r>
          </w:p>
        </w:tc>
        <w:tc>
          <w:tcPr>
            <w:tcW w:w="3071" w:type="dxa"/>
          </w:tcPr>
          <w:p w:rsidR="00C2765F" w:rsidRDefault="00C2765F" w:rsidP="00C2765F">
            <w:pPr>
              <w:keepNext/>
              <w:keepLines/>
              <w:spacing w:before="200"/>
              <w:outlineLvl w:val="1"/>
              <w:cnfStyle w:val="000000000000"/>
            </w:pPr>
            <w:r>
              <w:t>Site officiel</w:t>
            </w:r>
          </w:p>
        </w:tc>
        <w:tc>
          <w:tcPr>
            <w:tcW w:w="3071" w:type="dxa"/>
          </w:tcPr>
          <w:p w:rsidR="00C2765F" w:rsidRDefault="00C2765F" w:rsidP="00C2765F">
            <w:pPr>
              <w:keepNext/>
              <w:keepLines/>
              <w:spacing w:before="200"/>
              <w:outlineLvl w:val="1"/>
              <w:cnfStyle w:val="000000000000"/>
            </w:pPr>
          </w:p>
        </w:tc>
      </w:tr>
      <w:tr w:rsidR="00C2765F" w:rsidTr="00C2765F">
        <w:trPr>
          <w:cnfStyle w:val="000000100000"/>
        </w:trPr>
        <w:tc>
          <w:tcPr>
            <w:cnfStyle w:val="001000000000"/>
            <w:tcW w:w="3070" w:type="dxa"/>
          </w:tcPr>
          <w:p w:rsidR="00C2765F" w:rsidRDefault="00C2765F" w:rsidP="00C2765F">
            <w:pPr>
              <w:keepNext/>
              <w:keepLines/>
              <w:spacing w:before="200"/>
              <w:outlineLvl w:val="1"/>
            </w:pPr>
            <w:r>
              <w:t>Quantyl</w:t>
            </w:r>
          </w:p>
        </w:tc>
        <w:tc>
          <w:tcPr>
            <w:tcW w:w="3071" w:type="dxa"/>
          </w:tcPr>
          <w:p w:rsidR="00C2765F" w:rsidRDefault="00C2765F" w:rsidP="00C2765F">
            <w:pPr>
              <w:keepNext/>
              <w:keepLines/>
              <w:spacing w:before="200"/>
              <w:outlineLvl w:val="1"/>
              <w:cnfStyle w:val="000000100000"/>
            </w:pPr>
            <w:r>
              <w:t>Facebook</w:t>
            </w:r>
          </w:p>
        </w:tc>
        <w:tc>
          <w:tcPr>
            <w:tcW w:w="3071" w:type="dxa"/>
          </w:tcPr>
          <w:p w:rsidR="00C2765F" w:rsidRDefault="00C2765F" w:rsidP="00C2765F">
            <w:pPr>
              <w:keepNext/>
              <w:keepLines/>
              <w:spacing w:before="200"/>
              <w:outlineLvl w:val="1"/>
              <w:cnfStyle w:val="000000100000"/>
            </w:pPr>
          </w:p>
        </w:tc>
      </w:tr>
      <w:tr w:rsidR="00C2765F" w:rsidTr="00C2765F">
        <w:tc>
          <w:tcPr>
            <w:cnfStyle w:val="001000000000"/>
            <w:tcW w:w="3070" w:type="dxa"/>
          </w:tcPr>
          <w:p w:rsidR="00C2765F" w:rsidRDefault="00C2765F" w:rsidP="00C2765F">
            <w:pPr>
              <w:keepNext/>
              <w:keepLines/>
              <w:spacing w:before="200"/>
              <w:outlineLvl w:val="1"/>
            </w:pPr>
            <w:r>
              <w:t>Luchronia</w:t>
            </w:r>
          </w:p>
        </w:tc>
        <w:tc>
          <w:tcPr>
            <w:tcW w:w="3071" w:type="dxa"/>
          </w:tcPr>
          <w:p w:rsidR="00C2765F" w:rsidRDefault="00C2765F" w:rsidP="00C2765F">
            <w:pPr>
              <w:keepNext/>
              <w:keepLines/>
              <w:spacing w:before="200"/>
              <w:outlineLvl w:val="1"/>
              <w:cnfStyle w:val="000000000000"/>
            </w:pPr>
            <w:r>
              <w:t>Facebook</w:t>
            </w:r>
          </w:p>
        </w:tc>
        <w:tc>
          <w:tcPr>
            <w:tcW w:w="3071" w:type="dxa"/>
          </w:tcPr>
          <w:p w:rsidR="00C2765F" w:rsidRDefault="00C2765F" w:rsidP="00C2765F">
            <w:pPr>
              <w:keepNext/>
              <w:keepLines/>
              <w:spacing w:before="200"/>
              <w:outlineLvl w:val="1"/>
              <w:cnfStyle w:val="000000000000"/>
            </w:pPr>
          </w:p>
        </w:tc>
      </w:tr>
      <w:tr w:rsidR="00C2765F" w:rsidTr="00C2765F">
        <w:trPr>
          <w:cnfStyle w:val="000000100000"/>
        </w:trPr>
        <w:tc>
          <w:tcPr>
            <w:cnfStyle w:val="001000000000"/>
            <w:tcW w:w="3070" w:type="dxa"/>
          </w:tcPr>
          <w:p w:rsidR="00C2765F" w:rsidRDefault="00C2765F" w:rsidP="00C2765F">
            <w:pPr>
              <w:keepNext/>
              <w:keepLines/>
              <w:spacing w:before="200"/>
              <w:outlineLvl w:val="1"/>
            </w:pPr>
            <w:r>
              <w:t>Quantyl</w:t>
            </w:r>
          </w:p>
        </w:tc>
        <w:tc>
          <w:tcPr>
            <w:tcW w:w="3071" w:type="dxa"/>
          </w:tcPr>
          <w:p w:rsidR="00C2765F" w:rsidRDefault="00C2765F" w:rsidP="00C2765F">
            <w:pPr>
              <w:keepNext/>
              <w:keepLines/>
              <w:spacing w:before="200"/>
              <w:outlineLvl w:val="1"/>
              <w:cnfStyle w:val="000000100000"/>
            </w:pPr>
            <w:r>
              <w:t>Twitter</w:t>
            </w:r>
          </w:p>
        </w:tc>
        <w:tc>
          <w:tcPr>
            <w:tcW w:w="3071" w:type="dxa"/>
          </w:tcPr>
          <w:p w:rsidR="00C2765F" w:rsidRDefault="00C2765F" w:rsidP="00C2765F">
            <w:pPr>
              <w:keepNext/>
              <w:keepLines/>
              <w:spacing w:before="200"/>
              <w:outlineLvl w:val="1"/>
              <w:cnfStyle w:val="000000100000"/>
            </w:pPr>
          </w:p>
        </w:tc>
      </w:tr>
      <w:tr w:rsidR="00C2765F" w:rsidTr="00C2765F">
        <w:tc>
          <w:tcPr>
            <w:cnfStyle w:val="001000000000"/>
            <w:tcW w:w="3070" w:type="dxa"/>
          </w:tcPr>
          <w:p w:rsidR="00C2765F" w:rsidRDefault="00C2765F" w:rsidP="00C2765F">
            <w:pPr>
              <w:keepNext/>
              <w:keepLines/>
              <w:spacing w:before="200"/>
              <w:outlineLvl w:val="1"/>
            </w:pPr>
            <w:r>
              <w:t>Luchronia</w:t>
            </w:r>
          </w:p>
        </w:tc>
        <w:tc>
          <w:tcPr>
            <w:tcW w:w="3071" w:type="dxa"/>
          </w:tcPr>
          <w:p w:rsidR="00C2765F" w:rsidRDefault="00C2765F" w:rsidP="00C2765F">
            <w:pPr>
              <w:keepNext/>
              <w:keepLines/>
              <w:spacing w:before="200"/>
              <w:outlineLvl w:val="1"/>
              <w:cnfStyle w:val="000000000000"/>
            </w:pPr>
            <w:r>
              <w:t>Twitter</w:t>
            </w:r>
          </w:p>
        </w:tc>
        <w:tc>
          <w:tcPr>
            <w:tcW w:w="3071" w:type="dxa"/>
          </w:tcPr>
          <w:p w:rsidR="00C2765F" w:rsidRDefault="00C2765F" w:rsidP="00C2765F">
            <w:pPr>
              <w:keepNext/>
              <w:keepLines/>
              <w:spacing w:before="200"/>
              <w:outlineLvl w:val="1"/>
              <w:cnfStyle w:val="000000000000"/>
            </w:pPr>
          </w:p>
        </w:tc>
      </w:tr>
    </w:tbl>
    <w:p w:rsidR="00C2765F" w:rsidRDefault="00C2765F" w:rsidP="00C2765F">
      <w:pPr>
        <w:keepNext/>
        <w:keepLines/>
        <w:spacing w:before="200" w:after="0"/>
        <w:outlineLvl w:val="1"/>
      </w:pPr>
    </w:p>
    <w:p w:rsidR="00ED16E4" w:rsidRDefault="005C3C17" w:rsidP="005C3C17">
      <w:pPr>
        <w:pStyle w:val="Titre1"/>
      </w:pPr>
      <w:r>
        <w:t>Associations de créateurs de jeux vidéo</w:t>
      </w:r>
    </w:p>
    <w:p w:rsidR="005C3C17" w:rsidRPr="005C3C17" w:rsidRDefault="005C3C17" w:rsidP="005C3C17">
      <w:pPr>
        <w:pStyle w:val="Paragraphedeliste"/>
        <w:numPr>
          <w:ilvl w:val="0"/>
          <w:numId w:val="5"/>
        </w:numPr>
        <w:rPr>
          <w:b/>
        </w:rPr>
      </w:pPr>
      <w:r w:rsidRPr="005C3C17">
        <w:rPr>
          <w:b/>
        </w:rPr>
        <w:t>Agence Française pour le Jeu Vidéo</w:t>
      </w:r>
    </w:p>
    <w:p w:rsidR="005C3C17" w:rsidRPr="005C3C17" w:rsidRDefault="005C3C17" w:rsidP="005C3C17">
      <w:pPr>
        <w:pStyle w:val="Paragraphedeliste"/>
        <w:numPr>
          <w:ilvl w:val="0"/>
          <w:numId w:val="5"/>
        </w:numPr>
        <w:rPr>
          <w:b/>
        </w:rPr>
      </w:pPr>
      <w:r w:rsidRPr="005C3C17">
        <w:rPr>
          <w:b/>
        </w:rPr>
        <w:t>SELL</w:t>
      </w:r>
    </w:p>
    <w:p w:rsidR="005C3C17" w:rsidRPr="005C3C17" w:rsidRDefault="005C3C17" w:rsidP="005C3C17">
      <w:pPr>
        <w:pStyle w:val="Paragraphedeliste"/>
        <w:numPr>
          <w:ilvl w:val="0"/>
          <w:numId w:val="5"/>
        </w:numPr>
        <w:rPr>
          <w:b/>
        </w:rPr>
      </w:pPr>
      <w:r w:rsidRPr="005C3C17">
        <w:rPr>
          <w:b/>
        </w:rPr>
        <w:t>SNJV</w:t>
      </w:r>
    </w:p>
    <w:p w:rsidR="00ED16E4" w:rsidRDefault="00ED16E4" w:rsidP="00ED16E4">
      <w:pPr>
        <w:pStyle w:val="Titre1"/>
      </w:pPr>
      <w:r>
        <w:t>Annuaire</w:t>
      </w:r>
    </w:p>
    <w:p w:rsidR="00ED16E4" w:rsidRDefault="00ED16E4" w:rsidP="00ED16E4">
      <w:r>
        <w:t>Pour être référencé dans les annuaires, il faut d’abord que la page web ai vraiment un contenu intéressant (puisque la plupart des annuaire ont une vérification de pertinence par un modérateur).</w:t>
      </w:r>
    </w:p>
    <w:p w:rsidR="00ED16E4" w:rsidRDefault="00ED16E4" w:rsidP="00ED16E4">
      <w:r>
        <w:lastRenderedPageBreak/>
        <w:t>Donc, ne faire l’inscription de Luchronia que quand son blog est OK, et faire l’inscription de Quantyl qu’une fois qu’on a bien rempli la page</w:t>
      </w:r>
    </w:p>
    <w:p w:rsidR="00ED16E4" w:rsidRDefault="00ED16E4" w:rsidP="00ED16E4">
      <w:pPr>
        <w:pStyle w:val="Titre2"/>
      </w:pPr>
      <w:r>
        <w:t>Annuaires généralistes</w:t>
      </w:r>
      <w:r w:rsidR="006C4731">
        <w:t xml:space="preserve"> les plus connus</w:t>
      </w:r>
    </w:p>
    <w:tbl>
      <w:tblPr>
        <w:tblStyle w:val="Trameclaire-Accent11"/>
        <w:tblW w:w="9524" w:type="dxa"/>
        <w:tblLook w:val="04A0"/>
      </w:tblPr>
      <w:tblGrid>
        <w:gridCol w:w="1139"/>
        <w:gridCol w:w="1500"/>
        <w:gridCol w:w="4954"/>
        <w:gridCol w:w="1373"/>
        <w:gridCol w:w="708"/>
      </w:tblGrid>
      <w:tr w:rsidR="006C4731" w:rsidTr="006C4731">
        <w:trPr>
          <w:cnfStyle w:val="100000000000"/>
        </w:trPr>
        <w:tc>
          <w:tcPr>
            <w:cnfStyle w:val="001000000000"/>
            <w:tcW w:w="1098" w:type="dxa"/>
          </w:tcPr>
          <w:p w:rsidR="006C4731" w:rsidRDefault="006C4731" w:rsidP="0034256C">
            <w:r>
              <w:t>Nom</w:t>
            </w:r>
          </w:p>
        </w:tc>
        <w:tc>
          <w:tcPr>
            <w:tcW w:w="1442" w:type="dxa"/>
          </w:tcPr>
          <w:p w:rsidR="006C4731" w:rsidRDefault="006C4731" w:rsidP="0034256C">
            <w:pPr>
              <w:cnfStyle w:val="100000000000"/>
            </w:pPr>
            <w:r>
              <w:t>Détails</w:t>
            </w:r>
          </w:p>
        </w:tc>
        <w:tc>
          <w:tcPr>
            <w:tcW w:w="4741" w:type="dxa"/>
          </w:tcPr>
          <w:p w:rsidR="006C4731" w:rsidRDefault="006C4731" w:rsidP="0034256C">
            <w:pPr>
              <w:cnfStyle w:val="100000000000"/>
            </w:pPr>
            <w:r>
              <w:t>Lien</w:t>
            </w:r>
          </w:p>
        </w:tc>
        <w:tc>
          <w:tcPr>
            <w:tcW w:w="1557" w:type="dxa"/>
          </w:tcPr>
          <w:p w:rsidR="006C4731" w:rsidRDefault="006C4731" w:rsidP="0034256C">
            <w:pPr>
              <w:cnfStyle w:val="100000000000"/>
            </w:pPr>
            <w:r>
              <w:t>Coût</w:t>
            </w:r>
          </w:p>
        </w:tc>
        <w:tc>
          <w:tcPr>
            <w:tcW w:w="686" w:type="dxa"/>
          </w:tcPr>
          <w:p w:rsidR="006C4731" w:rsidRDefault="006C4731" w:rsidP="0034256C">
            <w:pPr>
              <w:cnfStyle w:val="100000000000"/>
            </w:pPr>
            <w:r>
              <w:t>Fait ?</w:t>
            </w:r>
          </w:p>
        </w:tc>
      </w:tr>
      <w:tr w:rsidR="006C4731" w:rsidTr="006C4731">
        <w:trPr>
          <w:cnfStyle w:val="000000100000"/>
        </w:trPr>
        <w:tc>
          <w:tcPr>
            <w:cnfStyle w:val="001000000000"/>
            <w:tcW w:w="1098" w:type="dxa"/>
          </w:tcPr>
          <w:p w:rsidR="006C4731" w:rsidRDefault="006C4731" w:rsidP="0034256C">
            <w:r>
              <w:t>DMOZ</w:t>
            </w:r>
          </w:p>
        </w:tc>
        <w:tc>
          <w:tcPr>
            <w:tcW w:w="1442" w:type="dxa"/>
          </w:tcPr>
          <w:p w:rsidR="006C4731" w:rsidRDefault="006C4731" w:rsidP="0034256C">
            <w:pPr>
              <w:cnfStyle w:val="000000100000"/>
            </w:pPr>
            <w:r>
              <w:t>Répertoire de sites web</w:t>
            </w:r>
          </w:p>
        </w:tc>
        <w:tc>
          <w:tcPr>
            <w:tcW w:w="4741" w:type="dxa"/>
          </w:tcPr>
          <w:p w:rsidR="006C4731" w:rsidRDefault="006C4731" w:rsidP="0034256C">
            <w:pPr>
              <w:cnfStyle w:val="000000100000"/>
            </w:pPr>
            <w:r w:rsidRPr="0047240B">
              <w:t>http://www.dmoz.org/docs/en/add.html</w:t>
            </w:r>
          </w:p>
        </w:tc>
        <w:tc>
          <w:tcPr>
            <w:tcW w:w="1557" w:type="dxa"/>
          </w:tcPr>
          <w:p w:rsidR="006C4731" w:rsidRDefault="006C4731" w:rsidP="0034256C">
            <w:pPr>
              <w:cnfStyle w:val="000000100000"/>
            </w:pPr>
            <w:r>
              <w:t>gratuit</w:t>
            </w:r>
          </w:p>
        </w:tc>
        <w:tc>
          <w:tcPr>
            <w:tcW w:w="686" w:type="dxa"/>
          </w:tcPr>
          <w:p w:rsidR="006C4731" w:rsidRDefault="006C4731" w:rsidP="0034256C">
            <w:pPr>
              <w:cnfStyle w:val="000000100000"/>
            </w:pPr>
          </w:p>
        </w:tc>
      </w:tr>
      <w:tr w:rsidR="006C4731" w:rsidTr="006C4731">
        <w:tc>
          <w:tcPr>
            <w:cnfStyle w:val="001000000000"/>
            <w:tcW w:w="1098" w:type="dxa"/>
          </w:tcPr>
          <w:p w:rsidR="006C4731" w:rsidRDefault="006C4731" w:rsidP="0034256C">
            <w:r>
              <w:t>Google</w:t>
            </w:r>
          </w:p>
        </w:tc>
        <w:tc>
          <w:tcPr>
            <w:tcW w:w="1442" w:type="dxa"/>
          </w:tcPr>
          <w:p w:rsidR="006C4731" w:rsidRDefault="006C4731" w:rsidP="0034256C">
            <w:pPr>
              <w:cnfStyle w:val="000000000000"/>
            </w:pPr>
            <w:r>
              <w:t>Moteur de recherche</w:t>
            </w:r>
          </w:p>
        </w:tc>
        <w:tc>
          <w:tcPr>
            <w:tcW w:w="4741" w:type="dxa"/>
          </w:tcPr>
          <w:p w:rsidR="006C4731" w:rsidRPr="0047240B" w:rsidRDefault="006C4731" w:rsidP="0034256C">
            <w:pPr>
              <w:cnfStyle w:val="000000000000"/>
            </w:pPr>
            <w:r w:rsidRPr="0047240B">
              <w:t>https://www.google.com/webmasters/tools/submit-url</w:t>
            </w:r>
          </w:p>
        </w:tc>
        <w:tc>
          <w:tcPr>
            <w:tcW w:w="1557" w:type="dxa"/>
          </w:tcPr>
          <w:p w:rsidR="006C4731" w:rsidRDefault="006C4731" w:rsidP="0034256C">
            <w:pPr>
              <w:cnfStyle w:val="000000000000"/>
            </w:pPr>
            <w:r>
              <w:t>gratuit</w:t>
            </w:r>
          </w:p>
        </w:tc>
        <w:tc>
          <w:tcPr>
            <w:tcW w:w="686" w:type="dxa"/>
          </w:tcPr>
          <w:p w:rsidR="006C4731" w:rsidRDefault="006C4731" w:rsidP="0034256C">
            <w:pPr>
              <w:cnfStyle w:val="000000000000"/>
            </w:pPr>
          </w:p>
        </w:tc>
      </w:tr>
      <w:tr w:rsidR="006C4731" w:rsidTr="006C4731">
        <w:trPr>
          <w:cnfStyle w:val="000000100000"/>
        </w:trPr>
        <w:tc>
          <w:tcPr>
            <w:cnfStyle w:val="001000000000"/>
            <w:tcW w:w="1098" w:type="dxa"/>
          </w:tcPr>
          <w:p w:rsidR="006C4731" w:rsidRDefault="006C4731" w:rsidP="0034256C">
            <w:r>
              <w:t>Bing</w:t>
            </w:r>
          </w:p>
        </w:tc>
        <w:tc>
          <w:tcPr>
            <w:tcW w:w="1442" w:type="dxa"/>
          </w:tcPr>
          <w:p w:rsidR="006C4731" w:rsidRDefault="006C4731" w:rsidP="0034256C">
            <w:pPr>
              <w:cnfStyle w:val="000000100000"/>
            </w:pPr>
            <w:r>
              <w:t>Moteur de recherche</w:t>
            </w:r>
          </w:p>
        </w:tc>
        <w:tc>
          <w:tcPr>
            <w:tcW w:w="4741" w:type="dxa"/>
          </w:tcPr>
          <w:p w:rsidR="006C4731" w:rsidRDefault="006C4731" w:rsidP="0034256C">
            <w:pPr>
              <w:cnfStyle w:val="000000100000"/>
            </w:pPr>
            <w:r w:rsidRPr="005B04B4">
              <w:t>http://www.bing.com/toolbox/webmaster</w:t>
            </w:r>
          </w:p>
        </w:tc>
        <w:tc>
          <w:tcPr>
            <w:tcW w:w="1557" w:type="dxa"/>
          </w:tcPr>
          <w:p w:rsidR="006C4731" w:rsidRDefault="006C4731" w:rsidP="0034256C">
            <w:pPr>
              <w:cnfStyle w:val="000000100000"/>
            </w:pPr>
            <w:r>
              <w:t>gratuit</w:t>
            </w:r>
          </w:p>
        </w:tc>
        <w:tc>
          <w:tcPr>
            <w:tcW w:w="686" w:type="dxa"/>
          </w:tcPr>
          <w:p w:rsidR="006C4731" w:rsidRDefault="006C4731" w:rsidP="0034256C">
            <w:pPr>
              <w:cnfStyle w:val="000000100000"/>
            </w:pPr>
          </w:p>
        </w:tc>
      </w:tr>
      <w:tr w:rsidR="006C4731" w:rsidTr="006C4731">
        <w:tc>
          <w:tcPr>
            <w:cnfStyle w:val="001000000000"/>
            <w:tcW w:w="1098" w:type="dxa"/>
          </w:tcPr>
          <w:p w:rsidR="006C4731" w:rsidRDefault="006C4731" w:rsidP="0034256C">
            <w:r>
              <w:t>AboutUs</w:t>
            </w:r>
          </w:p>
        </w:tc>
        <w:tc>
          <w:tcPr>
            <w:tcW w:w="1442" w:type="dxa"/>
          </w:tcPr>
          <w:p w:rsidR="006C4731" w:rsidRDefault="006C4731" w:rsidP="0034256C">
            <w:pPr>
              <w:cnfStyle w:val="000000000000"/>
            </w:pPr>
            <w:r>
              <w:t>Site de promotion de site</w:t>
            </w:r>
          </w:p>
        </w:tc>
        <w:tc>
          <w:tcPr>
            <w:tcW w:w="4741" w:type="dxa"/>
          </w:tcPr>
          <w:p w:rsidR="006C4731" w:rsidRDefault="006C4731" w:rsidP="0034256C">
            <w:pPr>
              <w:cnfStyle w:val="000000000000"/>
            </w:pPr>
            <w:r w:rsidRPr="005B04B4">
              <w:t>http://www.aboutus.org/</w:t>
            </w:r>
          </w:p>
        </w:tc>
        <w:tc>
          <w:tcPr>
            <w:tcW w:w="1557" w:type="dxa"/>
          </w:tcPr>
          <w:p w:rsidR="006C4731" w:rsidRDefault="006C4731" w:rsidP="0034256C">
            <w:pPr>
              <w:cnfStyle w:val="000000000000"/>
            </w:pPr>
            <w:r>
              <w:t>gratuit</w:t>
            </w:r>
          </w:p>
        </w:tc>
        <w:tc>
          <w:tcPr>
            <w:tcW w:w="686" w:type="dxa"/>
          </w:tcPr>
          <w:p w:rsidR="006C4731" w:rsidRDefault="006C4731" w:rsidP="0034256C">
            <w:pPr>
              <w:cnfStyle w:val="000000000000"/>
            </w:pPr>
          </w:p>
        </w:tc>
      </w:tr>
      <w:tr w:rsidR="006C4731" w:rsidTr="006C4731">
        <w:trPr>
          <w:cnfStyle w:val="000000100000"/>
        </w:trPr>
        <w:tc>
          <w:tcPr>
            <w:cnfStyle w:val="001000000000"/>
            <w:tcW w:w="1098" w:type="dxa"/>
          </w:tcPr>
          <w:p w:rsidR="006C4731" w:rsidRDefault="006C4731" w:rsidP="0034256C">
            <w:r>
              <w:t>Alexa</w:t>
            </w:r>
          </w:p>
        </w:tc>
        <w:tc>
          <w:tcPr>
            <w:tcW w:w="1442" w:type="dxa"/>
          </w:tcPr>
          <w:p w:rsidR="006C4731" w:rsidRDefault="006C4731" w:rsidP="0034256C">
            <w:pPr>
              <w:cnfStyle w:val="000000100000"/>
            </w:pPr>
            <w:r>
              <w:t>Site de statistiques</w:t>
            </w:r>
          </w:p>
        </w:tc>
        <w:tc>
          <w:tcPr>
            <w:tcW w:w="4741" w:type="dxa"/>
          </w:tcPr>
          <w:p w:rsidR="006C4731" w:rsidRDefault="006C4731" w:rsidP="0034256C">
            <w:pPr>
              <w:cnfStyle w:val="000000100000"/>
            </w:pPr>
            <w:r>
              <w:t>http</w:t>
            </w:r>
            <w:r w:rsidRPr="005B04B4">
              <w:t>://www.alexa.com</w:t>
            </w:r>
          </w:p>
        </w:tc>
        <w:tc>
          <w:tcPr>
            <w:tcW w:w="1557" w:type="dxa"/>
          </w:tcPr>
          <w:p w:rsidR="006C4731" w:rsidRDefault="006C4731" w:rsidP="0034256C">
            <w:pPr>
              <w:cnfStyle w:val="000000100000"/>
            </w:pPr>
            <w:r>
              <w:t>Gratuit et automatique</w:t>
            </w:r>
          </w:p>
        </w:tc>
        <w:tc>
          <w:tcPr>
            <w:tcW w:w="686" w:type="dxa"/>
          </w:tcPr>
          <w:p w:rsidR="006C4731" w:rsidRDefault="006C4731" w:rsidP="0034256C">
            <w:pPr>
              <w:cnfStyle w:val="000000100000"/>
            </w:pPr>
          </w:p>
        </w:tc>
      </w:tr>
      <w:tr w:rsidR="006C4731" w:rsidTr="006C4731">
        <w:tc>
          <w:tcPr>
            <w:cnfStyle w:val="001000000000"/>
            <w:tcW w:w="1098" w:type="dxa"/>
          </w:tcPr>
          <w:p w:rsidR="006C4731" w:rsidRDefault="006C4731" w:rsidP="0034256C">
            <w:r>
              <w:t>Exalead</w:t>
            </w:r>
          </w:p>
        </w:tc>
        <w:tc>
          <w:tcPr>
            <w:tcW w:w="1442" w:type="dxa"/>
          </w:tcPr>
          <w:p w:rsidR="006C4731" w:rsidRDefault="006C4731" w:rsidP="0034256C">
            <w:pPr>
              <w:cnfStyle w:val="000000000000"/>
            </w:pPr>
            <w:r>
              <w:t>Moteur de recherche</w:t>
            </w:r>
          </w:p>
        </w:tc>
        <w:tc>
          <w:tcPr>
            <w:tcW w:w="4741" w:type="dxa"/>
          </w:tcPr>
          <w:p w:rsidR="006C4731" w:rsidRDefault="006C4731" w:rsidP="0034256C">
            <w:pPr>
              <w:cnfStyle w:val="000000000000"/>
            </w:pPr>
            <w:r w:rsidRPr="005B04B4">
              <w:t>http://www.exalead.com/search/web/submit/</w:t>
            </w:r>
          </w:p>
        </w:tc>
        <w:tc>
          <w:tcPr>
            <w:tcW w:w="1557" w:type="dxa"/>
          </w:tcPr>
          <w:p w:rsidR="006C4731" w:rsidRDefault="006C4731" w:rsidP="0034256C">
            <w:pPr>
              <w:cnfStyle w:val="000000000000"/>
            </w:pPr>
            <w:r>
              <w:t>gratuit</w:t>
            </w:r>
          </w:p>
        </w:tc>
        <w:tc>
          <w:tcPr>
            <w:tcW w:w="686" w:type="dxa"/>
          </w:tcPr>
          <w:p w:rsidR="006C4731" w:rsidRDefault="006C4731" w:rsidP="0034256C">
            <w:pPr>
              <w:cnfStyle w:val="000000000000"/>
            </w:pPr>
          </w:p>
        </w:tc>
      </w:tr>
      <w:tr w:rsidR="006C4731" w:rsidTr="006C4731">
        <w:trPr>
          <w:cnfStyle w:val="000000100000"/>
        </w:trPr>
        <w:tc>
          <w:tcPr>
            <w:cnfStyle w:val="001000000000"/>
            <w:tcW w:w="1098" w:type="dxa"/>
          </w:tcPr>
          <w:p w:rsidR="006C4731" w:rsidRDefault="006C4731" w:rsidP="0034256C">
            <w:r>
              <w:t>Voilà</w:t>
            </w:r>
          </w:p>
        </w:tc>
        <w:tc>
          <w:tcPr>
            <w:tcW w:w="1442" w:type="dxa"/>
          </w:tcPr>
          <w:p w:rsidR="006C4731" w:rsidRDefault="006C4731" w:rsidP="0034256C">
            <w:pPr>
              <w:cnfStyle w:val="000000100000"/>
            </w:pPr>
            <w:r>
              <w:t>Moteur de recherche</w:t>
            </w:r>
          </w:p>
        </w:tc>
        <w:tc>
          <w:tcPr>
            <w:tcW w:w="4741" w:type="dxa"/>
          </w:tcPr>
          <w:p w:rsidR="006C4731" w:rsidRDefault="006C4731" w:rsidP="0034256C">
            <w:pPr>
              <w:cnfStyle w:val="000000100000"/>
            </w:pPr>
            <w:r w:rsidRPr="005B04B4">
              <w:t>http://referencement.ke.voila.fr/index.php</w:t>
            </w:r>
          </w:p>
        </w:tc>
        <w:tc>
          <w:tcPr>
            <w:tcW w:w="1557" w:type="dxa"/>
          </w:tcPr>
          <w:p w:rsidR="006C4731" w:rsidRDefault="006C4731" w:rsidP="0034256C">
            <w:pPr>
              <w:cnfStyle w:val="000000100000"/>
            </w:pPr>
            <w:r>
              <w:t>gratuit</w:t>
            </w:r>
          </w:p>
        </w:tc>
        <w:tc>
          <w:tcPr>
            <w:tcW w:w="686" w:type="dxa"/>
          </w:tcPr>
          <w:p w:rsidR="006C4731" w:rsidRDefault="006C4731" w:rsidP="0034256C">
            <w:pPr>
              <w:cnfStyle w:val="000000100000"/>
            </w:pPr>
          </w:p>
        </w:tc>
      </w:tr>
      <w:tr w:rsidR="006C4731" w:rsidTr="006C4731">
        <w:tc>
          <w:tcPr>
            <w:cnfStyle w:val="001000000000"/>
            <w:tcW w:w="1098" w:type="dxa"/>
          </w:tcPr>
          <w:p w:rsidR="006C4731" w:rsidRDefault="006C4731" w:rsidP="0034256C">
            <w:r>
              <w:t>Orange</w:t>
            </w:r>
          </w:p>
        </w:tc>
        <w:tc>
          <w:tcPr>
            <w:tcW w:w="1442" w:type="dxa"/>
          </w:tcPr>
          <w:p w:rsidR="006C4731" w:rsidRDefault="006C4731" w:rsidP="0034256C">
            <w:pPr>
              <w:cnfStyle w:val="000000000000"/>
            </w:pPr>
            <w:r>
              <w:t>Moteur de recherche</w:t>
            </w:r>
          </w:p>
        </w:tc>
        <w:tc>
          <w:tcPr>
            <w:tcW w:w="4741" w:type="dxa"/>
          </w:tcPr>
          <w:p w:rsidR="006C4731" w:rsidRPr="005B04B4" w:rsidRDefault="006C4731" w:rsidP="0034256C">
            <w:pPr>
              <w:cnfStyle w:val="000000000000"/>
            </w:pPr>
            <w:r w:rsidRPr="005B04B4">
              <w:t>http://referencement.ke.orange.fr/</w:t>
            </w:r>
          </w:p>
        </w:tc>
        <w:tc>
          <w:tcPr>
            <w:tcW w:w="1557" w:type="dxa"/>
          </w:tcPr>
          <w:p w:rsidR="006C4731" w:rsidRDefault="006C4731" w:rsidP="0034256C">
            <w:pPr>
              <w:cnfStyle w:val="000000000000"/>
            </w:pPr>
            <w:r>
              <w:t>gratuit</w:t>
            </w:r>
          </w:p>
        </w:tc>
        <w:tc>
          <w:tcPr>
            <w:tcW w:w="686" w:type="dxa"/>
          </w:tcPr>
          <w:p w:rsidR="006C4731" w:rsidRDefault="006C4731" w:rsidP="0034256C">
            <w:pPr>
              <w:cnfStyle w:val="000000000000"/>
            </w:pPr>
          </w:p>
        </w:tc>
      </w:tr>
      <w:tr w:rsidR="006C4731" w:rsidTr="006C4731">
        <w:trPr>
          <w:cnfStyle w:val="000000100000"/>
        </w:trPr>
        <w:tc>
          <w:tcPr>
            <w:cnfStyle w:val="001000000000"/>
            <w:tcW w:w="1098" w:type="dxa"/>
          </w:tcPr>
          <w:p w:rsidR="006C4731" w:rsidRDefault="006C4731" w:rsidP="0034256C">
            <w:r>
              <w:t>Wikipedia</w:t>
            </w:r>
          </w:p>
        </w:tc>
        <w:tc>
          <w:tcPr>
            <w:tcW w:w="1442" w:type="dxa"/>
          </w:tcPr>
          <w:p w:rsidR="006C4731" w:rsidRDefault="006C4731" w:rsidP="0034256C">
            <w:pPr>
              <w:cnfStyle w:val="000000100000"/>
            </w:pPr>
            <w:r>
              <w:t>Il s’agit de l’encyclopédie majeure d’internet, la quasi-totalité des internautes l’utilisent pour se documenter. Elle comprend des pages sur des sujets, mais aussi des entrées thématiques et des pages d’annuaires</w:t>
            </w:r>
            <w:r>
              <w:rPr>
                <w:rStyle w:val="Appelnotedebasdep"/>
              </w:rPr>
              <w:footnoteReference w:id="2"/>
            </w:r>
            <w:r>
              <w:t>.</w:t>
            </w:r>
          </w:p>
        </w:tc>
        <w:tc>
          <w:tcPr>
            <w:tcW w:w="4741" w:type="dxa"/>
          </w:tcPr>
          <w:p w:rsidR="006C4731" w:rsidRDefault="00611D18" w:rsidP="0034256C">
            <w:pPr>
              <w:cnfStyle w:val="000000100000"/>
            </w:pPr>
            <w:hyperlink r:id="rId7" w:history="1">
              <w:r w:rsidR="006C4731" w:rsidRPr="0052474F">
                <w:rPr>
                  <w:rStyle w:val="Lienhypertexte"/>
                </w:rPr>
                <w:t>http://fr.wikipedia.org</w:t>
              </w:r>
            </w:hyperlink>
          </w:p>
        </w:tc>
        <w:tc>
          <w:tcPr>
            <w:tcW w:w="1557" w:type="dxa"/>
          </w:tcPr>
          <w:p w:rsidR="006C4731" w:rsidRDefault="006C4731" w:rsidP="0034256C">
            <w:pPr>
              <w:cnfStyle w:val="000000100000"/>
            </w:pPr>
            <w:r>
              <w:t>gratuit</w:t>
            </w:r>
          </w:p>
        </w:tc>
        <w:tc>
          <w:tcPr>
            <w:tcW w:w="686" w:type="dxa"/>
          </w:tcPr>
          <w:p w:rsidR="006C4731" w:rsidRDefault="006C4731" w:rsidP="0034256C">
            <w:pPr>
              <w:cnfStyle w:val="000000100000"/>
            </w:pPr>
          </w:p>
        </w:tc>
      </w:tr>
    </w:tbl>
    <w:p w:rsidR="00ED16E4" w:rsidRDefault="00ED16E4" w:rsidP="00ED16E4"/>
    <w:p w:rsidR="006C4731" w:rsidRDefault="006C4731" w:rsidP="006C4731">
      <w:pPr>
        <w:pStyle w:val="Titre2"/>
      </w:pPr>
      <w:r>
        <w:t>Annuaires généralistes divers</w:t>
      </w:r>
    </w:p>
    <w:tbl>
      <w:tblPr>
        <w:tblStyle w:val="Trameclaire-Accent11"/>
        <w:tblW w:w="5000" w:type="pct"/>
        <w:tblLook w:val="04A0"/>
      </w:tblPr>
      <w:tblGrid>
        <w:gridCol w:w="1260"/>
        <w:gridCol w:w="5433"/>
        <w:gridCol w:w="1783"/>
        <w:gridCol w:w="812"/>
      </w:tblGrid>
      <w:tr w:rsidR="006C4731" w:rsidTr="00DC6EBB">
        <w:trPr>
          <w:cnfStyle w:val="100000000000"/>
        </w:trPr>
        <w:tc>
          <w:tcPr>
            <w:cnfStyle w:val="001000000000"/>
            <w:tcW w:w="678" w:type="pct"/>
          </w:tcPr>
          <w:p w:rsidR="006C4731" w:rsidRDefault="006C4731" w:rsidP="0034256C">
            <w:r>
              <w:t>Nom</w:t>
            </w:r>
          </w:p>
        </w:tc>
        <w:tc>
          <w:tcPr>
            <w:tcW w:w="2925" w:type="pct"/>
          </w:tcPr>
          <w:p w:rsidR="006C4731" w:rsidRDefault="006C4731" w:rsidP="0034256C">
            <w:pPr>
              <w:cnfStyle w:val="100000000000"/>
            </w:pPr>
            <w:r>
              <w:t>Lien</w:t>
            </w:r>
          </w:p>
        </w:tc>
        <w:tc>
          <w:tcPr>
            <w:tcW w:w="960" w:type="pct"/>
          </w:tcPr>
          <w:p w:rsidR="006C4731" w:rsidRDefault="006C4731" w:rsidP="0034256C">
            <w:pPr>
              <w:cnfStyle w:val="100000000000"/>
            </w:pPr>
            <w:r>
              <w:t>Coût</w:t>
            </w:r>
          </w:p>
        </w:tc>
        <w:tc>
          <w:tcPr>
            <w:tcW w:w="438" w:type="pct"/>
          </w:tcPr>
          <w:p w:rsidR="006C4731" w:rsidRDefault="006C4731" w:rsidP="0034256C">
            <w:pPr>
              <w:cnfStyle w:val="100000000000"/>
            </w:pPr>
            <w:r>
              <w:t>Fait ?</w:t>
            </w:r>
          </w:p>
        </w:tc>
      </w:tr>
      <w:tr w:rsidR="006C4731" w:rsidTr="00DC6EBB">
        <w:trPr>
          <w:cnfStyle w:val="000000100000"/>
        </w:trPr>
        <w:tc>
          <w:tcPr>
            <w:cnfStyle w:val="001000000000"/>
            <w:tcW w:w="678" w:type="pct"/>
          </w:tcPr>
          <w:p w:rsidR="006C4731" w:rsidRDefault="00DC6EBB" w:rsidP="0034256C">
            <w:r w:rsidRPr="006C4731">
              <w:t>1two</w:t>
            </w:r>
          </w:p>
        </w:tc>
        <w:tc>
          <w:tcPr>
            <w:tcW w:w="2925" w:type="pct"/>
          </w:tcPr>
          <w:p w:rsidR="006C4731" w:rsidRDefault="006C4731" w:rsidP="0034256C">
            <w:pPr>
              <w:cnfStyle w:val="000000100000"/>
            </w:pPr>
            <w:r w:rsidRPr="006C4731">
              <w:t>http://www.1two.org/</w:t>
            </w:r>
          </w:p>
        </w:tc>
        <w:tc>
          <w:tcPr>
            <w:tcW w:w="960" w:type="pct"/>
          </w:tcPr>
          <w:p w:rsidR="006C4731" w:rsidRDefault="006C4731" w:rsidP="0034256C">
            <w:pPr>
              <w:cnfStyle w:val="000000100000"/>
            </w:pPr>
          </w:p>
        </w:tc>
        <w:tc>
          <w:tcPr>
            <w:tcW w:w="438" w:type="pct"/>
          </w:tcPr>
          <w:p w:rsidR="006C4731" w:rsidRDefault="006C4731" w:rsidP="0034256C">
            <w:pPr>
              <w:cnfStyle w:val="000000100000"/>
            </w:pPr>
          </w:p>
        </w:tc>
      </w:tr>
      <w:tr w:rsidR="006C4731" w:rsidTr="00DC6EBB">
        <w:tc>
          <w:tcPr>
            <w:cnfStyle w:val="001000000000"/>
            <w:tcW w:w="678" w:type="pct"/>
          </w:tcPr>
          <w:p w:rsidR="006C4731" w:rsidRDefault="006C4731" w:rsidP="0034256C"/>
        </w:tc>
        <w:tc>
          <w:tcPr>
            <w:tcW w:w="2925" w:type="pct"/>
          </w:tcPr>
          <w:p w:rsidR="006C4731" w:rsidRPr="0047240B" w:rsidRDefault="006C4731" w:rsidP="0034256C">
            <w:pPr>
              <w:cnfStyle w:val="000000000000"/>
            </w:pPr>
          </w:p>
        </w:tc>
        <w:tc>
          <w:tcPr>
            <w:tcW w:w="960" w:type="pct"/>
          </w:tcPr>
          <w:p w:rsidR="006C4731" w:rsidRDefault="006C4731" w:rsidP="0034256C">
            <w:pPr>
              <w:cnfStyle w:val="000000000000"/>
            </w:pPr>
          </w:p>
        </w:tc>
        <w:tc>
          <w:tcPr>
            <w:tcW w:w="438" w:type="pct"/>
          </w:tcPr>
          <w:p w:rsidR="006C4731" w:rsidRDefault="006C4731" w:rsidP="0034256C">
            <w:pPr>
              <w:cnfStyle w:val="000000000000"/>
            </w:pPr>
          </w:p>
        </w:tc>
      </w:tr>
      <w:tr w:rsidR="006C4731" w:rsidTr="00DC6EBB">
        <w:trPr>
          <w:cnfStyle w:val="000000100000"/>
        </w:trPr>
        <w:tc>
          <w:tcPr>
            <w:cnfStyle w:val="001000000000"/>
            <w:tcW w:w="678" w:type="pct"/>
          </w:tcPr>
          <w:p w:rsidR="006C4731" w:rsidRDefault="006C4731" w:rsidP="0034256C"/>
        </w:tc>
        <w:tc>
          <w:tcPr>
            <w:tcW w:w="2925" w:type="pct"/>
          </w:tcPr>
          <w:p w:rsidR="006C4731" w:rsidRDefault="006C4731" w:rsidP="0034256C">
            <w:pPr>
              <w:cnfStyle w:val="000000100000"/>
            </w:pPr>
          </w:p>
        </w:tc>
        <w:tc>
          <w:tcPr>
            <w:tcW w:w="960" w:type="pct"/>
          </w:tcPr>
          <w:p w:rsidR="006C4731" w:rsidRDefault="006C4731" w:rsidP="0034256C">
            <w:pPr>
              <w:cnfStyle w:val="000000100000"/>
            </w:pPr>
          </w:p>
        </w:tc>
        <w:tc>
          <w:tcPr>
            <w:tcW w:w="438" w:type="pct"/>
          </w:tcPr>
          <w:p w:rsidR="006C4731" w:rsidRDefault="006C4731" w:rsidP="0034256C">
            <w:pPr>
              <w:cnfStyle w:val="000000100000"/>
            </w:pPr>
          </w:p>
        </w:tc>
      </w:tr>
      <w:tr w:rsidR="006C4731" w:rsidTr="00DC6EBB">
        <w:tc>
          <w:tcPr>
            <w:cnfStyle w:val="001000000000"/>
            <w:tcW w:w="678" w:type="pct"/>
          </w:tcPr>
          <w:p w:rsidR="006C4731" w:rsidRDefault="006C4731" w:rsidP="0034256C"/>
        </w:tc>
        <w:tc>
          <w:tcPr>
            <w:tcW w:w="2925" w:type="pct"/>
          </w:tcPr>
          <w:p w:rsidR="006C4731" w:rsidRDefault="006C4731" w:rsidP="0034256C">
            <w:pPr>
              <w:cnfStyle w:val="000000000000"/>
            </w:pPr>
          </w:p>
        </w:tc>
        <w:tc>
          <w:tcPr>
            <w:tcW w:w="960" w:type="pct"/>
          </w:tcPr>
          <w:p w:rsidR="006C4731" w:rsidRDefault="006C4731" w:rsidP="0034256C">
            <w:pPr>
              <w:cnfStyle w:val="000000000000"/>
            </w:pPr>
          </w:p>
        </w:tc>
        <w:tc>
          <w:tcPr>
            <w:tcW w:w="438" w:type="pct"/>
          </w:tcPr>
          <w:p w:rsidR="006C4731" w:rsidRDefault="006C4731" w:rsidP="0034256C">
            <w:pPr>
              <w:cnfStyle w:val="000000000000"/>
            </w:pPr>
          </w:p>
        </w:tc>
      </w:tr>
      <w:tr w:rsidR="006C4731" w:rsidTr="00DC6EBB">
        <w:trPr>
          <w:cnfStyle w:val="000000100000"/>
        </w:trPr>
        <w:tc>
          <w:tcPr>
            <w:cnfStyle w:val="001000000000"/>
            <w:tcW w:w="678" w:type="pct"/>
          </w:tcPr>
          <w:p w:rsidR="006C4731" w:rsidRDefault="006C4731" w:rsidP="0034256C"/>
        </w:tc>
        <w:tc>
          <w:tcPr>
            <w:tcW w:w="2925" w:type="pct"/>
          </w:tcPr>
          <w:p w:rsidR="006C4731" w:rsidRDefault="006C4731" w:rsidP="0034256C">
            <w:pPr>
              <w:cnfStyle w:val="000000100000"/>
            </w:pPr>
          </w:p>
        </w:tc>
        <w:tc>
          <w:tcPr>
            <w:tcW w:w="960" w:type="pct"/>
          </w:tcPr>
          <w:p w:rsidR="006C4731" w:rsidRDefault="006C4731" w:rsidP="0034256C">
            <w:pPr>
              <w:cnfStyle w:val="000000100000"/>
            </w:pPr>
          </w:p>
        </w:tc>
        <w:tc>
          <w:tcPr>
            <w:tcW w:w="438" w:type="pct"/>
          </w:tcPr>
          <w:p w:rsidR="006C4731" w:rsidRDefault="006C4731" w:rsidP="0034256C">
            <w:pPr>
              <w:cnfStyle w:val="000000100000"/>
            </w:pPr>
          </w:p>
        </w:tc>
      </w:tr>
      <w:tr w:rsidR="006C4731" w:rsidTr="00DC6EBB">
        <w:tc>
          <w:tcPr>
            <w:cnfStyle w:val="001000000000"/>
            <w:tcW w:w="678" w:type="pct"/>
          </w:tcPr>
          <w:p w:rsidR="006C4731" w:rsidRDefault="006C4731" w:rsidP="0034256C"/>
        </w:tc>
        <w:tc>
          <w:tcPr>
            <w:tcW w:w="2925" w:type="pct"/>
          </w:tcPr>
          <w:p w:rsidR="006C4731" w:rsidRDefault="006C4731" w:rsidP="0034256C">
            <w:pPr>
              <w:cnfStyle w:val="000000000000"/>
            </w:pPr>
          </w:p>
        </w:tc>
        <w:tc>
          <w:tcPr>
            <w:tcW w:w="960" w:type="pct"/>
          </w:tcPr>
          <w:p w:rsidR="006C4731" w:rsidRDefault="006C4731" w:rsidP="0034256C">
            <w:pPr>
              <w:cnfStyle w:val="000000000000"/>
            </w:pPr>
          </w:p>
        </w:tc>
        <w:tc>
          <w:tcPr>
            <w:tcW w:w="438" w:type="pct"/>
          </w:tcPr>
          <w:p w:rsidR="006C4731" w:rsidRDefault="006C4731" w:rsidP="0034256C">
            <w:pPr>
              <w:cnfStyle w:val="000000000000"/>
            </w:pPr>
          </w:p>
        </w:tc>
      </w:tr>
      <w:tr w:rsidR="006C4731" w:rsidTr="00DC6EBB">
        <w:trPr>
          <w:cnfStyle w:val="000000100000"/>
        </w:trPr>
        <w:tc>
          <w:tcPr>
            <w:cnfStyle w:val="001000000000"/>
            <w:tcW w:w="678" w:type="pct"/>
          </w:tcPr>
          <w:p w:rsidR="006C4731" w:rsidRDefault="006C4731" w:rsidP="0034256C"/>
        </w:tc>
        <w:tc>
          <w:tcPr>
            <w:tcW w:w="2925" w:type="pct"/>
          </w:tcPr>
          <w:p w:rsidR="006C4731" w:rsidRDefault="006C4731" w:rsidP="0034256C">
            <w:pPr>
              <w:cnfStyle w:val="000000100000"/>
            </w:pPr>
          </w:p>
        </w:tc>
        <w:tc>
          <w:tcPr>
            <w:tcW w:w="960" w:type="pct"/>
          </w:tcPr>
          <w:p w:rsidR="006C4731" w:rsidRDefault="006C4731" w:rsidP="0034256C">
            <w:pPr>
              <w:cnfStyle w:val="000000100000"/>
            </w:pPr>
          </w:p>
        </w:tc>
        <w:tc>
          <w:tcPr>
            <w:tcW w:w="438" w:type="pct"/>
          </w:tcPr>
          <w:p w:rsidR="006C4731" w:rsidRDefault="006C4731" w:rsidP="0034256C">
            <w:pPr>
              <w:cnfStyle w:val="000000100000"/>
            </w:pPr>
          </w:p>
        </w:tc>
      </w:tr>
      <w:tr w:rsidR="006C4731" w:rsidTr="00DC6EBB">
        <w:tc>
          <w:tcPr>
            <w:cnfStyle w:val="001000000000"/>
            <w:tcW w:w="678" w:type="pct"/>
          </w:tcPr>
          <w:p w:rsidR="006C4731" w:rsidRDefault="006C4731" w:rsidP="0034256C"/>
        </w:tc>
        <w:tc>
          <w:tcPr>
            <w:tcW w:w="2925" w:type="pct"/>
          </w:tcPr>
          <w:p w:rsidR="006C4731" w:rsidRPr="005B04B4" w:rsidRDefault="006C4731" w:rsidP="0034256C">
            <w:pPr>
              <w:cnfStyle w:val="000000000000"/>
            </w:pPr>
          </w:p>
        </w:tc>
        <w:tc>
          <w:tcPr>
            <w:tcW w:w="960" w:type="pct"/>
          </w:tcPr>
          <w:p w:rsidR="006C4731" w:rsidRDefault="006C4731" w:rsidP="0034256C">
            <w:pPr>
              <w:cnfStyle w:val="000000000000"/>
            </w:pPr>
          </w:p>
        </w:tc>
        <w:tc>
          <w:tcPr>
            <w:tcW w:w="438" w:type="pct"/>
          </w:tcPr>
          <w:p w:rsidR="006C4731" w:rsidRDefault="006C4731" w:rsidP="0034256C">
            <w:pPr>
              <w:cnfStyle w:val="000000000000"/>
            </w:pPr>
          </w:p>
        </w:tc>
      </w:tr>
      <w:tr w:rsidR="006C4731" w:rsidTr="00DC6EBB">
        <w:trPr>
          <w:cnfStyle w:val="000000100000"/>
        </w:trPr>
        <w:tc>
          <w:tcPr>
            <w:cnfStyle w:val="001000000000"/>
            <w:tcW w:w="678" w:type="pct"/>
          </w:tcPr>
          <w:p w:rsidR="006C4731" w:rsidRDefault="006C4731" w:rsidP="0034256C"/>
        </w:tc>
        <w:tc>
          <w:tcPr>
            <w:tcW w:w="2925" w:type="pct"/>
          </w:tcPr>
          <w:p w:rsidR="006C4731" w:rsidRDefault="006C4731" w:rsidP="0034256C">
            <w:pPr>
              <w:cnfStyle w:val="000000100000"/>
            </w:pPr>
          </w:p>
        </w:tc>
        <w:tc>
          <w:tcPr>
            <w:tcW w:w="960" w:type="pct"/>
          </w:tcPr>
          <w:p w:rsidR="006C4731" w:rsidRDefault="006C4731" w:rsidP="0034256C">
            <w:pPr>
              <w:cnfStyle w:val="000000100000"/>
            </w:pPr>
          </w:p>
        </w:tc>
        <w:tc>
          <w:tcPr>
            <w:tcW w:w="438" w:type="pct"/>
          </w:tcPr>
          <w:p w:rsidR="006C4731" w:rsidRDefault="006C4731" w:rsidP="0034256C">
            <w:pPr>
              <w:cnfStyle w:val="000000100000"/>
            </w:pPr>
          </w:p>
        </w:tc>
      </w:tr>
    </w:tbl>
    <w:p w:rsidR="006C4731" w:rsidRPr="006C4731" w:rsidRDefault="006C4731" w:rsidP="006C4731"/>
    <w:p w:rsidR="00ED16E4" w:rsidRDefault="00ED16E4" w:rsidP="00ED16E4">
      <w:pPr>
        <w:pStyle w:val="Titre2"/>
      </w:pPr>
      <w:r>
        <w:t>Annuaires spécialisés</w:t>
      </w:r>
    </w:p>
    <w:tbl>
      <w:tblPr>
        <w:tblStyle w:val="Trameclaire-Accent11"/>
        <w:tblW w:w="0" w:type="auto"/>
        <w:tblLook w:val="04A0"/>
      </w:tblPr>
      <w:tblGrid>
        <w:gridCol w:w="1071"/>
        <w:gridCol w:w="6160"/>
        <w:gridCol w:w="1160"/>
        <w:gridCol w:w="897"/>
      </w:tblGrid>
      <w:tr w:rsidR="006C4731" w:rsidTr="006C4731">
        <w:trPr>
          <w:cnfStyle w:val="100000000000"/>
        </w:trPr>
        <w:tc>
          <w:tcPr>
            <w:cnfStyle w:val="001000000000"/>
            <w:tcW w:w="1071" w:type="dxa"/>
          </w:tcPr>
          <w:p w:rsidR="006C4731" w:rsidRDefault="006C4731" w:rsidP="0034256C">
            <w:r>
              <w:t>Nom</w:t>
            </w:r>
          </w:p>
        </w:tc>
        <w:tc>
          <w:tcPr>
            <w:tcW w:w="6160" w:type="dxa"/>
          </w:tcPr>
          <w:p w:rsidR="006C4731" w:rsidRDefault="006C4731" w:rsidP="0034256C">
            <w:pPr>
              <w:cnfStyle w:val="100000000000"/>
            </w:pPr>
            <w:r>
              <w:t>Détails</w:t>
            </w:r>
          </w:p>
        </w:tc>
        <w:tc>
          <w:tcPr>
            <w:tcW w:w="1160" w:type="dxa"/>
          </w:tcPr>
          <w:p w:rsidR="006C4731" w:rsidRDefault="006C4731" w:rsidP="0034256C">
            <w:pPr>
              <w:cnfStyle w:val="100000000000"/>
            </w:pPr>
            <w:r>
              <w:t>Coût</w:t>
            </w:r>
          </w:p>
        </w:tc>
        <w:tc>
          <w:tcPr>
            <w:tcW w:w="897" w:type="dxa"/>
          </w:tcPr>
          <w:p w:rsidR="006C4731" w:rsidRDefault="006C4731" w:rsidP="0034256C">
            <w:pPr>
              <w:cnfStyle w:val="100000000000"/>
            </w:pPr>
            <w:r>
              <w:t>Fait ?</w:t>
            </w:r>
          </w:p>
        </w:tc>
      </w:tr>
      <w:tr w:rsidR="006C4731" w:rsidTr="006C4731">
        <w:trPr>
          <w:cnfStyle w:val="000000100000"/>
        </w:trPr>
        <w:tc>
          <w:tcPr>
            <w:cnfStyle w:val="001000000000"/>
            <w:tcW w:w="1071" w:type="dxa"/>
          </w:tcPr>
          <w:p w:rsidR="006C4731" w:rsidRDefault="006C4731" w:rsidP="0034256C"/>
        </w:tc>
        <w:tc>
          <w:tcPr>
            <w:tcW w:w="6160" w:type="dxa"/>
          </w:tcPr>
          <w:p w:rsidR="006C4731" w:rsidRDefault="00611D18" w:rsidP="0034256C">
            <w:pPr>
              <w:cnfStyle w:val="000000100000"/>
            </w:pPr>
            <w:hyperlink r:id="rId8" w:history="1">
              <w:r w:rsidR="006C4731" w:rsidRPr="00454AA9">
                <w:rPr>
                  <w:rStyle w:val="Lienhypertexte"/>
                </w:rPr>
                <w:t>http://jeu.co</w:t>
              </w:r>
            </w:hyperlink>
          </w:p>
        </w:tc>
        <w:tc>
          <w:tcPr>
            <w:tcW w:w="1160" w:type="dxa"/>
          </w:tcPr>
          <w:p w:rsidR="006C4731" w:rsidRDefault="006C4731" w:rsidP="0034256C">
            <w:pPr>
              <w:cnfStyle w:val="000000100000"/>
            </w:pPr>
            <w:r>
              <w:t>gratuit</w:t>
            </w:r>
          </w:p>
        </w:tc>
        <w:tc>
          <w:tcPr>
            <w:tcW w:w="897" w:type="dxa"/>
          </w:tcPr>
          <w:p w:rsidR="006C4731" w:rsidRDefault="006C4731" w:rsidP="0034256C">
            <w:pPr>
              <w:cnfStyle w:val="000000100000"/>
            </w:pPr>
          </w:p>
        </w:tc>
      </w:tr>
      <w:tr w:rsidR="006C4731" w:rsidTr="006C4731">
        <w:tc>
          <w:tcPr>
            <w:cnfStyle w:val="001000000000"/>
            <w:tcW w:w="1071" w:type="dxa"/>
          </w:tcPr>
          <w:p w:rsidR="006C4731" w:rsidRDefault="006C4731" w:rsidP="0034256C"/>
        </w:tc>
        <w:tc>
          <w:tcPr>
            <w:tcW w:w="6160" w:type="dxa"/>
          </w:tcPr>
          <w:p w:rsidR="006C4731" w:rsidRDefault="00611D18" w:rsidP="0034256C">
            <w:pPr>
              <w:cnfStyle w:val="000000000000"/>
            </w:pPr>
            <w:hyperlink r:id="rId9" w:history="1">
              <w:r w:rsidR="006C4731" w:rsidRPr="00454AA9">
                <w:rPr>
                  <w:rStyle w:val="Lienhypertexte"/>
                </w:rPr>
                <w:t>http://www.jeuxvirtuels.com/</w:t>
              </w:r>
            </w:hyperlink>
          </w:p>
        </w:tc>
        <w:tc>
          <w:tcPr>
            <w:tcW w:w="1160" w:type="dxa"/>
          </w:tcPr>
          <w:p w:rsidR="006C4731" w:rsidRDefault="006C4731" w:rsidP="0034256C">
            <w:pPr>
              <w:cnfStyle w:val="000000000000"/>
            </w:pPr>
            <w:r>
              <w:t>gratuit</w:t>
            </w:r>
          </w:p>
        </w:tc>
        <w:tc>
          <w:tcPr>
            <w:tcW w:w="897" w:type="dxa"/>
          </w:tcPr>
          <w:p w:rsidR="006C4731" w:rsidRDefault="006C4731" w:rsidP="0034256C">
            <w:pPr>
              <w:cnfStyle w:val="000000000000"/>
            </w:pPr>
          </w:p>
        </w:tc>
      </w:tr>
      <w:tr w:rsidR="006C4731" w:rsidTr="006C4731">
        <w:trPr>
          <w:cnfStyle w:val="000000100000"/>
        </w:trPr>
        <w:tc>
          <w:tcPr>
            <w:cnfStyle w:val="001000000000"/>
            <w:tcW w:w="1071" w:type="dxa"/>
          </w:tcPr>
          <w:p w:rsidR="006C4731" w:rsidRDefault="006C4731" w:rsidP="0034256C"/>
        </w:tc>
        <w:tc>
          <w:tcPr>
            <w:tcW w:w="6160" w:type="dxa"/>
          </w:tcPr>
          <w:p w:rsidR="006C4731" w:rsidRDefault="00611D18" w:rsidP="0034256C">
            <w:pPr>
              <w:cnfStyle w:val="000000100000"/>
            </w:pPr>
            <w:hyperlink r:id="rId10" w:history="1">
              <w:r w:rsidR="006C4731" w:rsidRPr="00454AA9">
                <w:rPr>
                  <w:rStyle w:val="Lienhypertexte"/>
                </w:rPr>
                <w:t>http://www.jeu-gratuit.net/</w:t>
              </w:r>
            </w:hyperlink>
          </w:p>
        </w:tc>
        <w:tc>
          <w:tcPr>
            <w:tcW w:w="1160" w:type="dxa"/>
          </w:tcPr>
          <w:p w:rsidR="006C4731" w:rsidRDefault="006C4731" w:rsidP="0034256C">
            <w:pPr>
              <w:cnfStyle w:val="000000100000"/>
            </w:pPr>
            <w:r>
              <w:t>Gratuit, mais inscription requise</w:t>
            </w:r>
          </w:p>
        </w:tc>
        <w:tc>
          <w:tcPr>
            <w:tcW w:w="897" w:type="dxa"/>
          </w:tcPr>
          <w:p w:rsidR="006C4731" w:rsidRDefault="006C4731" w:rsidP="0034256C">
            <w:pPr>
              <w:cnfStyle w:val="000000100000"/>
            </w:pPr>
          </w:p>
        </w:tc>
      </w:tr>
      <w:tr w:rsidR="006C4731" w:rsidTr="006C4731">
        <w:tc>
          <w:tcPr>
            <w:cnfStyle w:val="001000000000"/>
            <w:tcW w:w="1071" w:type="dxa"/>
          </w:tcPr>
          <w:p w:rsidR="006C4731" w:rsidRDefault="006C4731" w:rsidP="0034256C"/>
        </w:tc>
        <w:tc>
          <w:tcPr>
            <w:tcW w:w="6160" w:type="dxa"/>
          </w:tcPr>
          <w:p w:rsidR="006C4731" w:rsidRDefault="00611D18" w:rsidP="0034256C">
            <w:pPr>
              <w:cnfStyle w:val="000000000000"/>
            </w:pPr>
            <w:hyperlink r:id="rId11" w:history="1">
              <w:r w:rsidR="006C4731" w:rsidRPr="00454AA9">
                <w:rPr>
                  <w:rStyle w:val="Lienhypertexte"/>
                </w:rPr>
                <w:t>http://www.mmobomb.com/browsergames/</w:t>
              </w:r>
            </w:hyperlink>
          </w:p>
        </w:tc>
        <w:tc>
          <w:tcPr>
            <w:tcW w:w="1160" w:type="dxa"/>
          </w:tcPr>
          <w:p w:rsidR="006C4731" w:rsidRDefault="006C4731" w:rsidP="0034256C">
            <w:pPr>
              <w:cnfStyle w:val="000000000000"/>
            </w:pPr>
            <w:r>
              <w:t>?</w:t>
            </w:r>
          </w:p>
        </w:tc>
        <w:tc>
          <w:tcPr>
            <w:tcW w:w="897" w:type="dxa"/>
          </w:tcPr>
          <w:p w:rsidR="006C4731" w:rsidRDefault="006C4731" w:rsidP="0034256C">
            <w:pPr>
              <w:cnfStyle w:val="000000000000"/>
            </w:pPr>
          </w:p>
        </w:tc>
      </w:tr>
      <w:tr w:rsidR="006C4731" w:rsidTr="006C4731">
        <w:trPr>
          <w:cnfStyle w:val="000000100000"/>
        </w:trPr>
        <w:tc>
          <w:tcPr>
            <w:cnfStyle w:val="001000000000"/>
            <w:tcW w:w="1071" w:type="dxa"/>
          </w:tcPr>
          <w:p w:rsidR="006C4731" w:rsidRDefault="006C4731" w:rsidP="0034256C"/>
        </w:tc>
        <w:tc>
          <w:tcPr>
            <w:tcW w:w="6160" w:type="dxa"/>
          </w:tcPr>
          <w:p w:rsidR="006C4731" w:rsidRDefault="00611D18" w:rsidP="0034256C">
            <w:pPr>
              <w:cnfStyle w:val="000000100000"/>
            </w:pPr>
            <w:hyperlink r:id="rId12" w:history="1">
              <w:r w:rsidR="006C4731" w:rsidRPr="00454AA9">
                <w:rPr>
                  <w:rStyle w:val="Lienhypertexte"/>
                </w:rPr>
                <w:t>http://www.freebrowsergamer.com/</w:t>
              </w:r>
            </w:hyperlink>
          </w:p>
        </w:tc>
        <w:tc>
          <w:tcPr>
            <w:tcW w:w="1160" w:type="dxa"/>
          </w:tcPr>
          <w:p w:rsidR="006C4731" w:rsidRDefault="006C4731" w:rsidP="0034256C">
            <w:pPr>
              <w:cnfStyle w:val="000000100000"/>
            </w:pPr>
            <w:r>
              <w:t>?</w:t>
            </w:r>
          </w:p>
        </w:tc>
        <w:tc>
          <w:tcPr>
            <w:tcW w:w="897" w:type="dxa"/>
          </w:tcPr>
          <w:p w:rsidR="006C4731" w:rsidRDefault="006C4731" w:rsidP="0034256C">
            <w:pPr>
              <w:cnfStyle w:val="000000100000"/>
            </w:pPr>
          </w:p>
        </w:tc>
      </w:tr>
      <w:tr w:rsidR="006C4731" w:rsidTr="006C4731">
        <w:tc>
          <w:tcPr>
            <w:cnfStyle w:val="001000000000"/>
            <w:tcW w:w="1071" w:type="dxa"/>
          </w:tcPr>
          <w:p w:rsidR="006C4731" w:rsidRDefault="006C4731" w:rsidP="0034256C"/>
        </w:tc>
        <w:tc>
          <w:tcPr>
            <w:tcW w:w="6160" w:type="dxa"/>
          </w:tcPr>
          <w:p w:rsidR="006C4731" w:rsidRDefault="00611D18" w:rsidP="0034256C">
            <w:pPr>
              <w:cnfStyle w:val="000000000000"/>
            </w:pPr>
            <w:hyperlink r:id="rId13" w:history="1">
              <w:r w:rsidR="006C4731" w:rsidRPr="00454AA9">
                <w:rPr>
                  <w:rStyle w:val="Lienhypertexte"/>
                </w:rPr>
                <w:t>http://www.bbgsite.com/</w:t>
              </w:r>
            </w:hyperlink>
          </w:p>
        </w:tc>
        <w:tc>
          <w:tcPr>
            <w:tcW w:w="1160" w:type="dxa"/>
          </w:tcPr>
          <w:p w:rsidR="006C4731" w:rsidRDefault="006C4731" w:rsidP="0034256C">
            <w:pPr>
              <w:cnfStyle w:val="000000000000"/>
            </w:pPr>
            <w:r>
              <w:t>?</w:t>
            </w:r>
          </w:p>
        </w:tc>
        <w:tc>
          <w:tcPr>
            <w:tcW w:w="897" w:type="dxa"/>
          </w:tcPr>
          <w:p w:rsidR="006C4731" w:rsidRDefault="006C4731" w:rsidP="0034256C">
            <w:pPr>
              <w:cnfStyle w:val="000000000000"/>
            </w:pPr>
          </w:p>
        </w:tc>
      </w:tr>
      <w:tr w:rsidR="006C4731" w:rsidTr="006C4731">
        <w:trPr>
          <w:cnfStyle w:val="000000100000"/>
        </w:trPr>
        <w:tc>
          <w:tcPr>
            <w:cnfStyle w:val="001000000000"/>
            <w:tcW w:w="1071" w:type="dxa"/>
          </w:tcPr>
          <w:p w:rsidR="006C4731" w:rsidRDefault="006C4731" w:rsidP="0034256C"/>
        </w:tc>
        <w:tc>
          <w:tcPr>
            <w:tcW w:w="6160" w:type="dxa"/>
          </w:tcPr>
          <w:p w:rsidR="006C4731" w:rsidRDefault="00611D18" w:rsidP="0034256C">
            <w:pPr>
              <w:cnfStyle w:val="000000100000"/>
            </w:pPr>
            <w:hyperlink r:id="rId14" w:history="1">
              <w:r w:rsidR="006C4731" w:rsidRPr="0052474F">
                <w:rPr>
                  <w:rStyle w:val="Lienhypertexte"/>
                </w:rPr>
                <w:t>http://www.topwebgames.com/</w:t>
              </w:r>
            </w:hyperlink>
          </w:p>
        </w:tc>
        <w:tc>
          <w:tcPr>
            <w:tcW w:w="1160" w:type="dxa"/>
          </w:tcPr>
          <w:p w:rsidR="006C4731" w:rsidRDefault="006C4731" w:rsidP="0034256C">
            <w:pPr>
              <w:cnfStyle w:val="000000100000"/>
            </w:pPr>
            <w:r>
              <w:t>Gratuit, mais inscription requise</w:t>
            </w:r>
          </w:p>
        </w:tc>
        <w:tc>
          <w:tcPr>
            <w:tcW w:w="897" w:type="dxa"/>
          </w:tcPr>
          <w:p w:rsidR="006C4731" w:rsidRDefault="006C4731" w:rsidP="0034256C">
            <w:pPr>
              <w:cnfStyle w:val="000000100000"/>
            </w:pPr>
          </w:p>
        </w:tc>
      </w:tr>
    </w:tbl>
    <w:p w:rsidR="00ED16E4" w:rsidRDefault="00ED16E4" w:rsidP="00ED16E4"/>
    <w:p w:rsidR="00ED16E4" w:rsidRDefault="00ED16E4" w:rsidP="00ED16E4">
      <w:pPr>
        <w:pStyle w:val="Titre2"/>
      </w:pPr>
      <w:r>
        <w:t>Echange de liens</w:t>
      </w:r>
    </w:p>
    <w:p w:rsidR="005C3C17" w:rsidRDefault="005C3C17" w:rsidP="005C3C17">
      <w:r>
        <w:t>Certains sites permettent l’échange de liens de pub entre jeux vidéo :</w:t>
      </w:r>
    </w:p>
    <w:p w:rsidR="005C3C17" w:rsidRDefault="00611D18" w:rsidP="005C3C17">
      <w:pPr>
        <w:pStyle w:val="Paragraphedeliste"/>
        <w:numPr>
          <w:ilvl w:val="0"/>
          <w:numId w:val="4"/>
        </w:numPr>
      </w:pPr>
      <w:hyperlink r:id="rId15" w:history="1">
        <w:r w:rsidR="005C3C17" w:rsidRPr="00FF0F85">
          <w:rPr>
            <w:rStyle w:val="Lienhypertexte"/>
          </w:rPr>
          <w:t>http://forum.jeux-web.com/index.php?topic=67.0</w:t>
        </w:r>
      </w:hyperlink>
    </w:p>
    <w:p w:rsidR="005C3C17" w:rsidRDefault="005C3C17" w:rsidP="005C3C17">
      <w:pPr>
        <w:pStyle w:val="Titre1"/>
      </w:pPr>
      <w:r>
        <w:t>Les lieux de discussion</w:t>
      </w:r>
    </w:p>
    <w:p w:rsidR="00DC6EBB" w:rsidRDefault="00DC6EBB" w:rsidP="00DC6EBB">
      <w:pPr>
        <w:pStyle w:val="Titre2"/>
      </w:pPr>
      <w:r>
        <w:t>Annonce</w:t>
      </w:r>
    </w:p>
    <w:p w:rsidR="00DC6EBB" w:rsidRDefault="00DC6EBB" w:rsidP="00DC6EBB">
      <w:r>
        <w:t>Le plan de l’annonce de Métal Austral est :</w:t>
      </w:r>
    </w:p>
    <w:p w:rsidR="00DC6EBB" w:rsidRDefault="00DC6EBB" w:rsidP="00DC6EBB">
      <w:pPr>
        <w:pStyle w:val="Paragraphedeliste"/>
        <w:numPr>
          <w:ilvl w:val="0"/>
          <w:numId w:val="4"/>
        </w:numPr>
      </w:pPr>
      <w:r>
        <w:t>Informations (Société, date de sortie, type de jeu)</w:t>
      </w:r>
    </w:p>
    <w:p w:rsidR="00DC6EBB" w:rsidRDefault="00DC6EBB" w:rsidP="00DC6EBB">
      <w:pPr>
        <w:pStyle w:val="Paragraphedeliste"/>
        <w:numPr>
          <w:ilvl w:val="0"/>
          <w:numId w:val="4"/>
        </w:numPr>
      </w:pPr>
      <w:r>
        <w:t>Réseaux sociaux</w:t>
      </w:r>
    </w:p>
    <w:p w:rsidR="00DC6EBB" w:rsidRDefault="00DC6EBB" w:rsidP="00DC6EBB">
      <w:pPr>
        <w:pStyle w:val="Paragraphedeliste"/>
        <w:numPr>
          <w:ilvl w:val="0"/>
          <w:numId w:val="4"/>
        </w:numPr>
      </w:pPr>
      <w:r>
        <w:t>Histoire du jeu</w:t>
      </w:r>
    </w:p>
    <w:p w:rsidR="00DC6EBB" w:rsidRDefault="00DC6EBB" w:rsidP="00DC6EBB">
      <w:pPr>
        <w:pStyle w:val="Paragraphedeliste"/>
        <w:numPr>
          <w:ilvl w:val="0"/>
          <w:numId w:val="4"/>
        </w:numPr>
      </w:pPr>
      <w:r>
        <w:t>Système de jeu</w:t>
      </w:r>
    </w:p>
    <w:p w:rsidR="00DC6EBB" w:rsidRDefault="00DC6EBB" w:rsidP="00DC6EBB">
      <w:pPr>
        <w:pStyle w:val="Paragraphedeliste"/>
        <w:numPr>
          <w:ilvl w:val="1"/>
          <w:numId w:val="4"/>
        </w:numPr>
      </w:pPr>
      <w:r>
        <w:t>Collaboratif</w:t>
      </w:r>
    </w:p>
    <w:p w:rsidR="00DC6EBB" w:rsidRDefault="00DC6EBB" w:rsidP="00DC6EBB">
      <w:pPr>
        <w:pStyle w:val="Paragraphedeliste"/>
        <w:numPr>
          <w:ilvl w:val="1"/>
          <w:numId w:val="4"/>
        </w:numPr>
      </w:pPr>
      <w:r>
        <w:t>Familles de persos</w:t>
      </w:r>
    </w:p>
    <w:p w:rsidR="00DC6EBB" w:rsidRDefault="00DC6EBB" w:rsidP="00DC6EBB">
      <w:pPr>
        <w:pStyle w:val="Paragraphedeliste"/>
        <w:numPr>
          <w:ilvl w:val="1"/>
          <w:numId w:val="4"/>
        </w:numPr>
      </w:pPr>
      <w:r>
        <w:t>Métiers</w:t>
      </w:r>
    </w:p>
    <w:p w:rsidR="00DC6EBB" w:rsidRDefault="00DC6EBB" w:rsidP="00DC6EBB">
      <w:pPr>
        <w:pStyle w:val="Paragraphedeliste"/>
        <w:numPr>
          <w:ilvl w:val="1"/>
          <w:numId w:val="4"/>
        </w:numPr>
      </w:pPr>
      <w:r>
        <w:t>Missions</w:t>
      </w:r>
    </w:p>
    <w:p w:rsidR="00DC6EBB" w:rsidRPr="00DC6EBB" w:rsidRDefault="00DC6EBB" w:rsidP="00DC6EBB">
      <w:pPr>
        <w:pStyle w:val="Paragraphedeliste"/>
        <w:numPr>
          <w:ilvl w:val="0"/>
          <w:numId w:val="4"/>
        </w:numPr>
      </w:pPr>
      <w:r>
        <w:t>Artworks</w:t>
      </w:r>
    </w:p>
    <w:p w:rsidR="005C3C17" w:rsidRDefault="005C3C17" w:rsidP="005C3C17">
      <w:pPr>
        <w:pStyle w:val="Titre2"/>
      </w:pPr>
      <w:r>
        <w:t>Forums de jeu</w:t>
      </w:r>
    </w:p>
    <w:p w:rsidR="005C3C17" w:rsidRDefault="005C3C17" w:rsidP="005C3C17">
      <w:pPr>
        <w:pStyle w:val="Paragraphedeliste"/>
        <w:numPr>
          <w:ilvl w:val="0"/>
          <w:numId w:val="2"/>
        </w:numPr>
      </w:pPr>
      <w:r>
        <w:t>Les forums des sites jeuxvideo.com, canardpc…</w:t>
      </w:r>
    </w:p>
    <w:p w:rsidR="005C3C17" w:rsidRDefault="005C3C17" w:rsidP="005C3C17">
      <w:pPr>
        <w:pStyle w:val="Paragraphedeliste"/>
        <w:numPr>
          <w:ilvl w:val="0"/>
          <w:numId w:val="2"/>
        </w:numPr>
      </w:pPr>
      <w:r>
        <w:t>Les salons de discussion IRC de freenode…</w:t>
      </w:r>
    </w:p>
    <w:p w:rsidR="005C3C17" w:rsidRDefault="005C3C17" w:rsidP="005C3C17">
      <w:pPr>
        <w:pStyle w:val="Paragraphedeliste"/>
        <w:numPr>
          <w:ilvl w:val="0"/>
          <w:numId w:val="2"/>
        </w:numPr>
      </w:pPr>
      <w:r>
        <w:lastRenderedPageBreak/>
        <w:t>Les tchat et moyens de discussion proposés dans les autres jeux vidéo du même style (les royaumes, Hordes, Travian…)</w:t>
      </w:r>
    </w:p>
    <w:tbl>
      <w:tblPr>
        <w:tblStyle w:val="Trameclaire-Accent11"/>
        <w:tblW w:w="5000" w:type="pct"/>
        <w:tblLook w:val="04A0"/>
      </w:tblPr>
      <w:tblGrid>
        <w:gridCol w:w="5273"/>
        <w:gridCol w:w="3307"/>
        <w:gridCol w:w="708"/>
      </w:tblGrid>
      <w:tr w:rsidR="00DC6EBB" w:rsidTr="00DC6EBB">
        <w:trPr>
          <w:cnfStyle w:val="100000000000"/>
        </w:trPr>
        <w:tc>
          <w:tcPr>
            <w:cnfStyle w:val="001000000000"/>
            <w:tcW w:w="1700" w:type="pct"/>
          </w:tcPr>
          <w:p w:rsidR="00DC6EBB" w:rsidRDefault="00DC6EBB" w:rsidP="0034256C">
            <w:r>
              <w:t>Nom</w:t>
            </w:r>
          </w:p>
        </w:tc>
        <w:tc>
          <w:tcPr>
            <w:tcW w:w="2792" w:type="pct"/>
          </w:tcPr>
          <w:p w:rsidR="00DC6EBB" w:rsidRDefault="00DC6EBB" w:rsidP="0034256C">
            <w:pPr>
              <w:cnfStyle w:val="100000000000"/>
            </w:pPr>
            <w:r>
              <w:t>Détails</w:t>
            </w:r>
          </w:p>
        </w:tc>
        <w:tc>
          <w:tcPr>
            <w:tcW w:w="507" w:type="pct"/>
          </w:tcPr>
          <w:p w:rsidR="00DC6EBB" w:rsidRDefault="00DC6EBB" w:rsidP="0034256C">
            <w:pPr>
              <w:cnfStyle w:val="100000000000"/>
            </w:pPr>
            <w:r>
              <w:t>Fait ?</w:t>
            </w:r>
          </w:p>
        </w:tc>
      </w:tr>
      <w:tr w:rsidR="00DC6EBB" w:rsidTr="00DC6EBB">
        <w:trPr>
          <w:cnfStyle w:val="000000100000"/>
        </w:trPr>
        <w:tc>
          <w:tcPr>
            <w:cnfStyle w:val="001000000000"/>
            <w:tcW w:w="1700" w:type="pct"/>
          </w:tcPr>
          <w:p w:rsidR="00DC6EBB" w:rsidRDefault="00DC6EBB" w:rsidP="0034256C">
            <w:r>
              <w:t>http://gamekult.com/forum</w:t>
            </w:r>
          </w:p>
        </w:tc>
        <w:tc>
          <w:tcPr>
            <w:tcW w:w="2792" w:type="pct"/>
          </w:tcPr>
          <w:p w:rsidR="00DC6EBB" w:rsidRDefault="00DC6EBB" w:rsidP="0034256C">
            <w:pPr>
              <w:cnfStyle w:val="000000100000"/>
            </w:pPr>
            <w:r>
              <w:t>Gamekult</w:t>
            </w:r>
          </w:p>
        </w:tc>
        <w:tc>
          <w:tcPr>
            <w:tcW w:w="507" w:type="pct"/>
          </w:tcPr>
          <w:p w:rsidR="00DC6EBB" w:rsidRDefault="00DC6EBB" w:rsidP="0034256C">
            <w:pPr>
              <w:cnfStyle w:val="000000100000"/>
            </w:pPr>
          </w:p>
        </w:tc>
      </w:tr>
      <w:tr w:rsidR="00DC6EBB" w:rsidTr="00DC6EBB">
        <w:tc>
          <w:tcPr>
            <w:cnfStyle w:val="001000000000"/>
            <w:tcW w:w="1700" w:type="pct"/>
          </w:tcPr>
          <w:p w:rsidR="00DC6EBB" w:rsidRDefault="00FD0E58" w:rsidP="0034256C">
            <w:r w:rsidRPr="00FD0E58">
              <w:t>http://www.journaldugeek.com/forum</w:t>
            </w:r>
          </w:p>
        </w:tc>
        <w:tc>
          <w:tcPr>
            <w:tcW w:w="2792" w:type="pct"/>
          </w:tcPr>
          <w:p w:rsidR="00DC6EBB" w:rsidRDefault="00FD0E58" w:rsidP="0034256C">
            <w:pPr>
              <w:cnfStyle w:val="000000000000"/>
            </w:pPr>
            <w:r>
              <w:t>Le journal du geek</w:t>
            </w:r>
          </w:p>
        </w:tc>
        <w:tc>
          <w:tcPr>
            <w:tcW w:w="507" w:type="pct"/>
          </w:tcPr>
          <w:p w:rsidR="00DC6EBB" w:rsidRDefault="00DC6EBB" w:rsidP="0034256C">
            <w:pPr>
              <w:cnfStyle w:val="000000000000"/>
            </w:pPr>
          </w:p>
        </w:tc>
      </w:tr>
      <w:tr w:rsidR="00DC6EBB" w:rsidTr="00DC6EBB">
        <w:trPr>
          <w:cnfStyle w:val="000000100000"/>
        </w:trPr>
        <w:tc>
          <w:tcPr>
            <w:cnfStyle w:val="001000000000"/>
            <w:tcW w:w="1700" w:type="pct"/>
          </w:tcPr>
          <w:p w:rsidR="00DC6EBB" w:rsidRDefault="00FD0E58" w:rsidP="0034256C">
            <w:r w:rsidRPr="00FD0E58">
              <w:t>http://forum.canardpc.com/threads</w:t>
            </w:r>
          </w:p>
        </w:tc>
        <w:tc>
          <w:tcPr>
            <w:tcW w:w="2792" w:type="pct"/>
          </w:tcPr>
          <w:p w:rsidR="00DC6EBB" w:rsidRDefault="00FD0E58" w:rsidP="0034256C">
            <w:pPr>
              <w:cnfStyle w:val="000000100000"/>
            </w:pPr>
            <w:r>
              <w:t xml:space="preserve">Canard PC </w:t>
            </w:r>
            <w:r w:rsidRPr="00FD0E58">
              <w:rPr>
                <w:b/>
              </w:rPr>
              <w:t>n’aime pas les topics à caractère publicitaires</w:t>
            </w:r>
          </w:p>
        </w:tc>
        <w:tc>
          <w:tcPr>
            <w:tcW w:w="507" w:type="pct"/>
          </w:tcPr>
          <w:p w:rsidR="00DC6EBB" w:rsidRDefault="00DC6EBB" w:rsidP="0034256C">
            <w:pPr>
              <w:cnfStyle w:val="000000100000"/>
            </w:pPr>
          </w:p>
        </w:tc>
      </w:tr>
      <w:tr w:rsidR="00DC6EBB" w:rsidTr="00DC6EBB">
        <w:tc>
          <w:tcPr>
            <w:cnfStyle w:val="001000000000"/>
            <w:tcW w:w="1700" w:type="pct"/>
          </w:tcPr>
          <w:p w:rsidR="00DC6EBB" w:rsidRDefault="00862A98" w:rsidP="0034256C">
            <w:r w:rsidRPr="00862A98">
              <w:t>http://forums.jeuxonline.info/forumdisplay.php?f=351</w:t>
            </w:r>
          </w:p>
        </w:tc>
        <w:tc>
          <w:tcPr>
            <w:tcW w:w="2792" w:type="pct"/>
          </w:tcPr>
          <w:p w:rsidR="00DC6EBB" w:rsidRDefault="00DC6EBB" w:rsidP="0034256C">
            <w:pPr>
              <w:cnfStyle w:val="000000000000"/>
            </w:pPr>
          </w:p>
        </w:tc>
        <w:tc>
          <w:tcPr>
            <w:tcW w:w="507" w:type="pct"/>
          </w:tcPr>
          <w:p w:rsidR="00DC6EBB" w:rsidRDefault="00DC6EBB" w:rsidP="0034256C">
            <w:pPr>
              <w:cnfStyle w:val="000000000000"/>
            </w:pPr>
          </w:p>
        </w:tc>
      </w:tr>
      <w:tr w:rsidR="00DC6EBB" w:rsidTr="00DC6EBB">
        <w:trPr>
          <w:cnfStyle w:val="000000100000"/>
        </w:trPr>
        <w:tc>
          <w:tcPr>
            <w:cnfStyle w:val="001000000000"/>
            <w:tcW w:w="1700" w:type="pct"/>
          </w:tcPr>
          <w:p w:rsidR="00DC6EBB" w:rsidRDefault="005C1BE1" w:rsidP="0034256C">
            <w:r w:rsidRPr="005C1BE1">
              <w:t>http://forum.hardware.fr/hfr/JeuxVideo/PC</w:t>
            </w:r>
          </w:p>
        </w:tc>
        <w:tc>
          <w:tcPr>
            <w:tcW w:w="2792" w:type="pct"/>
          </w:tcPr>
          <w:p w:rsidR="00DC6EBB" w:rsidRDefault="00DC6EBB" w:rsidP="0034256C">
            <w:pPr>
              <w:cnfStyle w:val="000000100000"/>
            </w:pPr>
          </w:p>
        </w:tc>
        <w:tc>
          <w:tcPr>
            <w:tcW w:w="507" w:type="pct"/>
          </w:tcPr>
          <w:p w:rsidR="00DC6EBB" w:rsidRDefault="00DC6EBB" w:rsidP="0034256C">
            <w:pPr>
              <w:cnfStyle w:val="000000100000"/>
            </w:pPr>
          </w:p>
        </w:tc>
      </w:tr>
      <w:tr w:rsidR="00DC6EBB" w:rsidTr="00DC6EBB">
        <w:tc>
          <w:tcPr>
            <w:cnfStyle w:val="001000000000"/>
            <w:tcW w:w="1700" w:type="pct"/>
          </w:tcPr>
          <w:p w:rsidR="00DC6EBB" w:rsidRDefault="00DC6EBB" w:rsidP="0034256C"/>
        </w:tc>
        <w:tc>
          <w:tcPr>
            <w:tcW w:w="2792" w:type="pct"/>
          </w:tcPr>
          <w:p w:rsidR="00DC6EBB" w:rsidRDefault="00DC6EBB" w:rsidP="0034256C">
            <w:pPr>
              <w:cnfStyle w:val="000000000000"/>
            </w:pPr>
          </w:p>
        </w:tc>
        <w:tc>
          <w:tcPr>
            <w:tcW w:w="507" w:type="pct"/>
          </w:tcPr>
          <w:p w:rsidR="00DC6EBB" w:rsidRDefault="00DC6EBB" w:rsidP="0034256C">
            <w:pPr>
              <w:cnfStyle w:val="000000000000"/>
            </w:pPr>
          </w:p>
        </w:tc>
      </w:tr>
      <w:tr w:rsidR="00DC6EBB" w:rsidTr="00DC6EBB">
        <w:trPr>
          <w:cnfStyle w:val="000000100000"/>
        </w:trPr>
        <w:tc>
          <w:tcPr>
            <w:cnfStyle w:val="001000000000"/>
            <w:tcW w:w="1700" w:type="pct"/>
          </w:tcPr>
          <w:p w:rsidR="00DC6EBB" w:rsidRDefault="00DC6EBB" w:rsidP="0034256C"/>
        </w:tc>
        <w:tc>
          <w:tcPr>
            <w:tcW w:w="2792" w:type="pct"/>
          </w:tcPr>
          <w:p w:rsidR="00DC6EBB" w:rsidRDefault="00DC6EBB" w:rsidP="0034256C">
            <w:pPr>
              <w:cnfStyle w:val="000000100000"/>
            </w:pPr>
          </w:p>
        </w:tc>
        <w:tc>
          <w:tcPr>
            <w:tcW w:w="507" w:type="pct"/>
          </w:tcPr>
          <w:p w:rsidR="00DC6EBB" w:rsidRDefault="00DC6EBB" w:rsidP="0034256C">
            <w:pPr>
              <w:cnfStyle w:val="000000100000"/>
            </w:pPr>
          </w:p>
        </w:tc>
      </w:tr>
    </w:tbl>
    <w:p w:rsidR="00DC6EBB" w:rsidRPr="000A5456" w:rsidRDefault="00DC6EBB" w:rsidP="00DC6EBB"/>
    <w:p w:rsidR="005C3C17" w:rsidRDefault="005C3C17" w:rsidP="005C3C17">
      <w:pPr>
        <w:pStyle w:val="Titre2"/>
      </w:pPr>
      <w:r>
        <w:t>Forums steampunk</w:t>
      </w:r>
    </w:p>
    <w:p w:rsidR="005C3C17" w:rsidRDefault="005C3C17" w:rsidP="005C3C17">
      <w:pPr>
        <w:numPr>
          <w:ilvl w:val="0"/>
          <w:numId w:val="3"/>
        </w:numPr>
        <w:spacing w:after="0" w:line="240" w:lineRule="auto"/>
      </w:pPr>
      <w:r w:rsidRPr="00140C06">
        <w:t>steampunk-fr.com</w:t>
      </w:r>
    </w:p>
    <w:p w:rsidR="005C3C17" w:rsidRDefault="005C3C17" w:rsidP="005C3C17">
      <w:pPr>
        <w:numPr>
          <w:ilvl w:val="0"/>
          <w:numId w:val="3"/>
        </w:numPr>
        <w:spacing w:after="0" w:line="240" w:lineRule="auto"/>
      </w:pPr>
      <w:r w:rsidRPr="00140C06">
        <w:t>french steampunk</w:t>
      </w:r>
    </w:p>
    <w:p w:rsidR="005C3C17" w:rsidRPr="00140C06" w:rsidRDefault="005C3C17" w:rsidP="005C3C17">
      <w:pPr>
        <w:numPr>
          <w:ilvl w:val="0"/>
          <w:numId w:val="3"/>
        </w:numPr>
        <w:spacing w:after="0" w:line="240" w:lineRule="auto"/>
      </w:pPr>
      <w:r w:rsidRPr="00140C06">
        <w:t>The Steampunk Empir</w:t>
      </w:r>
      <w:r>
        <w:t>e</w:t>
      </w:r>
    </w:p>
    <w:p w:rsidR="005C3C17" w:rsidRPr="00140C06" w:rsidRDefault="005C3C17" w:rsidP="005C3C17">
      <w:pPr>
        <w:numPr>
          <w:ilvl w:val="0"/>
          <w:numId w:val="3"/>
        </w:numPr>
        <w:spacing w:after="0" w:line="240" w:lineRule="auto"/>
      </w:pPr>
      <w:r>
        <w:t>Steampunk Canada</w:t>
      </w:r>
    </w:p>
    <w:p w:rsidR="005C3C17" w:rsidRDefault="005C3C17" w:rsidP="005C3C17">
      <w:pPr>
        <w:numPr>
          <w:ilvl w:val="0"/>
          <w:numId w:val="3"/>
        </w:numPr>
        <w:spacing w:after="0" w:line="240" w:lineRule="auto"/>
      </w:pPr>
      <w:r>
        <w:t>Les forums de Gaia Online</w:t>
      </w:r>
    </w:p>
    <w:p w:rsidR="005C3C17" w:rsidRDefault="005C3C17" w:rsidP="005C3C17">
      <w:pPr>
        <w:numPr>
          <w:ilvl w:val="0"/>
          <w:numId w:val="3"/>
        </w:numPr>
        <w:spacing w:after="0" w:line="240" w:lineRule="auto"/>
      </w:pPr>
      <w:r>
        <w:t>Ffjdr</w:t>
      </w:r>
    </w:p>
    <w:tbl>
      <w:tblPr>
        <w:tblStyle w:val="Trameclaire-Accent11"/>
        <w:tblW w:w="5000" w:type="pct"/>
        <w:tblLook w:val="04A0"/>
      </w:tblPr>
      <w:tblGrid>
        <w:gridCol w:w="3158"/>
        <w:gridCol w:w="5188"/>
        <w:gridCol w:w="942"/>
      </w:tblGrid>
      <w:tr w:rsidR="00FD0E58" w:rsidTr="0034256C">
        <w:trPr>
          <w:cnfStyle w:val="100000000000"/>
        </w:trPr>
        <w:tc>
          <w:tcPr>
            <w:cnfStyle w:val="001000000000"/>
            <w:tcW w:w="1700" w:type="pct"/>
          </w:tcPr>
          <w:p w:rsidR="00FD0E58" w:rsidRDefault="00FD0E58" w:rsidP="0034256C">
            <w:r>
              <w:t>Nom</w:t>
            </w:r>
          </w:p>
        </w:tc>
        <w:tc>
          <w:tcPr>
            <w:tcW w:w="2792" w:type="pct"/>
          </w:tcPr>
          <w:p w:rsidR="00FD0E58" w:rsidRDefault="00FD0E58" w:rsidP="0034256C">
            <w:pPr>
              <w:cnfStyle w:val="100000000000"/>
            </w:pPr>
            <w:r>
              <w:t>Détails</w:t>
            </w:r>
          </w:p>
        </w:tc>
        <w:tc>
          <w:tcPr>
            <w:tcW w:w="507" w:type="pct"/>
          </w:tcPr>
          <w:p w:rsidR="00FD0E58" w:rsidRDefault="00FD0E58" w:rsidP="0034256C">
            <w:pPr>
              <w:cnfStyle w:val="100000000000"/>
            </w:pPr>
            <w:r>
              <w:t>Fait ?</w:t>
            </w:r>
          </w:p>
        </w:tc>
      </w:tr>
      <w:tr w:rsidR="00FD0E58" w:rsidTr="0034256C">
        <w:trPr>
          <w:cnfStyle w:val="000000100000"/>
        </w:trPr>
        <w:tc>
          <w:tcPr>
            <w:cnfStyle w:val="001000000000"/>
            <w:tcW w:w="1700" w:type="pct"/>
          </w:tcPr>
          <w:p w:rsidR="00FD0E58" w:rsidRDefault="00FD0E58" w:rsidP="0034256C">
            <w:r w:rsidRPr="00FD0E58">
              <w:t>http://www.steampunk-fr.com</w:t>
            </w:r>
          </w:p>
        </w:tc>
        <w:tc>
          <w:tcPr>
            <w:tcW w:w="2792" w:type="pct"/>
          </w:tcPr>
          <w:p w:rsidR="00FD0E58" w:rsidRDefault="00FD0E58" w:rsidP="0034256C">
            <w:pPr>
              <w:cnfStyle w:val="000000100000"/>
            </w:pPr>
            <w:r>
              <w:t>LA communauté française du steampunk</w:t>
            </w:r>
          </w:p>
        </w:tc>
        <w:tc>
          <w:tcPr>
            <w:tcW w:w="507" w:type="pct"/>
          </w:tcPr>
          <w:p w:rsidR="00FD0E58" w:rsidRDefault="00FD0E58" w:rsidP="0034256C">
            <w:pPr>
              <w:cnfStyle w:val="000000100000"/>
            </w:pPr>
          </w:p>
        </w:tc>
      </w:tr>
      <w:tr w:rsidR="00FD0E58" w:rsidTr="0034256C">
        <w:tc>
          <w:tcPr>
            <w:cnfStyle w:val="001000000000"/>
            <w:tcW w:w="1700" w:type="pct"/>
          </w:tcPr>
          <w:p w:rsidR="00FD0E58" w:rsidRDefault="00FD0E58" w:rsidP="00FD0E58"/>
        </w:tc>
        <w:tc>
          <w:tcPr>
            <w:tcW w:w="2792" w:type="pct"/>
          </w:tcPr>
          <w:p w:rsidR="00FD0E58" w:rsidRDefault="00FD0E58" w:rsidP="0034256C">
            <w:pPr>
              <w:cnfStyle w:val="000000000000"/>
            </w:pPr>
          </w:p>
        </w:tc>
        <w:tc>
          <w:tcPr>
            <w:tcW w:w="507" w:type="pct"/>
          </w:tcPr>
          <w:p w:rsidR="00FD0E58" w:rsidRDefault="00FD0E58" w:rsidP="0034256C">
            <w:pPr>
              <w:cnfStyle w:val="000000000000"/>
            </w:pPr>
          </w:p>
        </w:tc>
      </w:tr>
      <w:tr w:rsidR="00FD0E58" w:rsidTr="0034256C">
        <w:trPr>
          <w:cnfStyle w:val="000000100000"/>
        </w:trPr>
        <w:tc>
          <w:tcPr>
            <w:cnfStyle w:val="001000000000"/>
            <w:tcW w:w="1700" w:type="pct"/>
          </w:tcPr>
          <w:p w:rsidR="00FD0E58" w:rsidRDefault="00FD0E58" w:rsidP="0034256C"/>
        </w:tc>
        <w:tc>
          <w:tcPr>
            <w:tcW w:w="2792" w:type="pct"/>
          </w:tcPr>
          <w:p w:rsidR="00FD0E58" w:rsidRDefault="00FD0E58" w:rsidP="0034256C">
            <w:pPr>
              <w:cnfStyle w:val="000000100000"/>
            </w:pPr>
          </w:p>
        </w:tc>
        <w:tc>
          <w:tcPr>
            <w:tcW w:w="507" w:type="pct"/>
          </w:tcPr>
          <w:p w:rsidR="00FD0E58" w:rsidRDefault="00FD0E58" w:rsidP="0034256C">
            <w:pPr>
              <w:cnfStyle w:val="000000100000"/>
            </w:pPr>
          </w:p>
        </w:tc>
      </w:tr>
      <w:tr w:rsidR="00FD0E58" w:rsidTr="0034256C">
        <w:tc>
          <w:tcPr>
            <w:cnfStyle w:val="001000000000"/>
            <w:tcW w:w="1700" w:type="pct"/>
          </w:tcPr>
          <w:p w:rsidR="00FD0E58" w:rsidRDefault="00FD0E58" w:rsidP="0034256C"/>
        </w:tc>
        <w:tc>
          <w:tcPr>
            <w:tcW w:w="2792" w:type="pct"/>
          </w:tcPr>
          <w:p w:rsidR="00FD0E58" w:rsidRDefault="00FD0E58" w:rsidP="0034256C">
            <w:pPr>
              <w:cnfStyle w:val="000000000000"/>
            </w:pPr>
          </w:p>
        </w:tc>
        <w:tc>
          <w:tcPr>
            <w:tcW w:w="507" w:type="pct"/>
          </w:tcPr>
          <w:p w:rsidR="00FD0E58" w:rsidRDefault="00FD0E58" w:rsidP="0034256C">
            <w:pPr>
              <w:cnfStyle w:val="000000000000"/>
            </w:pPr>
          </w:p>
        </w:tc>
      </w:tr>
      <w:tr w:rsidR="00FD0E58" w:rsidTr="0034256C">
        <w:trPr>
          <w:cnfStyle w:val="000000100000"/>
        </w:trPr>
        <w:tc>
          <w:tcPr>
            <w:cnfStyle w:val="001000000000"/>
            <w:tcW w:w="1700" w:type="pct"/>
          </w:tcPr>
          <w:p w:rsidR="00FD0E58" w:rsidRDefault="00FD0E58" w:rsidP="0034256C"/>
        </w:tc>
        <w:tc>
          <w:tcPr>
            <w:tcW w:w="2792" w:type="pct"/>
          </w:tcPr>
          <w:p w:rsidR="00FD0E58" w:rsidRDefault="00FD0E58" w:rsidP="0034256C">
            <w:pPr>
              <w:cnfStyle w:val="000000100000"/>
            </w:pPr>
          </w:p>
        </w:tc>
        <w:tc>
          <w:tcPr>
            <w:tcW w:w="507" w:type="pct"/>
          </w:tcPr>
          <w:p w:rsidR="00FD0E58" w:rsidRDefault="00FD0E58" w:rsidP="0034256C">
            <w:pPr>
              <w:cnfStyle w:val="000000100000"/>
            </w:pPr>
          </w:p>
        </w:tc>
      </w:tr>
      <w:tr w:rsidR="00FD0E58" w:rsidTr="0034256C">
        <w:tc>
          <w:tcPr>
            <w:cnfStyle w:val="001000000000"/>
            <w:tcW w:w="1700" w:type="pct"/>
          </w:tcPr>
          <w:p w:rsidR="00FD0E58" w:rsidRDefault="00FD0E58" w:rsidP="0034256C"/>
        </w:tc>
        <w:tc>
          <w:tcPr>
            <w:tcW w:w="2792" w:type="pct"/>
          </w:tcPr>
          <w:p w:rsidR="00FD0E58" w:rsidRDefault="00FD0E58" w:rsidP="0034256C">
            <w:pPr>
              <w:cnfStyle w:val="000000000000"/>
            </w:pPr>
          </w:p>
        </w:tc>
        <w:tc>
          <w:tcPr>
            <w:tcW w:w="507" w:type="pct"/>
          </w:tcPr>
          <w:p w:rsidR="00FD0E58" w:rsidRDefault="00FD0E58" w:rsidP="0034256C">
            <w:pPr>
              <w:cnfStyle w:val="000000000000"/>
            </w:pPr>
          </w:p>
        </w:tc>
      </w:tr>
      <w:tr w:rsidR="00FD0E58" w:rsidTr="0034256C">
        <w:trPr>
          <w:cnfStyle w:val="000000100000"/>
        </w:trPr>
        <w:tc>
          <w:tcPr>
            <w:cnfStyle w:val="001000000000"/>
            <w:tcW w:w="1700" w:type="pct"/>
          </w:tcPr>
          <w:p w:rsidR="00FD0E58" w:rsidRDefault="00FD0E58" w:rsidP="0034256C"/>
        </w:tc>
        <w:tc>
          <w:tcPr>
            <w:tcW w:w="2792" w:type="pct"/>
          </w:tcPr>
          <w:p w:rsidR="00FD0E58" w:rsidRDefault="00FD0E58" w:rsidP="0034256C">
            <w:pPr>
              <w:cnfStyle w:val="000000100000"/>
            </w:pPr>
          </w:p>
        </w:tc>
        <w:tc>
          <w:tcPr>
            <w:tcW w:w="507" w:type="pct"/>
          </w:tcPr>
          <w:p w:rsidR="00FD0E58" w:rsidRDefault="00FD0E58" w:rsidP="0034256C">
            <w:pPr>
              <w:cnfStyle w:val="000000100000"/>
            </w:pPr>
          </w:p>
        </w:tc>
      </w:tr>
    </w:tbl>
    <w:p w:rsidR="005C3C17" w:rsidRPr="005C3C17" w:rsidRDefault="005C3C17" w:rsidP="005C3C17"/>
    <w:p w:rsidR="005C3C17" w:rsidRDefault="005C3C17" w:rsidP="005C3C17">
      <w:pPr>
        <w:pStyle w:val="Titre1"/>
      </w:pPr>
      <w:r>
        <w:t>La presse spécialisée</w:t>
      </w:r>
    </w:p>
    <w:p w:rsidR="005C3C17" w:rsidRDefault="005C3C17" w:rsidP="00F448D7">
      <w:r>
        <w:t>En toute fin, il peut être intéressant d’inviter la presse spécialisée pour tester le jeu :La presse spécialisée</w:t>
      </w:r>
    </w:p>
    <w:tbl>
      <w:tblPr>
        <w:tblStyle w:val="Trameclaire-Accent11"/>
        <w:tblW w:w="5000" w:type="pct"/>
        <w:tblLook w:val="04A0"/>
      </w:tblPr>
      <w:tblGrid>
        <w:gridCol w:w="2504"/>
        <w:gridCol w:w="6784"/>
      </w:tblGrid>
      <w:tr w:rsidR="005C3C17" w:rsidTr="0034256C">
        <w:trPr>
          <w:cnfStyle w:val="100000000000"/>
        </w:trPr>
        <w:tc>
          <w:tcPr>
            <w:cnfStyle w:val="001000000000"/>
            <w:tcW w:w="1348" w:type="pct"/>
          </w:tcPr>
          <w:p w:rsidR="005C3C17" w:rsidRDefault="005C3C17" w:rsidP="0034256C">
            <w:r>
              <w:t>Nom</w:t>
            </w:r>
          </w:p>
        </w:tc>
        <w:tc>
          <w:tcPr>
            <w:tcW w:w="3652" w:type="pct"/>
          </w:tcPr>
          <w:p w:rsidR="005C3C17" w:rsidRDefault="005C3C17" w:rsidP="0034256C">
            <w:pPr>
              <w:cnfStyle w:val="100000000000"/>
            </w:pPr>
            <w:r>
              <w:t>Description</w:t>
            </w:r>
          </w:p>
        </w:tc>
      </w:tr>
      <w:tr w:rsidR="005C3C17" w:rsidTr="0034256C">
        <w:trPr>
          <w:cnfStyle w:val="000000100000"/>
        </w:trPr>
        <w:tc>
          <w:tcPr>
            <w:cnfStyle w:val="001000000000"/>
            <w:tcW w:w="1348" w:type="pct"/>
          </w:tcPr>
          <w:p w:rsidR="005C3C17" w:rsidRDefault="005C3C17" w:rsidP="0034256C">
            <w:r>
              <w:t>Gamekult</w:t>
            </w:r>
          </w:p>
        </w:tc>
        <w:tc>
          <w:tcPr>
            <w:tcW w:w="3652" w:type="pct"/>
          </w:tcPr>
          <w:p w:rsidR="005C3C17" w:rsidRDefault="005C3C17" w:rsidP="0034256C">
            <w:pPr>
              <w:cnfStyle w:val="000000100000"/>
            </w:pPr>
            <w:r>
              <w:t>Site web</w:t>
            </w:r>
          </w:p>
        </w:tc>
      </w:tr>
      <w:tr w:rsidR="005C3C17" w:rsidTr="0034256C">
        <w:tc>
          <w:tcPr>
            <w:cnfStyle w:val="001000000000"/>
            <w:tcW w:w="1348" w:type="pct"/>
          </w:tcPr>
          <w:p w:rsidR="005C3C17" w:rsidRDefault="005C3C17" w:rsidP="0034256C">
            <w:r>
              <w:t>Gameblog</w:t>
            </w:r>
          </w:p>
        </w:tc>
        <w:tc>
          <w:tcPr>
            <w:tcW w:w="3652" w:type="pct"/>
          </w:tcPr>
          <w:p w:rsidR="005C3C17" w:rsidRDefault="005C3C17" w:rsidP="0034256C">
            <w:pPr>
              <w:cnfStyle w:val="000000000000"/>
            </w:pPr>
            <w:r>
              <w:t>Site web</w:t>
            </w:r>
          </w:p>
        </w:tc>
      </w:tr>
      <w:tr w:rsidR="005C3C17" w:rsidTr="0034256C">
        <w:trPr>
          <w:cnfStyle w:val="000000100000"/>
        </w:trPr>
        <w:tc>
          <w:tcPr>
            <w:cnfStyle w:val="001000000000"/>
            <w:tcW w:w="1348" w:type="pct"/>
          </w:tcPr>
          <w:p w:rsidR="005C3C17" w:rsidRDefault="005C3C17" w:rsidP="0034256C">
            <w:r>
              <w:t>Jeuxvideo.com</w:t>
            </w:r>
          </w:p>
        </w:tc>
        <w:tc>
          <w:tcPr>
            <w:tcW w:w="3652" w:type="pct"/>
          </w:tcPr>
          <w:p w:rsidR="005C3C17" w:rsidRDefault="005C3C17" w:rsidP="0034256C">
            <w:pPr>
              <w:cnfStyle w:val="000000100000"/>
            </w:pPr>
            <w:r>
              <w:t>Site web</w:t>
            </w:r>
          </w:p>
        </w:tc>
      </w:tr>
      <w:tr w:rsidR="005C3C17" w:rsidTr="0034256C">
        <w:tc>
          <w:tcPr>
            <w:cnfStyle w:val="001000000000"/>
            <w:tcW w:w="1348" w:type="pct"/>
          </w:tcPr>
          <w:p w:rsidR="005C3C17" w:rsidRDefault="005C3C17" w:rsidP="0034256C">
            <w:r>
              <w:t>Jeuxvideo.fr</w:t>
            </w:r>
          </w:p>
        </w:tc>
        <w:tc>
          <w:tcPr>
            <w:tcW w:w="3652" w:type="pct"/>
          </w:tcPr>
          <w:p w:rsidR="005C3C17" w:rsidRDefault="005C3C17" w:rsidP="0034256C">
            <w:pPr>
              <w:cnfStyle w:val="000000000000"/>
            </w:pPr>
            <w:r>
              <w:t>Site web</w:t>
            </w:r>
          </w:p>
        </w:tc>
      </w:tr>
      <w:tr w:rsidR="005C3C17" w:rsidTr="0034256C">
        <w:trPr>
          <w:cnfStyle w:val="000000100000"/>
        </w:trPr>
        <w:tc>
          <w:tcPr>
            <w:cnfStyle w:val="001000000000"/>
            <w:tcW w:w="1348" w:type="pct"/>
          </w:tcPr>
          <w:p w:rsidR="005C3C17" w:rsidRDefault="005C3C17" w:rsidP="0034256C">
            <w:r>
              <w:t>Millenium.org</w:t>
            </w:r>
          </w:p>
        </w:tc>
        <w:tc>
          <w:tcPr>
            <w:tcW w:w="3652" w:type="pct"/>
          </w:tcPr>
          <w:p w:rsidR="005C3C17" w:rsidRDefault="005C3C17" w:rsidP="0034256C">
            <w:pPr>
              <w:cnfStyle w:val="000000100000"/>
            </w:pPr>
            <w:r>
              <w:t>Site web</w:t>
            </w:r>
          </w:p>
        </w:tc>
      </w:tr>
      <w:tr w:rsidR="005C3C17" w:rsidTr="0034256C">
        <w:tc>
          <w:tcPr>
            <w:cnfStyle w:val="001000000000"/>
            <w:tcW w:w="1348" w:type="pct"/>
          </w:tcPr>
          <w:p w:rsidR="005C3C17" w:rsidRDefault="005C3C17" w:rsidP="0034256C">
            <w:r>
              <w:t>Jeuxvidel24.com</w:t>
            </w:r>
          </w:p>
        </w:tc>
        <w:tc>
          <w:tcPr>
            <w:tcW w:w="3652" w:type="pct"/>
          </w:tcPr>
          <w:p w:rsidR="005C3C17" w:rsidRDefault="005C3C17" w:rsidP="0034256C">
            <w:pPr>
              <w:cnfStyle w:val="000000000000"/>
            </w:pPr>
            <w:r>
              <w:t>Site web</w:t>
            </w:r>
          </w:p>
        </w:tc>
      </w:tr>
      <w:tr w:rsidR="005C3C17" w:rsidTr="0034256C">
        <w:trPr>
          <w:cnfStyle w:val="000000100000"/>
        </w:trPr>
        <w:tc>
          <w:tcPr>
            <w:cnfStyle w:val="001000000000"/>
            <w:tcW w:w="1348" w:type="pct"/>
          </w:tcPr>
          <w:p w:rsidR="005C3C17" w:rsidRDefault="005C3C17" w:rsidP="0034256C">
            <w:r>
              <w:t>Game one</w:t>
            </w:r>
          </w:p>
        </w:tc>
        <w:tc>
          <w:tcPr>
            <w:tcW w:w="3652" w:type="pct"/>
          </w:tcPr>
          <w:p w:rsidR="005C3C17" w:rsidRDefault="005C3C17" w:rsidP="0034256C">
            <w:pPr>
              <w:cnfStyle w:val="000000100000"/>
            </w:pPr>
            <w:r>
              <w:t>Emission TV</w:t>
            </w:r>
          </w:p>
        </w:tc>
      </w:tr>
      <w:tr w:rsidR="005C3C17" w:rsidTr="0034256C">
        <w:tc>
          <w:tcPr>
            <w:cnfStyle w:val="001000000000"/>
            <w:tcW w:w="1348" w:type="pct"/>
          </w:tcPr>
          <w:p w:rsidR="005C3C17" w:rsidRDefault="005C3C17" w:rsidP="0034256C">
            <w:r>
              <w:t>Jeux video magazine</w:t>
            </w:r>
          </w:p>
        </w:tc>
        <w:tc>
          <w:tcPr>
            <w:tcW w:w="3652" w:type="pct"/>
          </w:tcPr>
          <w:p w:rsidR="005C3C17" w:rsidRDefault="005C3C17" w:rsidP="0034256C">
            <w:pPr>
              <w:cnfStyle w:val="000000000000"/>
            </w:pPr>
            <w:r>
              <w:t>Magazine Papier</w:t>
            </w:r>
          </w:p>
        </w:tc>
      </w:tr>
      <w:tr w:rsidR="005C3C17" w:rsidTr="0034256C">
        <w:trPr>
          <w:cnfStyle w:val="000000100000"/>
        </w:trPr>
        <w:tc>
          <w:tcPr>
            <w:cnfStyle w:val="001000000000"/>
            <w:tcW w:w="1348" w:type="pct"/>
          </w:tcPr>
          <w:p w:rsidR="005C3C17" w:rsidRDefault="005C3C17" w:rsidP="0034256C">
            <w:r>
              <w:t>No Life</w:t>
            </w:r>
          </w:p>
        </w:tc>
        <w:tc>
          <w:tcPr>
            <w:tcW w:w="3652" w:type="pct"/>
          </w:tcPr>
          <w:p w:rsidR="005C3C17" w:rsidRDefault="005C3C17" w:rsidP="0034256C">
            <w:pPr>
              <w:cnfStyle w:val="000000100000"/>
            </w:pPr>
            <w:r>
              <w:t>Emission TV</w:t>
            </w:r>
          </w:p>
        </w:tc>
      </w:tr>
      <w:tr w:rsidR="005C3C17" w:rsidTr="0034256C">
        <w:tc>
          <w:tcPr>
            <w:cnfStyle w:val="001000000000"/>
            <w:tcW w:w="1348" w:type="pct"/>
          </w:tcPr>
          <w:p w:rsidR="005C3C17" w:rsidRDefault="005C3C17" w:rsidP="0034256C">
            <w:r>
              <w:t>Canard PC</w:t>
            </w:r>
          </w:p>
        </w:tc>
        <w:tc>
          <w:tcPr>
            <w:tcW w:w="3652" w:type="pct"/>
          </w:tcPr>
          <w:p w:rsidR="005C3C17" w:rsidRDefault="005C3C17" w:rsidP="0034256C">
            <w:pPr>
              <w:cnfStyle w:val="000000000000"/>
            </w:pPr>
            <w:r>
              <w:t>Site web</w:t>
            </w:r>
          </w:p>
        </w:tc>
      </w:tr>
    </w:tbl>
    <w:p w:rsidR="009C4B39" w:rsidRDefault="009C4B39" w:rsidP="005C3C17"/>
    <w:p w:rsidR="009C4B39" w:rsidRDefault="009C4B39">
      <w:r>
        <w:br w:type="page"/>
      </w:r>
    </w:p>
    <w:p w:rsidR="005C3C17" w:rsidRDefault="009C4B39" w:rsidP="009C4B39">
      <w:pPr>
        <w:pStyle w:val="Titre1"/>
      </w:pPr>
      <w:r>
        <w:lastRenderedPageBreak/>
        <w:t>Annonce</w:t>
      </w:r>
    </w:p>
    <w:p w:rsidR="009C4B39" w:rsidRPr="009C4B39" w:rsidRDefault="009C4B39" w:rsidP="009C4B39"/>
    <w:sectPr w:rsidR="009C4B39" w:rsidRPr="009C4B39" w:rsidSect="0034300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910" w:rsidRDefault="002A7910" w:rsidP="005C3C17">
      <w:pPr>
        <w:spacing w:after="0" w:line="240" w:lineRule="auto"/>
      </w:pPr>
      <w:r>
        <w:separator/>
      </w:r>
    </w:p>
  </w:endnote>
  <w:endnote w:type="continuationSeparator" w:id="1">
    <w:p w:rsidR="002A7910" w:rsidRDefault="002A7910" w:rsidP="005C3C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910" w:rsidRDefault="002A7910" w:rsidP="005C3C17">
      <w:pPr>
        <w:spacing w:after="0" w:line="240" w:lineRule="auto"/>
      </w:pPr>
      <w:r>
        <w:separator/>
      </w:r>
    </w:p>
  </w:footnote>
  <w:footnote w:type="continuationSeparator" w:id="1">
    <w:p w:rsidR="002A7910" w:rsidRDefault="002A7910" w:rsidP="005C3C17">
      <w:pPr>
        <w:spacing w:after="0" w:line="240" w:lineRule="auto"/>
      </w:pPr>
      <w:r>
        <w:continuationSeparator/>
      </w:r>
    </w:p>
  </w:footnote>
  <w:footnote w:id="2">
    <w:p w:rsidR="006C4731" w:rsidRDefault="006C4731" w:rsidP="005C3C17">
      <w:pPr>
        <w:pStyle w:val="Notedebasdepage"/>
      </w:pPr>
      <w:r>
        <w:rPr>
          <w:rStyle w:val="Appelnotedebasdep"/>
          <w:rFonts w:eastAsiaTheme="majorEastAsia"/>
        </w:rPr>
        <w:footnoteRef/>
      </w:r>
      <w:r>
        <w:t xml:space="preserve"> </w:t>
      </w:r>
      <w:hyperlink r:id="rId1" w:history="1">
        <w:r w:rsidRPr="00454AA9">
          <w:rPr>
            <w:rStyle w:val="Lienhypertexte"/>
          </w:rPr>
          <w:t>http://en.wikipedia.org/wiki/List_of_multiplayer_browser_games</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91E40"/>
    <w:multiLevelType w:val="hybridMultilevel"/>
    <w:tmpl w:val="6F7438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8C4FAA"/>
    <w:multiLevelType w:val="hybridMultilevel"/>
    <w:tmpl w:val="C2CEEE66"/>
    <w:lvl w:ilvl="0" w:tplc="79DEBB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B909E1"/>
    <w:multiLevelType w:val="hybridMultilevel"/>
    <w:tmpl w:val="50D201FA"/>
    <w:lvl w:ilvl="0" w:tplc="65D88E0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E86506"/>
    <w:multiLevelType w:val="hybridMultilevel"/>
    <w:tmpl w:val="D9705F64"/>
    <w:lvl w:ilvl="0" w:tplc="79DEBB7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0910BE2"/>
    <w:multiLevelType w:val="hybridMultilevel"/>
    <w:tmpl w:val="ACCA60B4"/>
    <w:lvl w:ilvl="0" w:tplc="79DEBB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D16E4"/>
    <w:rsid w:val="000967E0"/>
    <w:rsid w:val="002A7910"/>
    <w:rsid w:val="00343006"/>
    <w:rsid w:val="003B0011"/>
    <w:rsid w:val="005C1BE1"/>
    <w:rsid w:val="005C3C17"/>
    <w:rsid w:val="00611D18"/>
    <w:rsid w:val="006C4731"/>
    <w:rsid w:val="00862A98"/>
    <w:rsid w:val="00910B37"/>
    <w:rsid w:val="009579BC"/>
    <w:rsid w:val="00964EB5"/>
    <w:rsid w:val="009C4B39"/>
    <w:rsid w:val="00C2765F"/>
    <w:rsid w:val="00DC6EBB"/>
    <w:rsid w:val="00ED16E4"/>
    <w:rsid w:val="00F448D7"/>
    <w:rsid w:val="00FD0E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06"/>
  </w:style>
  <w:style w:type="paragraph" w:styleId="Titre1">
    <w:name w:val="heading 1"/>
    <w:basedOn w:val="Normal"/>
    <w:next w:val="Normal"/>
    <w:link w:val="Titre1Car"/>
    <w:uiPriority w:val="9"/>
    <w:qFormat/>
    <w:rsid w:val="00ED16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D16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5C3C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6E4"/>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ED16E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D16E4"/>
    <w:rPr>
      <w:rFonts w:ascii="Tahoma" w:hAnsi="Tahoma" w:cs="Tahoma"/>
      <w:sz w:val="16"/>
      <w:szCs w:val="16"/>
    </w:rPr>
  </w:style>
  <w:style w:type="character" w:customStyle="1" w:styleId="Titre2Car">
    <w:name w:val="Titre 2 Car"/>
    <w:basedOn w:val="Policepardfaut"/>
    <w:link w:val="Titre2"/>
    <w:uiPriority w:val="9"/>
    <w:rsid w:val="00ED16E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D16E4"/>
    <w:pPr>
      <w:ind w:left="720"/>
      <w:contextualSpacing/>
    </w:pPr>
  </w:style>
  <w:style w:type="character" w:customStyle="1" w:styleId="Titre4Car">
    <w:name w:val="Titre 4 Car"/>
    <w:basedOn w:val="Policepardfaut"/>
    <w:link w:val="Titre4"/>
    <w:uiPriority w:val="9"/>
    <w:semiHidden/>
    <w:rsid w:val="005C3C17"/>
    <w:rPr>
      <w:rFonts w:asciiTheme="majorHAnsi" w:eastAsiaTheme="majorEastAsia" w:hAnsiTheme="majorHAnsi" w:cstheme="majorBidi"/>
      <w:b/>
      <w:bCs/>
      <w:i/>
      <w:iCs/>
      <w:color w:val="4F81BD" w:themeColor="accent1"/>
    </w:rPr>
  </w:style>
  <w:style w:type="table" w:customStyle="1" w:styleId="Trameclaire-Accent11">
    <w:name w:val="Trame claire - Accent 11"/>
    <w:basedOn w:val="TableauNormal"/>
    <w:uiPriority w:val="60"/>
    <w:rsid w:val="005C3C1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enhypertexte">
    <w:name w:val="Hyperlink"/>
    <w:basedOn w:val="Policepardfaut"/>
    <w:unhideWhenUsed/>
    <w:rsid w:val="005C3C17"/>
    <w:rPr>
      <w:color w:val="0000FF"/>
      <w:u w:val="single"/>
    </w:rPr>
  </w:style>
  <w:style w:type="character" w:styleId="Appelnotedebasdep">
    <w:name w:val="footnote reference"/>
    <w:basedOn w:val="Policepardfaut"/>
    <w:uiPriority w:val="99"/>
    <w:unhideWhenUsed/>
    <w:rsid w:val="005C3C17"/>
  </w:style>
  <w:style w:type="paragraph" w:styleId="Notedebasdepage">
    <w:name w:val="footnote text"/>
    <w:basedOn w:val="Normal"/>
    <w:link w:val="NotedebasdepageCar"/>
    <w:uiPriority w:val="99"/>
    <w:rsid w:val="005C3C17"/>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5C3C17"/>
    <w:rPr>
      <w:rFonts w:ascii="Times New Roman" w:eastAsia="Times New Roman" w:hAnsi="Times New Roman" w:cs="Times New Roman"/>
      <w:sz w:val="20"/>
      <w:szCs w:val="20"/>
      <w:lang w:eastAsia="fr-FR"/>
    </w:rPr>
  </w:style>
  <w:style w:type="table" w:styleId="Grilledutableau">
    <w:name w:val="Table Grid"/>
    <w:basedOn w:val="TableauNormal"/>
    <w:uiPriority w:val="59"/>
    <w:rsid w:val="00C276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C2765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C276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eu.co" TargetMode="External"/><Relationship Id="rId13" Type="http://schemas.openxmlformats.org/officeDocument/2006/relationships/hyperlink" Target="http://www.bbgsite.com/" TargetMode="External"/><Relationship Id="rId3" Type="http://schemas.openxmlformats.org/officeDocument/2006/relationships/settings" Target="settings.xml"/><Relationship Id="rId7" Type="http://schemas.openxmlformats.org/officeDocument/2006/relationships/hyperlink" Target="http://fr.wikipedia.org" TargetMode="External"/><Relationship Id="rId12" Type="http://schemas.openxmlformats.org/officeDocument/2006/relationships/hyperlink" Target="http://www.freebrowsergam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mobomb.com/browsergames/" TargetMode="External"/><Relationship Id="rId5" Type="http://schemas.openxmlformats.org/officeDocument/2006/relationships/footnotes" Target="footnotes.xml"/><Relationship Id="rId15" Type="http://schemas.openxmlformats.org/officeDocument/2006/relationships/hyperlink" Target="http://forum.jeux-web.com/index.php?topic=67.0" TargetMode="External"/><Relationship Id="rId10" Type="http://schemas.openxmlformats.org/officeDocument/2006/relationships/hyperlink" Target="http://www.jeu-gratuit.net/" TargetMode="External"/><Relationship Id="rId4" Type="http://schemas.openxmlformats.org/officeDocument/2006/relationships/webSettings" Target="webSettings.xml"/><Relationship Id="rId9" Type="http://schemas.openxmlformats.org/officeDocument/2006/relationships/hyperlink" Target="http://www.jeuxvirtuels.com/" TargetMode="External"/><Relationship Id="rId14" Type="http://schemas.openxmlformats.org/officeDocument/2006/relationships/hyperlink" Target="http://www.topwebgame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List_of_multiplayer_browser_gam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702</Words>
  <Characters>3862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arsouyes</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dc:creator>
  <cp:keywords/>
  <dc:description/>
  <cp:lastModifiedBy>Corinne</cp:lastModifiedBy>
  <cp:revision>14</cp:revision>
  <dcterms:created xsi:type="dcterms:W3CDTF">2013-09-02T06:38:00Z</dcterms:created>
  <dcterms:modified xsi:type="dcterms:W3CDTF">2013-09-04T10:04:00Z</dcterms:modified>
</cp:coreProperties>
</file>