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7F3" w:rsidRDefault="008C583A" w:rsidP="00D721CD">
      <w:pPr>
        <w:ind w:left="2124" w:firstLine="708"/>
      </w:pPr>
      <w:r>
        <w:rPr>
          <w:noProof/>
          <w:lang w:eastAsia="fr-FR"/>
        </w:rPr>
        <mc:AlternateContent>
          <mc:Choice Requires="wps">
            <w:drawing>
              <wp:anchor distT="0" distB="0" distL="114300" distR="114300" simplePos="0" relativeHeight="251677696" behindDoc="0" locked="0" layoutInCell="1" allowOverlap="1" wp14:anchorId="37CFB555" wp14:editId="366C55C5">
                <wp:simplePos x="0" y="0"/>
                <wp:positionH relativeFrom="column">
                  <wp:posOffset>112395</wp:posOffset>
                </wp:positionH>
                <wp:positionV relativeFrom="paragraph">
                  <wp:posOffset>8229600</wp:posOffset>
                </wp:positionV>
                <wp:extent cx="1715135" cy="328295"/>
                <wp:effectExtent l="0" t="0" r="0" b="0"/>
                <wp:wrapNone/>
                <wp:docPr id="64" name="Pentagone 64"/>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0991" w:rsidRPr="008C583A" w:rsidRDefault="00977455"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04-08T00:00:00Z">
                                  <w:dateFormat w:val="dd/MM/yyyy"/>
                                  <w:lid w:val="fr-FR"/>
                                  <w:storeMappedDataAs w:val="dateTime"/>
                                  <w:calendar w:val="gregorian"/>
                                </w:date>
                              </w:sdtPr>
                              <w:sdtEndPr/>
                              <w:sdtContent>
                                <w:r w:rsidR="00500D13">
                                  <w:rPr>
                                    <w:color w:val="FFFFFF" w:themeColor="background1"/>
                                    <w:sz w:val="32"/>
                                    <w:szCs w:val="32"/>
                                    <w14:textOutline w14:w="9525" w14:cap="rnd" w14:cmpd="sng" w14:algn="ctr">
                                      <w14:noFill/>
                                      <w14:prstDash w14:val="solid"/>
                                      <w14:bevel/>
                                    </w14:textOutline>
                                  </w:rPr>
                                  <w:t>08/04/2014</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FB55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4" o:spid="_x0000_s1026" type="#_x0000_t15" style="position:absolute;left:0;text-align:left;margin-left:8.85pt;margin-top:9in;width:135.05pt;height:2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" adj="18873" fillcolor="#44546a [3215]" stroked="f" strokeweight="1pt">
                <v:textbox>
                  <w:txbxContent>
                    <w:p w:rsidR="00220991" w:rsidRPr="008C583A" w:rsidRDefault="00977455"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04-08T00:00:00Z">
                            <w:dateFormat w:val="dd/MM/yyyy"/>
                            <w:lid w:val="fr-FR"/>
                            <w:storeMappedDataAs w:val="dateTime"/>
                            <w:calendar w:val="gregorian"/>
                          </w:date>
                        </w:sdtPr>
                        <w:sdtEndPr/>
                        <w:sdtContent>
                          <w:r w:rsidR="00500D13">
                            <w:rPr>
                              <w:color w:val="FFFFFF" w:themeColor="background1"/>
                              <w:sz w:val="32"/>
                              <w:szCs w:val="32"/>
                              <w14:textOutline w14:w="9525" w14:cap="rnd" w14:cmpd="sng" w14:algn="ctr">
                                <w14:noFill/>
                                <w14:prstDash w14:val="solid"/>
                                <w14:bevel/>
                              </w14:textOutline>
                            </w:rPr>
                            <w:t>08/04/2014</w:t>
                          </w:r>
                        </w:sdtContent>
                      </w:sdt>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15F114B5" wp14:editId="5CB43174">
                <wp:simplePos x="0" y="0"/>
                <wp:positionH relativeFrom="column">
                  <wp:posOffset>119380</wp:posOffset>
                </wp:positionH>
                <wp:positionV relativeFrom="paragraph">
                  <wp:posOffset>7772400</wp:posOffset>
                </wp:positionV>
                <wp:extent cx="1715135" cy="348615"/>
                <wp:effectExtent l="0" t="0" r="0" b="0"/>
                <wp:wrapNone/>
                <wp:docPr id="65" name="Pentagone 65"/>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0991" w:rsidRPr="008C583A" w:rsidRDefault="00977455"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500D13">
                                  <w:rPr>
                                    <w:color w:val="FFFFFF" w:themeColor="background1"/>
                                    <w:sz w:val="32"/>
                                    <w:szCs w:val="32"/>
                                    <w14:textOutline w14:w="9525" w14:cap="rnd" w14:cmpd="sng" w14:algn="ctr">
                                      <w14:noFill/>
                                      <w14:prstDash w14:val="solid"/>
                                      <w14:bevel/>
                                    </w14:textOutline>
                                  </w:rPr>
                                  <w:t>Thibaut Henin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114B5" id="Pentagone 65" o:spid="_x0000_s1027" type="#_x0000_t15" style="position:absolute;left:0;text-align:left;margin-left:9.4pt;margin-top:612pt;width:135.05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" adj="18704" fillcolor="#44546a [3215]" stroked="f" strokeweight="1pt">
                <v:textbox>
                  <w:txbxContent>
                    <w:p w:rsidR="00220991" w:rsidRPr="008C583A" w:rsidRDefault="00977455"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500D13">
                            <w:rPr>
                              <w:color w:val="FFFFFF" w:themeColor="background1"/>
                              <w:sz w:val="32"/>
                              <w:szCs w:val="32"/>
                              <w14:textOutline w14:w="9525" w14:cap="rnd" w14:cmpd="sng" w14:algn="ctr">
                                <w14:noFill/>
                                <w14:prstDash w14:val="solid"/>
                                <w14:bevel/>
                              </w14:textOutline>
                            </w:rPr>
                            <w:t>Thibaut Henin</w:t>
                          </w:r>
                        </w:sdtContent>
                      </w:sdt>
                    </w:p>
                  </w:txbxContent>
                </v:textbox>
              </v:shape>
            </w:pict>
          </mc:Fallback>
        </mc:AlternateContent>
      </w:r>
      <w:r w:rsidR="00475B32">
        <w:rPr>
          <w:noProof/>
          <w:lang w:eastAsia="fr-FR"/>
        </w:rPr>
        <mc:AlternateContent>
          <mc:Choice Requires="wps">
            <w:drawing>
              <wp:anchor distT="0" distB="0" distL="114300" distR="114300" simplePos="0" relativeHeight="251673600" behindDoc="0" locked="0" layoutInCell="1" allowOverlap="1" wp14:anchorId="49CDA2D2" wp14:editId="70EC1DAA">
                <wp:simplePos x="0" y="0"/>
                <wp:positionH relativeFrom="column">
                  <wp:posOffset>1602105</wp:posOffset>
                </wp:positionH>
                <wp:positionV relativeFrom="paragraph">
                  <wp:posOffset>3774440</wp:posOffset>
                </wp:positionV>
                <wp:extent cx="3769995" cy="342900"/>
                <wp:effectExtent l="0" t="0" r="0" b="0"/>
                <wp:wrapNone/>
                <wp:docPr id="58" name="Rectangle 58"/>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C6165" w:rsidRPr="008C583A" w:rsidRDefault="00977455"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500D13">
                                  <w:rPr>
                                    <w:color w:val="5B9BD5" w:themeColor="accent1"/>
                                    <w:sz w:val="32"/>
                                    <w:szCs w:val="32"/>
                                    <w14:textOutline w14:w="9525" w14:cap="rnd" w14:cmpd="sng" w14:algn="ctr">
                                      <w14:noFill/>
                                      <w14:prstDash w14:val="solid"/>
                                      <w14:bevel/>
                                    </w14:textOutline>
                                  </w:rPr>
                                  <w:t>Eléments supprimés</w:t>
                                </w:r>
                              </w:sdtContent>
                            </w:sdt>
                          </w:p>
                          <w:p w:rsidR="004C6165" w:rsidRDefault="004C6165" w:rsidP="004C6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CDA2D2" id="Rectangle 58" o:spid="_x0000_s1028" style="position:absolute;left:0;text-align:left;margin-left:126.15pt;margin-top:297.2pt;width:296.8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MNeA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" filled="f" stroked="f" strokeweight="1pt">
                <v:textbox>
                  <w:txbxContent>
                    <w:p w:rsidR="004C6165" w:rsidRPr="008C583A" w:rsidRDefault="00977455"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500D13">
                            <w:rPr>
                              <w:color w:val="5B9BD5" w:themeColor="accent1"/>
                              <w:sz w:val="32"/>
                              <w:szCs w:val="32"/>
                              <w14:textOutline w14:w="9525" w14:cap="rnd" w14:cmpd="sng" w14:algn="ctr">
                                <w14:noFill/>
                                <w14:prstDash w14:val="solid"/>
                                <w14:bevel/>
                              </w14:textOutline>
                            </w:rPr>
                            <w:t>Eléments supprimés</w:t>
                          </w:r>
                        </w:sdtContent>
                      </w:sdt>
                    </w:p>
                    <w:p w:rsidR="004C6165" w:rsidRDefault="004C6165" w:rsidP="004C6165">
                      <w:pPr>
                        <w:jc w:val="center"/>
                      </w:pPr>
                    </w:p>
                  </w:txbxContent>
                </v:textbox>
              </v:rect>
            </w:pict>
          </mc:Fallback>
        </mc:AlternateContent>
      </w:r>
      <w:r w:rsidR="00475B32">
        <w:rPr>
          <w:noProof/>
          <w:lang w:eastAsia="fr-FR"/>
        </w:rPr>
        <mc:AlternateContent>
          <mc:Choice Requires="wps">
            <w:drawing>
              <wp:anchor distT="0" distB="0" distL="114300" distR="114300" simplePos="0" relativeHeight="251672576" behindDoc="0" locked="0" layoutInCell="1" allowOverlap="1" wp14:anchorId="2D3AF89F" wp14:editId="4A60BAF6">
                <wp:simplePos x="0" y="0"/>
                <wp:positionH relativeFrom="column">
                  <wp:posOffset>1600200</wp:posOffset>
                </wp:positionH>
                <wp:positionV relativeFrom="paragraph">
                  <wp:posOffset>3086100</wp:posOffset>
                </wp:positionV>
                <wp:extent cx="3769360" cy="6858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rsidR="004C6165" w:rsidRPr="008C583A" w:rsidRDefault="00500D13"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 xml:space="preserve">Del - </w:t>
                                </w:r>
                                <w:proofErr w:type="spellStart"/>
                                <w:r>
                                  <w:rPr>
                                    <w:color w:val="5B9BD5" w:themeColor="accent1"/>
                                    <w:sz w:val="56"/>
                                    <w:szCs w:val="72"/>
                                    <w14:textOutline w14:w="9525" w14:cap="rnd" w14:cmpd="sng" w14:algn="ctr">
                                      <w14:noFill/>
                                      <w14:prstDash w14:val="solid"/>
                                      <w14:bevel/>
                                    </w14:textOutline>
                                  </w:rPr>
                                  <w:t>Ons</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AF89F" id="_x0000_t202" coordsize="21600,21600" o:spt="202" path="m,l,21600r21600,l21600,xe">
                <v:stroke joinstyle="miter"/>
                <v:path gradientshapeok="t" o:connecttype="rect"/>
              </v:shapetype>
              <v:shape id="Zone de texte 57" o:spid="_x0000_s1029" type="#_x0000_t202" style="position:absolute;left:0;text-align:left;margin-left:126pt;margin-top:243pt;width:296.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" filled="f" stroked="f" strokeweight=".5pt">
                <v:textbo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rsidR="004C6165" w:rsidRPr="008C583A" w:rsidRDefault="00500D13"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 xml:space="preserve">Del - </w:t>
                          </w:r>
                          <w:proofErr w:type="spellStart"/>
                          <w:r>
                            <w:rPr>
                              <w:color w:val="5B9BD5" w:themeColor="accent1"/>
                              <w:sz w:val="56"/>
                              <w:szCs w:val="72"/>
                              <w14:textOutline w14:w="9525" w14:cap="rnd" w14:cmpd="sng" w14:algn="ctr">
                                <w14:noFill/>
                                <w14:prstDash w14:val="solid"/>
                                <w14:bevel/>
                              </w14:textOutline>
                            </w:rPr>
                            <w:t>Ons</w:t>
                          </w:r>
                          <w:proofErr w:type="spellEnd"/>
                        </w:p>
                      </w:sdtContent>
                    </w:sdt>
                  </w:txbxContent>
                </v:textbox>
              </v:shape>
            </w:pict>
          </mc:Fallback>
        </mc:AlternateContent>
      </w:r>
      <w:r w:rsidR="00D721CD">
        <w:rPr>
          <w:noProof/>
          <w:lang w:eastAsia="fr-FR"/>
        </w:rPr>
        <w:drawing>
          <wp:anchor distT="0" distB="0" distL="114300" distR="114300" simplePos="0" relativeHeight="251680768" behindDoc="0" locked="0" layoutInCell="1" allowOverlap="1" wp14:anchorId="7BF148FA" wp14:editId="7289A850">
            <wp:simplePos x="0" y="0"/>
            <wp:positionH relativeFrom="column">
              <wp:posOffset>458114</wp:posOffset>
            </wp:positionH>
            <wp:positionV relativeFrom="paragraph">
              <wp:posOffset>802284</wp:posOffset>
            </wp:positionV>
            <wp:extent cx="572135" cy="97409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uant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 cy="974090"/>
                    </a:xfrm>
                    <a:prstGeom prst="rect">
                      <a:avLst/>
                    </a:prstGeom>
                  </pic:spPr>
                </pic:pic>
              </a:graphicData>
            </a:graphic>
            <wp14:sizeRelH relativeFrom="page">
              <wp14:pctWidth>0</wp14:pctWidth>
            </wp14:sizeRelH>
            <wp14:sizeRelV relativeFrom="page">
              <wp14:pctHeight>0</wp14:pctHeight>
            </wp14:sizeRelV>
          </wp:anchor>
        </w:drawing>
      </w:r>
      <w:r w:rsidR="00D721CD">
        <w:rPr>
          <w:noProof/>
          <w:lang w:eastAsia="fr-FR"/>
        </w:rPr>
        <mc:AlternateContent>
          <mc:Choice Requires="wps">
            <w:drawing>
              <wp:anchor distT="0" distB="0" distL="114300" distR="114300" simplePos="0" relativeHeight="251661311" behindDoc="0" locked="0" layoutInCell="1" allowOverlap="1" wp14:anchorId="260AEAE4" wp14:editId="0BE200FA">
                <wp:simplePos x="0" y="0"/>
                <wp:positionH relativeFrom="column">
                  <wp:posOffset>125095</wp:posOffset>
                </wp:positionH>
                <wp:positionV relativeFrom="paragraph">
                  <wp:posOffset>226847</wp:posOffset>
                </wp:positionV>
                <wp:extent cx="1715135" cy="348615"/>
                <wp:effectExtent l="0" t="0" r="0" b="0"/>
                <wp:wrapNone/>
                <wp:docPr id="59" name="Pentagone 5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proofErr w:type="spellStart"/>
                                <w:r w:rsidRPr="008C583A">
                                  <w:rPr>
                                    <w:color w:val="FFFFFF" w:themeColor="background1"/>
                                    <w:sz w:val="32"/>
                                    <w:szCs w:val="32"/>
                                    <w14:textOutline w14:w="9525" w14:cap="rnd" w14:cmpd="sng" w14:algn="ctr">
                                      <w14:noFill/>
                                      <w14:prstDash w14:val="solid"/>
                                      <w14:bevel/>
                                    </w14:textOutline>
                                  </w:rPr>
                                  <w:t>Quantyl</w:t>
                                </w:r>
                                <w:proofErr w:type="spellEnd"/>
                                <w:r w:rsidRPr="008C583A">
                                  <w:rPr>
                                    <w:color w:val="FFFFFF" w:themeColor="background1"/>
                                    <w:sz w:val="32"/>
                                    <w:szCs w:val="32"/>
                                    <w14:textOutline w14:w="9525" w14:cap="rnd" w14:cmpd="sng" w14:algn="ctr">
                                      <w14:noFill/>
                                      <w14:prstDash w14:val="solid"/>
                                      <w14:bevel/>
                                    </w14:textOutline>
                                  </w:rPr>
                                  <w:t xml:space="preserve">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AEAE4" id="Pentagone 59" o:spid="_x0000_s1030" type="#_x0000_t15" style="position:absolute;left:0;text-align:left;margin-left:9.85pt;margin-top:17.85pt;width:135.05pt;height:27.4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proofErr w:type="spellStart"/>
                          <w:r w:rsidRPr="008C583A">
                            <w:rPr>
                              <w:color w:val="FFFFFF" w:themeColor="background1"/>
                              <w:sz w:val="32"/>
                              <w:szCs w:val="32"/>
                              <w14:textOutline w14:w="9525" w14:cap="rnd" w14:cmpd="sng" w14:algn="ctr">
                                <w14:noFill/>
                                <w14:prstDash w14:val="solid"/>
                                <w14:bevel/>
                              </w14:textOutline>
                            </w:rPr>
                            <w:t>Quantyl</w:t>
                          </w:r>
                          <w:proofErr w:type="spellEnd"/>
                          <w:r w:rsidRPr="008C583A">
                            <w:rPr>
                              <w:color w:val="FFFFFF" w:themeColor="background1"/>
                              <w:sz w:val="32"/>
                              <w:szCs w:val="32"/>
                              <w14:textOutline w14:w="9525" w14:cap="rnd" w14:cmpd="sng" w14:algn="ctr">
                                <w14:noFill/>
                                <w14:prstDash w14:val="solid"/>
                                <w14:bevel/>
                              </w14:textOutline>
                            </w:rPr>
                            <w:t xml:space="preserve"> SARL</w:t>
                          </w:r>
                        </w:p>
                      </w:sdtContent>
                    </w:sdt>
                  </w:txbxContent>
                </v:textbox>
              </v:shape>
            </w:pict>
          </mc:Fallback>
        </mc:AlternateContent>
      </w:r>
      <w:r w:rsidR="0084775E">
        <w:rPr>
          <w:noProof/>
          <w:lang w:eastAsia="fr-FR"/>
        </w:rPr>
        <mc:AlternateContent>
          <mc:Choice Requires="wps">
            <w:drawing>
              <wp:anchor distT="0" distB="0" distL="114300" distR="114300" simplePos="0" relativeHeight="251675648" behindDoc="0" locked="0" layoutInCell="1" allowOverlap="1" wp14:anchorId="784C299E" wp14:editId="1CE59873">
                <wp:simplePos x="0" y="0"/>
                <wp:positionH relativeFrom="column">
                  <wp:posOffset>1964690</wp:posOffset>
                </wp:positionH>
                <wp:positionV relativeFrom="paragraph">
                  <wp:posOffset>5025346</wp:posOffset>
                </wp:positionV>
                <wp:extent cx="3071495" cy="1367155"/>
                <wp:effectExtent l="0" t="0" r="14605" b="23495"/>
                <wp:wrapNone/>
                <wp:docPr id="60" name="Rogner un rectangle à un seul coin 60"/>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rsidR="00A81853" w:rsidRPr="008C583A" w:rsidRDefault="00977455"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500D13">
                                  <w:rPr>
                                    <w:i/>
                                    <w:color w:val="5B9BD5" w:themeColor="accent1"/>
                                    <w14:textOutline w14:w="9525" w14:cap="rnd" w14:cmpd="sng" w14:algn="ctr">
                                      <w14:noFill/>
                                      <w14:prstDash w14:val="solid"/>
                                      <w14:bevel/>
                                    </w14:textOutline>
                                  </w:rPr>
                                  <w:t xml:space="preserve">Ce document contient un ensemble d’idées qui ont été écartées de la conception du jeu dans le but de réunir les réflexions qui ont mené au choix de leur rejet.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C299E" id="Rogner un rectangle à un seul coin 60" o:spid="_x0000_s1031" style="position:absolute;left:0;text-align:left;margin-left:154.7pt;margin-top:395.7pt;width:241.8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rsidR="00A81853" w:rsidRPr="008C583A" w:rsidRDefault="00977455"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500D13">
                            <w:rPr>
                              <w:i/>
                              <w:color w:val="5B9BD5" w:themeColor="accent1"/>
                              <w14:textOutline w14:w="9525" w14:cap="rnd" w14:cmpd="sng" w14:algn="ctr">
                                <w14:noFill/>
                                <w14:prstDash w14:val="solid"/>
                                <w14:bevel/>
                              </w14:textOutline>
                            </w:rPr>
                            <w:t xml:space="preserve">Ce document contient un ensemble d’idées qui ont été écartées de la conception du jeu dans le but de réunir les réflexions qui ont mené au choix de leur rejet. </w:t>
                          </w:r>
                        </w:sdtContent>
                      </w:sdt>
                    </w:p>
                  </w:txbxContent>
                </v:textbox>
              </v:shape>
            </w:pict>
          </mc:Fallback>
        </mc:AlternateContent>
      </w:r>
      <w:r w:rsidR="0084775E">
        <w:rPr>
          <w:noProof/>
          <w:lang w:eastAsia="fr-FR"/>
        </w:rPr>
        <mc:AlternateContent>
          <mc:Choice Requires="wps">
            <w:drawing>
              <wp:anchor distT="0" distB="0" distL="114300" distR="114300" simplePos="0" relativeHeight="251671552" behindDoc="0" locked="0" layoutInCell="1" allowOverlap="1" wp14:anchorId="2F16259B" wp14:editId="7FAD7D20">
                <wp:simplePos x="0" y="0"/>
                <wp:positionH relativeFrom="column">
                  <wp:posOffset>1601470</wp:posOffset>
                </wp:positionH>
                <wp:positionV relativeFrom="paragraph">
                  <wp:posOffset>2626360</wp:posOffset>
                </wp:positionV>
                <wp:extent cx="3769360" cy="454998"/>
                <wp:effectExtent l="0" t="0" r="0" b="2540"/>
                <wp:wrapNone/>
                <wp:docPr id="56" name="Rectangle 56"/>
                <wp:cNvGraphicFramePr/>
                <a:graphic xmlns:a="http://schemas.openxmlformats.org/drawingml/2006/main">
                  <a:graphicData uri="http://schemas.microsoft.com/office/word/2010/wordprocessingShape">
                    <wps:wsp>
                      <wps:cNvSpPr/>
                      <wps:spPr>
                        <a:xfrm>
                          <a:off x="0" y="0"/>
                          <a:ext cx="3769360" cy="45499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rsidR="004C6165" w:rsidRPr="008C583A" w:rsidRDefault="00500D13" w:rsidP="004C6165">
                                <w:pPr>
                                  <w:jc w:val="center"/>
                                  <w:rPr>
                                    <w:color w:val="5B9BD5" w:themeColor="accent1"/>
                                    <w:sz w:val="40"/>
                                    <w:szCs w:val="40"/>
                                    <w14:textOutline w14:w="9525" w14:cap="rnd" w14:cmpd="sng" w14:algn="ctr">
                                      <w14:noFill/>
                                      <w14:prstDash w14:val="solid"/>
                                      <w14:bevel/>
                                    </w14:textOutline>
                                  </w:rPr>
                                </w:pPr>
                                <w:proofErr w:type="spellStart"/>
                                <w:r>
                                  <w:rPr>
                                    <w:color w:val="5B9BD5" w:themeColor="accent1"/>
                                    <w:sz w:val="40"/>
                                    <w:szCs w:val="40"/>
                                    <w14:textOutline w14:w="9525" w14:cap="rnd" w14:cmpd="sng" w14:algn="ctr">
                                      <w14:noFill/>
                                      <w14:prstDash w14:val="solid"/>
                                      <w14:bevel/>
                                    </w14:textOutline>
                                  </w:rPr>
                                  <w:t>Luchronia</w:t>
                                </w:r>
                                <w:proofErr w:type="spellEnd"/>
                                <w:r>
                                  <w:rPr>
                                    <w:color w:val="5B9BD5" w:themeColor="accent1"/>
                                    <w:sz w:val="40"/>
                                    <w:szCs w:val="40"/>
                                    <w14:textOutline w14:w="9525" w14:cap="rnd" w14:cmpd="sng" w14:algn="ctr">
                                      <w14:noFill/>
                                      <w14:prstDash w14:val="solid"/>
                                      <w14:bevel/>
                                    </w14:textOutline>
                                  </w:rPr>
                                  <w:t xml:space="preserve"> -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6259B" id="Rectangle 56" o:spid="_x0000_s1032" style="position:absolute;left:0;text-align:left;margin-left:126.1pt;margin-top:206.8pt;width:296.8pt;height: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rsidR="004C6165" w:rsidRPr="008C583A" w:rsidRDefault="00500D13" w:rsidP="004C6165">
                          <w:pPr>
                            <w:jc w:val="center"/>
                            <w:rPr>
                              <w:color w:val="5B9BD5" w:themeColor="accent1"/>
                              <w:sz w:val="40"/>
                              <w:szCs w:val="40"/>
                              <w14:textOutline w14:w="9525" w14:cap="rnd" w14:cmpd="sng" w14:algn="ctr">
                                <w14:noFill/>
                                <w14:prstDash w14:val="solid"/>
                                <w14:bevel/>
                              </w14:textOutline>
                            </w:rPr>
                          </w:pPr>
                          <w:proofErr w:type="spellStart"/>
                          <w:r>
                            <w:rPr>
                              <w:color w:val="5B9BD5" w:themeColor="accent1"/>
                              <w:sz w:val="40"/>
                              <w:szCs w:val="40"/>
                              <w14:textOutline w14:w="9525" w14:cap="rnd" w14:cmpd="sng" w14:algn="ctr">
                                <w14:noFill/>
                                <w14:prstDash w14:val="solid"/>
                                <w14:bevel/>
                              </w14:textOutline>
                            </w:rPr>
                            <w:t>Luchronia</w:t>
                          </w:r>
                          <w:proofErr w:type="spellEnd"/>
                          <w:r>
                            <w:rPr>
                              <w:color w:val="5B9BD5" w:themeColor="accent1"/>
                              <w:sz w:val="40"/>
                              <w:szCs w:val="40"/>
                              <w14:textOutline w14:w="9525" w14:cap="rnd" w14:cmpd="sng" w14:algn="ctr">
                                <w14:noFill/>
                                <w14:prstDash w14:val="solid"/>
                                <w14:bevel/>
                              </w14:textOutline>
                            </w:rPr>
                            <w:t xml:space="preserve"> - Conception</w:t>
                          </w:r>
                        </w:p>
                      </w:sdtContent>
                    </w:sdt>
                  </w:txbxContent>
                </v:textbox>
              </v:rect>
            </w:pict>
          </mc:Fallback>
        </mc:AlternateContent>
      </w:r>
      <w:r w:rsidR="0084775E" w:rsidRPr="008C583A">
        <w:rPr>
          <w:noProof/>
          <w:lang w:eastAsia="fr-FR"/>
        </w:rPr>
        <mc:AlternateContent>
          <mc:Choice Requires="wps">
            <w:drawing>
              <wp:anchor distT="0" distB="0" distL="114300" distR="114300" simplePos="0" relativeHeight="251660286" behindDoc="0" locked="0" layoutInCell="1" allowOverlap="1" wp14:anchorId="3DA64251" wp14:editId="2E4AE37C">
                <wp:simplePos x="0" y="0"/>
                <wp:positionH relativeFrom="column">
                  <wp:posOffset>228601</wp:posOffset>
                </wp:positionH>
                <wp:positionV relativeFrom="paragraph">
                  <wp:posOffset>0</wp:posOffset>
                </wp:positionV>
                <wp:extent cx="1143000" cy="8801100"/>
                <wp:effectExtent l="0" t="0" r="0" b="0"/>
                <wp:wrapNone/>
                <wp:docPr id="63" name="Rectangle 63"/>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325DF" id="Rectangle 63" o:spid="_x0000_s1026" style="position:absolute;margin-left:18pt;margin-top:0;width:90pt;height:693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" fillcolor="#d5dce4 [671]" stroked="f" strokeweight="1pt"/>
            </w:pict>
          </mc:Fallback>
        </mc:AlternateContent>
      </w:r>
      <w:r w:rsidR="00220991" w:rsidRPr="008C583A">
        <w:rPr>
          <w:noProof/>
          <w:color w:val="44546A" w:themeColor="text2"/>
          <w:lang w:eastAsia="fr-FR"/>
        </w:rPr>
        <mc:AlternateContent>
          <mc:Choice Requires="wps">
            <w:drawing>
              <wp:anchor distT="0" distB="0" distL="114300" distR="114300" simplePos="0" relativeHeight="251663360" behindDoc="0" locked="0" layoutInCell="1" allowOverlap="1" wp14:anchorId="34D0425F" wp14:editId="348EF980">
                <wp:simplePos x="0" y="0"/>
                <wp:positionH relativeFrom="column">
                  <wp:posOffset>5316</wp:posOffset>
                </wp:positionH>
                <wp:positionV relativeFrom="paragraph">
                  <wp:posOffset>0</wp:posOffset>
                </wp:positionV>
                <wp:extent cx="223284" cy="8801100"/>
                <wp:effectExtent l="0" t="0" r="5715" b="0"/>
                <wp:wrapNone/>
                <wp:docPr id="48" name="Rectangle 48"/>
                <wp:cNvGraphicFramePr/>
                <a:graphic xmlns:a="http://schemas.openxmlformats.org/drawingml/2006/main">
                  <a:graphicData uri="http://schemas.microsoft.com/office/word/2010/wordprocessingShape">
                    <wps:wsp>
                      <wps:cNvSpPr/>
                      <wps:spPr>
                        <a:xfrm>
                          <a:off x="0" y="0"/>
                          <a:ext cx="223284"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24777" id="Rectangle 48" o:spid="_x0000_s1026" style="position:absolute;margin-left:.4pt;margin-top:0;width:17.6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" fillcolor="#44546a [3215]" stroked="f" strokeweight="1pt"/>
            </w:pict>
          </mc:Fallback>
        </mc:AlternateContent>
      </w:r>
      <w:r w:rsidR="002137F3">
        <w:br w:type="page"/>
      </w:r>
    </w:p>
    <w:p w:rsidR="00220991" w:rsidRDefault="00323E63" w:rsidP="00220991">
      <w:r>
        <w:rPr>
          <w:noProof/>
          <w:lang w:eastAsia="fr-FR"/>
        </w:rPr>
        <w:lastRenderedPageBreak/>
        <mc:AlternateContent>
          <mc:Choice Requires="wps">
            <w:drawing>
              <wp:anchor distT="0" distB="0" distL="114300" distR="114300" simplePos="0" relativeHeight="251662336" behindDoc="0" locked="0" layoutInCell="1" allowOverlap="1">
                <wp:simplePos x="0" y="0"/>
                <wp:positionH relativeFrom="column">
                  <wp:posOffset>233916</wp:posOffset>
                </wp:positionH>
                <wp:positionV relativeFrom="paragraph">
                  <wp:posOffset>6847368</wp:posOffset>
                </wp:positionV>
                <wp:extent cx="5025788" cy="1837646"/>
                <wp:effectExtent l="0" t="0" r="0" b="0"/>
                <wp:wrapNone/>
                <wp:docPr id="47" name="Rectangle 47"/>
                <wp:cNvGraphicFramePr/>
                <a:graphic xmlns:a="http://schemas.openxmlformats.org/drawingml/2006/main">
                  <a:graphicData uri="http://schemas.microsoft.com/office/word/2010/wordprocessingShape">
                    <wps:wsp>
                      <wps:cNvSpPr/>
                      <wps:spPr>
                        <a:xfrm>
                          <a:off x="0" y="0"/>
                          <a:ext cx="5025788" cy="1837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rsidR="00323E63" w:rsidRPr="008C583A" w:rsidRDefault="00323E63" w:rsidP="0084775E">
                            <w:pPr>
                              <w:pStyle w:val="Sansinterligne"/>
                              <w:ind w:left="1134" w:right="1365"/>
                              <w:jc w:val="center"/>
                              <w:rPr>
                                <w:color w:val="000000" w:themeColor="text1"/>
                              </w:rPr>
                            </w:pPr>
                            <w:proofErr w:type="spellStart"/>
                            <w:r w:rsidRPr="008C583A">
                              <w:rPr>
                                <w:color w:val="000000" w:themeColor="text1"/>
                              </w:rPr>
                              <w:t>Quantyl</w:t>
                            </w:r>
                            <w:proofErr w:type="spellEnd"/>
                            <w:r w:rsidRPr="008C583A">
                              <w:rPr>
                                <w:color w:val="000000" w:themeColor="text1"/>
                              </w:rPr>
                              <w:t xml:space="preserve"> SARL</w:t>
                            </w:r>
                          </w:p>
                          <w:p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 xml:space="preserve">8 </w:t>
                            </w:r>
                            <w:proofErr w:type="gramStart"/>
                            <w:r w:rsidRPr="008C583A">
                              <w:rPr>
                                <w:color w:val="000000" w:themeColor="text1"/>
                              </w:rPr>
                              <w:t>avenue</w:t>
                            </w:r>
                            <w:proofErr w:type="gramEnd"/>
                            <w:r w:rsidRPr="008C583A">
                              <w:rPr>
                                <w:color w:val="000000" w:themeColor="text1"/>
                              </w:rPr>
                              <w:t xml:space="preserve"> du maquis,</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rsidR="00323E63" w:rsidRPr="008C583A" w:rsidRDefault="00323E63" w:rsidP="0084775E">
                            <w:pPr>
                              <w:pStyle w:val="Sansinterligne"/>
                              <w:ind w:left="1134" w:right="1365"/>
                              <w:rPr>
                                <w:b/>
                                <w:color w:val="5B9BD5" w:themeColor="accent1"/>
                              </w:rPr>
                            </w:pPr>
                            <w:r w:rsidRPr="008C583A">
                              <w:rPr>
                                <w:b/>
                                <w:color w:val="5B9BD5" w:themeColor="accent1"/>
                              </w:rPr>
                              <w:t>SIREN :</w:t>
                            </w:r>
                          </w:p>
                          <w:p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3" style="position:absolute;margin-left:18.4pt;margin-top:539.15pt;width:395.75pt;height:1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EqjxQR3AgAAQAUAAA4A&#10;AAAAAAAAAAAAAAAALgIAAGRycy9lMm9Eb2MueG1sUEsBAi0AFAAGAAgAAAAhADiGYbLfAAAADAEA&#10;AA8AAAAAAAAAAAAAAAAA0QQAAGRycy9kb3ducmV2LnhtbFBLBQYAAAAABAAEAPMAAADdBQAAAAA=&#10;" filled="f" stroked="f" strokeweight="1pt">
                <v:textbox>
                  <w:txbxContent>
                    <w:p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rsidR="00323E63" w:rsidRPr="008C583A" w:rsidRDefault="00323E63" w:rsidP="0084775E">
                      <w:pPr>
                        <w:pStyle w:val="Sansinterligne"/>
                        <w:ind w:left="1134" w:right="1365"/>
                        <w:jc w:val="center"/>
                        <w:rPr>
                          <w:color w:val="000000" w:themeColor="text1"/>
                        </w:rPr>
                      </w:pPr>
                      <w:proofErr w:type="spellStart"/>
                      <w:r w:rsidRPr="008C583A">
                        <w:rPr>
                          <w:color w:val="000000" w:themeColor="text1"/>
                        </w:rPr>
                        <w:t>Quantyl</w:t>
                      </w:r>
                      <w:proofErr w:type="spellEnd"/>
                      <w:r w:rsidRPr="008C583A">
                        <w:rPr>
                          <w:color w:val="000000" w:themeColor="text1"/>
                        </w:rPr>
                        <w:t xml:space="preserve"> SARL</w:t>
                      </w:r>
                    </w:p>
                    <w:p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 xml:space="preserve">8 </w:t>
                      </w:r>
                      <w:proofErr w:type="gramStart"/>
                      <w:r w:rsidRPr="008C583A">
                        <w:rPr>
                          <w:color w:val="000000" w:themeColor="text1"/>
                        </w:rPr>
                        <w:t>avenue</w:t>
                      </w:r>
                      <w:proofErr w:type="gramEnd"/>
                      <w:r w:rsidRPr="008C583A">
                        <w:rPr>
                          <w:color w:val="000000" w:themeColor="text1"/>
                        </w:rPr>
                        <w:t xml:space="preserve"> du maquis,</w:t>
                      </w:r>
                    </w:p>
                    <w:p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rsidR="00323E63" w:rsidRPr="008C583A" w:rsidRDefault="00323E63" w:rsidP="0084775E">
                      <w:pPr>
                        <w:pStyle w:val="Sansinterligne"/>
                        <w:ind w:left="1134" w:right="1365"/>
                        <w:rPr>
                          <w:b/>
                          <w:color w:val="5B9BD5" w:themeColor="accent1"/>
                        </w:rPr>
                      </w:pPr>
                      <w:r w:rsidRPr="008C583A">
                        <w:rPr>
                          <w:b/>
                          <w:color w:val="5B9BD5" w:themeColor="accent1"/>
                        </w:rPr>
                        <w:t>SIREN :</w:t>
                      </w:r>
                    </w:p>
                    <w:p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v:textbox>
              </v:rect>
            </w:pict>
          </mc:Fallback>
        </mc:AlternateContent>
      </w:r>
    </w:p>
    <w:p w:rsidR="00220991" w:rsidRDefault="00220991" w:rsidP="00F129F1">
      <w:pPr>
        <w:sectPr w:rsidR="00220991" w:rsidSect="00A81853">
          <w:pgSz w:w="11906" w:h="16838"/>
          <w:pgMar w:top="1440" w:right="1440" w:bottom="1440" w:left="1800" w:header="708" w:footer="708" w:gutter="0"/>
          <w:cols w:space="708"/>
          <w:docGrid w:linePitch="360"/>
        </w:sectPr>
      </w:pPr>
    </w:p>
    <w:p w:rsidR="00AD4CFA" w:rsidRPr="002208D9" w:rsidRDefault="00AD4CFA" w:rsidP="002208D9">
      <w:pPr>
        <w:pStyle w:val="Titre1"/>
      </w:pPr>
      <w:bookmarkStart w:id="0" w:name="_Toc384654889"/>
      <w:bookmarkStart w:id="1" w:name="_Toc384655490"/>
      <w:bookmarkStart w:id="2" w:name="_Toc384655642"/>
      <w:bookmarkStart w:id="3" w:name="_Toc384654674"/>
      <w:bookmarkStart w:id="4" w:name="_Toc384738580"/>
      <w:bookmarkStart w:id="5" w:name="_GoBack"/>
      <w:bookmarkEnd w:id="5"/>
      <w:r w:rsidRPr="002208D9">
        <w:lastRenderedPageBreak/>
        <w:t>Sommaire</w:t>
      </w:r>
      <w:bookmarkEnd w:id="0"/>
      <w:bookmarkEnd w:id="1"/>
      <w:bookmarkEnd w:id="2"/>
      <w:bookmarkEnd w:id="4"/>
    </w:p>
    <w:p w:rsidR="00500D13" w:rsidRDefault="00220991">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w:anchor="_Toc384738580" w:history="1">
        <w:r w:rsidR="00500D13" w:rsidRPr="00CE143E">
          <w:rPr>
            <w:rStyle w:val="Lienhypertexte"/>
            <w:noProof/>
          </w:rPr>
          <w:t>1.</w:t>
        </w:r>
        <w:r w:rsidR="00500D13">
          <w:rPr>
            <w:rFonts w:eastAsiaTheme="minorEastAsia"/>
            <w:b w:val="0"/>
            <w:bCs w:val="0"/>
            <w:caps w:val="0"/>
            <w:noProof/>
            <w:u w:val="none"/>
            <w:lang w:eastAsia="fr-FR"/>
          </w:rPr>
          <w:tab/>
        </w:r>
        <w:r w:rsidR="00500D13" w:rsidRPr="00CE143E">
          <w:rPr>
            <w:rStyle w:val="Lienhypertexte"/>
            <w:noProof/>
          </w:rPr>
          <w:t>Sommaire</w:t>
        </w:r>
        <w:r w:rsidR="00500D13">
          <w:rPr>
            <w:noProof/>
            <w:webHidden/>
          </w:rPr>
          <w:tab/>
        </w:r>
        <w:r w:rsidR="00500D13">
          <w:rPr>
            <w:noProof/>
            <w:webHidden/>
          </w:rPr>
          <w:fldChar w:fldCharType="begin"/>
        </w:r>
        <w:r w:rsidR="00500D13">
          <w:rPr>
            <w:noProof/>
            <w:webHidden/>
          </w:rPr>
          <w:instrText xml:space="preserve"> PAGEREF _Toc384738580 \h </w:instrText>
        </w:r>
        <w:r w:rsidR="00500D13">
          <w:rPr>
            <w:noProof/>
            <w:webHidden/>
          </w:rPr>
        </w:r>
        <w:r w:rsidR="00500D13">
          <w:rPr>
            <w:noProof/>
            <w:webHidden/>
          </w:rPr>
          <w:fldChar w:fldCharType="separate"/>
        </w:r>
        <w:r w:rsidR="00500D13">
          <w:rPr>
            <w:noProof/>
            <w:webHidden/>
          </w:rPr>
          <w:t>3</w:t>
        </w:r>
        <w:r w:rsidR="00500D13">
          <w:rPr>
            <w:noProof/>
            <w:webHidden/>
          </w:rPr>
          <w:fldChar w:fldCharType="end"/>
        </w:r>
      </w:hyperlink>
    </w:p>
    <w:p w:rsidR="00500D13" w:rsidRDefault="00500D13">
      <w:pPr>
        <w:pStyle w:val="TM1"/>
        <w:tabs>
          <w:tab w:val="left" w:pos="390"/>
          <w:tab w:val="right" w:pos="9062"/>
        </w:tabs>
        <w:rPr>
          <w:rFonts w:eastAsiaTheme="minorEastAsia"/>
          <w:b w:val="0"/>
          <w:bCs w:val="0"/>
          <w:caps w:val="0"/>
          <w:noProof/>
          <w:u w:val="none"/>
          <w:lang w:eastAsia="fr-FR"/>
        </w:rPr>
      </w:pPr>
      <w:hyperlink w:anchor="_Toc384738581" w:history="1">
        <w:r w:rsidRPr="00CE143E">
          <w:rPr>
            <w:rStyle w:val="Lienhypertexte"/>
            <w:noProof/>
          </w:rPr>
          <w:t>2.</w:t>
        </w:r>
        <w:r>
          <w:rPr>
            <w:rFonts w:eastAsiaTheme="minorEastAsia"/>
            <w:b w:val="0"/>
            <w:bCs w:val="0"/>
            <w:caps w:val="0"/>
            <w:noProof/>
            <w:u w:val="none"/>
            <w:lang w:eastAsia="fr-FR"/>
          </w:rPr>
          <w:tab/>
        </w:r>
        <w:r w:rsidRPr="00CE143E">
          <w:rPr>
            <w:rStyle w:val="Lienhypertexte"/>
            <w:noProof/>
          </w:rPr>
          <w:t>Bâtiments</w:t>
        </w:r>
        <w:r>
          <w:rPr>
            <w:noProof/>
            <w:webHidden/>
          </w:rPr>
          <w:tab/>
        </w:r>
        <w:r>
          <w:rPr>
            <w:noProof/>
            <w:webHidden/>
          </w:rPr>
          <w:fldChar w:fldCharType="begin"/>
        </w:r>
        <w:r>
          <w:rPr>
            <w:noProof/>
            <w:webHidden/>
          </w:rPr>
          <w:instrText xml:space="preserve"> PAGEREF _Toc384738581 \h </w:instrText>
        </w:r>
        <w:r>
          <w:rPr>
            <w:noProof/>
            <w:webHidden/>
          </w:rPr>
        </w:r>
        <w:r>
          <w:rPr>
            <w:noProof/>
            <w:webHidden/>
          </w:rPr>
          <w:fldChar w:fldCharType="separate"/>
        </w:r>
        <w:r>
          <w:rPr>
            <w:noProof/>
            <w:webHidden/>
          </w:rPr>
          <w:t>4</w:t>
        </w:r>
        <w:r>
          <w:rPr>
            <w:noProof/>
            <w:webHidden/>
          </w:rPr>
          <w:fldChar w:fldCharType="end"/>
        </w:r>
      </w:hyperlink>
    </w:p>
    <w:p w:rsidR="00500D13" w:rsidRDefault="00500D13">
      <w:pPr>
        <w:pStyle w:val="TM2"/>
        <w:tabs>
          <w:tab w:val="left" w:pos="502"/>
          <w:tab w:val="right" w:pos="9062"/>
        </w:tabs>
        <w:rPr>
          <w:rFonts w:eastAsiaTheme="minorEastAsia"/>
          <w:b w:val="0"/>
          <w:bCs w:val="0"/>
          <w:smallCaps w:val="0"/>
          <w:noProof/>
          <w:lang w:eastAsia="fr-FR"/>
        </w:rPr>
      </w:pPr>
      <w:hyperlink w:anchor="_Toc384738582" w:history="1">
        <w:r w:rsidRPr="00CE143E">
          <w:rPr>
            <w:rStyle w:val="Lienhypertexte"/>
            <w:noProof/>
          </w:rPr>
          <w:t>2.1</w:t>
        </w:r>
        <w:r>
          <w:rPr>
            <w:rFonts w:eastAsiaTheme="minorEastAsia"/>
            <w:b w:val="0"/>
            <w:bCs w:val="0"/>
            <w:smallCaps w:val="0"/>
            <w:noProof/>
            <w:lang w:eastAsia="fr-FR"/>
          </w:rPr>
          <w:tab/>
        </w:r>
        <w:r w:rsidRPr="00CE143E">
          <w:rPr>
            <w:rStyle w:val="Lienhypertexte"/>
            <w:noProof/>
          </w:rPr>
          <w:t>Grenier</w:t>
        </w:r>
        <w:r>
          <w:rPr>
            <w:noProof/>
            <w:webHidden/>
          </w:rPr>
          <w:tab/>
        </w:r>
        <w:r>
          <w:rPr>
            <w:noProof/>
            <w:webHidden/>
          </w:rPr>
          <w:fldChar w:fldCharType="begin"/>
        </w:r>
        <w:r>
          <w:rPr>
            <w:noProof/>
            <w:webHidden/>
          </w:rPr>
          <w:instrText xml:space="preserve"> PAGEREF _Toc384738582 \h </w:instrText>
        </w:r>
        <w:r>
          <w:rPr>
            <w:noProof/>
            <w:webHidden/>
          </w:rPr>
        </w:r>
        <w:r>
          <w:rPr>
            <w:noProof/>
            <w:webHidden/>
          </w:rPr>
          <w:fldChar w:fldCharType="separate"/>
        </w:r>
        <w:r>
          <w:rPr>
            <w:noProof/>
            <w:webHidden/>
          </w:rPr>
          <w:t>4</w:t>
        </w:r>
        <w:r>
          <w:rPr>
            <w:noProof/>
            <w:webHidden/>
          </w:rPr>
          <w:fldChar w:fldCharType="end"/>
        </w:r>
      </w:hyperlink>
    </w:p>
    <w:p w:rsidR="00500D13" w:rsidRDefault="00500D13">
      <w:pPr>
        <w:pStyle w:val="TM2"/>
        <w:tabs>
          <w:tab w:val="left" w:pos="502"/>
          <w:tab w:val="right" w:pos="9062"/>
        </w:tabs>
        <w:rPr>
          <w:rFonts w:eastAsiaTheme="minorEastAsia"/>
          <w:b w:val="0"/>
          <w:bCs w:val="0"/>
          <w:smallCaps w:val="0"/>
          <w:noProof/>
          <w:lang w:eastAsia="fr-FR"/>
        </w:rPr>
      </w:pPr>
      <w:hyperlink w:anchor="_Toc384738583" w:history="1">
        <w:r w:rsidRPr="00CE143E">
          <w:rPr>
            <w:rStyle w:val="Lienhypertexte"/>
            <w:noProof/>
          </w:rPr>
          <w:t>2.2</w:t>
        </w:r>
        <w:r>
          <w:rPr>
            <w:rFonts w:eastAsiaTheme="minorEastAsia"/>
            <w:b w:val="0"/>
            <w:bCs w:val="0"/>
            <w:smallCaps w:val="0"/>
            <w:noProof/>
            <w:lang w:eastAsia="fr-FR"/>
          </w:rPr>
          <w:tab/>
        </w:r>
        <w:r w:rsidRPr="00CE143E">
          <w:rPr>
            <w:rStyle w:val="Lienhypertexte"/>
            <w:noProof/>
          </w:rPr>
          <w:t>Cache</w:t>
        </w:r>
        <w:r>
          <w:rPr>
            <w:noProof/>
            <w:webHidden/>
          </w:rPr>
          <w:tab/>
        </w:r>
        <w:r>
          <w:rPr>
            <w:noProof/>
            <w:webHidden/>
          </w:rPr>
          <w:fldChar w:fldCharType="begin"/>
        </w:r>
        <w:r>
          <w:rPr>
            <w:noProof/>
            <w:webHidden/>
          </w:rPr>
          <w:instrText xml:space="preserve"> PAGEREF _Toc384738583 \h </w:instrText>
        </w:r>
        <w:r>
          <w:rPr>
            <w:noProof/>
            <w:webHidden/>
          </w:rPr>
        </w:r>
        <w:r>
          <w:rPr>
            <w:noProof/>
            <w:webHidden/>
          </w:rPr>
          <w:fldChar w:fldCharType="separate"/>
        </w:r>
        <w:r>
          <w:rPr>
            <w:noProof/>
            <w:webHidden/>
          </w:rPr>
          <w:t>4</w:t>
        </w:r>
        <w:r>
          <w:rPr>
            <w:noProof/>
            <w:webHidden/>
          </w:rPr>
          <w:fldChar w:fldCharType="end"/>
        </w:r>
      </w:hyperlink>
    </w:p>
    <w:p w:rsidR="00500D13" w:rsidRDefault="00500D13">
      <w:pPr>
        <w:pStyle w:val="TM2"/>
        <w:tabs>
          <w:tab w:val="left" w:pos="502"/>
          <w:tab w:val="right" w:pos="9062"/>
        </w:tabs>
        <w:rPr>
          <w:rFonts w:eastAsiaTheme="minorEastAsia"/>
          <w:b w:val="0"/>
          <w:bCs w:val="0"/>
          <w:smallCaps w:val="0"/>
          <w:noProof/>
          <w:lang w:eastAsia="fr-FR"/>
        </w:rPr>
      </w:pPr>
      <w:hyperlink w:anchor="_Toc384738584" w:history="1">
        <w:r w:rsidRPr="00CE143E">
          <w:rPr>
            <w:rStyle w:val="Lienhypertexte"/>
            <w:noProof/>
          </w:rPr>
          <w:t>2.3</w:t>
        </w:r>
        <w:r>
          <w:rPr>
            <w:rFonts w:eastAsiaTheme="minorEastAsia"/>
            <w:b w:val="0"/>
            <w:bCs w:val="0"/>
            <w:smallCaps w:val="0"/>
            <w:noProof/>
            <w:lang w:eastAsia="fr-FR"/>
          </w:rPr>
          <w:tab/>
        </w:r>
        <w:r w:rsidRPr="00CE143E">
          <w:rPr>
            <w:rStyle w:val="Lienhypertexte"/>
            <w:noProof/>
          </w:rPr>
          <w:t>Porte de muraille</w:t>
        </w:r>
        <w:r>
          <w:rPr>
            <w:noProof/>
            <w:webHidden/>
          </w:rPr>
          <w:tab/>
        </w:r>
        <w:r>
          <w:rPr>
            <w:noProof/>
            <w:webHidden/>
          </w:rPr>
          <w:fldChar w:fldCharType="begin"/>
        </w:r>
        <w:r>
          <w:rPr>
            <w:noProof/>
            <w:webHidden/>
          </w:rPr>
          <w:instrText xml:space="preserve"> PAGEREF _Toc384738584 \h </w:instrText>
        </w:r>
        <w:r>
          <w:rPr>
            <w:noProof/>
            <w:webHidden/>
          </w:rPr>
        </w:r>
        <w:r>
          <w:rPr>
            <w:noProof/>
            <w:webHidden/>
          </w:rPr>
          <w:fldChar w:fldCharType="separate"/>
        </w:r>
        <w:r>
          <w:rPr>
            <w:noProof/>
            <w:webHidden/>
          </w:rPr>
          <w:t>4</w:t>
        </w:r>
        <w:r>
          <w:rPr>
            <w:noProof/>
            <w:webHidden/>
          </w:rPr>
          <w:fldChar w:fldCharType="end"/>
        </w:r>
      </w:hyperlink>
    </w:p>
    <w:p w:rsidR="00500D13" w:rsidRDefault="00500D13">
      <w:pPr>
        <w:pStyle w:val="TM2"/>
        <w:tabs>
          <w:tab w:val="left" w:pos="502"/>
          <w:tab w:val="right" w:pos="9062"/>
        </w:tabs>
        <w:rPr>
          <w:rFonts w:eastAsiaTheme="minorEastAsia"/>
          <w:b w:val="0"/>
          <w:bCs w:val="0"/>
          <w:smallCaps w:val="0"/>
          <w:noProof/>
          <w:lang w:eastAsia="fr-FR"/>
        </w:rPr>
      </w:pPr>
      <w:hyperlink w:anchor="_Toc384738585" w:history="1">
        <w:r w:rsidRPr="00CE143E">
          <w:rPr>
            <w:rStyle w:val="Lienhypertexte"/>
            <w:noProof/>
          </w:rPr>
          <w:t>2.4</w:t>
        </w:r>
        <w:r>
          <w:rPr>
            <w:rFonts w:eastAsiaTheme="minorEastAsia"/>
            <w:b w:val="0"/>
            <w:bCs w:val="0"/>
            <w:smallCaps w:val="0"/>
            <w:noProof/>
            <w:lang w:eastAsia="fr-FR"/>
          </w:rPr>
          <w:tab/>
        </w:r>
        <w:r w:rsidRPr="00CE143E">
          <w:rPr>
            <w:rStyle w:val="Lienhypertexte"/>
            <w:noProof/>
          </w:rPr>
          <w:t>Epicerie</w:t>
        </w:r>
        <w:r>
          <w:rPr>
            <w:noProof/>
            <w:webHidden/>
          </w:rPr>
          <w:tab/>
        </w:r>
        <w:r>
          <w:rPr>
            <w:noProof/>
            <w:webHidden/>
          </w:rPr>
          <w:fldChar w:fldCharType="begin"/>
        </w:r>
        <w:r>
          <w:rPr>
            <w:noProof/>
            <w:webHidden/>
          </w:rPr>
          <w:instrText xml:space="preserve"> PAGEREF _Toc384738585 \h </w:instrText>
        </w:r>
        <w:r>
          <w:rPr>
            <w:noProof/>
            <w:webHidden/>
          </w:rPr>
        </w:r>
        <w:r>
          <w:rPr>
            <w:noProof/>
            <w:webHidden/>
          </w:rPr>
          <w:fldChar w:fldCharType="separate"/>
        </w:r>
        <w:r>
          <w:rPr>
            <w:noProof/>
            <w:webHidden/>
          </w:rPr>
          <w:t>4</w:t>
        </w:r>
        <w:r>
          <w:rPr>
            <w:noProof/>
            <w:webHidden/>
          </w:rPr>
          <w:fldChar w:fldCharType="end"/>
        </w:r>
      </w:hyperlink>
    </w:p>
    <w:p w:rsidR="00220991" w:rsidRPr="00220991" w:rsidRDefault="00220991" w:rsidP="00220991">
      <w:r>
        <w:fldChar w:fldCharType="end"/>
      </w:r>
    </w:p>
    <w:p w:rsidR="00500D13" w:rsidRDefault="00500D13" w:rsidP="00500D13">
      <w:pPr>
        <w:pStyle w:val="Titre1"/>
      </w:pPr>
      <w:bookmarkStart w:id="6" w:name="_Toc384738581"/>
      <w:bookmarkEnd w:id="3"/>
      <w:r w:rsidRPr="00500D13">
        <w:lastRenderedPageBreak/>
        <w:t>Bâtiments</w:t>
      </w:r>
      <w:bookmarkEnd w:id="6"/>
    </w:p>
    <w:p w:rsidR="00500D13" w:rsidRDefault="00500D13" w:rsidP="00500D13">
      <w:pPr>
        <w:pStyle w:val="Titre2"/>
      </w:pPr>
      <w:bookmarkStart w:id="7" w:name="_Toc384209641"/>
      <w:bookmarkStart w:id="8" w:name="_Toc384738582"/>
      <w:r w:rsidRPr="00500D13">
        <w:t>Grenier</w:t>
      </w:r>
      <w:bookmarkEnd w:id="7"/>
      <w:bookmarkEnd w:id="8"/>
    </w:p>
    <w:p w:rsidR="00500D13" w:rsidRDefault="00500D13" w:rsidP="00500D13">
      <w:r>
        <w:t>Le grenier est similaire à l’entrepôt mais ne concerne que les denrées alimentaires. Son stockage est plus efficace mais sa portée plus réduite.</w:t>
      </w:r>
    </w:p>
    <w:p w:rsidR="00500D13" w:rsidRDefault="00500D13" w:rsidP="00500D13">
      <w:pPr>
        <w:pStyle w:val="Paragraphedeliste"/>
        <w:numPr>
          <w:ilvl w:val="0"/>
          <w:numId w:val="7"/>
        </w:numPr>
      </w:pPr>
      <w:r w:rsidRPr="00500D13">
        <w:rPr>
          <w:rStyle w:val="lev"/>
        </w:rPr>
        <w:t>Gestion des stocks.</w:t>
      </w:r>
      <w:r>
        <w:t xml:space="preserve"> Le grenier permet de voir ce qu’il contient, son degré d’occupation et de faire des transferts avec l’inventaire du personnage.</w:t>
      </w:r>
    </w:p>
    <w:p w:rsidR="00500D13" w:rsidRPr="00500D13" w:rsidRDefault="00500D13" w:rsidP="00500D13">
      <w:pPr>
        <w:pStyle w:val="Citation"/>
        <w:rPr>
          <w:rStyle w:val="Emphaseintense"/>
          <w:i/>
          <w:color w:val="auto"/>
        </w:rPr>
      </w:pPr>
      <w:r w:rsidRPr="00500D13">
        <w:rPr>
          <w:rStyle w:val="Emphaseintense"/>
          <w:i/>
          <w:color w:val="auto"/>
        </w:rPr>
        <w:t>Rejet : La taverne, qui vend de l’alimentation doit pouvoir puiser dans le grenier ET l’entrepôt vu le régime alimentaire de certaines races (cyborgs). Obliger la construction de deux bâtiments avant la taverne nous paraissait trop contraignant.</w:t>
      </w:r>
    </w:p>
    <w:p w:rsidR="00500D13" w:rsidRDefault="00500D13" w:rsidP="00500D13">
      <w:pPr>
        <w:pStyle w:val="Titre2"/>
      </w:pPr>
      <w:bookmarkStart w:id="9" w:name="_Toc384209642"/>
      <w:bookmarkStart w:id="10" w:name="_Toc384738583"/>
      <w:r w:rsidRPr="00500D13">
        <w:t>Cache</w:t>
      </w:r>
      <w:bookmarkEnd w:id="9"/>
      <w:bookmarkEnd w:id="10"/>
    </w:p>
    <w:p w:rsidR="00500D13" w:rsidRDefault="00500D13" w:rsidP="00500D13">
      <w:r>
        <w:t>La cache est similaire à l’entrepôt mais avec deux différences : Elle est moins sujette aux attaques ; Elle a une capacité moindre.</w:t>
      </w:r>
    </w:p>
    <w:p w:rsidR="00500D13" w:rsidRDefault="00500D13" w:rsidP="00500D13">
      <w:pPr>
        <w:pStyle w:val="Paragraphedeliste"/>
        <w:numPr>
          <w:ilvl w:val="0"/>
          <w:numId w:val="7"/>
        </w:numPr>
      </w:pPr>
      <w:r w:rsidRPr="00500D13">
        <w:rPr>
          <w:rStyle w:val="lev"/>
        </w:rPr>
        <w:t>Gestion des stocks.</w:t>
      </w:r>
      <w:r>
        <w:t xml:space="preserve"> L’entrepôt permet de voir ce qu’il contient, son degré d’occupation et d’effectuer des échanges avec son inventaire.</w:t>
      </w:r>
    </w:p>
    <w:p w:rsidR="00500D13" w:rsidRPr="00500D13" w:rsidRDefault="00500D13" w:rsidP="00500D13">
      <w:pPr>
        <w:pStyle w:val="Citation"/>
        <w:rPr>
          <w:rStyle w:val="Emphaseintense"/>
          <w:i/>
          <w:color w:val="auto"/>
        </w:rPr>
      </w:pPr>
      <w:r w:rsidRPr="00500D13">
        <w:rPr>
          <w:rStyle w:val="Emphaseintense"/>
          <w:i/>
          <w:color w:val="auto"/>
        </w:rPr>
        <w:t>Rejet : le devenir des ressources lorsque l’entrepôt est détruit posait problème. Ajouter une cache complique encore les choses.</w:t>
      </w:r>
    </w:p>
    <w:p w:rsidR="00500D13" w:rsidRPr="00500D13" w:rsidRDefault="00500D13" w:rsidP="00500D13">
      <w:pPr>
        <w:pStyle w:val="Titre2"/>
        <w:rPr>
          <w:rStyle w:val="Emphaseintense"/>
          <w:i w:val="0"/>
          <w:iCs w:val="0"/>
        </w:rPr>
      </w:pPr>
      <w:bookmarkStart w:id="11" w:name="_Toc384738584"/>
      <w:r w:rsidRPr="00500D13">
        <w:rPr>
          <w:rStyle w:val="Emphaseintense"/>
          <w:i w:val="0"/>
          <w:iCs w:val="0"/>
        </w:rPr>
        <w:t>Porte de muraille</w:t>
      </w:r>
      <w:bookmarkEnd w:id="11"/>
    </w:p>
    <w:p w:rsidR="00500D13" w:rsidRDefault="00500D13" w:rsidP="00500D13">
      <w:r>
        <w:t>La porte permettrait de filtrer les personnages pouvant entrer dans la ville.</w:t>
      </w:r>
    </w:p>
    <w:p w:rsidR="00500D13" w:rsidRPr="00500D13" w:rsidRDefault="00500D13" w:rsidP="00500D13">
      <w:pPr>
        <w:pStyle w:val="Citation"/>
        <w:rPr>
          <w:rStyle w:val="Emphaseintense"/>
          <w:i/>
          <w:color w:val="auto"/>
        </w:rPr>
      </w:pPr>
      <w:r w:rsidRPr="00500D13">
        <w:rPr>
          <w:rStyle w:val="Emphaseintense"/>
          <w:i/>
          <w:color w:val="auto"/>
        </w:rPr>
        <w:t>Rejet : il y a déjà un mur d’enceinte et il est impossible (voir idiot) d’avoir un mur sans porte ou une porte sans mur. Le mur est donc déjà muni d’une porte.</w:t>
      </w:r>
    </w:p>
    <w:p w:rsidR="00500D13" w:rsidRDefault="00500D13" w:rsidP="00500D13">
      <w:pPr>
        <w:pStyle w:val="Titre2"/>
      </w:pPr>
      <w:bookmarkStart w:id="12" w:name="_Toc384287152"/>
      <w:bookmarkStart w:id="13" w:name="_Toc384738585"/>
      <w:r w:rsidRPr="00500D13">
        <w:t>Epicerie</w:t>
      </w:r>
      <w:bookmarkEnd w:id="12"/>
      <w:bookmarkEnd w:id="13"/>
    </w:p>
    <w:p w:rsidR="00500D13" w:rsidRDefault="00500D13" w:rsidP="00500D13">
      <w:r w:rsidRPr="004B46FD">
        <w:t>Lieu d’achat et de vente automatique de la nourriture par la ville. On pourrait créer un autre bâtiment pour la vente/achat automatique des autres ressources (armurerie, matériaux, …).</w:t>
      </w:r>
    </w:p>
    <w:p w:rsidR="007340B8" w:rsidRPr="00500D13" w:rsidRDefault="00500D13" w:rsidP="00500D13">
      <w:pPr>
        <w:pStyle w:val="Citation"/>
        <w:rPr>
          <w:iCs w:val="0"/>
          <w:color w:val="auto"/>
        </w:rPr>
      </w:pPr>
      <w:r w:rsidRPr="00500D13">
        <w:rPr>
          <w:rStyle w:val="Emphaseintense"/>
          <w:i/>
          <w:color w:val="auto"/>
        </w:rPr>
        <w:t>Rejet : pas de nom de bâtiment pour tous les types de marchandises et complexification inutile du jeu.</w:t>
      </w:r>
    </w:p>
    <w:sectPr w:rsidR="007340B8" w:rsidRPr="00500D13" w:rsidSect="00F129F1">
      <w:headerReference w:type="even" r:id="rId10"/>
      <w:headerReference w:type="default" r:id="rId11"/>
      <w:footerReference w:type="even" r:id="rId12"/>
      <w:footerReference w:type="default" r:id="rId13"/>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455" w:rsidRDefault="00977455" w:rsidP="00F129F1">
      <w:pPr>
        <w:spacing w:after="0" w:line="240" w:lineRule="auto"/>
      </w:pPr>
      <w:r>
        <w:separator/>
      </w:r>
    </w:p>
  </w:endnote>
  <w:endnote w:type="continuationSeparator" w:id="0">
    <w:p w:rsidR="00977455" w:rsidRDefault="00977455"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F3" w:rsidRPr="0084775E" w:rsidRDefault="002137F3"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500D13">
      <w:rPr>
        <w:b/>
        <w:noProof/>
        <w:color w:val="2E74B5" w:themeColor="accent1" w:themeShade="BF"/>
        <w:sz w:val="32"/>
        <w:szCs w:val="32"/>
      </w:rPr>
      <w:t>4</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EndPr/>
      <w:sdtContent>
        <w:sdt>
          <w:sdtPr>
            <w:rPr>
              <w:color w:val="2E74B5" w:themeColor="accent1" w:themeShade="BF"/>
              <w:sz w:val="32"/>
              <w:szCs w:val="32"/>
            </w:rPr>
            <w:alias w:val="Société"/>
            <w:tag w:val=""/>
            <w:id w:val="-1820562080"/>
            <w:placeholder>
              <w:docPart w:val="3BD676BCDE8B4369B9B6E60C9AB9CBE7"/>
            </w:placeholder>
            <w:dataBinding w:prefixMappings="xmlns:ns0='http://schemas.openxmlformats.org/officeDocument/2006/extended-properties' " w:xpath="/ns0:Properties[1]/ns0:Company[1]" w:storeItemID="{6668398D-A668-4E3E-A5EB-62B293D839F1}"/>
            <w:text/>
          </w:sdtPr>
          <w:sdtEndPr/>
          <w:sdtContent>
            <w:proofErr w:type="spellStart"/>
            <w:r w:rsidR="008A4C39" w:rsidRPr="0084775E">
              <w:rPr>
                <w:color w:val="2E74B5" w:themeColor="accent1" w:themeShade="BF"/>
                <w:sz w:val="32"/>
                <w:szCs w:val="32"/>
              </w:rPr>
              <w:t>Quantyl</w:t>
            </w:r>
            <w:proofErr w:type="spellEnd"/>
            <w:r w:rsidR="008A4C39" w:rsidRPr="0084775E">
              <w:rPr>
                <w:color w:val="2E74B5" w:themeColor="accent1" w:themeShade="BF"/>
                <w:sz w:val="32"/>
                <w:szCs w:val="32"/>
              </w:rPr>
              <w:t xml:space="preserve"> SARL</w:t>
            </w:r>
          </w:sdtContent>
        </w:sdt>
      </w:sdtContent>
    </w:sdt>
  </w:p>
  <w:p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placeholder>
          <w:docPart w:val="FFE64F0E038A43CEA1043DBC39B33E77"/>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F3" w:rsidRPr="0084775E" w:rsidRDefault="002137F3"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EndPr/>
      <w:sdtContent>
        <w:sdt>
          <w:sdtPr>
            <w:rPr>
              <w:color w:val="2E74B5" w:themeColor="accent1" w:themeShade="BF"/>
              <w:sz w:val="32"/>
              <w:szCs w:val="32"/>
            </w:rPr>
            <w:alias w:val="Société"/>
            <w:tag w:val=""/>
            <w:id w:val="1427229699"/>
            <w:placeholder>
              <w:docPart w:val="47A60E3671AC43528AF9FCB6834F5C95"/>
            </w:placeholder>
            <w:dataBinding w:prefixMappings="xmlns:ns0='http://schemas.openxmlformats.org/officeDocument/2006/extended-properties' " w:xpath="/ns0:Properties[1]/ns0:Company[1]" w:storeItemID="{6668398D-A668-4E3E-A5EB-62B293D839F1}"/>
            <w:text/>
          </w:sdtPr>
          <w:sdtEndPr/>
          <w:sdtContent>
            <w:proofErr w:type="spellStart"/>
            <w:r w:rsidR="008A4C39" w:rsidRPr="0084775E">
              <w:rPr>
                <w:color w:val="2E74B5" w:themeColor="accent1" w:themeShade="BF"/>
                <w:sz w:val="32"/>
                <w:szCs w:val="32"/>
              </w:rPr>
              <w:t>Quantyl</w:t>
            </w:r>
            <w:proofErr w:type="spellEnd"/>
            <w:r w:rsidR="008A4C39" w:rsidRPr="0084775E">
              <w:rPr>
                <w:color w:val="2E74B5" w:themeColor="accent1" w:themeShade="BF"/>
                <w:sz w:val="32"/>
                <w:szCs w:val="32"/>
              </w:rPr>
              <w:t xml:space="preserve">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500D13">
      <w:rPr>
        <w:b/>
        <w:noProof/>
        <w:color w:val="2E74B5" w:themeColor="accent1" w:themeShade="BF"/>
        <w:sz w:val="32"/>
        <w:szCs w:val="32"/>
      </w:rPr>
      <w:t>3</w:t>
    </w:r>
    <w:r w:rsidRPr="0084775E">
      <w:rPr>
        <w:b/>
        <w:color w:val="2E74B5" w:themeColor="accent1" w:themeShade="BF"/>
        <w:sz w:val="32"/>
        <w:szCs w:val="32"/>
      </w:rPr>
      <w:fldChar w:fldCharType="end"/>
    </w:r>
  </w:p>
  <w:p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placeholder>
          <w:docPart w:val="7ACC412AC99D4C1AA1F0701BC23F86E9"/>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455" w:rsidRDefault="00977455" w:rsidP="00F129F1">
      <w:pPr>
        <w:spacing w:after="0" w:line="240" w:lineRule="auto"/>
      </w:pPr>
      <w:r>
        <w:separator/>
      </w:r>
    </w:p>
  </w:footnote>
  <w:footnote w:type="continuationSeparator" w:id="0">
    <w:p w:rsidR="00977455" w:rsidRDefault="00977455" w:rsidP="00F1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F3" w:rsidRPr="0084775E" w:rsidRDefault="002137F3"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500D13">
      <w:rPr>
        <w:noProof/>
        <w:color w:val="2E74B5" w:themeColor="accent1" w:themeShade="BF"/>
        <w:sz w:val="32"/>
        <w:szCs w:val="32"/>
      </w:rPr>
      <w:t>2</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500D13">
      <w:rPr>
        <w:noProof/>
        <w:color w:val="2E74B5" w:themeColor="accent1" w:themeShade="BF"/>
        <w:sz w:val="32"/>
        <w:szCs w:val="32"/>
      </w:rPr>
      <w:t>Bâtiments</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placeholder>
          <w:docPart w:val="14A820F625FC46208815B163333179F5"/>
        </w:placeholder>
        <w:dataBinding w:prefixMappings="xmlns:ns0='http://purl.org/dc/elements/1.1/' xmlns:ns1='http://schemas.openxmlformats.org/package/2006/metadata/core-properties' " w:xpath="/ns1:coreProperties[1]/ns0:title[1]" w:storeItemID="{6C3C8BC8-F283-45AE-878A-BAB7291924A1}"/>
        <w:text/>
      </w:sdtPr>
      <w:sdtEndPr/>
      <w:sdtContent>
        <w:r w:rsidR="00500D13">
          <w:rPr>
            <w:color w:val="2E74B5" w:themeColor="accent1" w:themeShade="BF"/>
            <w:sz w:val="32"/>
            <w:szCs w:val="32"/>
          </w:rPr>
          <w:t xml:space="preserve">Del - </w:t>
        </w:r>
        <w:proofErr w:type="spellStart"/>
        <w:r w:rsidR="00500D13">
          <w:rPr>
            <w:color w:val="2E74B5" w:themeColor="accent1" w:themeShade="BF"/>
            <w:sz w:val="32"/>
            <w:szCs w:val="32"/>
          </w:rPr>
          <w:t>Ons</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9F1" w:rsidRPr="0084775E" w:rsidRDefault="00977455"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placeholder>
          <w:docPart w:val="02C1E0128755474F8F6E09D895ED5F5B"/>
        </w:placeholder>
        <w:dataBinding w:prefixMappings="xmlns:ns0='http://purl.org/dc/elements/1.1/' xmlns:ns1='http://schemas.openxmlformats.org/package/2006/metadata/core-properties' " w:xpath="/ns1:coreProperties[1]/ns0:title[1]" w:storeItemID="{6C3C8BC8-F283-45AE-878A-BAB7291924A1}"/>
        <w:text/>
      </w:sdtPr>
      <w:sdtEndPr/>
      <w:sdtContent>
        <w:r w:rsidR="00500D13">
          <w:rPr>
            <w:color w:val="2E74B5" w:themeColor="accent1" w:themeShade="BF"/>
            <w:sz w:val="32"/>
            <w:szCs w:val="32"/>
          </w:rPr>
          <w:t xml:space="preserve">Del - </w:t>
        </w:r>
        <w:proofErr w:type="spellStart"/>
        <w:r w:rsidR="00500D13">
          <w:rPr>
            <w:color w:val="2E74B5" w:themeColor="accent1" w:themeShade="BF"/>
            <w:sz w:val="32"/>
            <w:szCs w:val="32"/>
          </w:rPr>
          <w:t>Ons</w:t>
        </w:r>
        <w:proofErr w:type="spellEnd"/>
      </w:sdtContent>
    </w:sdt>
    <w:r w:rsidR="002137F3" w:rsidRPr="0084775E">
      <w:rPr>
        <w:color w:val="2E74B5" w:themeColor="accent1" w:themeShade="BF"/>
        <w:sz w:val="32"/>
        <w:szCs w:val="32"/>
      </w:rPr>
      <w:tab/>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\n  \* MERGEFORMAT </w:instrText>
    </w:r>
    <w:r w:rsidR="002137F3" w:rsidRPr="0084775E">
      <w:rPr>
        <w:color w:val="2E74B5" w:themeColor="accent1" w:themeShade="BF"/>
        <w:sz w:val="32"/>
        <w:szCs w:val="32"/>
      </w:rPr>
      <w:fldChar w:fldCharType="separate"/>
    </w:r>
    <w:r w:rsidR="00500D13">
      <w:rPr>
        <w:noProof/>
        <w:color w:val="2E74B5" w:themeColor="accent1" w:themeShade="BF"/>
        <w:sz w:val="32"/>
        <w:szCs w:val="32"/>
      </w:rPr>
      <w:t>1</w:t>
    </w:r>
    <w:r w:rsidR="002137F3" w:rsidRPr="0084775E">
      <w:rPr>
        <w:color w:val="2E74B5" w:themeColor="accent1" w:themeShade="BF"/>
        <w:sz w:val="32"/>
        <w:szCs w:val="32"/>
      </w:rPr>
      <w:fldChar w:fldCharType="end"/>
    </w:r>
    <w:r w:rsidR="002137F3" w:rsidRPr="0084775E">
      <w:rPr>
        <w:color w:val="2E74B5" w:themeColor="accent1" w:themeShade="BF"/>
        <w:sz w:val="32"/>
        <w:szCs w:val="32"/>
      </w:rPr>
      <w:t xml:space="preserve"> </w:t>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 MERGEFORMAT </w:instrText>
    </w:r>
    <w:r w:rsidR="002137F3" w:rsidRPr="0084775E">
      <w:rPr>
        <w:color w:val="2E74B5" w:themeColor="accent1" w:themeShade="BF"/>
        <w:sz w:val="32"/>
        <w:szCs w:val="32"/>
      </w:rPr>
      <w:fldChar w:fldCharType="separate"/>
    </w:r>
    <w:r w:rsidR="00500D13">
      <w:rPr>
        <w:noProof/>
        <w:color w:val="2E74B5" w:themeColor="accent1" w:themeShade="BF"/>
        <w:sz w:val="32"/>
        <w:szCs w:val="32"/>
      </w:rPr>
      <w:t>Sommaire</w:t>
    </w:r>
    <w:r w:rsidR="002137F3"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A94"/>
    <w:multiLevelType w:val="hybridMultilevel"/>
    <w:tmpl w:val="FD52C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283D07"/>
    <w:multiLevelType w:val="hybridMultilevel"/>
    <w:tmpl w:val="8FAC66C0"/>
    <w:lvl w:ilvl="0" w:tplc="EEDE5C1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B822A8"/>
    <w:multiLevelType w:val="hybridMultilevel"/>
    <w:tmpl w:val="67F48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1851652"/>
    <w:multiLevelType w:val="hybridMultilevel"/>
    <w:tmpl w:val="F13C1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E5365B0"/>
    <w:multiLevelType w:val="multilevel"/>
    <w:tmpl w:val="FB6E33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5E2C7F40"/>
    <w:multiLevelType w:val="hybridMultilevel"/>
    <w:tmpl w:val="1486B6E2"/>
    <w:lvl w:ilvl="0" w:tplc="BF8E5F6C">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6">
    <w:nsid w:val="6F78229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3"/>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13"/>
    <w:rsid w:val="000366BF"/>
    <w:rsid w:val="002137F3"/>
    <w:rsid w:val="002208D9"/>
    <w:rsid w:val="00220991"/>
    <w:rsid w:val="002561E7"/>
    <w:rsid w:val="00323E63"/>
    <w:rsid w:val="00475B32"/>
    <w:rsid w:val="004C6165"/>
    <w:rsid w:val="00500D13"/>
    <w:rsid w:val="00530ABE"/>
    <w:rsid w:val="00630371"/>
    <w:rsid w:val="006A776E"/>
    <w:rsid w:val="007340B8"/>
    <w:rsid w:val="0078699D"/>
    <w:rsid w:val="007D38A6"/>
    <w:rsid w:val="0084027C"/>
    <w:rsid w:val="0084775E"/>
    <w:rsid w:val="008A4C39"/>
    <w:rsid w:val="008C583A"/>
    <w:rsid w:val="008D057D"/>
    <w:rsid w:val="00904B8F"/>
    <w:rsid w:val="00954A70"/>
    <w:rsid w:val="00962AB8"/>
    <w:rsid w:val="00977455"/>
    <w:rsid w:val="00A81853"/>
    <w:rsid w:val="00AA11DE"/>
    <w:rsid w:val="00AD4CFA"/>
    <w:rsid w:val="00B36BFF"/>
    <w:rsid w:val="00D721CD"/>
    <w:rsid w:val="00DD7604"/>
    <w:rsid w:val="00E80B6A"/>
    <w:rsid w:val="00F12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570119-5552-48A2-9A05-9B8A0E5E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4C39"/>
    <w:rPr>
      <w:sz w:val="20"/>
      <w:szCs w:val="20"/>
    </w:rPr>
  </w:style>
  <w:style w:type="character" w:styleId="Appelnotedebasdep">
    <w:name w:val="footnote reference"/>
    <w:basedOn w:val="Policepardfaut"/>
    <w:uiPriority w:val="99"/>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2208D9"/>
    <w:pPr>
      <w:keepLines/>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2208D9"/>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39"/>
    <w:rsid w:val="00D72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_000\svn\quantyl\Modele\Quanty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A820F625FC46208815B163333179F5"/>
        <w:category>
          <w:name w:val="Général"/>
          <w:gallery w:val="placeholder"/>
        </w:category>
        <w:types>
          <w:type w:val="bbPlcHdr"/>
        </w:types>
        <w:behaviors>
          <w:behavior w:val="content"/>
        </w:behaviors>
        <w:guid w:val="{A654862C-D89D-4486-A184-7A7EE488436B}"/>
      </w:docPartPr>
      <w:docPartBody>
        <w:p w:rsidR="00000000" w:rsidRDefault="00C25657">
          <w:pPr>
            <w:pStyle w:val="14A820F625FC46208815B163333179F5"/>
          </w:pPr>
          <w:r w:rsidRPr="00427FEC">
            <w:rPr>
              <w:rStyle w:val="Textedelespacerserv"/>
            </w:rPr>
            <w:t>[Titre ]</w:t>
          </w:r>
        </w:p>
      </w:docPartBody>
    </w:docPart>
    <w:docPart>
      <w:docPartPr>
        <w:name w:val="02C1E0128755474F8F6E09D895ED5F5B"/>
        <w:category>
          <w:name w:val="Général"/>
          <w:gallery w:val="placeholder"/>
        </w:category>
        <w:types>
          <w:type w:val="bbPlcHdr"/>
        </w:types>
        <w:behaviors>
          <w:behavior w:val="content"/>
        </w:behaviors>
        <w:guid w:val="{3617DEE8-F84B-4D7C-9840-C6A69D469EA5}"/>
      </w:docPartPr>
      <w:docPartBody>
        <w:p w:rsidR="00000000" w:rsidRDefault="00C25657">
          <w:pPr>
            <w:pStyle w:val="02C1E0128755474F8F6E09D895ED5F5B"/>
          </w:pPr>
          <w:r w:rsidRPr="00427FEC">
            <w:rPr>
              <w:rStyle w:val="Textedelespacerserv"/>
            </w:rPr>
            <w:t>[Titre ]</w:t>
          </w:r>
        </w:p>
      </w:docPartBody>
    </w:docPart>
    <w:docPart>
      <w:docPartPr>
        <w:name w:val="3BD676BCDE8B4369B9B6E60C9AB9CBE7"/>
        <w:category>
          <w:name w:val="Général"/>
          <w:gallery w:val="placeholder"/>
        </w:category>
        <w:types>
          <w:type w:val="bbPlcHdr"/>
        </w:types>
        <w:behaviors>
          <w:behavior w:val="content"/>
        </w:behaviors>
        <w:guid w:val="{22ED4CD6-A03B-4892-8563-3413F3D51B4E}"/>
      </w:docPartPr>
      <w:docPartBody>
        <w:p w:rsidR="00000000" w:rsidRDefault="00C25657">
          <w:pPr>
            <w:pStyle w:val="3BD676BCDE8B4369B9B6E60C9AB9CBE7"/>
          </w:pPr>
          <w:r w:rsidRPr="00427FEC">
            <w:rPr>
              <w:rStyle w:val="Textedelespacerserv"/>
            </w:rPr>
            <w:t>[Société]</w:t>
          </w:r>
        </w:p>
      </w:docPartBody>
    </w:docPart>
    <w:docPart>
      <w:docPartPr>
        <w:name w:val="FFE64F0E038A43CEA1043DBC39B33E77"/>
        <w:category>
          <w:name w:val="Général"/>
          <w:gallery w:val="placeholder"/>
        </w:category>
        <w:types>
          <w:type w:val="bbPlcHdr"/>
        </w:types>
        <w:behaviors>
          <w:behavior w:val="content"/>
        </w:behaviors>
        <w:guid w:val="{9505B7C6-A2ED-4D2F-9478-E7A96E104CDB}"/>
      </w:docPartPr>
      <w:docPartBody>
        <w:p w:rsidR="00000000" w:rsidRDefault="00C25657">
          <w:pPr>
            <w:pStyle w:val="FFE64F0E038A43CEA1043DBC39B33E77"/>
          </w:pPr>
          <w:r w:rsidRPr="00427FEC">
            <w:rPr>
              <w:rStyle w:val="Textedelespacerserv"/>
            </w:rPr>
            <w:t>[Adresse société]</w:t>
          </w:r>
        </w:p>
      </w:docPartBody>
    </w:docPart>
    <w:docPart>
      <w:docPartPr>
        <w:name w:val="47A60E3671AC43528AF9FCB6834F5C95"/>
        <w:category>
          <w:name w:val="Général"/>
          <w:gallery w:val="placeholder"/>
        </w:category>
        <w:types>
          <w:type w:val="bbPlcHdr"/>
        </w:types>
        <w:behaviors>
          <w:behavior w:val="content"/>
        </w:behaviors>
        <w:guid w:val="{48B52714-7F6C-4D53-B357-65ABF66CA888}"/>
      </w:docPartPr>
      <w:docPartBody>
        <w:p w:rsidR="00000000" w:rsidRDefault="00C25657">
          <w:pPr>
            <w:pStyle w:val="47A60E3671AC43528AF9FCB6834F5C95"/>
          </w:pPr>
          <w:r w:rsidRPr="00427FEC">
            <w:rPr>
              <w:rStyle w:val="Textedelespacerserv"/>
            </w:rPr>
            <w:t>[Société]</w:t>
          </w:r>
        </w:p>
      </w:docPartBody>
    </w:docPart>
    <w:docPart>
      <w:docPartPr>
        <w:name w:val="7ACC412AC99D4C1AA1F0701BC23F86E9"/>
        <w:category>
          <w:name w:val="Général"/>
          <w:gallery w:val="placeholder"/>
        </w:category>
        <w:types>
          <w:type w:val="bbPlcHdr"/>
        </w:types>
        <w:behaviors>
          <w:behavior w:val="content"/>
        </w:behaviors>
        <w:guid w:val="{D977A723-6856-477B-B44D-F24F76F22CF3}"/>
      </w:docPartPr>
      <w:docPartBody>
        <w:p w:rsidR="00000000" w:rsidRDefault="00C25657">
          <w:pPr>
            <w:pStyle w:val="7ACC412AC99D4C1AA1F0701BC23F86E9"/>
          </w:pPr>
          <w:r w:rsidRPr="00427FEC">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57"/>
    <w:rsid w:val="00C25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4A820F625FC46208815B163333179F5">
    <w:name w:val="14A820F625FC46208815B163333179F5"/>
  </w:style>
  <w:style w:type="paragraph" w:customStyle="1" w:styleId="02C1E0128755474F8F6E09D895ED5F5B">
    <w:name w:val="02C1E0128755474F8F6E09D895ED5F5B"/>
  </w:style>
  <w:style w:type="paragraph" w:customStyle="1" w:styleId="3BD676BCDE8B4369B9B6E60C9AB9CBE7">
    <w:name w:val="3BD676BCDE8B4369B9B6E60C9AB9CBE7"/>
  </w:style>
  <w:style w:type="paragraph" w:customStyle="1" w:styleId="FFE64F0E038A43CEA1043DBC39B33E77">
    <w:name w:val="FFE64F0E038A43CEA1043DBC39B33E77"/>
  </w:style>
  <w:style w:type="paragraph" w:customStyle="1" w:styleId="47A60E3671AC43528AF9FCB6834F5C95">
    <w:name w:val="47A60E3671AC43528AF9FCB6834F5C95"/>
  </w:style>
  <w:style w:type="paragraph" w:customStyle="1" w:styleId="7ACC412AC99D4C1AA1F0701BC23F86E9">
    <w:name w:val="7ACC412AC99D4C1AA1F0701BC23F86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2014-04-08T00:00:00</PublishDate>
  <Abstract>Ce document contient un ensemble d’idées qui ont été écartées de la conception du jeu dans le but de réunir les réflexions qui ont mené au choix de leur rejet. </Abstract>
  <CompanyAddress>8 Avenu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C98009-E0D5-493B-BBDE-01E8095A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Quantyl.dotx</Template>
  <TotalTime>4</TotalTime>
  <Pages>4</Pages>
  <Words>314</Words>
  <Characters>1729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Titre du document</vt:lpstr>
    </vt:vector>
  </TitlesOfParts>
  <Company>Quantyl SARL</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 Ons</dc:title>
  <dc:subject>Eléments supprimés</dc:subject>
  <dc:creator>Thibaut Henin</dc:creator>
  <cp:keywords/>
  <dc:description/>
  <cp:lastModifiedBy>Thibaut Henin</cp:lastModifiedBy>
  <cp:revision>1</cp:revision>
  <cp:lastPrinted>2014-04-08T13:47:00Z</cp:lastPrinted>
  <dcterms:created xsi:type="dcterms:W3CDTF">2014-04-08T14:37:00Z</dcterms:created>
  <dcterms:modified xsi:type="dcterms:W3CDTF">2014-04-08T14:41:00Z</dcterms:modified>
  <cp:category>Luchronia - Conception</cp:category>
</cp:coreProperties>
</file>