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9EC4F3" w14:textId="32FAC09E" w:rsidR="003B3B82" w:rsidRPr="003B3B82" w:rsidRDefault="003B3B82" w:rsidP="003B3B82">
      <w:pPr>
        <w:pStyle w:val="ListParagraph"/>
        <w:numPr>
          <w:ilvl w:val="0"/>
          <w:numId w:val="1"/>
        </w:numPr>
        <w:spacing w:line="480" w:lineRule="auto"/>
        <w:rPr>
          <w:rFonts w:ascii="Times New Roman" w:hAnsi="Times New Roman" w:cs="Times New Roman"/>
        </w:rPr>
      </w:pPr>
      <w:r>
        <w:rPr>
          <w:rFonts w:ascii="Times New Roman" w:hAnsi="Times New Roman" w:cs="Times New Roman"/>
          <w:b/>
          <w:bCs/>
        </w:rPr>
        <w:t>Justify development choices for your 3D scene.</w:t>
      </w:r>
    </w:p>
    <w:p w14:paraId="3220FAF7" w14:textId="46CAE930" w:rsidR="003B3B82" w:rsidRDefault="003B3B82" w:rsidP="003B3B82">
      <w:pPr>
        <w:pStyle w:val="ListParagraph"/>
        <w:spacing w:line="480" w:lineRule="auto"/>
        <w:rPr>
          <w:rFonts w:ascii="Times New Roman" w:hAnsi="Times New Roman" w:cs="Times New Roman"/>
        </w:rPr>
      </w:pPr>
      <w:r>
        <w:rPr>
          <w:rFonts w:ascii="Times New Roman" w:hAnsi="Times New Roman" w:cs="Times New Roman"/>
        </w:rPr>
        <w:t xml:space="preserve">I chose to create a fishing-themed scene with a coffee mug, tackle box, fishing rod, and a trout. Fishing is a big hobby of mine and I thought that putting these elements together in a scene would be a good display for the viewer. I specifically selected each object for the scene because they each relate to my fixing experiences. The coffee mug with the steam particles suggests an early morning atmosphere, the tackle box and fishing rod represent the main fishing equipment, the trout adds </w:t>
      </w:r>
      <w:r w:rsidR="00CC68DB">
        <w:rPr>
          <w:rFonts w:ascii="Times New Roman" w:hAnsi="Times New Roman" w:cs="Times New Roman"/>
        </w:rPr>
        <w:t>somewhat</w:t>
      </w:r>
      <w:r>
        <w:rPr>
          <w:rFonts w:ascii="Times New Roman" w:hAnsi="Times New Roman" w:cs="Times New Roman"/>
        </w:rPr>
        <w:t xml:space="preserve"> of a trophy element to the scene, and the wooden </w:t>
      </w:r>
      <w:r w:rsidR="00CC68DB">
        <w:rPr>
          <w:rFonts w:ascii="Times New Roman" w:hAnsi="Times New Roman" w:cs="Times New Roman"/>
        </w:rPr>
        <w:t>tabletop</w:t>
      </w:r>
      <w:r>
        <w:rPr>
          <w:rFonts w:ascii="Times New Roman" w:hAnsi="Times New Roman" w:cs="Times New Roman"/>
        </w:rPr>
        <w:t xml:space="preserve"> provide</w:t>
      </w:r>
      <w:r w:rsidR="00CC68DB">
        <w:rPr>
          <w:rFonts w:ascii="Times New Roman" w:hAnsi="Times New Roman" w:cs="Times New Roman"/>
        </w:rPr>
        <w:t>s</w:t>
      </w:r>
      <w:r>
        <w:rPr>
          <w:rFonts w:ascii="Times New Roman" w:hAnsi="Times New Roman" w:cs="Times New Roman"/>
        </w:rPr>
        <w:t xml:space="preserve"> a sort of natural </w:t>
      </w:r>
      <w:r w:rsidR="00CC68DB">
        <w:rPr>
          <w:rFonts w:ascii="Times New Roman" w:hAnsi="Times New Roman" w:cs="Times New Roman"/>
        </w:rPr>
        <w:t>foundation</w:t>
      </w:r>
      <w:r>
        <w:rPr>
          <w:rFonts w:ascii="Times New Roman" w:hAnsi="Times New Roman" w:cs="Times New Roman"/>
        </w:rPr>
        <w:t xml:space="preserve"> that ties everything together.</w:t>
      </w:r>
    </w:p>
    <w:p w14:paraId="78FAA86F" w14:textId="77777777" w:rsidR="00293AAE" w:rsidRPr="003B3B82" w:rsidRDefault="00293AAE" w:rsidP="003B3B82">
      <w:pPr>
        <w:pStyle w:val="ListParagraph"/>
        <w:spacing w:line="480" w:lineRule="auto"/>
        <w:rPr>
          <w:rFonts w:ascii="Times New Roman" w:hAnsi="Times New Roman" w:cs="Times New Roman"/>
        </w:rPr>
      </w:pPr>
    </w:p>
    <w:p w14:paraId="48ACD05A" w14:textId="5551251C" w:rsidR="003B3B82" w:rsidRPr="003B3B82" w:rsidRDefault="003B3B82" w:rsidP="003B3B82">
      <w:pPr>
        <w:pStyle w:val="ListParagraph"/>
        <w:numPr>
          <w:ilvl w:val="0"/>
          <w:numId w:val="1"/>
        </w:numPr>
        <w:spacing w:line="480" w:lineRule="auto"/>
        <w:rPr>
          <w:rFonts w:ascii="Times New Roman" w:hAnsi="Times New Roman" w:cs="Times New Roman"/>
        </w:rPr>
      </w:pPr>
      <w:r>
        <w:rPr>
          <w:rFonts w:ascii="Times New Roman" w:hAnsi="Times New Roman" w:cs="Times New Roman"/>
          <w:b/>
          <w:bCs/>
        </w:rPr>
        <w:t>Explain how a user can navigate your 3D scene.</w:t>
      </w:r>
    </w:p>
    <w:p w14:paraId="34469D3B" w14:textId="3A615014" w:rsidR="003B3B82" w:rsidRDefault="003B3B82" w:rsidP="003B3B82">
      <w:pPr>
        <w:pStyle w:val="ListParagraph"/>
        <w:spacing w:line="480" w:lineRule="auto"/>
        <w:rPr>
          <w:rFonts w:ascii="Times New Roman" w:hAnsi="Times New Roman" w:cs="Times New Roman"/>
        </w:rPr>
      </w:pPr>
      <w:r>
        <w:rPr>
          <w:rFonts w:ascii="Times New Roman" w:hAnsi="Times New Roman" w:cs="Times New Roman"/>
        </w:rPr>
        <w:t>A user can navigate my scene with keyboard and mouse functions. On the keyboard, the W key can be used to move the camera position forward, the S key can be used to move the camera position backward, the A key can be used to move the camera position left, and the D key can be used to move the camera position right.</w:t>
      </w:r>
      <w:r w:rsidR="00293AAE">
        <w:rPr>
          <w:rFonts w:ascii="Times New Roman" w:hAnsi="Times New Roman" w:cs="Times New Roman"/>
        </w:rPr>
        <w:t xml:space="preserve"> T</w:t>
      </w:r>
      <w:r>
        <w:rPr>
          <w:rFonts w:ascii="Times New Roman" w:hAnsi="Times New Roman" w:cs="Times New Roman"/>
        </w:rPr>
        <w:t>he E key can be used to move the camera pos</w:t>
      </w:r>
      <w:r w:rsidR="00CF0719">
        <w:rPr>
          <w:rFonts w:ascii="Times New Roman" w:hAnsi="Times New Roman" w:cs="Times New Roman"/>
        </w:rPr>
        <w:t>i</w:t>
      </w:r>
      <w:r>
        <w:rPr>
          <w:rFonts w:ascii="Times New Roman" w:hAnsi="Times New Roman" w:cs="Times New Roman"/>
        </w:rPr>
        <w:t xml:space="preserve">tion upward, and the Q key can be used to move the position downward. </w:t>
      </w:r>
      <w:r w:rsidR="00293AAE">
        <w:rPr>
          <w:rFonts w:ascii="Times New Roman" w:hAnsi="Times New Roman" w:cs="Times New Roman"/>
        </w:rPr>
        <w:t xml:space="preserve">Also on the keyboard, the O key can be used to switch to an orthographic display and the P key can be used to switch back to the initial perspective display. On the mouse, the user can change the orientation of the camera, following the mouses movement to look up, down, left, or right. Also on the mouse, the scroll wheel can be used to adjust the camera’s movement speed. Scrolling up on the scroll wheel will </w:t>
      </w:r>
      <w:r w:rsidR="00293AAE">
        <w:rPr>
          <w:rFonts w:ascii="Times New Roman" w:hAnsi="Times New Roman" w:cs="Times New Roman"/>
        </w:rPr>
        <w:lastRenderedPageBreak/>
        <w:t>increase the camera’s movement speed and scrolling down will decrease the camera’s movement speed.</w:t>
      </w:r>
    </w:p>
    <w:p w14:paraId="3D2FFF27" w14:textId="77777777" w:rsidR="0046519C" w:rsidRPr="003B3B82" w:rsidRDefault="0046519C" w:rsidP="003B3B82">
      <w:pPr>
        <w:pStyle w:val="ListParagraph"/>
        <w:spacing w:line="480" w:lineRule="auto"/>
        <w:rPr>
          <w:rFonts w:ascii="Times New Roman" w:hAnsi="Times New Roman" w:cs="Times New Roman"/>
        </w:rPr>
      </w:pPr>
    </w:p>
    <w:p w14:paraId="78BA2600" w14:textId="438FA1B9" w:rsidR="003B3B82" w:rsidRPr="00A22189" w:rsidRDefault="003B3B82" w:rsidP="003B3B82">
      <w:pPr>
        <w:pStyle w:val="ListParagraph"/>
        <w:numPr>
          <w:ilvl w:val="0"/>
          <w:numId w:val="1"/>
        </w:numPr>
        <w:spacing w:line="480" w:lineRule="auto"/>
        <w:rPr>
          <w:rFonts w:ascii="Times New Roman" w:hAnsi="Times New Roman" w:cs="Times New Roman"/>
        </w:rPr>
      </w:pPr>
      <w:r>
        <w:rPr>
          <w:rFonts w:ascii="Times New Roman" w:hAnsi="Times New Roman" w:cs="Times New Roman"/>
          <w:b/>
          <w:bCs/>
        </w:rPr>
        <w:t>Explain the custom functions in your program that you are using to make your code more modular and organized.</w:t>
      </w:r>
    </w:p>
    <w:p w14:paraId="0385FC0E" w14:textId="0FE427EB" w:rsidR="00A22189" w:rsidRDefault="00A22189" w:rsidP="00A22189">
      <w:pPr>
        <w:pStyle w:val="ListParagraph"/>
        <w:spacing w:line="480" w:lineRule="auto"/>
        <w:rPr>
          <w:rFonts w:ascii="Times New Roman" w:hAnsi="Times New Roman" w:cs="Times New Roman"/>
        </w:rPr>
      </w:pPr>
      <w:r>
        <w:rPr>
          <w:rFonts w:ascii="Times New Roman" w:hAnsi="Times New Roman" w:cs="Times New Roman"/>
        </w:rPr>
        <w:t>The code is organized with several functions that offer reusability and maintenance:</w:t>
      </w:r>
    </w:p>
    <w:p w14:paraId="1BDA5C08" w14:textId="334473B7" w:rsidR="00A22189" w:rsidRDefault="00A22189" w:rsidP="00A22189">
      <w:pPr>
        <w:pStyle w:val="ListParagraph"/>
        <w:numPr>
          <w:ilvl w:val="0"/>
          <w:numId w:val="2"/>
        </w:numPr>
        <w:spacing w:line="480" w:lineRule="auto"/>
        <w:rPr>
          <w:rFonts w:ascii="Times New Roman" w:hAnsi="Times New Roman" w:cs="Times New Roman"/>
        </w:rPr>
      </w:pPr>
      <w:r>
        <w:rPr>
          <w:rFonts w:ascii="Times New Roman" w:hAnsi="Times New Roman" w:cs="Times New Roman"/>
        </w:rPr>
        <w:t>SetTransformations() is a core function that handles:</w:t>
      </w:r>
    </w:p>
    <w:p w14:paraId="0A8FEB48" w14:textId="36A30392" w:rsidR="00A22189" w:rsidRDefault="00A22189" w:rsidP="00A22189">
      <w:pPr>
        <w:pStyle w:val="ListParagraph"/>
        <w:numPr>
          <w:ilvl w:val="0"/>
          <w:numId w:val="3"/>
        </w:numPr>
        <w:spacing w:line="480" w:lineRule="auto"/>
        <w:rPr>
          <w:rFonts w:ascii="Times New Roman" w:hAnsi="Times New Roman" w:cs="Times New Roman"/>
        </w:rPr>
      </w:pPr>
      <w:r>
        <w:rPr>
          <w:rFonts w:ascii="Times New Roman" w:hAnsi="Times New Roman" w:cs="Times New Roman"/>
        </w:rPr>
        <w:t>Object scaling</w:t>
      </w:r>
    </w:p>
    <w:p w14:paraId="1AF87246" w14:textId="6C648A6C" w:rsidR="00A22189" w:rsidRDefault="00A22189" w:rsidP="00A22189">
      <w:pPr>
        <w:pStyle w:val="ListParagraph"/>
        <w:numPr>
          <w:ilvl w:val="0"/>
          <w:numId w:val="3"/>
        </w:numPr>
        <w:spacing w:line="480" w:lineRule="auto"/>
        <w:rPr>
          <w:rFonts w:ascii="Times New Roman" w:hAnsi="Times New Roman" w:cs="Times New Roman"/>
        </w:rPr>
      </w:pPr>
      <w:r>
        <w:rPr>
          <w:rFonts w:ascii="Times New Roman" w:hAnsi="Times New Roman" w:cs="Times New Roman"/>
        </w:rPr>
        <w:t>Rotation on all axes</w:t>
      </w:r>
    </w:p>
    <w:p w14:paraId="101D5110" w14:textId="5667D05B" w:rsidR="00A22189" w:rsidRDefault="00A22189" w:rsidP="00A22189">
      <w:pPr>
        <w:pStyle w:val="ListParagraph"/>
        <w:numPr>
          <w:ilvl w:val="0"/>
          <w:numId w:val="3"/>
        </w:numPr>
        <w:spacing w:line="480" w:lineRule="auto"/>
        <w:rPr>
          <w:rFonts w:ascii="Times New Roman" w:hAnsi="Times New Roman" w:cs="Times New Roman"/>
        </w:rPr>
      </w:pPr>
      <w:r>
        <w:rPr>
          <w:rFonts w:ascii="Times New Roman" w:hAnsi="Times New Roman" w:cs="Times New Roman"/>
        </w:rPr>
        <w:t>Position translation</w:t>
      </w:r>
    </w:p>
    <w:p w14:paraId="7E6C5EF3" w14:textId="16B73C38" w:rsidR="00A22189" w:rsidRDefault="00A22189" w:rsidP="00A22189">
      <w:pPr>
        <w:spacing w:line="480" w:lineRule="auto"/>
        <w:ind w:left="1440"/>
        <w:rPr>
          <w:rFonts w:ascii="Times New Roman" w:hAnsi="Times New Roman" w:cs="Times New Roman"/>
        </w:rPr>
      </w:pPr>
      <w:r>
        <w:rPr>
          <w:rFonts w:ascii="Times New Roman" w:hAnsi="Times New Roman" w:cs="Times New Roman"/>
        </w:rPr>
        <w:t>This function is highly reusable because it encapsulates all transformation logic in one place.</w:t>
      </w:r>
    </w:p>
    <w:p w14:paraId="7438E328" w14:textId="7C830E09" w:rsidR="00A22189" w:rsidRDefault="00A22189" w:rsidP="00A22189">
      <w:pPr>
        <w:pStyle w:val="ListParagraph"/>
        <w:numPr>
          <w:ilvl w:val="0"/>
          <w:numId w:val="2"/>
        </w:numPr>
        <w:spacing w:line="480" w:lineRule="auto"/>
        <w:rPr>
          <w:rFonts w:ascii="Times New Roman" w:hAnsi="Times New Roman" w:cs="Times New Roman"/>
        </w:rPr>
      </w:pPr>
      <w:r>
        <w:rPr>
          <w:rFonts w:ascii="Times New Roman" w:hAnsi="Times New Roman" w:cs="Times New Roman"/>
        </w:rPr>
        <w:t>SetShaderMaterial() and SetShaderTexture() functions manage material and texture properties, making it easy to:</w:t>
      </w:r>
    </w:p>
    <w:p w14:paraId="07655FAB" w14:textId="619C8B1D" w:rsidR="00A22189" w:rsidRDefault="00A22189" w:rsidP="00A22189">
      <w:pPr>
        <w:pStyle w:val="ListParagraph"/>
        <w:numPr>
          <w:ilvl w:val="0"/>
          <w:numId w:val="4"/>
        </w:numPr>
        <w:spacing w:line="480" w:lineRule="auto"/>
        <w:rPr>
          <w:rFonts w:ascii="Times New Roman" w:hAnsi="Times New Roman" w:cs="Times New Roman"/>
        </w:rPr>
      </w:pPr>
      <w:r>
        <w:rPr>
          <w:rFonts w:ascii="Times New Roman" w:hAnsi="Times New Roman" w:cs="Times New Roman"/>
        </w:rPr>
        <w:t>Apply consistent materials across similar objects</w:t>
      </w:r>
    </w:p>
    <w:p w14:paraId="6B65297D" w14:textId="72275AD1" w:rsidR="00A22189" w:rsidRDefault="00A22189" w:rsidP="00A22189">
      <w:pPr>
        <w:pStyle w:val="ListParagraph"/>
        <w:numPr>
          <w:ilvl w:val="0"/>
          <w:numId w:val="4"/>
        </w:numPr>
        <w:spacing w:line="480" w:lineRule="auto"/>
        <w:rPr>
          <w:rFonts w:ascii="Times New Roman" w:hAnsi="Times New Roman" w:cs="Times New Roman"/>
        </w:rPr>
      </w:pPr>
      <w:r>
        <w:rPr>
          <w:rFonts w:ascii="Times New Roman" w:hAnsi="Times New Roman" w:cs="Times New Roman"/>
        </w:rPr>
        <w:t>Switch textures dynamically</w:t>
      </w:r>
    </w:p>
    <w:p w14:paraId="60D20D34" w14:textId="438EBFFB" w:rsidR="00A22189" w:rsidRDefault="00A22189" w:rsidP="00A22189">
      <w:pPr>
        <w:pStyle w:val="ListParagraph"/>
        <w:numPr>
          <w:ilvl w:val="0"/>
          <w:numId w:val="4"/>
        </w:numPr>
        <w:spacing w:line="480" w:lineRule="auto"/>
        <w:rPr>
          <w:rFonts w:ascii="Times New Roman" w:hAnsi="Times New Roman" w:cs="Times New Roman"/>
        </w:rPr>
      </w:pPr>
      <w:r>
        <w:rPr>
          <w:rFonts w:ascii="Times New Roman" w:hAnsi="Times New Roman" w:cs="Times New Roman"/>
        </w:rPr>
        <w:t>Maintain material properties in one location</w:t>
      </w:r>
    </w:p>
    <w:p w14:paraId="3C861FC7" w14:textId="4D608ED9" w:rsidR="00A22189" w:rsidRDefault="00A22189" w:rsidP="00A22189">
      <w:pPr>
        <w:pStyle w:val="ListParagraph"/>
        <w:numPr>
          <w:ilvl w:val="0"/>
          <w:numId w:val="2"/>
        </w:numPr>
        <w:spacing w:line="480" w:lineRule="auto"/>
        <w:rPr>
          <w:rFonts w:ascii="Times New Roman" w:hAnsi="Times New Roman" w:cs="Times New Roman"/>
        </w:rPr>
      </w:pPr>
      <w:r>
        <w:rPr>
          <w:rFonts w:ascii="Times New Roman" w:hAnsi="Times New Roman" w:cs="Times New Roman"/>
        </w:rPr>
        <w:t>LoadSceneTextures() function centralizes all texture loading, making it easy to:</w:t>
      </w:r>
    </w:p>
    <w:p w14:paraId="33C7EA4F" w14:textId="2E884641" w:rsidR="00A22189" w:rsidRDefault="00A22189" w:rsidP="00A22189">
      <w:pPr>
        <w:pStyle w:val="ListParagraph"/>
        <w:numPr>
          <w:ilvl w:val="0"/>
          <w:numId w:val="6"/>
        </w:numPr>
        <w:spacing w:line="480" w:lineRule="auto"/>
        <w:rPr>
          <w:rFonts w:ascii="Times New Roman" w:hAnsi="Times New Roman" w:cs="Times New Roman"/>
        </w:rPr>
      </w:pPr>
      <w:r>
        <w:rPr>
          <w:rFonts w:ascii="Times New Roman" w:hAnsi="Times New Roman" w:cs="Times New Roman"/>
        </w:rPr>
        <w:t>Add new textures</w:t>
      </w:r>
    </w:p>
    <w:p w14:paraId="27341550" w14:textId="7ED5F826" w:rsidR="00A22189" w:rsidRDefault="00A22189" w:rsidP="00A22189">
      <w:pPr>
        <w:pStyle w:val="ListParagraph"/>
        <w:numPr>
          <w:ilvl w:val="0"/>
          <w:numId w:val="6"/>
        </w:numPr>
        <w:spacing w:line="480" w:lineRule="auto"/>
        <w:rPr>
          <w:rFonts w:ascii="Times New Roman" w:hAnsi="Times New Roman" w:cs="Times New Roman"/>
        </w:rPr>
      </w:pPr>
      <w:r>
        <w:rPr>
          <w:rFonts w:ascii="Times New Roman" w:hAnsi="Times New Roman" w:cs="Times New Roman"/>
        </w:rPr>
        <w:t>Handle loading errors</w:t>
      </w:r>
    </w:p>
    <w:p w14:paraId="4BFFB032" w14:textId="19AD0E5F" w:rsidR="00A22189" w:rsidRDefault="00A22189" w:rsidP="00A22189">
      <w:pPr>
        <w:pStyle w:val="ListParagraph"/>
        <w:numPr>
          <w:ilvl w:val="0"/>
          <w:numId w:val="6"/>
        </w:numPr>
        <w:spacing w:line="480" w:lineRule="auto"/>
        <w:rPr>
          <w:rFonts w:ascii="Times New Roman" w:hAnsi="Times New Roman" w:cs="Times New Roman"/>
        </w:rPr>
      </w:pPr>
      <w:r>
        <w:rPr>
          <w:rFonts w:ascii="Times New Roman" w:hAnsi="Times New Roman" w:cs="Times New Roman"/>
        </w:rPr>
        <w:t>Maintain texture references</w:t>
      </w:r>
    </w:p>
    <w:p w14:paraId="5BADDC12" w14:textId="51E384A8" w:rsidR="003B4E9F" w:rsidRDefault="003B4E9F" w:rsidP="003B4E9F">
      <w:pPr>
        <w:pStyle w:val="ListParagraph"/>
        <w:numPr>
          <w:ilvl w:val="0"/>
          <w:numId w:val="2"/>
        </w:numPr>
        <w:spacing w:line="480" w:lineRule="auto"/>
        <w:rPr>
          <w:rFonts w:ascii="Times New Roman" w:hAnsi="Times New Roman" w:cs="Times New Roman"/>
        </w:rPr>
      </w:pPr>
      <w:r>
        <w:rPr>
          <w:rFonts w:ascii="Times New Roman" w:hAnsi="Times New Roman" w:cs="Times New Roman"/>
        </w:rPr>
        <w:lastRenderedPageBreak/>
        <w:t>DefineObjectMaterials() creates a library of materials that can be:</w:t>
      </w:r>
    </w:p>
    <w:p w14:paraId="5C32B79B" w14:textId="524FA9B8" w:rsidR="003B4E9F" w:rsidRDefault="003B4E9F" w:rsidP="003B4E9F">
      <w:pPr>
        <w:pStyle w:val="ListParagraph"/>
        <w:numPr>
          <w:ilvl w:val="0"/>
          <w:numId w:val="7"/>
        </w:numPr>
        <w:spacing w:line="480" w:lineRule="auto"/>
        <w:rPr>
          <w:rFonts w:ascii="Times New Roman" w:hAnsi="Times New Roman" w:cs="Times New Roman"/>
        </w:rPr>
      </w:pPr>
      <w:r>
        <w:rPr>
          <w:rFonts w:ascii="Times New Roman" w:hAnsi="Times New Roman" w:cs="Times New Roman"/>
        </w:rPr>
        <w:t>Reused across multiple objects</w:t>
      </w:r>
    </w:p>
    <w:p w14:paraId="00711547" w14:textId="00BE682C" w:rsidR="003B4E9F" w:rsidRDefault="003B4E9F" w:rsidP="003B4E9F">
      <w:pPr>
        <w:pStyle w:val="ListParagraph"/>
        <w:numPr>
          <w:ilvl w:val="0"/>
          <w:numId w:val="7"/>
        </w:numPr>
        <w:spacing w:line="480" w:lineRule="auto"/>
        <w:rPr>
          <w:rFonts w:ascii="Times New Roman" w:hAnsi="Times New Roman" w:cs="Times New Roman"/>
        </w:rPr>
      </w:pPr>
      <w:r>
        <w:rPr>
          <w:rFonts w:ascii="Times New Roman" w:hAnsi="Times New Roman" w:cs="Times New Roman"/>
        </w:rPr>
        <w:t>Modified in one place</w:t>
      </w:r>
    </w:p>
    <w:p w14:paraId="0F6A9D75" w14:textId="17C85BB0" w:rsidR="003B4E9F" w:rsidRDefault="003B4E9F" w:rsidP="003B4E9F">
      <w:pPr>
        <w:pStyle w:val="ListParagraph"/>
        <w:numPr>
          <w:ilvl w:val="0"/>
          <w:numId w:val="7"/>
        </w:numPr>
        <w:spacing w:line="480" w:lineRule="auto"/>
        <w:rPr>
          <w:rFonts w:ascii="Times New Roman" w:hAnsi="Times New Roman" w:cs="Times New Roman"/>
        </w:rPr>
      </w:pPr>
      <w:r>
        <w:rPr>
          <w:rFonts w:ascii="Times New Roman" w:hAnsi="Times New Roman" w:cs="Times New Roman"/>
        </w:rPr>
        <w:t>Extended for new objects</w:t>
      </w:r>
    </w:p>
    <w:p w14:paraId="3F5A37DD" w14:textId="4DBE8D5C" w:rsidR="003B4E9F" w:rsidRDefault="003B4E9F" w:rsidP="003B4E9F">
      <w:pPr>
        <w:spacing w:line="480" w:lineRule="auto"/>
        <w:rPr>
          <w:rFonts w:ascii="Times New Roman" w:hAnsi="Times New Roman" w:cs="Times New Roman"/>
        </w:rPr>
      </w:pPr>
      <w:r>
        <w:rPr>
          <w:rFonts w:ascii="Times New Roman" w:hAnsi="Times New Roman" w:cs="Times New Roman"/>
        </w:rPr>
        <w:t>The modular approach makes the code more maintainable and allows for easy scene modifications or extensions. For example, adding a new object only requires defining its transformations, materials, and textures using the existing functions.</w:t>
      </w:r>
    </w:p>
    <w:p w14:paraId="6FFEDDA9" w14:textId="1CBCD33A" w:rsidR="003B4E9F" w:rsidRDefault="003B4E9F" w:rsidP="003B4E9F">
      <w:pPr>
        <w:spacing w:line="480" w:lineRule="auto"/>
        <w:rPr>
          <w:rFonts w:ascii="Times New Roman" w:hAnsi="Times New Roman" w:cs="Times New Roman"/>
        </w:rPr>
      </w:pPr>
      <w:r>
        <w:rPr>
          <w:rFonts w:ascii="Times New Roman" w:hAnsi="Times New Roman" w:cs="Times New Roman"/>
        </w:rPr>
        <w:t>The shader management system also displays good organization, with separate controls for:</w:t>
      </w:r>
    </w:p>
    <w:p w14:paraId="047723A5" w14:textId="48E68AE8" w:rsidR="003B4E9F" w:rsidRDefault="003B4E9F" w:rsidP="003B4E9F">
      <w:pPr>
        <w:pStyle w:val="ListParagraph"/>
        <w:numPr>
          <w:ilvl w:val="0"/>
          <w:numId w:val="9"/>
        </w:numPr>
        <w:spacing w:line="480" w:lineRule="auto"/>
        <w:rPr>
          <w:rFonts w:ascii="Times New Roman" w:hAnsi="Times New Roman" w:cs="Times New Roman"/>
        </w:rPr>
      </w:pPr>
      <w:r>
        <w:rPr>
          <w:rFonts w:ascii="Times New Roman" w:hAnsi="Times New Roman" w:cs="Times New Roman"/>
        </w:rPr>
        <w:t>Color values</w:t>
      </w:r>
    </w:p>
    <w:p w14:paraId="74237204" w14:textId="38423962" w:rsidR="003B4E9F" w:rsidRDefault="003B4E9F" w:rsidP="003B4E9F">
      <w:pPr>
        <w:pStyle w:val="ListParagraph"/>
        <w:numPr>
          <w:ilvl w:val="0"/>
          <w:numId w:val="9"/>
        </w:numPr>
        <w:spacing w:line="480" w:lineRule="auto"/>
        <w:rPr>
          <w:rFonts w:ascii="Times New Roman" w:hAnsi="Times New Roman" w:cs="Times New Roman"/>
        </w:rPr>
      </w:pPr>
      <w:r>
        <w:rPr>
          <w:rFonts w:ascii="Times New Roman" w:hAnsi="Times New Roman" w:cs="Times New Roman"/>
        </w:rPr>
        <w:t>Texture mapping</w:t>
      </w:r>
    </w:p>
    <w:p w14:paraId="1DD97125" w14:textId="6C3CDB47" w:rsidR="003B4E9F" w:rsidRDefault="003B4E9F" w:rsidP="003B4E9F">
      <w:pPr>
        <w:pStyle w:val="ListParagraph"/>
        <w:numPr>
          <w:ilvl w:val="0"/>
          <w:numId w:val="9"/>
        </w:numPr>
        <w:spacing w:line="480" w:lineRule="auto"/>
        <w:rPr>
          <w:rFonts w:ascii="Times New Roman" w:hAnsi="Times New Roman" w:cs="Times New Roman"/>
        </w:rPr>
      </w:pPr>
      <w:r>
        <w:rPr>
          <w:rFonts w:ascii="Times New Roman" w:hAnsi="Times New Roman" w:cs="Times New Roman"/>
        </w:rPr>
        <w:t>Material properties</w:t>
      </w:r>
    </w:p>
    <w:p w14:paraId="4244600A" w14:textId="5C9791ED" w:rsidR="003B4E9F" w:rsidRDefault="003B4E9F" w:rsidP="003B4E9F">
      <w:pPr>
        <w:pStyle w:val="ListParagraph"/>
        <w:numPr>
          <w:ilvl w:val="0"/>
          <w:numId w:val="9"/>
        </w:numPr>
        <w:spacing w:line="480" w:lineRule="auto"/>
        <w:rPr>
          <w:rFonts w:ascii="Times New Roman" w:hAnsi="Times New Roman" w:cs="Times New Roman"/>
        </w:rPr>
      </w:pPr>
      <w:r>
        <w:rPr>
          <w:rFonts w:ascii="Times New Roman" w:hAnsi="Times New Roman" w:cs="Times New Roman"/>
        </w:rPr>
        <w:t>Lighting calculations</w:t>
      </w:r>
    </w:p>
    <w:p w14:paraId="728A2040" w14:textId="4EBB82A2" w:rsidR="003B4E9F" w:rsidRPr="003B4E9F" w:rsidRDefault="003B4E9F" w:rsidP="003B4E9F">
      <w:pPr>
        <w:spacing w:line="480" w:lineRule="auto"/>
        <w:rPr>
          <w:rFonts w:ascii="Times New Roman" w:hAnsi="Times New Roman" w:cs="Times New Roman"/>
        </w:rPr>
      </w:pPr>
      <w:r>
        <w:rPr>
          <w:rFonts w:ascii="Times New Roman" w:hAnsi="Times New Roman" w:cs="Times New Roman"/>
        </w:rPr>
        <w:t>This modular design allows for easy scene modifications and potential reuse in other 3D applications.</w:t>
      </w:r>
    </w:p>
    <w:sectPr w:rsidR="003B4E9F" w:rsidRPr="003B4E9F">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6C52251" w14:textId="77777777" w:rsidR="00624F86" w:rsidRDefault="00624F86" w:rsidP="003B3B82">
      <w:pPr>
        <w:spacing w:after="0" w:line="240" w:lineRule="auto"/>
      </w:pPr>
      <w:r>
        <w:separator/>
      </w:r>
    </w:p>
  </w:endnote>
  <w:endnote w:type="continuationSeparator" w:id="0">
    <w:p w14:paraId="6F83F56D" w14:textId="77777777" w:rsidR="00624F86" w:rsidRDefault="00624F86" w:rsidP="003B3B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AE6FD96" w14:textId="77777777" w:rsidR="00624F86" w:rsidRDefault="00624F86" w:rsidP="003B3B82">
      <w:pPr>
        <w:spacing w:after="0" w:line="240" w:lineRule="auto"/>
      </w:pPr>
      <w:r>
        <w:separator/>
      </w:r>
    </w:p>
  </w:footnote>
  <w:footnote w:type="continuationSeparator" w:id="0">
    <w:p w14:paraId="0BE6AD18" w14:textId="77777777" w:rsidR="00624F86" w:rsidRDefault="00624F86" w:rsidP="003B3B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6BD1FE" w14:textId="0CE81521" w:rsidR="003B3B82" w:rsidRDefault="003B3B82">
    <w:pPr>
      <w:pStyle w:val="Header"/>
      <w:rPr>
        <w:rFonts w:ascii="Times New Roman" w:hAnsi="Times New Roman" w:cs="Times New Roman"/>
      </w:rPr>
    </w:pPr>
    <w:r>
      <w:rPr>
        <w:rFonts w:ascii="Times New Roman" w:hAnsi="Times New Roman" w:cs="Times New Roman"/>
      </w:rPr>
      <w:t>Tristen Bradney</w:t>
    </w:r>
  </w:p>
  <w:p w14:paraId="32EA5E79" w14:textId="0B550E71" w:rsidR="003B3B82" w:rsidRDefault="003B3B82">
    <w:pPr>
      <w:pStyle w:val="Header"/>
      <w:rPr>
        <w:rFonts w:ascii="Times New Roman" w:hAnsi="Times New Roman" w:cs="Times New Roman"/>
      </w:rPr>
    </w:pPr>
    <w:r>
      <w:rPr>
        <w:rFonts w:ascii="Times New Roman" w:hAnsi="Times New Roman" w:cs="Times New Roman"/>
      </w:rPr>
      <w:t>CS330</w:t>
    </w:r>
  </w:p>
  <w:p w14:paraId="7D0F1039" w14:textId="60B235D3" w:rsidR="003B3B82" w:rsidRDefault="003B3B82">
    <w:pPr>
      <w:pStyle w:val="Header"/>
      <w:rPr>
        <w:rFonts w:ascii="Times New Roman" w:hAnsi="Times New Roman" w:cs="Times New Roman"/>
      </w:rPr>
    </w:pPr>
    <w:r>
      <w:rPr>
        <w:rFonts w:ascii="Times New Roman" w:hAnsi="Times New Roman" w:cs="Times New Roman"/>
      </w:rPr>
      <w:t>Feb. 23, 2025</w:t>
    </w:r>
  </w:p>
  <w:p w14:paraId="1D041E5C" w14:textId="5E3FFC92" w:rsidR="003B3B82" w:rsidRDefault="003B3B82" w:rsidP="003B3B82">
    <w:pPr>
      <w:pStyle w:val="Header"/>
      <w:jc w:val="center"/>
      <w:rPr>
        <w:rFonts w:ascii="Times New Roman" w:hAnsi="Times New Roman" w:cs="Times New Roman"/>
      </w:rPr>
    </w:pPr>
    <w:r>
      <w:rPr>
        <w:rFonts w:ascii="Times New Roman" w:hAnsi="Times New Roman" w:cs="Times New Roman"/>
      </w:rPr>
      <w:t>Final Project Reflection</w:t>
    </w:r>
  </w:p>
  <w:p w14:paraId="64B8BD78" w14:textId="77777777" w:rsidR="003B3B82" w:rsidRPr="003B3B82" w:rsidRDefault="003B3B82" w:rsidP="003B3B82">
    <w:pPr>
      <w:pStyle w:val="Header"/>
      <w:jc w:val="center"/>
      <w:rPr>
        <w:rFonts w:ascii="Times New Roman" w:hAnsi="Times New Roman" w:cs="Times New Roma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E953DD"/>
    <w:multiLevelType w:val="hybridMultilevel"/>
    <w:tmpl w:val="F6802A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934BCF"/>
    <w:multiLevelType w:val="hybridMultilevel"/>
    <w:tmpl w:val="2B0E3B9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19DE0204"/>
    <w:multiLevelType w:val="hybridMultilevel"/>
    <w:tmpl w:val="AC2A5F28"/>
    <w:lvl w:ilvl="0" w:tplc="86829132">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484CEB"/>
    <w:multiLevelType w:val="hybridMultilevel"/>
    <w:tmpl w:val="4A1A53E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30850C7E"/>
    <w:multiLevelType w:val="hybridMultilevel"/>
    <w:tmpl w:val="55D2AD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3A04993"/>
    <w:multiLevelType w:val="hybridMultilevel"/>
    <w:tmpl w:val="CB04E2A6"/>
    <w:lvl w:ilvl="0" w:tplc="0406CFC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410113DD"/>
    <w:multiLevelType w:val="hybridMultilevel"/>
    <w:tmpl w:val="80EA26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5CE3095"/>
    <w:multiLevelType w:val="hybridMultilevel"/>
    <w:tmpl w:val="EE2A787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5BCF6B78"/>
    <w:multiLevelType w:val="hybridMultilevel"/>
    <w:tmpl w:val="31F87FF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16cid:durableId="877161448">
    <w:abstractNumId w:val="0"/>
  </w:num>
  <w:num w:numId="2" w16cid:durableId="850030442">
    <w:abstractNumId w:val="5"/>
  </w:num>
  <w:num w:numId="3" w16cid:durableId="704675736">
    <w:abstractNumId w:val="7"/>
  </w:num>
  <w:num w:numId="4" w16cid:durableId="1476558241">
    <w:abstractNumId w:val="8"/>
  </w:num>
  <w:num w:numId="5" w16cid:durableId="467092272">
    <w:abstractNumId w:val="6"/>
  </w:num>
  <w:num w:numId="6" w16cid:durableId="199703940">
    <w:abstractNumId w:val="3"/>
  </w:num>
  <w:num w:numId="7" w16cid:durableId="414595759">
    <w:abstractNumId w:val="1"/>
  </w:num>
  <w:num w:numId="8" w16cid:durableId="289171791">
    <w:abstractNumId w:val="2"/>
  </w:num>
  <w:num w:numId="9" w16cid:durableId="77490337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3B82"/>
    <w:rsid w:val="00293AAE"/>
    <w:rsid w:val="003B3B82"/>
    <w:rsid w:val="003B4E9F"/>
    <w:rsid w:val="0046519C"/>
    <w:rsid w:val="00624F86"/>
    <w:rsid w:val="00963CDC"/>
    <w:rsid w:val="00A22189"/>
    <w:rsid w:val="00B90659"/>
    <w:rsid w:val="00CC68DB"/>
    <w:rsid w:val="00CF0719"/>
    <w:rsid w:val="00DF75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80130A"/>
  <w15:chartTrackingRefBased/>
  <w15:docId w15:val="{B7714A57-0CE4-48B6-824E-55F25F1CDF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B3B8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B3B8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B3B8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B3B8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B3B8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B3B8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B3B8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B3B8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B3B8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3B8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B3B8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B3B8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B3B8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B3B8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B3B8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B3B8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B3B8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B3B82"/>
    <w:rPr>
      <w:rFonts w:eastAsiaTheme="majorEastAsia" w:cstheme="majorBidi"/>
      <w:color w:val="272727" w:themeColor="text1" w:themeTint="D8"/>
    </w:rPr>
  </w:style>
  <w:style w:type="paragraph" w:styleId="Title">
    <w:name w:val="Title"/>
    <w:basedOn w:val="Normal"/>
    <w:next w:val="Normal"/>
    <w:link w:val="TitleChar"/>
    <w:uiPriority w:val="10"/>
    <w:qFormat/>
    <w:rsid w:val="003B3B8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B3B8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B3B8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B3B8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B3B82"/>
    <w:pPr>
      <w:spacing w:before="160"/>
      <w:jc w:val="center"/>
    </w:pPr>
    <w:rPr>
      <w:i/>
      <w:iCs/>
      <w:color w:val="404040" w:themeColor="text1" w:themeTint="BF"/>
    </w:rPr>
  </w:style>
  <w:style w:type="character" w:customStyle="1" w:styleId="QuoteChar">
    <w:name w:val="Quote Char"/>
    <w:basedOn w:val="DefaultParagraphFont"/>
    <w:link w:val="Quote"/>
    <w:uiPriority w:val="29"/>
    <w:rsid w:val="003B3B82"/>
    <w:rPr>
      <w:i/>
      <w:iCs/>
      <w:color w:val="404040" w:themeColor="text1" w:themeTint="BF"/>
    </w:rPr>
  </w:style>
  <w:style w:type="paragraph" w:styleId="ListParagraph">
    <w:name w:val="List Paragraph"/>
    <w:basedOn w:val="Normal"/>
    <w:uiPriority w:val="34"/>
    <w:qFormat/>
    <w:rsid w:val="003B3B82"/>
    <w:pPr>
      <w:ind w:left="720"/>
      <w:contextualSpacing/>
    </w:pPr>
  </w:style>
  <w:style w:type="character" w:styleId="IntenseEmphasis">
    <w:name w:val="Intense Emphasis"/>
    <w:basedOn w:val="DefaultParagraphFont"/>
    <w:uiPriority w:val="21"/>
    <w:qFormat/>
    <w:rsid w:val="003B3B82"/>
    <w:rPr>
      <w:i/>
      <w:iCs/>
      <w:color w:val="0F4761" w:themeColor="accent1" w:themeShade="BF"/>
    </w:rPr>
  </w:style>
  <w:style w:type="paragraph" w:styleId="IntenseQuote">
    <w:name w:val="Intense Quote"/>
    <w:basedOn w:val="Normal"/>
    <w:next w:val="Normal"/>
    <w:link w:val="IntenseQuoteChar"/>
    <w:uiPriority w:val="30"/>
    <w:qFormat/>
    <w:rsid w:val="003B3B8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B3B82"/>
    <w:rPr>
      <w:i/>
      <w:iCs/>
      <w:color w:val="0F4761" w:themeColor="accent1" w:themeShade="BF"/>
    </w:rPr>
  </w:style>
  <w:style w:type="character" w:styleId="IntenseReference">
    <w:name w:val="Intense Reference"/>
    <w:basedOn w:val="DefaultParagraphFont"/>
    <w:uiPriority w:val="32"/>
    <w:qFormat/>
    <w:rsid w:val="003B3B82"/>
    <w:rPr>
      <w:b/>
      <w:bCs/>
      <w:smallCaps/>
      <w:color w:val="0F4761" w:themeColor="accent1" w:themeShade="BF"/>
      <w:spacing w:val="5"/>
    </w:rPr>
  </w:style>
  <w:style w:type="paragraph" w:styleId="Header">
    <w:name w:val="header"/>
    <w:basedOn w:val="Normal"/>
    <w:link w:val="HeaderChar"/>
    <w:uiPriority w:val="99"/>
    <w:unhideWhenUsed/>
    <w:rsid w:val="003B3B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3B3B82"/>
  </w:style>
  <w:style w:type="paragraph" w:styleId="Footer">
    <w:name w:val="footer"/>
    <w:basedOn w:val="Normal"/>
    <w:link w:val="FooterChar"/>
    <w:uiPriority w:val="99"/>
    <w:unhideWhenUsed/>
    <w:rsid w:val="003B3B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3B3B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35</TotalTime>
  <Pages>3</Pages>
  <Words>463</Words>
  <Characters>2640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Bradney, Tristen</dc:creator>
  <cp:keywords/>
  <dc:description/>
  <cp:lastModifiedBy>Bradney, Tristen</cp:lastModifiedBy>
  <cp:revision>5</cp:revision>
  <dcterms:created xsi:type="dcterms:W3CDTF">2025-02-24T00:15:00Z</dcterms:created>
  <dcterms:modified xsi:type="dcterms:W3CDTF">2025-02-24T00:51:00Z</dcterms:modified>
</cp:coreProperties>
</file>