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94A4D" w14:textId="1E49AA0E" w:rsidR="001642D1" w:rsidRDefault="00FE744A">
      <w:pPr>
        <w:pStyle w:val="NormalWeb"/>
        <w:bidi/>
        <w:spacing w:before="0" w:beforeAutospacing="0" w:after="0" w:afterAutospacing="0"/>
        <w:jc w:val="both"/>
        <w:rPr>
          <w:rFonts w:ascii="David" w:hAnsi="David" w:cs="David"/>
          <w:color w:val="000000"/>
          <w:rtl/>
        </w:rPr>
      </w:pPr>
      <w:r>
        <w:rPr>
          <w:rStyle w:val="apple-tab-span"/>
          <w:rFonts w:ascii="Arial" w:hAnsi="Arial" w:cs="Arial"/>
          <w:color w:val="000000"/>
          <w:rtl/>
        </w:rPr>
        <w:tab/>
      </w:r>
      <w:r>
        <w:rPr>
          <w:rStyle w:val="apple-tab-span"/>
          <w:rFonts w:ascii="Arial" w:hAnsi="Arial" w:cs="Arial"/>
          <w:color w:val="000000"/>
          <w:rtl/>
        </w:rPr>
        <w:tab/>
      </w:r>
      <w:r>
        <w:rPr>
          <w:rStyle w:val="apple-tab-span"/>
          <w:rFonts w:ascii="Arial" w:hAnsi="Arial" w:cs="Arial"/>
          <w:color w:val="000000"/>
          <w:rtl/>
        </w:rPr>
        <w:tab/>
      </w:r>
      <w:r>
        <w:rPr>
          <w:rStyle w:val="apple-tab-span"/>
          <w:rFonts w:ascii="Arial" w:hAnsi="Arial" w:cs="Arial"/>
          <w:color w:val="000000"/>
          <w:rtl/>
        </w:rPr>
        <w:tab/>
      </w:r>
      <w:r>
        <w:rPr>
          <w:rStyle w:val="apple-tab-span"/>
          <w:rFonts w:ascii="Arial" w:hAnsi="Arial" w:cs="Arial"/>
          <w:color w:val="000000"/>
          <w:rtl/>
        </w:rPr>
        <w:tab/>
      </w:r>
      <w:r>
        <w:rPr>
          <w:rStyle w:val="apple-tab-span"/>
          <w:rFonts w:ascii="David" w:hAnsi="David" w:cs="David"/>
          <w:color w:val="000000"/>
          <w:rtl/>
        </w:rPr>
        <w:fldChar w:fldCharType="begin"/>
      </w:r>
      <w:r>
        <w:rPr>
          <w:rStyle w:val="apple-tab-span"/>
          <w:rFonts w:ascii="David" w:hAnsi="David" w:cs="David"/>
          <w:color w:val="000000"/>
          <w:rtl/>
        </w:rPr>
        <w:instrText xml:space="preserve"> </w:instrText>
      </w:r>
      <w:r>
        <w:rPr>
          <w:rStyle w:val="apple-tab-span"/>
          <w:rFonts w:ascii="David" w:hAnsi="David" w:cs="David"/>
          <w:color w:val="000000"/>
        </w:rPr>
        <w:instrText>DATE</w:instrText>
      </w:r>
      <w:r>
        <w:rPr>
          <w:rStyle w:val="apple-tab-span"/>
          <w:rFonts w:ascii="David" w:hAnsi="David" w:cs="David"/>
          <w:color w:val="000000"/>
          <w:rtl/>
        </w:rPr>
        <w:instrText xml:space="preserve"> \@ "</w:instrText>
      </w:r>
      <w:r>
        <w:rPr>
          <w:rStyle w:val="apple-tab-span"/>
          <w:rFonts w:ascii="David" w:hAnsi="David" w:cs="David"/>
          <w:color w:val="000000"/>
        </w:rPr>
        <w:instrText>dd.MM.yyyy</w:instrText>
      </w:r>
      <w:r>
        <w:rPr>
          <w:rStyle w:val="apple-tab-span"/>
          <w:rFonts w:ascii="David" w:hAnsi="David" w:cs="David"/>
          <w:color w:val="000000"/>
          <w:rtl/>
        </w:rPr>
        <w:instrText xml:space="preserve">" </w:instrText>
      </w:r>
      <w:r>
        <w:rPr>
          <w:rStyle w:val="apple-tab-span"/>
          <w:rFonts w:ascii="David" w:hAnsi="David" w:cs="David"/>
          <w:color w:val="000000"/>
          <w:rtl/>
        </w:rPr>
        <w:fldChar w:fldCharType="separate"/>
      </w:r>
      <w:r w:rsidR="00E14FF4">
        <w:rPr>
          <w:rStyle w:val="apple-tab-span"/>
          <w:rFonts w:ascii="David" w:hAnsi="David" w:cs="David"/>
          <w:noProof/>
          <w:color w:val="000000"/>
          <w:rtl/>
        </w:rPr>
        <w:t>‏03.06.2025</w:t>
      </w:r>
      <w:r>
        <w:rPr>
          <w:rStyle w:val="apple-tab-span"/>
          <w:rFonts w:ascii="David" w:hAnsi="David" w:cs="David"/>
          <w:color w:val="000000"/>
          <w:rtl/>
        </w:rPr>
        <w:fldChar w:fldCharType="end"/>
      </w:r>
      <w:r>
        <w:rPr>
          <w:rStyle w:val="apple-tab-span"/>
          <w:rFonts w:ascii="David" w:hAnsi="David" w:cs="David"/>
          <w:color w:val="000000"/>
          <w:rtl/>
        </w:rPr>
        <w:tab/>
      </w:r>
      <w:r>
        <w:rPr>
          <w:rFonts w:ascii="David" w:hAnsi="David" w:cs="David"/>
          <w:color w:val="000000"/>
          <w:rtl/>
        </w:rPr>
        <w:t xml:space="preserve">                 </w:t>
      </w:r>
    </w:p>
    <w:p w14:paraId="77D43600" w14:textId="77777777" w:rsidR="001642D1" w:rsidRPr="00372856" w:rsidRDefault="00FE744A">
      <w:pPr>
        <w:pStyle w:val="NormalWeb"/>
        <w:bidi/>
        <w:spacing w:before="0" w:beforeAutospacing="0" w:after="0" w:afterAutospacing="0"/>
        <w:ind w:left="5760" w:firstLine="720"/>
        <w:jc w:val="both"/>
        <w:rPr>
          <w:rFonts w:ascii="David" w:hAnsi="David" w:cs="David"/>
        </w:rPr>
      </w:pPr>
      <w:r w:rsidRPr="00372856">
        <w:rPr>
          <w:rFonts w:ascii="David" w:hAnsi="David" w:cs="David"/>
          <w:color w:val="000000"/>
          <w:rtl/>
        </w:rPr>
        <w:t>מ.ל.ב</w:t>
      </w:r>
    </w:p>
    <w:p w14:paraId="12F95F57" w14:textId="0CE5BCD4" w:rsidR="006D0275" w:rsidRDefault="00FE744A" w:rsidP="00FA1771">
      <w:pPr>
        <w:bidi/>
        <w:spacing w:after="0" w:line="240" w:lineRule="auto"/>
        <w:ind w:left="-341" w:right="1800"/>
        <w:rPr>
          <w:rFonts w:ascii="David" w:eastAsia="David" w:hAnsi="David" w:cs="David"/>
          <w:b/>
          <w:bCs/>
          <w:color w:val="000000"/>
          <w:sz w:val="24"/>
          <w:szCs w:val="24"/>
          <w:rtl/>
          <w:lang w:eastAsia="en-US"/>
        </w:rPr>
      </w:pPr>
      <w:r w:rsidRPr="00372856">
        <w:rPr>
          <w:rFonts w:ascii="David" w:hAnsi="David" w:cs="David"/>
          <w:color w:val="000000"/>
          <w:sz w:val="24"/>
          <w:szCs w:val="24"/>
          <w:rtl/>
        </w:rPr>
        <w:t>לכבוד</w:t>
      </w:r>
      <w:r w:rsidR="000D21E5">
        <w:rPr>
          <w:rFonts w:ascii="David" w:eastAsia="David" w:hAnsi="David" w:cs="David"/>
          <w:b/>
          <w:bCs/>
          <w:color w:val="000000"/>
          <w:sz w:val="24"/>
          <w:szCs w:val="24"/>
          <w:rtl/>
          <w:lang w:eastAsia="en-US"/>
        </w:rPr>
        <w:tab/>
      </w:r>
      <w:r w:rsidR="000D21E5">
        <w:rPr>
          <w:rFonts w:ascii="David" w:eastAsia="David" w:hAnsi="David" w:cs="David"/>
          <w:b/>
          <w:bCs/>
          <w:color w:val="000000"/>
          <w:sz w:val="24"/>
          <w:szCs w:val="24"/>
          <w:rtl/>
          <w:lang w:eastAsia="en-US"/>
        </w:rPr>
        <w:tab/>
      </w:r>
      <w:r w:rsidR="000D21E5">
        <w:rPr>
          <w:rFonts w:ascii="David" w:eastAsia="David" w:hAnsi="David" w:cs="David"/>
          <w:b/>
          <w:bCs/>
          <w:color w:val="000000"/>
          <w:sz w:val="24"/>
          <w:szCs w:val="24"/>
          <w:rtl/>
          <w:lang w:eastAsia="en-US"/>
        </w:rPr>
        <w:tab/>
      </w:r>
      <w:r w:rsidR="000D21E5">
        <w:rPr>
          <w:rFonts w:ascii="David" w:eastAsia="David" w:hAnsi="David" w:cs="David"/>
          <w:b/>
          <w:bCs/>
          <w:color w:val="000000"/>
          <w:sz w:val="24"/>
          <w:szCs w:val="24"/>
          <w:rtl/>
          <w:lang w:eastAsia="en-US"/>
        </w:rPr>
        <w:tab/>
      </w:r>
      <w:r w:rsidR="000D21E5">
        <w:rPr>
          <w:rFonts w:ascii="David" w:eastAsia="David" w:hAnsi="David" w:cs="David"/>
          <w:b/>
          <w:bCs/>
          <w:color w:val="000000"/>
          <w:sz w:val="24"/>
          <w:szCs w:val="24"/>
          <w:rtl/>
          <w:lang w:eastAsia="en-US"/>
        </w:rPr>
        <w:tab/>
      </w:r>
      <w:r w:rsidR="000D21E5">
        <w:rPr>
          <w:rFonts w:ascii="David" w:eastAsia="David" w:hAnsi="David" w:cs="David"/>
          <w:b/>
          <w:bCs/>
          <w:color w:val="000000"/>
          <w:sz w:val="24"/>
          <w:szCs w:val="24"/>
          <w:rtl/>
          <w:lang w:eastAsia="en-US"/>
        </w:rPr>
        <w:tab/>
      </w:r>
    </w:p>
    <w:p w14:paraId="3ABC18F7" w14:textId="2CCB8545" w:rsidR="00D0528F" w:rsidRPr="00E14FF4" w:rsidRDefault="000D21E5" w:rsidP="00E14FF4">
      <w:pPr>
        <w:bidi/>
        <w:spacing w:after="0" w:line="240" w:lineRule="auto"/>
        <w:ind w:left="-341" w:right="1800"/>
        <w:contextualSpacing/>
        <w:rPr>
          <w:rFonts w:ascii="David" w:eastAsia="David" w:hAnsi="David" w:cs="David"/>
          <w:color w:val="000000"/>
          <w:sz w:val="24"/>
          <w:szCs w:val="24"/>
          <w:rtl/>
          <w:lang w:eastAsia="en-US"/>
        </w:rPr>
      </w:pPr>
      <w:r>
        <w:rPr>
          <w:rFonts w:ascii="David" w:eastAsia="David" w:hAnsi="David" w:cs="David" w:hint="cs"/>
          <w:color w:val="000000"/>
          <w:sz w:val="24"/>
          <w:szCs w:val="24"/>
          <w:rtl/>
          <w:lang w:eastAsia="en-US"/>
        </w:rPr>
        <w:t>חברת ישראיי</w:t>
      </w:r>
      <w:r w:rsidR="00D0528F" w:rsidRPr="00E14FF4">
        <w:rPr>
          <w:rFonts w:ascii="David" w:eastAsia="David" w:hAnsi="David" w:cs="David"/>
          <w:color w:val="000000"/>
          <w:sz w:val="24"/>
          <w:szCs w:val="24"/>
          <w:rtl/>
          <w:lang w:eastAsia="en-US"/>
        </w:rPr>
        <w:t xml:space="preserve">ר </w:t>
      </w:r>
      <w:r>
        <w:rPr>
          <w:rFonts w:ascii="David" w:eastAsia="David" w:hAnsi="David" w:cs="David"/>
          <w:color w:val="000000"/>
          <w:sz w:val="24"/>
          <w:szCs w:val="24"/>
          <w:rtl/>
          <w:lang w:eastAsia="en-US"/>
        </w:rPr>
        <w:tab/>
      </w:r>
      <w:r>
        <w:rPr>
          <w:rFonts w:ascii="David" w:eastAsia="David" w:hAnsi="David" w:cs="David"/>
          <w:color w:val="000000"/>
          <w:sz w:val="24"/>
          <w:szCs w:val="24"/>
          <w:rtl/>
          <w:lang w:eastAsia="en-US"/>
        </w:rPr>
        <w:tab/>
      </w:r>
      <w:r>
        <w:rPr>
          <w:rFonts w:ascii="David" w:eastAsia="David" w:hAnsi="David" w:cs="David"/>
          <w:color w:val="000000"/>
          <w:sz w:val="24"/>
          <w:szCs w:val="24"/>
          <w:rtl/>
          <w:lang w:eastAsia="en-US"/>
        </w:rPr>
        <w:tab/>
      </w:r>
      <w:r>
        <w:rPr>
          <w:rFonts w:ascii="David" w:eastAsia="David" w:hAnsi="David" w:cs="David"/>
          <w:color w:val="000000"/>
          <w:sz w:val="24"/>
          <w:szCs w:val="24"/>
          <w:rtl/>
          <w:lang w:eastAsia="en-US"/>
        </w:rPr>
        <w:tab/>
      </w:r>
      <w:r>
        <w:rPr>
          <w:rFonts w:ascii="David" w:eastAsia="David" w:hAnsi="David" w:cs="David"/>
          <w:color w:val="000000"/>
          <w:sz w:val="24"/>
          <w:szCs w:val="24"/>
          <w:rtl/>
          <w:lang w:eastAsia="en-US"/>
        </w:rPr>
        <w:tab/>
      </w:r>
    </w:p>
    <w:p w14:paraId="5D1680D0" w14:textId="77777777" w:rsidR="00D0528F" w:rsidRPr="00D0528F" w:rsidRDefault="00D0528F" w:rsidP="00E14FF4">
      <w:pPr>
        <w:bidi/>
        <w:ind w:left="-341" w:right="1800"/>
        <w:contextualSpacing/>
        <w:rPr>
          <w:rFonts w:ascii="David" w:eastAsia="David" w:hAnsi="David" w:cs="David"/>
          <w:color w:val="000000"/>
          <w:sz w:val="24"/>
          <w:szCs w:val="24"/>
          <w:lang w:eastAsia="en-US"/>
        </w:rPr>
      </w:pPr>
      <w:r w:rsidRPr="00D0528F">
        <w:rPr>
          <w:rFonts w:ascii="David" w:eastAsia="David" w:hAnsi="David" w:cs="David"/>
          <w:color w:val="000000"/>
          <w:sz w:val="24"/>
          <w:szCs w:val="24"/>
          <w:rtl/>
          <w:lang w:eastAsia="en-US"/>
        </w:rPr>
        <w:t>רחוב המלאכה 3,בית ויקטוריה,ת.ד51315</w:t>
      </w:r>
    </w:p>
    <w:p w14:paraId="43589789" w14:textId="77777777" w:rsidR="00D0528F" w:rsidRPr="00D0528F" w:rsidRDefault="00D0528F" w:rsidP="00E14FF4">
      <w:pPr>
        <w:bidi/>
        <w:ind w:left="-341" w:right="1800"/>
        <w:contextualSpacing/>
        <w:rPr>
          <w:rFonts w:ascii="David" w:eastAsia="David" w:hAnsi="David" w:cs="David"/>
          <w:color w:val="000000"/>
          <w:sz w:val="24"/>
          <w:szCs w:val="24"/>
          <w:rtl/>
          <w:lang w:eastAsia="en-US"/>
        </w:rPr>
      </w:pPr>
      <w:r w:rsidRPr="00D0528F">
        <w:rPr>
          <w:rFonts w:ascii="David" w:eastAsia="David" w:hAnsi="David" w:cs="David"/>
          <w:color w:val="000000"/>
          <w:sz w:val="24"/>
          <w:szCs w:val="24"/>
          <w:rtl/>
          <w:lang w:eastAsia="en-US"/>
        </w:rPr>
        <w:t>תל אביב   6721503</w:t>
      </w:r>
    </w:p>
    <w:p w14:paraId="38BA32CB" w14:textId="77777777" w:rsidR="00D0528F" w:rsidRPr="00D0528F" w:rsidRDefault="00D0528F" w:rsidP="00E14FF4">
      <w:pPr>
        <w:bidi/>
        <w:ind w:left="-341" w:right="1800"/>
        <w:contextualSpacing/>
        <w:rPr>
          <w:rFonts w:ascii="David" w:eastAsia="David" w:hAnsi="David" w:cs="David"/>
          <w:color w:val="000000"/>
          <w:sz w:val="24"/>
          <w:szCs w:val="24"/>
          <w:rtl/>
          <w:lang w:eastAsia="en-US"/>
        </w:rPr>
      </w:pPr>
      <w:r w:rsidRPr="00D0528F">
        <w:rPr>
          <w:rFonts w:ascii="David" w:eastAsia="David" w:hAnsi="David" w:cs="David"/>
          <w:color w:val="000000"/>
          <w:sz w:val="24"/>
          <w:szCs w:val="24"/>
          <w:rtl/>
          <w:lang w:eastAsia="en-US"/>
        </w:rPr>
        <w:t>דוא"ל:</w:t>
      </w:r>
    </w:p>
    <w:p w14:paraId="5A3B6F49" w14:textId="77777777" w:rsidR="00D0528F" w:rsidRPr="00D0528F" w:rsidRDefault="00D0528F" w:rsidP="00E14FF4">
      <w:pPr>
        <w:bidi/>
        <w:spacing w:after="0" w:line="240" w:lineRule="auto"/>
        <w:ind w:left="-341" w:right="1797"/>
        <w:rPr>
          <w:rFonts w:ascii="David" w:eastAsia="SimSun" w:hAnsi="David" w:cs="David"/>
          <w:sz w:val="24"/>
          <w:szCs w:val="24"/>
          <w:u w:val="single"/>
          <w:rtl/>
          <w:lang w:eastAsia="zh-CN"/>
        </w:rPr>
      </w:pPr>
      <w:hyperlink r:id="rId7" w:history="1">
        <w:r w:rsidRPr="00D0528F">
          <w:rPr>
            <w:rFonts w:ascii="David" w:eastAsia="David" w:hAnsi="David" w:cs="David"/>
            <w:color w:val="0000FF"/>
            <w:sz w:val="24"/>
            <w:szCs w:val="24"/>
            <w:u w:val="single"/>
            <w:lang w:eastAsia="en-US"/>
          </w:rPr>
          <w:t>service@israir.co.il</w:t>
        </w:r>
      </w:hyperlink>
      <w:r w:rsidRPr="00D0528F">
        <w:rPr>
          <w:rFonts w:ascii="David" w:eastAsia="SimSun" w:hAnsi="David" w:cs="David"/>
          <w:sz w:val="24"/>
          <w:szCs w:val="24"/>
          <w:u w:val="single"/>
          <w:rtl/>
          <w:lang w:eastAsia="zh-CN"/>
        </w:rPr>
        <w:t xml:space="preserve">        </w:t>
      </w:r>
    </w:p>
    <w:p w14:paraId="35291FAF" w14:textId="77777777" w:rsidR="00D0528F" w:rsidRPr="00D0528F" w:rsidRDefault="00D0528F" w:rsidP="00D0528F">
      <w:pPr>
        <w:bidi/>
        <w:spacing w:after="0" w:line="240" w:lineRule="auto"/>
        <w:ind w:right="1800"/>
        <w:rPr>
          <w:rFonts w:ascii="David" w:eastAsia="SimSun" w:hAnsi="David" w:cs="David"/>
          <w:b/>
          <w:bCs/>
          <w:sz w:val="24"/>
          <w:szCs w:val="24"/>
          <w:rtl/>
          <w:lang w:eastAsia="zh-CN"/>
        </w:rPr>
      </w:pPr>
    </w:p>
    <w:p w14:paraId="61F9910F" w14:textId="77777777" w:rsidR="00065B54" w:rsidRPr="00372856" w:rsidRDefault="00065B54" w:rsidP="00065B54">
      <w:pPr>
        <w:bidi/>
        <w:spacing w:after="0" w:line="240" w:lineRule="auto"/>
        <w:ind w:left="2160"/>
        <w:rPr>
          <w:rFonts w:ascii="David" w:eastAsia="SimSun" w:hAnsi="David" w:cs="David"/>
          <w:b/>
          <w:bCs/>
          <w:sz w:val="24"/>
          <w:szCs w:val="24"/>
          <w:rtl/>
          <w:lang w:eastAsia="zh-CN"/>
        </w:rPr>
      </w:pPr>
    </w:p>
    <w:p w14:paraId="4A0FBA6F" w14:textId="76E5D59B" w:rsidR="001642D1" w:rsidRPr="00372856" w:rsidRDefault="008C3D1C">
      <w:pPr>
        <w:pStyle w:val="NormalWeb"/>
        <w:bidi/>
        <w:spacing w:before="0" w:beforeAutospacing="0" w:after="0" w:afterAutospacing="0"/>
        <w:rPr>
          <w:rFonts w:ascii="David" w:hAnsi="David" w:cs="David"/>
          <w:rtl/>
        </w:rPr>
      </w:pPr>
      <w:r>
        <w:rPr>
          <w:rFonts w:ascii="David" w:hAnsi="David" w:cs="David" w:hint="cs"/>
          <w:color w:val="000000"/>
          <w:rtl/>
        </w:rPr>
        <w:t>א.ג</w:t>
      </w:r>
      <w:r w:rsidRPr="00372856">
        <w:rPr>
          <w:rFonts w:ascii="David" w:hAnsi="David" w:cs="David"/>
          <w:color w:val="000000"/>
          <w:rtl/>
        </w:rPr>
        <w:t>.נ.</w:t>
      </w:r>
    </w:p>
    <w:p w14:paraId="58700159" w14:textId="77777777" w:rsidR="001642D1" w:rsidRPr="00372856" w:rsidRDefault="001642D1">
      <w:pPr>
        <w:rPr>
          <w:rFonts w:ascii="David" w:hAnsi="David" w:cs="David"/>
          <w:sz w:val="24"/>
          <w:szCs w:val="24"/>
          <w:rtl/>
        </w:rPr>
      </w:pPr>
    </w:p>
    <w:p w14:paraId="3A91F28C" w14:textId="13BA88FA" w:rsidR="001642D1" w:rsidRDefault="00FE744A" w:rsidP="00525836">
      <w:pPr>
        <w:pStyle w:val="NormalWeb"/>
        <w:bidi/>
        <w:spacing w:before="0" w:beforeAutospacing="0" w:after="0" w:afterAutospacing="0"/>
        <w:jc w:val="center"/>
        <w:rPr>
          <w:rFonts w:ascii="David" w:hAnsi="David" w:cs="David"/>
          <w:b/>
          <w:bCs/>
          <w:rtl/>
        </w:rPr>
      </w:pPr>
      <w:r w:rsidRPr="00372856">
        <w:rPr>
          <w:rFonts w:ascii="David" w:hAnsi="David" w:cs="David"/>
          <w:b/>
          <w:bCs/>
          <w:color w:val="000000"/>
          <w:u w:val="single"/>
          <w:rtl/>
        </w:rPr>
        <w:t>הנדון:</w:t>
      </w:r>
      <w:r w:rsidR="0063594D">
        <w:rPr>
          <w:rFonts w:ascii="David" w:hAnsi="David" w:cs="David" w:hint="cs"/>
          <w:b/>
          <w:bCs/>
          <w:u w:val="single"/>
          <w:rtl/>
        </w:rPr>
        <w:t xml:space="preserve">שיכמן נדב </w:t>
      </w:r>
      <w:r w:rsidR="006D0FF9">
        <w:rPr>
          <w:rFonts w:ascii="David" w:hAnsi="David" w:cs="David" w:hint="cs"/>
          <w:b/>
          <w:bCs/>
          <w:u w:val="single"/>
          <w:rtl/>
        </w:rPr>
        <w:t xml:space="preserve"> ואח'</w:t>
      </w:r>
      <w:r w:rsidR="00A43D90" w:rsidRPr="00372856">
        <w:rPr>
          <w:rFonts w:ascii="David" w:hAnsi="David" w:cs="David"/>
          <w:b/>
          <w:bCs/>
          <w:u w:val="single"/>
          <w:rtl/>
        </w:rPr>
        <w:t xml:space="preserve"> </w:t>
      </w:r>
      <w:r w:rsidR="007B69C0" w:rsidRPr="00372856">
        <w:rPr>
          <w:rFonts w:ascii="David" w:hAnsi="David" w:cs="David"/>
          <w:b/>
          <w:bCs/>
          <w:u w:val="single"/>
          <w:rtl/>
        </w:rPr>
        <w:t>-</w:t>
      </w:r>
      <w:r w:rsidR="000D21E5">
        <w:rPr>
          <w:rFonts w:ascii="David" w:hAnsi="David" w:cs="David" w:hint="cs"/>
          <w:b/>
          <w:bCs/>
          <w:u w:val="single"/>
          <w:rtl/>
        </w:rPr>
        <w:t xml:space="preserve"> </w:t>
      </w:r>
      <w:r w:rsidR="007B69C0" w:rsidRPr="00372856">
        <w:rPr>
          <w:rFonts w:ascii="David" w:hAnsi="David" w:cs="David"/>
          <w:b/>
          <w:bCs/>
          <w:u w:val="single"/>
          <w:rtl/>
        </w:rPr>
        <w:t xml:space="preserve">טיסה חזור </w:t>
      </w:r>
      <w:r w:rsidR="00D926CC">
        <w:rPr>
          <w:rFonts w:ascii="David" w:hAnsi="David" w:cs="David" w:hint="cs"/>
          <w:b/>
          <w:bCs/>
          <w:u w:val="single"/>
          <w:rtl/>
        </w:rPr>
        <w:t xml:space="preserve">פולין </w:t>
      </w:r>
      <w:r w:rsidR="004F7507">
        <w:rPr>
          <w:rFonts w:ascii="David" w:hAnsi="David" w:cs="David" w:hint="cs"/>
          <w:b/>
          <w:bCs/>
          <w:u w:val="single"/>
          <w:rtl/>
        </w:rPr>
        <w:t>(ורשה)</w:t>
      </w:r>
      <w:r w:rsidR="00D926CC">
        <w:rPr>
          <w:rFonts w:ascii="David" w:hAnsi="David" w:cs="David" w:hint="cs"/>
          <w:b/>
          <w:bCs/>
          <w:u w:val="single"/>
          <w:rtl/>
        </w:rPr>
        <w:t>-תל אביב</w:t>
      </w:r>
    </w:p>
    <w:p w14:paraId="56F58DC7" w14:textId="77777777" w:rsidR="00372856" w:rsidRPr="00372856" w:rsidRDefault="00372856" w:rsidP="00464F9D">
      <w:pPr>
        <w:pStyle w:val="NormalWeb"/>
        <w:bidi/>
        <w:spacing w:before="0" w:beforeAutospacing="0" w:after="0" w:afterAutospacing="0"/>
        <w:jc w:val="both"/>
        <w:rPr>
          <w:rFonts w:ascii="David" w:hAnsi="David" w:cs="David"/>
          <w:b/>
          <w:bCs/>
          <w:rtl/>
        </w:rPr>
      </w:pPr>
    </w:p>
    <w:p w14:paraId="4652E8E3" w14:textId="17BE9196" w:rsidR="001642D1" w:rsidRDefault="006D0275" w:rsidP="009674CC">
      <w:pPr>
        <w:bidi/>
        <w:spacing w:after="0" w:line="240" w:lineRule="auto"/>
        <w:jc w:val="both"/>
        <w:rPr>
          <w:rFonts w:ascii="David" w:hAnsi="David" w:cs="David"/>
          <w:b/>
          <w:bCs/>
          <w:sz w:val="24"/>
          <w:szCs w:val="24"/>
          <w:rtl/>
        </w:rPr>
      </w:pPr>
      <w:r w:rsidRPr="00556653">
        <w:rPr>
          <w:rFonts w:ascii="David" w:hAnsi="David" w:cs="David"/>
          <w:b/>
          <w:bCs/>
          <w:color w:val="000000"/>
          <w:sz w:val="24"/>
          <w:szCs w:val="24"/>
          <w:rtl/>
        </w:rPr>
        <w:t xml:space="preserve">בשם </w:t>
      </w:r>
      <w:r w:rsidR="007B69C0" w:rsidRPr="00556653">
        <w:rPr>
          <w:rFonts w:ascii="David" w:hAnsi="David" w:cs="David"/>
          <w:b/>
          <w:bCs/>
          <w:color w:val="000000"/>
          <w:sz w:val="24"/>
          <w:szCs w:val="24"/>
          <w:rtl/>
        </w:rPr>
        <w:t>מרשיי</w:t>
      </w:r>
      <w:r w:rsidR="008C3D1C" w:rsidRPr="00556653">
        <w:rPr>
          <w:rFonts w:ascii="David" w:eastAsia="SimSun" w:hAnsi="David" w:cs="David"/>
          <w:b/>
          <w:bCs/>
          <w:sz w:val="24"/>
          <w:szCs w:val="24"/>
          <w:rtl/>
          <w:lang w:eastAsia="zh-CN"/>
        </w:rPr>
        <w:t>,</w:t>
      </w:r>
      <w:r w:rsidR="007B69C0" w:rsidRPr="00556653">
        <w:rPr>
          <w:rFonts w:ascii="David" w:eastAsia="SimSun" w:hAnsi="David" w:cs="David"/>
          <w:b/>
          <w:bCs/>
          <w:sz w:val="24"/>
          <w:szCs w:val="24"/>
          <w:rtl/>
          <w:lang w:eastAsia="zh-CN"/>
        </w:rPr>
        <w:t xml:space="preserve"> </w:t>
      </w:r>
      <w:r w:rsidR="00260DAE">
        <w:rPr>
          <w:rFonts w:ascii="David" w:eastAsia="Calibri" w:hAnsi="David" w:cs="David" w:hint="cs"/>
          <w:b/>
          <w:bCs/>
          <w:sz w:val="24"/>
          <w:szCs w:val="24"/>
          <w:rtl/>
        </w:rPr>
        <w:t xml:space="preserve">שיכמן נדב </w:t>
      </w:r>
      <w:r w:rsidR="00960A27">
        <w:rPr>
          <w:rFonts w:ascii="David" w:eastAsia="Calibri" w:hAnsi="David" w:cs="David" w:hint="cs"/>
          <w:b/>
          <w:bCs/>
          <w:sz w:val="24"/>
          <w:szCs w:val="24"/>
          <w:rtl/>
        </w:rPr>
        <w:t>ואח' (לפי רשימה מצורפת</w:t>
      </w:r>
      <w:r w:rsidR="009674CC">
        <w:rPr>
          <w:rFonts w:ascii="David" w:eastAsia="Calibri" w:hAnsi="David" w:cs="David" w:hint="cs"/>
          <w:b/>
          <w:bCs/>
          <w:sz w:val="24"/>
          <w:szCs w:val="24"/>
          <w:rtl/>
        </w:rPr>
        <w:t>-נספח 1</w:t>
      </w:r>
      <w:r w:rsidR="00960A27">
        <w:rPr>
          <w:rFonts w:ascii="David" w:eastAsia="Calibri" w:hAnsi="David" w:cs="David" w:hint="cs"/>
          <w:b/>
          <w:bCs/>
          <w:sz w:val="24"/>
          <w:szCs w:val="24"/>
          <w:rtl/>
        </w:rPr>
        <w:t>)</w:t>
      </w:r>
      <w:r w:rsidR="00960A27">
        <w:rPr>
          <w:rFonts w:ascii="David" w:hAnsi="David" w:cs="David" w:hint="cs"/>
          <w:b/>
          <w:bCs/>
          <w:sz w:val="24"/>
          <w:szCs w:val="24"/>
          <w:rtl/>
        </w:rPr>
        <w:t xml:space="preserve">, </w:t>
      </w:r>
      <w:r w:rsidRPr="00556653">
        <w:rPr>
          <w:rFonts w:ascii="David" w:hAnsi="David" w:cs="David"/>
          <w:b/>
          <w:bCs/>
          <w:sz w:val="24"/>
          <w:szCs w:val="24"/>
          <w:rtl/>
        </w:rPr>
        <w:t xml:space="preserve">הנני פונה </w:t>
      </w:r>
      <w:r w:rsidR="0082265F" w:rsidRPr="00556653">
        <w:rPr>
          <w:rFonts w:ascii="David" w:hAnsi="David" w:cs="David"/>
          <w:b/>
          <w:bCs/>
          <w:sz w:val="24"/>
          <w:szCs w:val="24"/>
          <w:rtl/>
        </w:rPr>
        <w:t>אליכם</w:t>
      </w:r>
      <w:r w:rsidRPr="00556653">
        <w:rPr>
          <w:rFonts w:ascii="David" w:hAnsi="David" w:cs="David"/>
          <w:b/>
          <w:bCs/>
          <w:sz w:val="24"/>
          <w:szCs w:val="24"/>
          <w:rtl/>
        </w:rPr>
        <w:t>, כדלקמן:</w:t>
      </w:r>
    </w:p>
    <w:p w14:paraId="0962EB11" w14:textId="376AF5AB" w:rsidR="001427D2" w:rsidRPr="001427D2" w:rsidRDefault="000D21E5" w:rsidP="00E14FF4">
      <w:pPr>
        <w:numPr>
          <w:ilvl w:val="0"/>
          <w:numId w:val="13"/>
        </w:numPr>
        <w:bidi/>
        <w:spacing w:before="240" w:after="240" w:line="360" w:lineRule="auto"/>
        <w:ind w:left="-58" w:hanging="283"/>
        <w:jc w:val="both"/>
        <w:rPr>
          <w:rFonts w:ascii="David" w:eastAsia="Arial" w:hAnsi="David" w:cs="David"/>
          <w:kern w:val="2"/>
          <w:sz w:val="24"/>
          <w:szCs w:val="24"/>
          <w:rtl/>
          <w:lang w:eastAsia="en-US"/>
          <w14:ligatures w14:val="standardContextual"/>
        </w:rPr>
      </w:pPr>
      <w:r>
        <w:rPr>
          <w:rFonts w:ascii="David" w:hAnsi="David" w:cs="David" w:hint="cs"/>
          <w:b/>
          <w:bCs/>
          <w:sz w:val="24"/>
          <w:szCs w:val="24"/>
          <w:rtl/>
        </w:rPr>
        <w:t>מרשיי הינם</w:t>
      </w:r>
      <w:r w:rsidR="001427D2" w:rsidRPr="001427D2">
        <w:rPr>
          <w:rFonts w:ascii="David" w:hAnsi="David" w:cs="David" w:hint="cs"/>
          <w:b/>
          <w:bCs/>
          <w:sz w:val="24"/>
          <w:szCs w:val="24"/>
          <w:rtl/>
        </w:rPr>
        <w:t xml:space="preserve"> קבוצת נערים </w:t>
      </w:r>
      <w:r>
        <w:rPr>
          <w:rFonts w:ascii="David" w:hAnsi="David" w:cs="David" w:hint="cs"/>
          <w:b/>
          <w:bCs/>
          <w:sz w:val="24"/>
          <w:szCs w:val="24"/>
          <w:rtl/>
        </w:rPr>
        <w:t xml:space="preserve">אשר ערכו </w:t>
      </w:r>
      <w:r w:rsidR="001427D2" w:rsidRPr="001427D2">
        <w:rPr>
          <w:rFonts w:ascii="David" w:hAnsi="David" w:cs="David" w:hint="cs"/>
          <w:b/>
          <w:bCs/>
          <w:sz w:val="24"/>
          <w:szCs w:val="24"/>
          <w:rtl/>
        </w:rPr>
        <w:t>מסע לפולין,</w:t>
      </w:r>
      <w:r>
        <w:rPr>
          <w:rFonts w:ascii="David" w:hAnsi="David" w:cs="David" w:hint="cs"/>
          <w:b/>
          <w:bCs/>
          <w:sz w:val="24"/>
          <w:szCs w:val="24"/>
          <w:rtl/>
        </w:rPr>
        <w:t xml:space="preserve"> כאשר בטיסת החזרה מהעיר </w:t>
      </w:r>
      <w:r w:rsidR="001427D2" w:rsidRPr="001427D2">
        <w:rPr>
          <w:rFonts w:ascii="David" w:hAnsi="David" w:cs="David" w:hint="cs"/>
          <w:b/>
          <w:bCs/>
          <w:sz w:val="24"/>
          <w:szCs w:val="24"/>
          <w:rtl/>
        </w:rPr>
        <w:t xml:space="preserve">ורשה </w:t>
      </w:r>
      <w:r>
        <w:rPr>
          <w:rFonts w:ascii="David" w:hAnsi="David" w:cs="David" w:hint="cs"/>
          <w:b/>
          <w:bCs/>
          <w:sz w:val="24"/>
          <w:szCs w:val="24"/>
          <w:rtl/>
        </w:rPr>
        <w:t xml:space="preserve"> חל </w:t>
      </w:r>
      <w:r w:rsidR="001427D2" w:rsidRPr="001427D2">
        <w:rPr>
          <w:rFonts w:ascii="David" w:eastAsia="Arial" w:hAnsi="David" w:cs="David" w:hint="cs"/>
          <w:kern w:val="2"/>
          <w:sz w:val="24"/>
          <w:szCs w:val="24"/>
          <w:rtl/>
          <w:lang w:eastAsia="en-US"/>
          <w14:ligatures w14:val="standardContextual"/>
        </w:rPr>
        <w:t>עיכוב/ביטול</w:t>
      </w:r>
      <w:r w:rsidR="001427D2" w:rsidRPr="001427D2">
        <w:rPr>
          <w:rFonts w:ascii="David" w:eastAsia="Arial" w:hAnsi="David" w:cs="David"/>
          <w:kern w:val="2"/>
          <w:sz w:val="24"/>
          <w:szCs w:val="24"/>
          <w:rtl/>
          <w:lang w:eastAsia="en-US"/>
          <w14:ligatures w14:val="standardContextual"/>
        </w:rPr>
        <w:t xml:space="preserve"> </w:t>
      </w:r>
      <w:r w:rsidR="001427D2" w:rsidRPr="001427D2">
        <w:rPr>
          <w:rFonts w:ascii="David" w:eastAsia="Arial" w:hAnsi="David" w:cs="David" w:hint="eastAsia"/>
          <w:kern w:val="2"/>
          <w:sz w:val="24"/>
          <w:szCs w:val="24"/>
          <w:rtl/>
          <w:lang w:eastAsia="en-US"/>
          <w14:ligatures w14:val="standardContextual"/>
        </w:rPr>
        <w:t>טיסת</w:t>
      </w:r>
      <w:r w:rsidR="001427D2" w:rsidRPr="001427D2">
        <w:rPr>
          <w:rFonts w:ascii="David" w:eastAsia="Arial" w:hAnsi="David" w:cs="David"/>
          <w:kern w:val="2"/>
          <w:sz w:val="24"/>
          <w:szCs w:val="24"/>
          <w:rtl/>
          <w:lang w:eastAsia="en-US"/>
          <w14:ligatures w14:val="standardContextual"/>
        </w:rPr>
        <w:t xml:space="preserve"> </w:t>
      </w:r>
      <w:r w:rsidR="001427D2" w:rsidRPr="001427D2">
        <w:rPr>
          <w:rFonts w:ascii="David" w:eastAsia="Arial" w:hAnsi="David" w:cs="David" w:hint="cs"/>
          <w:kern w:val="2"/>
          <w:sz w:val="24"/>
          <w:szCs w:val="24"/>
          <w:rtl/>
          <w:lang w:eastAsia="en-US"/>
          <w14:ligatures w14:val="standardContextual"/>
        </w:rPr>
        <w:t xml:space="preserve">ישראיר </w:t>
      </w:r>
      <w:r w:rsidR="001427D2" w:rsidRPr="001427D2">
        <w:rPr>
          <w:rFonts w:ascii="David" w:eastAsia="Arial" w:hAnsi="David" w:cs="David"/>
          <w:kern w:val="2"/>
          <w:sz w:val="24"/>
          <w:szCs w:val="24"/>
          <w:lang w:eastAsia="en-US"/>
          <w14:ligatures w14:val="standardContextual"/>
        </w:rPr>
        <w:t>6H 732</w:t>
      </w:r>
      <w:r w:rsidR="001427D2" w:rsidRPr="001427D2">
        <w:rPr>
          <w:rFonts w:ascii="David" w:eastAsia="Arial" w:hAnsi="David" w:cs="David" w:hint="cs"/>
          <w:kern w:val="2"/>
          <w:sz w:val="24"/>
          <w:szCs w:val="24"/>
          <w:rtl/>
          <w:lang w:eastAsia="en-US"/>
          <w14:ligatures w14:val="standardContextual"/>
        </w:rPr>
        <w:t xml:space="preserve"> </w:t>
      </w:r>
      <w:r w:rsidR="001427D2" w:rsidRPr="001427D2">
        <w:rPr>
          <w:rFonts w:ascii="David" w:eastAsia="Arial" w:hAnsi="David" w:cs="David" w:hint="eastAsia"/>
          <w:kern w:val="2"/>
          <w:sz w:val="24"/>
          <w:szCs w:val="24"/>
          <w:rtl/>
          <w:lang w:eastAsia="en-US"/>
          <w14:ligatures w14:val="standardContextual"/>
        </w:rPr>
        <w:t>מ</w:t>
      </w:r>
      <w:r w:rsidR="001427D2" w:rsidRPr="001427D2">
        <w:rPr>
          <w:rFonts w:ascii="David" w:eastAsia="Arial" w:hAnsi="David" w:cs="David" w:hint="cs"/>
          <w:kern w:val="2"/>
          <w:sz w:val="24"/>
          <w:szCs w:val="24"/>
          <w:rtl/>
          <w:lang w:eastAsia="en-US"/>
          <w14:ligatures w14:val="standardContextual"/>
        </w:rPr>
        <w:t xml:space="preserve">ורשה </w:t>
      </w:r>
      <w:r w:rsidR="001427D2" w:rsidRPr="001427D2">
        <w:rPr>
          <w:rFonts w:ascii="David" w:eastAsia="Arial" w:hAnsi="David" w:cs="David"/>
          <w:kern w:val="2"/>
          <w:sz w:val="24"/>
          <w:szCs w:val="24"/>
          <w:rtl/>
          <w:lang w:eastAsia="en-US"/>
          <w14:ligatures w14:val="standardContextual"/>
        </w:rPr>
        <w:t xml:space="preserve"> </w:t>
      </w:r>
      <w:r w:rsidR="001427D2" w:rsidRPr="001427D2">
        <w:rPr>
          <w:rFonts w:ascii="David" w:eastAsia="Arial" w:hAnsi="David" w:cs="David" w:hint="eastAsia"/>
          <w:kern w:val="2"/>
          <w:sz w:val="24"/>
          <w:szCs w:val="24"/>
          <w:rtl/>
          <w:lang w:eastAsia="en-US"/>
          <w14:ligatures w14:val="standardContextual"/>
        </w:rPr>
        <w:t>לתל</w:t>
      </w:r>
      <w:r w:rsidR="001427D2" w:rsidRPr="001427D2">
        <w:rPr>
          <w:rFonts w:ascii="David" w:eastAsia="Arial" w:hAnsi="David" w:cs="David"/>
          <w:kern w:val="2"/>
          <w:sz w:val="24"/>
          <w:szCs w:val="24"/>
          <w:rtl/>
          <w:lang w:eastAsia="en-US"/>
          <w14:ligatures w14:val="standardContextual"/>
        </w:rPr>
        <w:t xml:space="preserve"> </w:t>
      </w:r>
      <w:r w:rsidR="001427D2" w:rsidRPr="001427D2">
        <w:rPr>
          <w:rFonts w:ascii="David" w:eastAsia="Arial" w:hAnsi="David" w:cs="David" w:hint="eastAsia"/>
          <w:kern w:val="2"/>
          <w:sz w:val="24"/>
          <w:szCs w:val="24"/>
          <w:rtl/>
          <w:lang w:eastAsia="en-US"/>
          <w14:ligatures w14:val="standardContextual"/>
        </w:rPr>
        <w:t>אביב</w:t>
      </w:r>
      <w:r>
        <w:rPr>
          <w:rFonts w:ascii="David" w:eastAsia="Arial" w:hAnsi="David" w:cs="David" w:hint="cs"/>
          <w:kern w:val="2"/>
          <w:sz w:val="24"/>
          <w:szCs w:val="24"/>
          <w:rtl/>
          <w:lang w:eastAsia="en-US"/>
          <w14:ligatures w14:val="standardContextual"/>
        </w:rPr>
        <w:t xml:space="preserve"> כ-15 שעות</w:t>
      </w:r>
      <w:r w:rsidR="001427D2" w:rsidRPr="001427D2">
        <w:rPr>
          <w:rFonts w:ascii="David" w:eastAsia="Arial" w:hAnsi="David" w:cs="David" w:hint="cs"/>
          <w:kern w:val="2"/>
          <w:sz w:val="24"/>
          <w:szCs w:val="24"/>
          <w:rtl/>
          <w:lang w:eastAsia="en-US"/>
          <w14:ligatures w14:val="standardContextual"/>
        </w:rPr>
        <w:t>.</w:t>
      </w:r>
    </w:p>
    <w:p w14:paraId="6DB7A6E4" w14:textId="054F40B0" w:rsidR="006224B5" w:rsidRDefault="006224B5" w:rsidP="001427D2">
      <w:pPr>
        <w:numPr>
          <w:ilvl w:val="0"/>
          <w:numId w:val="13"/>
        </w:numPr>
        <w:bidi/>
        <w:spacing w:before="240" w:after="240" w:line="360" w:lineRule="auto"/>
        <w:ind w:left="-58" w:hanging="283"/>
        <w:jc w:val="both"/>
        <w:rPr>
          <w:rFonts w:ascii="David" w:eastAsia="Arial" w:hAnsi="David" w:cs="David"/>
          <w:kern w:val="2"/>
          <w:sz w:val="24"/>
          <w:szCs w:val="24"/>
          <w:lang w:eastAsia="en-US"/>
          <w14:ligatures w14:val="standardContextual"/>
        </w:rPr>
      </w:pPr>
      <w:r w:rsidRPr="009674CC">
        <w:rPr>
          <w:rFonts w:ascii="David" w:eastAsia="Arial" w:hAnsi="David" w:cs="David" w:hint="eastAsia"/>
          <w:kern w:val="2"/>
          <w:sz w:val="24"/>
          <w:szCs w:val="24"/>
          <w:rtl/>
          <w:lang w:eastAsia="en-US"/>
          <w14:ligatures w14:val="standardContextual"/>
        </w:rPr>
        <w:t>הטיסה</w:t>
      </w:r>
      <w:r w:rsidRPr="009674CC">
        <w:rPr>
          <w:rFonts w:ascii="David" w:eastAsia="Arial" w:hAnsi="David" w:cs="David"/>
          <w:kern w:val="2"/>
          <w:sz w:val="24"/>
          <w:szCs w:val="24"/>
          <w:rtl/>
          <w:lang w:eastAsia="en-US"/>
          <w14:ligatures w14:val="standardContextual"/>
        </w:rPr>
        <w:t xml:space="preserve"> </w:t>
      </w:r>
      <w:r w:rsidR="000D21E5">
        <w:rPr>
          <w:rFonts w:ascii="David" w:eastAsia="Arial" w:hAnsi="David" w:cs="David" w:hint="cs"/>
          <w:kern w:val="2"/>
          <w:sz w:val="24"/>
          <w:szCs w:val="24"/>
          <w:rtl/>
          <w:lang w:eastAsia="en-US"/>
          <w14:ligatures w14:val="standardContextual"/>
        </w:rPr>
        <w:t xml:space="preserve">חזור </w:t>
      </w:r>
      <w:r w:rsidR="00960A27">
        <w:rPr>
          <w:rFonts w:ascii="David" w:eastAsia="Arial" w:hAnsi="David" w:cs="David" w:hint="cs"/>
          <w:kern w:val="2"/>
          <w:sz w:val="24"/>
          <w:szCs w:val="24"/>
          <w:rtl/>
          <w:lang w:eastAsia="en-US"/>
          <w14:ligatures w14:val="standardContextual"/>
        </w:rPr>
        <w:t>תוכננה</w:t>
      </w:r>
      <w:r w:rsidRPr="009674CC">
        <w:rPr>
          <w:rFonts w:ascii="David" w:eastAsia="Arial" w:hAnsi="David" w:cs="David"/>
          <w:kern w:val="2"/>
          <w:sz w:val="24"/>
          <w:szCs w:val="24"/>
          <w:rtl/>
          <w:lang w:eastAsia="en-US"/>
          <w14:ligatures w14:val="standardContextual"/>
        </w:rPr>
        <w:t xml:space="preserve"> </w:t>
      </w:r>
      <w:r w:rsidRPr="00960A27">
        <w:rPr>
          <w:rFonts w:ascii="David" w:eastAsia="Aptos" w:hAnsi="David" w:cs="David" w:hint="cs"/>
          <w:kern w:val="2"/>
          <w:sz w:val="24"/>
          <w:szCs w:val="24"/>
          <w:rtl/>
          <w:lang w:eastAsia="en-US"/>
          <w14:ligatures w14:val="standardContextual"/>
        </w:rPr>
        <w:t>להמריא</w:t>
      </w:r>
      <w:r w:rsidRPr="009674CC">
        <w:rPr>
          <w:rFonts w:ascii="David" w:eastAsia="Arial" w:hAnsi="David" w:cs="David"/>
          <w:kern w:val="2"/>
          <w:sz w:val="24"/>
          <w:szCs w:val="24"/>
          <w:rtl/>
          <w:lang w:eastAsia="en-US"/>
          <w14:ligatures w14:val="standardContextual"/>
        </w:rPr>
        <w:t xml:space="preserve"> </w:t>
      </w:r>
      <w:r w:rsidR="00D926CC" w:rsidRPr="009674CC">
        <w:rPr>
          <w:rFonts w:ascii="David" w:eastAsia="Arial" w:hAnsi="David" w:cs="David"/>
          <w:kern w:val="2"/>
          <w:sz w:val="24"/>
          <w:szCs w:val="24"/>
          <w:rtl/>
          <w:lang w:eastAsia="en-US"/>
          <w14:ligatures w14:val="standardContextual"/>
        </w:rPr>
        <w:t>מ</w:t>
      </w:r>
      <w:r w:rsidR="00D926CC">
        <w:rPr>
          <w:rFonts w:ascii="David" w:eastAsia="Arial" w:hAnsi="David" w:cs="David" w:hint="cs"/>
          <w:kern w:val="2"/>
          <w:sz w:val="24"/>
          <w:szCs w:val="24"/>
          <w:rtl/>
          <w:lang w:eastAsia="en-US"/>
          <w14:ligatures w14:val="standardContextual"/>
        </w:rPr>
        <w:t>פולין</w:t>
      </w:r>
      <w:r w:rsidR="00D926CC" w:rsidRPr="009674CC">
        <w:rPr>
          <w:rFonts w:ascii="David" w:eastAsia="Arial" w:hAnsi="David" w:cs="David"/>
          <w:kern w:val="2"/>
          <w:sz w:val="24"/>
          <w:szCs w:val="24"/>
          <w:rtl/>
          <w:lang w:eastAsia="en-US"/>
          <w14:ligatures w14:val="standardContextual"/>
        </w:rPr>
        <w:t xml:space="preserve"> </w:t>
      </w:r>
      <w:r w:rsidRPr="009674CC">
        <w:rPr>
          <w:rFonts w:ascii="David" w:eastAsia="Arial" w:hAnsi="David" w:cs="David"/>
          <w:kern w:val="2"/>
          <w:sz w:val="24"/>
          <w:szCs w:val="24"/>
          <w:rtl/>
          <w:lang w:eastAsia="en-US"/>
          <w14:ligatures w14:val="standardContextual"/>
        </w:rPr>
        <w:t>ב</w:t>
      </w:r>
      <w:r w:rsidR="000D21E5">
        <w:rPr>
          <w:rFonts w:ascii="David" w:eastAsia="Arial" w:hAnsi="David" w:cs="David" w:hint="cs"/>
          <w:kern w:val="2"/>
          <w:sz w:val="24"/>
          <w:szCs w:val="24"/>
          <w:rtl/>
          <w:lang w:eastAsia="en-US"/>
          <w14:ligatures w14:val="standardContextual"/>
        </w:rPr>
        <w:t>יום</w:t>
      </w:r>
      <w:r w:rsidRPr="009674CC">
        <w:rPr>
          <w:rFonts w:ascii="David" w:eastAsia="Arial" w:hAnsi="David" w:cs="David"/>
          <w:kern w:val="2"/>
          <w:sz w:val="24"/>
          <w:szCs w:val="24"/>
          <w:rtl/>
          <w:lang w:eastAsia="en-US"/>
          <w14:ligatures w14:val="standardContextual"/>
        </w:rPr>
        <w:t xml:space="preserve"> </w:t>
      </w:r>
      <w:r w:rsidR="00D926CC">
        <w:rPr>
          <w:rFonts w:ascii="David" w:eastAsia="Arial" w:hAnsi="David" w:cs="David" w:hint="cs"/>
          <w:kern w:val="2"/>
          <w:sz w:val="24"/>
          <w:szCs w:val="24"/>
          <w:rtl/>
          <w:lang w:eastAsia="en-US"/>
          <w14:ligatures w14:val="standardContextual"/>
        </w:rPr>
        <w:t>8.12.2024</w:t>
      </w:r>
      <w:r w:rsidRPr="009674CC">
        <w:rPr>
          <w:rFonts w:ascii="David" w:eastAsia="Arial" w:hAnsi="David" w:cs="David"/>
          <w:kern w:val="2"/>
          <w:sz w:val="24"/>
          <w:szCs w:val="24"/>
          <w:rtl/>
          <w:lang w:eastAsia="en-US"/>
          <w14:ligatures w14:val="standardContextual"/>
        </w:rPr>
        <w:t xml:space="preserve"> בשעה </w:t>
      </w:r>
      <w:r w:rsidR="00D926CC">
        <w:rPr>
          <w:rFonts w:ascii="David" w:eastAsia="Arial" w:hAnsi="David" w:cs="David" w:hint="cs"/>
          <w:kern w:val="2"/>
          <w:sz w:val="24"/>
          <w:szCs w:val="24"/>
          <w:rtl/>
          <w:lang w:eastAsia="en-US"/>
          <w14:ligatures w14:val="standardContextual"/>
        </w:rPr>
        <w:t>18:00</w:t>
      </w:r>
      <w:r w:rsidR="000D21E5">
        <w:rPr>
          <w:rFonts w:ascii="David" w:eastAsia="Arial" w:hAnsi="David" w:cs="David" w:hint="cs"/>
          <w:kern w:val="2"/>
          <w:sz w:val="24"/>
          <w:szCs w:val="24"/>
          <w:rtl/>
          <w:lang w:eastAsia="en-US"/>
          <w14:ligatures w14:val="standardContextual"/>
        </w:rPr>
        <w:t xml:space="preserve">. </w:t>
      </w:r>
      <w:r w:rsidR="004F7507">
        <w:rPr>
          <w:rFonts w:ascii="David" w:eastAsia="Arial" w:hAnsi="David" w:cs="David" w:hint="cs"/>
          <w:kern w:val="2"/>
          <w:sz w:val="24"/>
          <w:szCs w:val="24"/>
          <w:rtl/>
          <w:lang w:eastAsia="en-US"/>
          <w14:ligatures w14:val="standardContextual"/>
        </w:rPr>
        <w:t>הטיסה התבטלה והמריאה רק למחרת בבוקר וגם רק כעבור מספר שעות, עיכוב של כ 15 שעות.</w:t>
      </w:r>
    </w:p>
    <w:p w14:paraId="61814D70" w14:textId="50ED83F9" w:rsidR="001427D2" w:rsidRPr="009674CC" w:rsidRDefault="001427D2" w:rsidP="001427D2">
      <w:pPr>
        <w:bidi/>
        <w:spacing w:before="240" w:after="240" w:line="360" w:lineRule="auto"/>
        <w:ind w:left="-58"/>
        <w:jc w:val="both"/>
        <w:rPr>
          <w:rFonts w:ascii="David" w:eastAsia="Arial" w:hAnsi="David" w:cs="David"/>
          <w:kern w:val="2"/>
          <w:sz w:val="24"/>
          <w:szCs w:val="24"/>
          <w:lang w:eastAsia="en-US"/>
          <w14:ligatures w14:val="standardContextual"/>
        </w:rPr>
      </w:pPr>
      <w:r w:rsidRPr="009674CC">
        <w:rPr>
          <w:rFonts w:ascii="David" w:eastAsia="Arial" w:hAnsi="David" w:cs="David" w:hint="eastAsia"/>
          <w:kern w:val="2"/>
          <w:sz w:val="24"/>
          <w:szCs w:val="24"/>
          <w:rtl/>
          <w:lang w:eastAsia="en-US"/>
          <w14:ligatures w14:val="standardContextual"/>
        </w:rPr>
        <w:t>העתק</w:t>
      </w:r>
      <w:r w:rsidRPr="009674CC">
        <w:rPr>
          <w:rFonts w:ascii="David" w:eastAsia="Arial" w:hAnsi="David" w:cs="David"/>
          <w:kern w:val="2"/>
          <w:sz w:val="24"/>
          <w:szCs w:val="24"/>
          <w:rtl/>
          <w:lang w:eastAsia="en-US"/>
          <w14:ligatures w14:val="standardContextual"/>
        </w:rPr>
        <w:t xml:space="preserve"> </w:t>
      </w:r>
      <w:r w:rsidRPr="009674CC">
        <w:rPr>
          <w:rFonts w:ascii="David" w:eastAsia="Arial" w:hAnsi="David" w:cs="David" w:hint="eastAsia"/>
          <w:kern w:val="2"/>
          <w:sz w:val="24"/>
          <w:szCs w:val="24"/>
          <w:rtl/>
          <w:lang w:eastAsia="en-US"/>
          <w14:ligatures w14:val="standardContextual"/>
        </w:rPr>
        <w:t>כרטיסי</w:t>
      </w:r>
      <w:r w:rsidRPr="009674CC">
        <w:rPr>
          <w:rFonts w:ascii="David" w:eastAsia="Arial" w:hAnsi="David" w:cs="David"/>
          <w:kern w:val="2"/>
          <w:sz w:val="24"/>
          <w:szCs w:val="24"/>
          <w:rtl/>
          <w:lang w:eastAsia="en-US"/>
          <w14:ligatures w14:val="standardContextual"/>
        </w:rPr>
        <w:t xml:space="preserve"> טיסה </w:t>
      </w:r>
      <w:r>
        <w:rPr>
          <w:rFonts w:ascii="David" w:eastAsia="Arial" w:hAnsi="David" w:cs="David" w:hint="cs"/>
          <w:kern w:val="2"/>
          <w:sz w:val="24"/>
          <w:szCs w:val="24"/>
          <w:rtl/>
          <w:lang w:eastAsia="en-US"/>
          <w14:ligatures w14:val="standardContextual"/>
        </w:rPr>
        <w:t xml:space="preserve">מקור ( קבוצתי- התובעים מסומנים) </w:t>
      </w:r>
      <w:r w:rsidRPr="009674CC">
        <w:rPr>
          <w:rFonts w:ascii="David" w:eastAsia="Arial" w:hAnsi="David" w:cs="David" w:hint="eastAsia"/>
          <w:kern w:val="2"/>
          <w:sz w:val="24"/>
          <w:szCs w:val="24"/>
          <w:rtl/>
          <w:lang w:eastAsia="en-US"/>
          <w14:ligatures w14:val="standardContextual"/>
        </w:rPr>
        <w:t>מצו</w:t>
      </w:r>
      <w:r w:rsidRPr="009674CC">
        <w:rPr>
          <w:rFonts w:ascii="David" w:eastAsia="Arial" w:hAnsi="David" w:cs="David"/>
          <w:kern w:val="2"/>
          <w:sz w:val="24"/>
          <w:szCs w:val="24"/>
          <w:rtl/>
          <w:lang w:eastAsia="en-US"/>
          <w14:ligatures w14:val="standardContextual"/>
        </w:rPr>
        <w:t xml:space="preserve">"ב </w:t>
      </w:r>
      <w:r w:rsidRPr="009674CC">
        <w:rPr>
          <w:rFonts w:ascii="David" w:eastAsia="Arial" w:hAnsi="David" w:cs="David" w:hint="eastAsia"/>
          <w:b/>
          <w:bCs/>
          <w:kern w:val="2"/>
          <w:sz w:val="24"/>
          <w:szCs w:val="24"/>
          <w:rtl/>
          <w:lang w:eastAsia="en-US"/>
          <w14:ligatures w14:val="standardContextual"/>
        </w:rPr>
        <w:t>כנספח</w:t>
      </w:r>
      <w:r w:rsidR="000D21E5">
        <w:rPr>
          <w:rFonts w:ascii="David" w:eastAsia="Arial" w:hAnsi="David" w:cs="David" w:hint="cs"/>
          <w:b/>
          <w:bCs/>
          <w:kern w:val="2"/>
          <w:sz w:val="24"/>
          <w:szCs w:val="24"/>
          <w:rtl/>
          <w:lang w:eastAsia="en-US"/>
          <w14:ligatures w14:val="standardContextual"/>
        </w:rPr>
        <w:t xml:space="preserve"> </w:t>
      </w:r>
      <w:r w:rsidR="00FC0358">
        <w:rPr>
          <w:rFonts w:ascii="David" w:eastAsia="Arial" w:hAnsi="David" w:cs="David" w:hint="cs"/>
          <w:kern w:val="2"/>
          <w:sz w:val="24"/>
          <w:szCs w:val="24"/>
          <w:rtl/>
          <w:lang w:eastAsia="en-US"/>
          <w14:ligatures w14:val="standardContextual"/>
        </w:rPr>
        <w:t>2</w:t>
      </w:r>
      <w:r>
        <w:rPr>
          <w:rFonts w:ascii="David" w:eastAsia="Arial" w:hAnsi="David" w:cs="David" w:hint="cs"/>
          <w:b/>
          <w:bCs/>
          <w:kern w:val="2"/>
          <w:sz w:val="24"/>
          <w:szCs w:val="24"/>
          <w:rtl/>
          <w:lang w:eastAsia="en-US"/>
          <w14:ligatures w14:val="standardContextual"/>
        </w:rPr>
        <w:t>2</w:t>
      </w:r>
      <w:r w:rsidR="00FC0358">
        <w:rPr>
          <w:rFonts w:ascii="David" w:eastAsia="Arial" w:hAnsi="David" w:cs="David" w:hint="cs"/>
          <w:b/>
          <w:bCs/>
          <w:kern w:val="2"/>
          <w:sz w:val="24"/>
          <w:szCs w:val="24"/>
          <w:rtl/>
          <w:lang w:eastAsia="en-US"/>
          <w14:ligatures w14:val="standardContextual"/>
        </w:rPr>
        <w:t>2</w:t>
      </w:r>
      <w:r w:rsidRPr="009674CC">
        <w:rPr>
          <w:rFonts w:ascii="David" w:eastAsia="Arial" w:hAnsi="David" w:cs="David"/>
          <w:b/>
          <w:bCs/>
          <w:kern w:val="2"/>
          <w:sz w:val="24"/>
          <w:szCs w:val="24"/>
          <w:rtl/>
          <w:lang w:eastAsia="en-US"/>
          <w14:ligatures w14:val="standardContextual"/>
        </w:rPr>
        <w:t>.</w:t>
      </w:r>
    </w:p>
    <w:p w14:paraId="367DC19F" w14:textId="75DA0FC6" w:rsidR="004F7507" w:rsidRDefault="000D21E5" w:rsidP="001427D2">
      <w:pPr>
        <w:numPr>
          <w:ilvl w:val="0"/>
          <w:numId w:val="13"/>
        </w:numPr>
        <w:bidi/>
        <w:spacing w:before="240" w:after="240" w:line="360" w:lineRule="auto"/>
        <w:ind w:left="-58" w:hanging="283"/>
        <w:jc w:val="both"/>
        <w:rPr>
          <w:rFonts w:ascii="David" w:eastAsia="Arial" w:hAnsi="David" w:cs="David"/>
          <w:kern w:val="2"/>
          <w:sz w:val="24"/>
          <w:szCs w:val="24"/>
          <w:lang w:eastAsia="en-US"/>
          <w14:ligatures w14:val="standardContextual"/>
        </w:rPr>
      </w:pPr>
      <w:r>
        <w:rPr>
          <w:rFonts w:ascii="David" w:eastAsia="Arial" w:hAnsi="David" w:cs="David" w:hint="cs"/>
          <w:kern w:val="2"/>
          <w:sz w:val="24"/>
          <w:szCs w:val="24"/>
          <w:rtl/>
          <w:lang w:eastAsia="en-US"/>
          <w14:ligatures w14:val="standardContextual"/>
        </w:rPr>
        <w:t xml:space="preserve">מרשיי </w:t>
      </w:r>
      <w:r w:rsidR="004F7507">
        <w:rPr>
          <w:rFonts w:ascii="David" w:eastAsia="Arial" w:hAnsi="David" w:cs="David" w:hint="cs"/>
          <w:kern w:val="2"/>
          <w:sz w:val="24"/>
          <w:szCs w:val="24"/>
          <w:rtl/>
          <w:lang w:eastAsia="en-US"/>
          <w14:ligatures w14:val="standardContextual"/>
        </w:rPr>
        <w:t>בילו את הלילה ב</w:t>
      </w:r>
      <w:r>
        <w:rPr>
          <w:rFonts w:ascii="David" w:eastAsia="Arial" w:hAnsi="David" w:cs="David" w:hint="cs"/>
          <w:kern w:val="2"/>
          <w:sz w:val="24"/>
          <w:szCs w:val="24"/>
          <w:rtl/>
          <w:lang w:eastAsia="en-US"/>
          <w14:ligatures w14:val="standardContextual"/>
        </w:rPr>
        <w:t xml:space="preserve">בית </w:t>
      </w:r>
      <w:r w:rsidR="004F7507">
        <w:rPr>
          <w:rFonts w:ascii="David" w:eastAsia="Arial" w:hAnsi="David" w:cs="David" w:hint="cs"/>
          <w:kern w:val="2"/>
          <w:sz w:val="24"/>
          <w:szCs w:val="24"/>
          <w:rtl/>
          <w:lang w:eastAsia="en-US"/>
          <w14:ligatures w14:val="standardContextual"/>
        </w:rPr>
        <w:t xml:space="preserve">מלון, בבוקרו של הטיסה החדשה חולקו למרשיי שוברים על סך </w:t>
      </w:r>
      <w:r w:rsidR="00E14FF4">
        <w:rPr>
          <w:rFonts w:ascii="David" w:eastAsia="Arial" w:hAnsi="David" w:cs="David" w:hint="cs"/>
          <w:kern w:val="2"/>
          <w:sz w:val="24"/>
          <w:szCs w:val="24"/>
          <w:rtl/>
          <w:lang w:eastAsia="en-US"/>
          <w14:ligatures w14:val="standardContextual"/>
        </w:rPr>
        <w:t>3</w:t>
      </w:r>
      <w:r w:rsidR="00E14FF4">
        <w:rPr>
          <w:rFonts w:ascii="David" w:eastAsia="Arial" w:hAnsi="David" w:cs="David" w:hint="cs"/>
          <w:b/>
          <w:bCs/>
          <w:kern w:val="2"/>
          <w:sz w:val="24"/>
          <w:szCs w:val="24"/>
          <w:rtl/>
          <w:lang w:eastAsia="en-US"/>
          <w14:ligatures w14:val="standardContextual"/>
        </w:rPr>
        <w:t>30</w:t>
      </w:r>
      <w:r w:rsidR="00E14FF4">
        <w:rPr>
          <w:rFonts w:ascii="David" w:eastAsia="Arial" w:hAnsi="David" w:cs="David" w:hint="cs"/>
          <w:kern w:val="2"/>
          <w:sz w:val="24"/>
          <w:szCs w:val="24"/>
          <w:rtl/>
          <w:lang w:eastAsia="en-US"/>
          <w14:ligatures w14:val="standardContextual"/>
        </w:rPr>
        <w:t xml:space="preserve"> </w:t>
      </w:r>
      <w:r w:rsidR="004F7507">
        <w:rPr>
          <w:rFonts w:ascii="David" w:eastAsia="Arial" w:hAnsi="David" w:cs="David" w:hint="cs"/>
          <w:kern w:val="2"/>
          <w:sz w:val="24"/>
          <w:szCs w:val="24"/>
          <w:rtl/>
          <w:lang w:eastAsia="en-US"/>
          <w14:ligatures w14:val="standardContextual"/>
        </w:rPr>
        <w:t xml:space="preserve">זלוטי שהם </w:t>
      </w:r>
      <w:r w:rsidR="00E14FF4">
        <w:rPr>
          <w:rFonts w:ascii="David" w:eastAsia="Arial" w:hAnsi="David" w:cs="David" w:hint="cs"/>
          <w:kern w:val="2"/>
          <w:sz w:val="24"/>
          <w:szCs w:val="24"/>
          <w:rtl/>
          <w:lang w:eastAsia="en-US"/>
          <w14:ligatures w14:val="standardContextual"/>
        </w:rPr>
        <w:t>3</w:t>
      </w:r>
      <w:r w:rsidR="00E14FF4">
        <w:rPr>
          <w:rFonts w:ascii="David" w:eastAsia="Arial" w:hAnsi="David" w:cs="David" w:hint="cs"/>
          <w:kern w:val="2"/>
          <w:sz w:val="24"/>
          <w:szCs w:val="24"/>
          <w:rtl/>
          <w:lang w:eastAsia="en-US"/>
          <w14:ligatures w14:val="standardContextual"/>
        </w:rPr>
        <w:t xml:space="preserve"> </w:t>
      </w:r>
      <w:r w:rsidR="00E14FF4">
        <w:rPr>
          <w:rFonts w:ascii="David" w:eastAsia="Arial" w:hAnsi="David" w:cs="David" w:hint="cs"/>
          <w:b/>
          <w:bCs/>
          <w:kern w:val="2"/>
          <w:sz w:val="24"/>
          <w:szCs w:val="24"/>
          <w:rtl/>
          <w:lang w:eastAsia="en-US"/>
          <w14:ligatures w14:val="standardContextual"/>
        </w:rPr>
        <w:t xml:space="preserve">30 </w:t>
      </w:r>
      <w:r w:rsidR="004F7507">
        <w:rPr>
          <w:rFonts w:ascii="David" w:eastAsia="Arial" w:hAnsi="David" w:cs="David" w:hint="cs"/>
          <w:kern w:val="2"/>
          <w:sz w:val="24"/>
          <w:szCs w:val="24"/>
          <w:rtl/>
          <w:lang w:eastAsia="en-US"/>
          <w14:ligatures w14:val="standardContextual"/>
        </w:rPr>
        <w:t>ש"ח עבור עיכוב כ 15 שעות, מובן שקבוצת הנערים נאלצו ללכת ולרכוש מזון ושתיה בסכום גבוה יותר עבור העיכוב הממושך.</w:t>
      </w:r>
    </w:p>
    <w:p w14:paraId="25686F39" w14:textId="707E8659" w:rsidR="004F7507" w:rsidRDefault="000D21E5" w:rsidP="001427D2">
      <w:pPr>
        <w:numPr>
          <w:ilvl w:val="0"/>
          <w:numId w:val="13"/>
        </w:numPr>
        <w:bidi/>
        <w:spacing w:before="240" w:after="240" w:line="360" w:lineRule="auto"/>
        <w:ind w:left="-58" w:hanging="283"/>
        <w:jc w:val="both"/>
        <w:rPr>
          <w:rFonts w:ascii="David" w:eastAsia="Arial" w:hAnsi="David" w:cs="David"/>
          <w:kern w:val="2"/>
          <w:sz w:val="24"/>
          <w:szCs w:val="24"/>
          <w:lang w:eastAsia="en-US"/>
          <w14:ligatures w14:val="standardContextual"/>
        </w:rPr>
      </w:pPr>
      <w:r>
        <w:rPr>
          <w:rFonts w:ascii="David" w:eastAsia="Arial" w:hAnsi="David" w:cs="David" w:hint="cs"/>
          <w:kern w:val="2"/>
          <w:sz w:val="24"/>
          <w:szCs w:val="24"/>
          <w:rtl/>
          <w:lang w:eastAsia="en-US"/>
          <w14:ligatures w14:val="standardContextual"/>
        </w:rPr>
        <w:t>במכתב מיום 23.2.2025 של עו"ד אשר רוטבאום, ב"כ תבל תיירות ותעופה, הוצע</w:t>
      </w:r>
      <w:r w:rsidR="004F7507">
        <w:rPr>
          <w:rFonts w:ascii="David" w:eastAsia="Arial" w:hAnsi="David" w:cs="David" w:hint="cs"/>
          <w:kern w:val="2"/>
          <w:sz w:val="24"/>
          <w:szCs w:val="24"/>
          <w:rtl/>
          <w:lang w:eastAsia="en-US"/>
          <w14:ligatures w14:val="standardContextual"/>
        </w:rPr>
        <w:t xml:space="preserve"> פיצוי בסך 100 יורו </w:t>
      </w:r>
      <w:r w:rsidR="00A46D68">
        <w:rPr>
          <w:rFonts w:ascii="David" w:eastAsia="Arial" w:hAnsi="David" w:cs="David" w:hint="cs"/>
          <w:kern w:val="2"/>
          <w:sz w:val="24"/>
          <w:szCs w:val="24"/>
          <w:rtl/>
          <w:lang w:eastAsia="en-US"/>
          <w14:ligatures w14:val="standardContextual"/>
        </w:rPr>
        <w:t>לנוסע</w:t>
      </w:r>
      <w:r>
        <w:rPr>
          <w:rFonts w:ascii="David" w:eastAsia="Arial" w:hAnsi="David" w:cs="David" w:hint="cs"/>
          <w:kern w:val="2"/>
          <w:sz w:val="24"/>
          <w:szCs w:val="24"/>
          <w:rtl/>
          <w:lang w:eastAsia="en-US"/>
          <w14:ligatures w14:val="standardContextual"/>
        </w:rPr>
        <w:t>. כידוע לכם היטב המדובר בפיצוי נמוך אשר אינו משקף את הנזקים שנגרמו למרשיי, ובטח שאינו עולה בקנה אחד עם הקבוע</w:t>
      </w:r>
      <w:r w:rsidR="00A46D68">
        <w:rPr>
          <w:rFonts w:ascii="David" w:eastAsia="Arial" w:hAnsi="David" w:cs="David" w:hint="cs"/>
          <w:kern w:val="2"/>
          <w:sz w:val="24"/>
          <w:szCs w:val="24"/>
          <w:rtl/>
          <w:lang w:eastAsia="en-US"/>
          <w14:ligatures w14:val="standardContextual"/>
        </w:rPr>
        <w:t xml:space="preserve"> בחוק שירותי התעופה.</w:t>
      </w:r>
    </w:p>
    <w:p w14:paraId="3C54A7A1" w14:textId="40F500DD" w:rsidR="00A46D68" w:rsidRPr="009674CC" w:rsidRDefault="000D21E5" w:rsidP="00A46D68">
      <w:pPr>
        <w:bidi/>
        <w:spacing w:before="240" w:after="240" w:line="360" w:lineRule="auto"/>
        <w:ind w:left="-58"/>
        <w:jc w:val="both"/>
        <w:rPr>
          <w:rFonts w:ascii="David" w:eastAsia="Arial" w:hAnsi="David" w:cs="David"/>
          <w:kern w:val="2"/>
          <w:sz w:val="24"/>
          <w:szCs w:val="24"/>
          <w:rtl/>
          <w:lang w:eastAsia="en-US"/>
          <w14:ligatures w14:val="standardContextual"/>
        </w:rPr>
      </w:pPr>
      <w:r>
        <w:rPr>
          <w:rFonts w:ascii="David" w:eastAsia="Arial" w:hAnsi="David" w:cs="David" w:hint="cs"/>
          <w:kern w:val="2"/>
          <w:sz w:val="24"/>
          <w:szCs w:val="24"/>
          <w:rtl/>
          <w:lang w:eastAsia="en-US"/>
          <w14:ligatures w14:val="standardContextual"/>
        </w:rPr>
        <w:t>העתק המכתב מיום 23.2.2025</w:t>
      </w:r>
      <w:r w:rsidR="00A46D68">
        <w:rPr>
          <w:rFonts w:ascii="David" w:eastAsia="Arial" w:hAnsi="David" w:cs="David" w:hint="cs"/>
          <w:kern w:val="2"/>
          <w:sz w:val="24"/>
          <w:szCs w:val="24"/>
          <w:rtl/>
          <w:lang w:eastAsia="en-US"/>
          <w14:ligatures w14:val="standardContextual"/>
        </w:rPr>
        <w:t xml:space="preserve"> מצו"ב </w:t>
      </w:r>
      <w:r w:rsidR="00A46D68" w:rsidRPr="001427D2">
        <w:rPr>
          <w:rFonts w:ascii="David" w:eastAsia="Arial" w:hAnsi="David" w:cs="David" w:hint="cs"/>
          <w:b/>
          <w:bCs/>
          <w:kern w:val="2"/>
          <w:sz w:val="24"/>
          <w:szCs w:val="24"/>
          <w:rtl/>
          <w:lang w:eastAsia="en-US"/>
          <w14:ligatures w14:val="standardContextual"/>
        </w:rPr>
        <w:t>כנספח 3.</w:t>
      </w:r>
    </w:p>
    <w:p w14:paraId="29A567C8" w14:textId="2A4A5FA7" w:rsidR="000D21E5" w:rsidRPr="00556653" w:rsidRDefault="00A46D68" w:rsidP="000D21E5">
      <w:pPr>
        <w:numPr>
          <w:ilvl w:val="0"/>
          <w:numId w:val="13"/>
        </w:numPr>
        <w:bidi/>
        <w:spacing w:before="240" w:after="240" w:line="360" w:lineRule="auto"/>
        <w:ind w:left="-58" w:hanging="283"/>
        <w:jc w:val="both"/>
        <w:rPr>
          <w:rFonts w:ascii="David" w:eastAsia="Aptos" w:hAnsi="David" w:cs="David"/>
          <w:kern w:val="2"/>
          <w:sz w:val="24"/>
          <w:szCs w:val="24"/>
          <w:rtl/>
          <w:lang w:eastAsia="en-US"/>
          <w14:ligatures w14:val="standardContextual"/>
        </w:rPr>
      </w:pPr>
      <w:r>
        <w:rPr>
          <w:rFonts w:ascii="David" w:eastAsia="Aptos" w:hAnsi="David" w:cs="David" w:hint="cs"/>
          <w:kern w:val="2"/>
          <w:sz w:val="24"/>
          <w:szCs w:val="24"/>
          <w:rtl/>
          <w:lang w:eastAsia="en-US"/>
          <w14:ligatures w14:val="standardContextual"/>
        </w:rPr>
        <w:t>א</w:t>
      </w:r>
      <w:r w:rsidR="00BE29EC" w:rsidRPr="00556653">
        <w:rPr>
          <w:rFonts w:ascii="David" w:eastAsia="Aptos" w:hAnsi="David" w:cs="David"/>
          <w:kern w:val="2"/>
          <w:sz w:val="24"/>
          <w:szCs w:val="24"/>
          <w:rtl/>
          <w:lang w:eastAsia="en-US"/>
          <w14:ligatures w14:val="standardContextual"/>
        </w:rPr>
        <w:t xml:space="preserve">ין </w:t>
      </w:r>
      <w:r w:rsidR="00BE29EC" w:rsidRPr="00E14FF4">
        <w:rPr>
          <w:rFonts w:ascii="David" w:eastAsia="Arial" w:hAnsi="David" w:cs="David"/>
          <w:kern w:val="2"/>
          <w:sz w:val="24"/>
          <w:szCs w:val="24"/>
          <w:rtl/>
          <w:lang w:eastAsia="en-US"/>
          <w14:ligatures w14:val="standardContextual"/>
        </w:rPr>
        <w:t>מחלוקת</w:t>
      </w:r>
      <w:r w:rsidR="00BE29EC" w:rsidRPr="00556653">
        <w:rPr>
          <w:rFonts w:ascii="David" w:eastAsia="Aptos" w:hAnsi="David" w:cs="David"/>
          <w:kern w:val="2"/>
          <w:sz w:val="24"/>
          <w:szCs w:val="24"/>
          <w:rtl/>
          <w:lang w:eastAsia="en-US"/>
          <w14:ligatures w14:val="standardContextual"/>
        </w:rPr>
        <w:t xml:space="preserve"> כי על </w:t>
      </w:r>
      <w:r w:rsidR="00BE29EC" w:rsidRPr="00556653">
        <w:rPr>
          <w:rFonts w:ascii="David" w:eastAsia="SimSun" w:hAnsi="David" w:cs="David"/>
          <w:sz w:val="24"/>
          <w:szCs w:val="24"/>
          <w:rtl/>
          <w:lang w:eastAsia="zh-CN"/>
        </w:rPr>
        <w:t>הצדדים</w:t>
      </w:r>
      <w:r w:rsidR="00BE29EC" w:rsidRPr="00556653">
        <w:rPr>
          <w:rFonts w:ascii="David" w:eastAsia="Aptos" w:hAnsi="David" w:cs="David"/>
          <w:kern w:val="2"/>
          <w:sz w:val="24"/>
          <w:szCs w:val="24"/>
          <w:rtl/>
          <w:lang w:eastAsia="en-US"/>
          <w14:ligatures w14:val="standardContextual"/>
        </w:rPr>
        <w:t xml:space="preserve"> חל הדין הישראלי, ובפרט - </w:t>
      </w:r>
      <w:r w:rsidR="00BE29EC" w:rsidRPr="00556653">
        <w:rPr>
          <w:rFonts w:ascii="David" w:eastAsia="Aptos" w:hAnsi="David" w:cs="David"/>
          <w:b/>
          <w:bCs/>
          <w:kern w:val="2"/>
          <w:sz w:val="24"/>
          <w:szCs w:val="24"/>
          <w:rtl/>
          <w:lang w:eastAsia="en-US"/>
          <w14:ligatures w14:val="standardContextual"/>
        </w:rPr>
        <w:t>חוק שירותי תעופה (פיצוי וסיוע בשל ביטול טיסה או שינוי בתנאיה) תשע"ב-2012</w:t>
      </w:r>
      <w:r w:rsidR="00BE29EC" w:rsidRPr="00556653">
        <w:rPr>
          <w:rFonts w:ascii="David" w:eastAsia="Aptos" w:hAnsi="David" w:cs="David"/>
          <w:kern w:val="2"/>
          <w:sz w:val="24"/>
          <w:szCs w:val="24"/>
          <w:rtl/>
          <w:lang w:eastAsia="en-US"/>
          <w14:ligatures w14:val="standardContextual"/>
        </w:rPr>
        <w:t xml:space="preserve"> (</w:t>
      </w:r>
      <w:r w:rsidR="000D21E5">
        <w:rPr>
          <w:rFonts w:ascii="David" w:eastAsia="Aptos" w:hAnsi="David" w:cs="David" w:hint="cs"/>
          <w:kern w:val="2"/>
          <w:sz w:val="24"/>
          <w:szCs w:val="24"/>
          <w:rtl/>
          <w:lang w:eastAsia="en-US"/>
          <w14:ligatures w14:val="standardContextual"/>
        </w:rPr>
        <w:t>לעיל ו</w:t>
      </w:r>
      <w:r w:rsidR="00BE29EC" w:rsidRPr="00556653">
        <w:rPr>
          <w:rFonts w:ascii="David" w:eastAsia="Aptos" w:hAnsi="David" w:cs="David"/>
          <w:kern w:val="2"/>
          <w:sz w:val="24"/>
          <w:szCs w:val="24"/>
          <w:rtl/>
          <w:lang w:eastAsia="en-US"/>
          <w14:ligatures w14:val="standardContextual"/>
        </w:rPr>
        <w:t>להלן: "</w:t>
      </w:r>
      <w:r w:rsidR="00BE29EC" w:rsidRPr="00556653">
        <w:rPr>
          <w:rFonts w:ascii="David" w:eastAsia="Aptos" w:hAnsi="David" w:cs="David"/>
          <w:b/>
          <w:bCs/>
          <w:kern w:val="2"/>
          <w:sz w:val="24"/>
          <w:szCs w:val="24"/>
          <w:rtl/>
          <w:lang w:eastAsia="en-US"/>
          <w14:ligatures w14:val="standardContextual"/>
        </w:rPr>
        <w:t>החוק</w:t>
      </w:r>
      <w:r w:rsidR="00BE29EC" w:rsidRPr="00556653">
        <w:rPr>
          <w:rFonts w:ascii="David" w:eastAsia="Aptos" w:hAnsi="David" w:cs="David"/>
          <w:kern w:val="2"/>
          <w:sz w:val="24"/>
          <w:szCs w:val="24"/>
          <w:rtl/>
          <w:lang w:eastAsia="en-US"/>
          <w14:ligatures w14:val="standardContextual"/>
        </w:rPr>
        <w:t xml:space="preserve">"). וידוע לכם כי האחריות כלפי הנוסע מוטלת עליכם כחברת תעופה. </w:t>
      </w:r>
      <w:r w:rsidR="000D21E5">
        <w:rPr>
          <w:rFonts w:ascii="David" w:eastAsia="Aptos" w:hAnsi="David" w:cs="David" w:hint="cs"/>
          <w:kern w:val="2"/>
          <w:sz w:val="24"/>
          <w:szCs w:val="24"/>
          <w:rtl/>
          <w:lang w:eastAsia="en-US"/>
          <w14:ligatures w14:val="standardContextual"/>
        </w:rPr>
        <w:t>בהתאם מרשיי זכאים לפיצוי הקבוע בחוק בשל</w:t>
      </w:r>
      <w:r w:rsidR="00BE29EC" w:rsidRPr="00556653">
        <w:rPr>
          <w:rFonts w:ascii="David" w:eastAsia="Aptos" w:hAnsi="David" w:cs="David"/>
          <w:kern w:val="2"/>
          <w:sz w:val="24"/>
          <w:szCs w:val="24"/>
          <w:rtl/>
          <w:lang w:eastAsia="en-US"/>
          <w14:ligatures w14:val="standardContextual"/>
        </w:rPr>
        <w:t xml:space="preserve"> ביטול הטיסה</w:t>
      </w:r>
      <w:r>
        <w:rPr>
          <w:rFonts w:ascii="David" w:eastAsia="Aptos" w:hAnsi="David" w:cs="David" w:hint="cs"/>
          <w:kern w:val="2"/>
          <w:sz w:val="24"/>
          <w:szCs w:val="24"/>
          <w:rtl/>
          <w:lang w:eastAsia="en-US"/>
          <w14:ligatures w14:val="standardContextual"/>
        </w:rPr>
        <w:t>/עיכובה מעל 8 שעות</w:t>
      </w:r>
      <w:r w:rsidR="000D21E5">
        <w:rPr>
          <w:rFonts w:ascii="David" w:eastAsia="Aptos" w:hAnsi="David" w:cs="David" w:hint="cs"/>
          <w:kern w:val="2"/>
          <w:sz w:val="24"/>
          <w:szCs w:val="24"/>
          <w:rtl/>
          <w:lang w:eastAsia="en-US"/>
          <w14:ligatures w14:val="standardContextual"/>
        </w:rPr>
        <w:t>, ובגין שירותי הסיוע החלקיים שנתנו למרשיי</w:t>
      </w:r>
      <w:r w:rsidR="000D21E5">
        <w:rPr>
          <w:rFonts w:ascii="David" w:eastAsia="Times New Roman" w:hAnsi="David" w:cs="David" w:hint="cs"/>
          <w:b/>
          <w:bCs/>
          <w:color w:val="008000"/>
          <w:sz w:val="24"/>
          <w:szCs w:val="24"/>
          <w:rtl/>
          <w:lang w:eastAsia="en-US"/>
        </w:rPr>
        <w:t>.</w:t>
      </w:r>
    </w:p>
    <w:p w14:paraId="19E0A0FF" w14:textId="1473A65C" w:rsidR="00E20B9E" w:rsidRPr="00E14FF4" w:rsidRDefault="00E20B9E" w:rsidP="00E14FF4">
      <w:pPr>
        <w:numPr>
          <w:ilvl w:val="0"/>
          <w:numId w:val="13"/>
        </w:numPr>
        <w:bidi/>
        <w:spacing w:before="240" w:after="240" w:line="360" w:lineRule="auto"/>
        <w:ind w:left="-58" w:hanging="283"/>
        <w:jc w:val="both"/>
        <w:rPr>
          <w:rFonts w:ascii="David" w:eastAsia="Aptos" w:hAnsi="David" w:cs="David"/>
          <w:kern w:val="2"/>
          <w:sz w:val="24"/>
          <w:szCs w:val="24"/>
          <w:rtl/>
          <w:lang w:eastAsia="en-US"/>
          <w14:ligatures w14:val="standardContextual"/>
        </w:rPr>
      </w:pPr>
      <w:r>
        <w:rPr>
          <w:rFonts w:ascii="David" w:eastAsia="Aptos" w:hAnsi="David" w:cs="David" w:hint="cs"/>
          <w:kern w:val="2"/>
          <w:sz w:val="24"/>
          <w:szCs w:val="24"/>
          <w:rtl/>
          <w:lang w:eastAsia="en-US"/>
          <w14:ligatures w14:val="standardContextual"/>
        </w:rPr>
        <w:lastRenderedPageBreak/>
        <w:t>לא נעלמה מעייננו טענת תבל תיירות ותעופה כעולה ממכתבו של עו"ד רוטבאום, יחד עם זאת, ואף אם לשם הדיון נניח שטענה זו נכונה והוכחה באסמכתאות, הרי שברי כי אין בה כדי להוות את החריגים הקבועים בחוק.</w:t>
      </w:r>
    </w:p>
    <w:p w14:paraId="4E303140" w14:textId="67911354" w:rsidR="00E20B9E" w:rsidRPr="00E14FF4" w:rsidRDefault="00E20B9E" w:rsidP="00E14FF4">
      <w:pPr>
        <w:numPr>
          <w:ilvl w:val="0"/>
          <w:numId w:val="13"/>
        </w:numPr>
        <w:bidi/>
        <w:spacing w:before="240" w:after="240" w:line="360" w:lineRule="auto"/>
        <w:ind w:left="-58" w:hanging="283"/>
        <w:jc w:val="both"/>
        <w:rPr>
          <w:rFonts w:ascii="David" w:eastAsia="Aptos" w:hAnsi="David" w:cs="David"/>
          <w:kern w:val="2"/>
          <w:sz w:val="24"/>
          <w:szCs w:val="24"/>
          <w:lang w:eastAsia="en-US"/>
          <w14:ligatures w14:val="standardContextual"/>
        </w:rPr>
      </w:pPr>
      <w:r>
        <w:rPr>
          <w:rFonts w:ascii="David" w:eastAsia="Aptos" w:hAnsi="David" w:cs="David" w:hint="cs"/>
          <w:kern w:val="2"/>
          <w:sz w:val="24"/>
          <w:szCs w:val="24"/>
          <w:rtl/>
          <w:lang w:eastAsia="en-US"/>
          <w14:ligatures w14:val="standardContextual"/>
        </w:rPr>
        <w:t>עוד נציין, כי לאור העובדה כי המדובר בנערים צעירים, אזי היה מצופה מחברתכם וכן מחברת תבל תיירות ונופש לפעול ביתר שאת בזמן העיכוב, ולו כדי להקטין את עוגמת הנפש והחרדה שנגרמה להוריהם, דבר המזכה את מרשיי בפיצוי בגין עומת נפש ופיצוי לדוגמא הקבועים בחוק.</w:t>
      </w:r>
    </w:p>
    <w:p w14:paraId="70E147B9" w14:textId="5A1AF1F9" w:rsidR="00BE29EC" w:rsidRPr="009674CC" w:rsidRDefault="00E20B9E" w:rsidP="00E20B9E">
      <w:pPr>
        <w:numPr>
          <w:ilvl w:val="0"/>
          <w:numId w:val="13"/>
        </w:numPr>
        <w:bidi/>
        <w:spacing w:before="240" w:after="240" w:line="360" w:lineRule="auto"/>
        <w:ind w:left="-58" w:hanging="283"/>
        <w:jc w:val="both"/>
        <w:rPr>
          <w:rFonts w:ascii="David" w:hAnsi="David" w:cs="David"/>
          <w:b/>
          <w:bCs/>
          <w:color w:val="000000"/>
          <w:sz w:val="24"/>
          <w:szCs w:val="24"/>
        </w:rPr>
      </w:pPr>
      <w:r>
        <w:rPr>
          <w:rFonts w:ascii="David" w:eastAsia="Aptos" w:hAnsi="David" w:cs="David" w:hint="cs"/>
          <w:b/>
          <w:bCs/>
          <w:kern w:val="2"/>
          <w:sz w:val="24"/>
          <w:szCs w:val="24"/>
          <w:rtl/>
          <w:lang w:eastAsia="en-US"/>
          <w14:ligatures w14:val="standardContextual"/>
        </w:rPr>
        <w:t xml:space="preserve">בשלב זה, ולצרכי פשרה בלבד, מבוקש כי ישולם למרשיי הסך הקבוע עבור העיכוב וכן הוצאותיהם עבור המזון והשתייה שרכשו לעצמם. לפיכך, </w:t>
      </w:r>
      <w:bookmarkStart w:id="0" w:name="Seif5"/>
      <w:bookmarkEnd w:id="0"/>
      <w:r w:rsidR="00BE29EC" w:rsidRPr="009674CC">
        <w:rPr>
          <w:rFonts w:ascii="David" w:eastAsia="Times New Roman" w:hAnsi="David" w:cs="David"/>
          <w:b/>
          <w:bCs/>
          <w:color w:val="000000"/>
          <w:sz w:val="24"/>
          <w:szCs w:val="24"/>
          <w:rtl/>
          <w:lang w:eastAsia="en-US"/>
        </w:rPr>
        <w:t>הנכם</w:t>
      </w:r>
      <w:r w:rsidR="00BE29EC" w:rsidRPr="009674CC">
        <w:rPr>
          <w:rFonts w:ascii="David" w:hAnsi="David" w:cs="David"/>
          <w:b/>
          <w:bCs/>
          <w:color w:val="000000"/>
          <w:sz w:val="24"/>
          <w:szCs w:val="24"/>
          <w:rtl/>
        </w:rPr>
        <w:t xml:space="preserve"> </w:t>
      </w:r>
      <w:r w:rsidR="00BE29EC" w:rsidRPr="009674CC">
        <w:rPr>
          <w:rFonts w:ascii="David" w:eastAsia="Aptos" w:hAnsi="David" w:cs="David"/>
          <w:b/>
          <w:bCs/>
          <w:kern w:val="2"/>
          <w:sz w:val="24"/>
          <w:szCs w:val="24"/>
          <w:rtl/>
          <w:lang w:eastAsia="en-US"/>
          <w14:ligatures w14:val="standardContextual"/>
        </w:rPr>
        <w:t>מתבקשים</w:t>
      </w:r>
      <w:r w:rsidR="00BE29EC" w:rsidRPr="009674CC">
        <w:rPr>
          <w:rFonts w:ascii="David" w:hAnsi="David" w:cs="David"/>
          <w:b/>
          <w:bCs/>
          <w:color w:val="000000"/>
          <w:sz w:val="24"/>
          <w:szCs w:val="24"/>
          <w:rtl/>
        </w:rPr>
        <w:t xml:space="preserve"> לשלם למרשיי, באמצעותי, סך </w:t>
      </w:r>
      <w:r w:rsidR="00A46D68">
        <w:rPr>
          <w:rFonts w:ascii="David" w:hAnsi="David" w:cs="David" w:hint="cs"/>
          <w:b/>
          <w:bCs/>
          <w:color w:val="000000"/>
          <w:sz w:val="24"/>
          <w:szCs w:val="24"/>
          <w:rtl/>
        </w:rPr>
        <w:t xml:space="preserve">77,190 </w:t>
      </w:r>
      <w:r w:rsidR="00DC7346" w:rsidRPr="00D26E2A">
        <w:rPr>
          <w:rFonts w:ascii="David" w:hAnsi="David" w:cs="David" w:hint="cs"/>
          <w:b/>
          <w:bCs/>
          <w:color w:val="000000"/>
          <w:sz w:val="24"/>
          <w:szCs w:val="24"/>
          <w:rtl/>
        </w:rPr>
        <w:t xml:space="preserve"> </w:t>
      </w:r>
      <w:r w:rsidR="00BE29EC" w:rsidRPr="009674CC">
        <w:rPr>
          <w:rFonts w:ascii="David" w:hAnsi="David" w:cs="David"/>
          <w:b/>
          <w:bCs/>
          <w:color w:val="000000"/>
          <w:sz w:val="24"/>
          <w:szCs w:val="24"/>
          <w:rtl/>
        </w:rPr>
        <w:t>ש"ח  לפי הפירוט הבא:</w:t>
      </w:r>
    </w:p>
    <w:p w14:paraId="0BCE165F" w14:textId="4EB11514" w:rsidR="00BE29EC" w:rsidRDefault="00BE29EC" w:rsidP="001427D2">
      <w:pPr>
        <w:numPr>
          <w:ilvl w:val="1"/>
          <w:numId w:val="13"/>
        </w:numPr>
        <w:bidi/>
        <w:spacing w:before="240" w:after="240" w:line="360" w:lineRule="auto"/>
        <w:jc w:val="both"/>
        <w:rPr>
          <w:rFonts w:ascii="David" w:eastAsia="SimSun" w:hAnsi="David" w:cs="David"/>
          <w:sz w:val="24"/>
          <w:szCs w:val="24"/>
          <w:lang w:eastAsia="zh-CN"/>
        </w:rPr>
      </w:pPr>
      <w:bookmarkStart w:id="1" w:name="_Hlk184212560"/>
      <w:r w:rsidRPr="00556653">
        <w:rPr>
          <w:rFonts w:ascii="David" w:eastAsia="SimSun" w:hAnsi="David" w:cs="David"/>
          <w:sz w:val="24"/>
          <w:szCs w:val="24"/>
          <w:rtl/>
          <w:lang w:eastAsia="zh-CN"/>
        </w:rPr>
        <w:t xml:space="preserve">פיצוי ביטול </w:t>
      </w:r>
      <w:r w:rsidR="005807C9" w:rsidRPr="00556653">
        <w:rPr>
          <w:rFonts w:ascii="David" w:eastAsia="SimSun" w:hAnsi="David" w:cs="David"/>
          <w:sz w:val="24"/>
          <w:szCs w:val="24"/>
          <w:rtl/>
          <w:lang w:eastAsia="zh-CN"/>
        </w:rPr>
        <w:t xml:space="preserve">טיסת הלוך </w:t>
      </w:r>
      <w:r w:rsidR="00A46D68" w:rsidRPr="009B02DC">
        <w:rPr>
          <w:rFonts w:ascii="David" w:eastAsia="SimSun" w:hAnsi="David" w:cs="David" w:hint="cs"/>
          <w:b/>
          <w:bCs/>
          <w:sz w:val="24"/>
          <w:szCs w:val="24"/>
          <w:rtl/>
          <w:lang w:eastAsia="zh-CN"/>
        </w:rPr>
        <w:t>31</w:t>
      </w:r>
      <w:r w:rsidR="00DD6E9A">
        <w:rPr>
          <w:rFonts w:ascii="David" w:eastAsia="SimSun" w:hAnsi="David" w:cs="David" w:hint="cs"/>
          <w:b/>
          <w:bCs/>
          <w:sz w:val="24"/>
          <w:szCs w:val="24"/>
          <w:rtl/>
          <w:lang w:eastAsia="zh-CN"/>
        </w:rPr>
        <w:t>*</w:t>
      </w:r>
      <w:r w:rsidR="00DD6E9A">
        <w:rPr>
          <w:rFonts w:ascii="David" w:eastAsia="SimSun" w:hAnsi="David" w:cs="David" w:hint="cs"/>
          <w:sz w:val="24"/>
          <w:szCs w:val="24"/>
          <w:rtl/>
          <w:lang w:eastAsia="zh-CN"/>
        </w:rPr>
        <w:t>2</w:t>
      </w:r>
      <w:r w:rsidR="00DD6E9A">
        <w:rPr>
          <w:rFonts w:ascii="David" w:eastAsia="SimSun" w:hAnsi="David" w:cs="David" w:hint="cs"/>
          <w:b/>
          <w:bCs/>
          <w:sz w:val="24"/>
          <w:szCs w:val="24"/>
          <w:rtl/>
          <w:lang w:eastAsia="zh-CN"/>
        </w:rPr>
        <w:t>340</w:t>
      </w:r>
      <w:r w:rsidR="00692290" w:rsidRPr="009B02DC">
        <w:rPr>
          <w:rFonts w:ascii="David" w:eastAsia="SimSun" w:hAnsi="David" w:cs="David" w:hint="cs"/>
          <w:b/>
          <w:bCs/>
          <w:sz w:val="24"/>
          <w:szCs w:val="24"/>
          <w:rtl/>
          <w:lang w:eastAsia="zh-CN"/>
        </w:rPr>
        <w:t>=</w:t>
      </w:r>
      <w:r w:rsidR="00A46D68" w:rsidRPr="00DD6E9A">
        <w:rPr>
          <w:rFonts w:ascii="David" w:eastAsia="SimSun" w:hAnsi="David" w:cs="David" w:hint="cs"/>
          <w:sz w:val="24"/>
          <w:szCs w:val="24"/>
          <w:rtl/>
          <w:lang w:eastAsia="zh-CN"/>
        </w:rPr>
        <w:t>72,54</w:t>
      </w:r>
      <w:r w:rsidR="00A46D68" w:rsidRPr="009B02DC">
        <w:rPr>
          <w:rFonts w:ascii="David" w:eastAsia="SimSun" w:hAnsi="David" w:cs="David" w:hint="cs"/>
          <w:b/>
          <w:bCs/>
          <w:sz w:val="24"/>
          <w:szCs w:val="24"/>
          <w:rtl/>
          <w:lang w:eastAsia="zh-CN"/>
        </w:rPr>
        <w:t>0</w:t>
      </w:r>
      <w:r w:rsidR="00A46D68">
        <w:rPr>
          <w:rFonts w:ascii="David" w:eastAsia="SimSun" w:hAnsi="David" w:cs="David" w:hint="cs"/>
          <w:sz w:val="24"/>
          <w:szCs w:val="24"/>
          <w:rtl/>
          <w:lang w:eastAsia="zh-CN"/>
        </w:rPr>
        <w:t xml:space="preserve"> </w:t>
      </w:r>
      <w:r w:rsidR="00692290">
        <w:rPr>
          <w:rFonts w:ascii="David" w:eastAsia="SimSun" w:hAnsi="David" w:cs="David" w:hint="cs"/>
          <w:sz w:val="24"/>
          <w:szCs w:val="24"/>
          <w:rtl/>
          <w:lang w:eastAsia="zh-CN"/>
        </w:rPr>
        <w:t xml:space="preserve"> </w:t>
      </w:r>
      <w:r w:rsidR="005807C9" w:rsidRPr="00556653">
        <w:rPr>
          <w:rFonts w:ascii="David" w:eastAsia="SimSun" w:hAnsi="David" w:cs="David"/>
          <w:sz w:val="24"/>
          <w:szCs w:val="24"/>
          <w:rtl/>
          <w:lang w:eastAsia="zh-CN"/>
        </w:rPr>
        <w:t xml:space="preserve"> </w:t>
      </w:r>
      <w:r w:rsidRPr="00556653">
        <w:rPr>
          <w:rFonts w:ascii="David" w:eastAsia="SimSun" w:hAnsi="David" w:cs="David"/>
          <w:sz w:val="24"/>
          <w:szCs w:val="24"/>
          <w:rtl/>
          <w:lang w:eastAsia="zh-CN"/>
        </w:rPr>
        <w:t>ש"ח.</w:t>
      </w:r>
    </w:p>
    <w:p w14:paraId="0FB19836" w14:textId="56C1B8B8" w:rsidR="00E20B9E" w:rsidRDefault="00692290" w:rsidP="00E20B9E">
      <w:pPr>
        <w:numPr>
          <w:ilvl w:val="1"/>
          <w:numId w:val="13"/>
        </w:numPr>
        <w:bidi/>
        <w:spacing w:before="240" w:after="240" w:line="360" w:lineRule="auto"/>
        <w:jc w:val="both"/>
        <w:rPr>
          <w:rFonts w:ascii="David" w:eastAsia="SimSun" w:hAnsi="David" w:cs="David"/>
          <w:sz w:val="24"/>
          <w:szCs w:val="24"/>
          <w:lang w:eastAsia="zh-CN"/>
        </w:rPr>
      </w:pPr>
      <w:r>
        <w:rPr>
          <w:rFonts w:ascii="David" w:eastAsia="SimSun" w:hAnsi="David" w:cs="David" w:hint="cs"/>
          <w:sz w:val="24"/>
          <w:szCs w:val="24"/>
          <w:rtl/>
          <w:lang w:eastAsia="zh-CN"/>
        </w:rPr>
        <w:t xml:space="preserve">בהמתנה הארוכה נאלצו </w:t>
      </w:r>
      <w:r w:rsidR="00A46D68">
        <w:rPr>
          <w:rFonts w:ascii="David" w:eastAsia="SimSun" w:hAnsi="David" w:cs="David" w:hint="cs"/>
          <w:sz w:val="24"/>
          <w:szCs w:val="24"/>
          <w:rtl/>
          <w:lang w:eastAsia="zh-CN"/>
        </w:rPr>
        <w:t xml:space="preserve">הנערים </w:t>
      </w:r>
      <w:r>
        <w:rPr>
          <w:rFonts w:ascii="David" w:eastAsia="SimSun" w:hAnsi="David" w:cs="David" w:hint="cs"/>
          <w:sz w:val="24"/>
          <w:szCs w:val="24"/>
          <w:rtl/>
          <w:lang w:eastAsia="zh-CN"/>
        </w:rPr>
        <w:t xml:space="preserve">לגשת למסעדה קרובה לסעוד </w:t>
      </w:r>
      <w:r w:rsidR="00E20B9E">
        <w:rPr>
          <w:rFonts w:ascii="David" w:eastAsia="SimSun" w:hAnsi="David" w:cs="David" w:hint="cs"/>
          <w:sz w:val="24"/>
          <w:szCs w:val="24"/>
          <w:rtl/>
          <w:lang w:eastAsia="zh-CN"/>
        </w:rPr>
        <w:t>ב</w:t>
      </w:r>
      <w:r>
        <w:rPr>
          <w:rFonts w:ascii="David" w:eastAsia="SimSun" w:hAnsi="David" w:cs="David" w:hint="cs"/>
          <w:sz w:val="24"/>
          <w:szCs w:val="24"/>
          <w:rtl/>
          <w:lang w:eastAsia="zh-CN"/>
        </w:rPr>
        <w:t>סך מוערך</w:t>
      </w:r>
      <w:r w:rsidRPr="009B02DC">
        <w:rPr>
          <w:rFonts w:ascii="David" w:eastAsia="SimSun" w:hAnsi="David" w:cs="David" w:hint="cs"/>
          <w:b/>
          <w:bCs/>
          <w:sz w:val="24"/>
          <w:szCs w:val="24"/>
          <w:rtl/>
          <w:lang w:eastAsia="zh-CN"/>
        </w:rPr>
        <w:t xml:space="preserve"> </w:t>
      </w:r>
      <w:r w:rsidR="00A46D68" w:rsidRPr="009B02DC">
        <w:rPr>
          <w:rFonts w:ascii="David" w:eastAsia="SimSun" w:hAnsi="David" w:cs="David" w:hint="cs"/>
          <w:b/>
          <w:bCs/>
          <w:sz w:val="24"/>
          <w:szCs w:val="24"/>
          <w:rtl/>
          <w:lang w:eastAsia="zh-CN"/>
        </w:rPr>
        <w:t>31</w:t>
      </w:r>
      <w:r w:rsidRPr="009B02DC">
        <w:rPr>
          <w:rFonts w:ascii="David" w:eastAsia="SimSun" w:hAnsi="David" w:cs="David" w:hint="cs"/>
          <w:b/>
          <w:bCs/>
          <w:sz w:val="24"/>
          <w:szCs w:val="24"/>
          <w:rtl/>
          <w:lang w:eastAsia="zh-CN"/>
        </w:rPr>
        <w:t>*150=</w:t>
      </w:r>
      <w:r w:rsidR="00A46D68" w:rsidRPr="009B02DC">
        <w:rPr>
          <w:rFonts w:ascii="David" w:eastAsia="SimSun" w:hAnsi="David" w:cs="David" w:hint="cs"/>
          <w:b/>
          <w:bCs/>
          <w:sz w:val="24"/>
          <w:szCs w:val="24"/>
          <w:rtl/>
          <w:lang w:eastAsia="zh-CN"/>
        </w:rPr>
        <w:t>4,650</w:t>
      </w:r>
      <w:r>
        <w:rPr>
          <w:rFonts w:ascii="David" w:eastAsia="SimSun" w:hAnsi="David" w:cs="David" w:hint="cs"/>
          <w:sz w:val="24"/>
          <w:szCs w:val="24"/>
          <w:rtl/>
          <w:lang w:eastAsia="zh-CN"/>
        </w:rPr>
        <w:t xml:space="preserve"> ש"ח.</w:t>
      </w:r>
    </w:p>
    <w:p w14:paraId="48CE35E3" w14:textId="77777777" w:rsidR="00E20B9E" w:rsidRPr="00E20B9E" w:rsidRDefault="00E20B9E" w:rsidP="00E14FF4">
      <w:pPr>
        <w:bidi/>
        <w:spacing w:before="240" w:after="240" w:line="360" w:lineRule="auto"/>
        <w:jc w:val="both"/>
        <w:rPr>
          <w:rFonts w:ascii="David" w:eastAsia="SimSun" w:hAnsi="David" w:cs="David"/>
          <w:sz w:val="24"/>
          <w:szCs w:val="24"/>
          <w:rtl/>
          <w:lang w:eastAsia="zh-CN"/>
        </w:rPr>
      </w:pPr>
    </w:p>
    <w:bookmarkEnd w:id="1"/>
    <w:p w14:paraId="634B0DC0" w14:textId="4D9F4710" w:rsidR="00BE29EC" w:rsidRPr="00556653" w:rsidRDefault="00BE29EC" w:rsidP="00BE29EC">
      <w:pPr>
        <w:pStyle w:val="NormalWeb"/>
        <w:bidi/>
        <w:spacing w:before="0" w:beforeAutospacing="0" w:after="0" w:afterAutospacing="0" w:line="360" w:lineRule="auto"/>
        <w:ind w:left="5181" w:firstLine="579"/>
        <w:jc w:val="both"/>
        <w:rPr>
          <w:rFonts w:ascii="David" w:hAnsi="David" w:cs="David"/>
          <w:rtl/>
        </w:rPr>
      </w:pPr>
      <w:r w:rsidRPr="00556653">
        <w:rPr>
          <w:rFonts w:ascii="David" w:hAnsi="David" w:cs="David"/>
          <w:color w:val="000000"/>
          <w:rtl/>
        </w:rPr>
        <w:t>בברכה</w:t>
      </w:r>
      <w:r w:rsidRPr="00556653">
        <w:rPr>
          <w:rFonts w:ascii="David" w:hAnsi="David" w:cs="David"/>
          <w:b/>
          <w:bCs/>
          <w:color w:val="000000"/>
          <w:rtl/>
        </w:rPr>
        <w:t>,</w:t>
      </w:r>
      <w:r w:rsidRPr="00556653">
        <w:rPr>
          <w:rFonts w:ascii="David" w:hAnsi="David" w:cs="David"/>
          <w:color w:val="000000"/>
          <w:rtl/>
        </w:rPr>
        <w:t xml:space="preserve">    </w:t>
      </w:r>
      <w:r w:rsidRPr="00556653">
        <w:rPr>
          <w:rStyle w:val="apple-tab-span"/>
          <w:rFonts w:ascii="David" w:hAnsi="David" w:cs="David"/>
          <w:color w:val="000000"/>
          <w:rtl/>
        </w:rPr>
        <w:tab/>
      </w:r>
    </w:p>
    <w:p w14:paraId="515B65B3" w14:textId="77777777" w:rsidR="00BE29EC" w:rsidRPr="00556653" w:rsidRDefault="00BE29EC" w:rsidP="00BE29EC">
      <w:pPr>
        <w:pStyle w:val="NormalWeb"/>
        <w:bidi/>
        <w:spacing w:before="0" w:beforeAutospacing="0" w:after="0" w:afterAutospacing="0" w:line="360" w:lineRule="auto"/>
        <w:ind w:left="3741" w:firstLine="579"/>
        <w:jc w:val="both"/>
        <w:rPr>
          <w:rFonts w:ascii="David" w:hAnsi="David" w:cs="David"/>
          <w:rtl/>
        </w:rPr>
      </w:pPr>
      <w:r w:rsidRPr="00556653">
        <w:rPr>
          <w:rStyle w:val="apple-tab-span"/>
          <w:rFonts w:ascii="David" w:hAnsi="David" w:cs="David"/>
          <w:color w:val="000000"/>
          <w:rtl/>
        </w:rPr>
        <w:tab/>
      </w:r>
      <w:r w:rsidRPr="00556653">
        <w:rPr>
          <w:rFonts w:ascii="David" w:hAnsi="David" w:cs="David"/>
          <w:color w:val="000000"/>
          <w:rtl/>
        </w:rPr>
        <w:t>        עמית חורש, עו"ד</w:t>
      </w:r>
    </w:p>
    <w:p w14:paraId="3A5973E5" w14:textId="77777777" w:rsidR="00BE29EC" w:rsidRPr="00556653" w:rsidRDefault="00BE29EC" w:rsidP="00BE29EC">
      <w:pPr>
        <w:shd w:val="clear" w:color="auto" w:fill="FFFFFF"/>
        <w:spacing w:after="0" w:line="360" w:lineRule="auto"/>
        <w:rPr>
          <w:rFonts w:ascii="David" w:eastAsia="Times New Roman" w:hAnsi="David" w:cs="David"/>
          <w:color w:val="222222"/>
          <w:sz w:val="24"/>
          <w:szCs w:val="24"/>
          <w:rtl/>
        </w:rPr>
      </w:pPr>
    </w:p>
    <w:p w14:paraId="14BFF94D" w14:textId="77777777" w:rsidR="00BE29EC" w:rsidRPr="00556653" w:rsidRDefault="00BE29EC" w:rsidP="00BE29EC">
      <w:pPr>
        <w:bidi/>
        <w:rPr>
          <w:rFonts w:ascii="David" w:hAnsi="David" w:cs="David"/>
          <w:sz w:val="24"/>
          <w:szCs w:val="24"/>
          <w:rtl/>
        </w:rPr>
      </w:pPr>
    </w:p>
    <w:p w14:paraId="456FDB3D" w14:textId="77777777" w:rsidR="00BE29EC" w:rsidRPr="00BE29EC" w:rsidRDefault="00BE29EC" w:rsidP="00BE29EC">
      <w:pPr>
        <w:bidi/>
        <w:spacing w:before="240" w:after="240" w:line="360" w:lineRule="auto"/>
        <w:ind w:left="141"/>
        <w:jc w:val="both"/>
        <w:rPr>
          <w:rFonts w:ascii="David" w:eastAsia="SimSun" w:hAnsi="David" w:cs="David"/>
          <w:b/>
          <w:bCs/>
          <w:sz w:val="24"/>
          <w:szCs w:val="24"/>
          <w:rtl/>
          <w:lang w:eastAsia="zh-CN"/>
        </w:rPr>
      </w:pPr>
    </w:p>
    <w:p w14:paraId="593D1BE2" w14:textId="77777777" w:rsidR="00BE29EC" w:rsidRPr="00BE29EC" w:rsidRDefault="00BE29EC" w:rsidP="00BE29EC">
      <w:pPr>
        <w:bidi/>
        <w:spacing w:before="240" w:after="240" w:line="360" w:lineRule="auto"/>
        <w:ind w:left="141"/>
        <w:jc w:val="both"/>
        <w:rPr>
          <w:rFonts w:ascii="David" w:eastAsia="SimSun" w:hAnsi="David" w:cs="David"/>
          <w:b/>
          <w:bCs/>
          <w:sz w:val="24"/>
          <w:szCs w:val="24"/>
          <w:rtl/>
          <w:lang w:eastAsia="zh-CN"/>
        </w:rPr>
      </w:pPr>
    </w:p>
    <w:p w14:paraId="3E4E7CDA" w14:textId="77777777" w:rsidR="00BE29EC" w:rsidRPr="00FA1771" w:rsidRDefault="00BE29EC" w:rsidP="00BE29EC">
      <w:pPr>
        <w:bidi/>
        <w:spacing w:after="0" w:line="240" w:lineRule="auto"/>
        <w:ind w:left="-483"/>
        <w:jc w:val="both"/>
        <w:rPr>
          <w:rFonts w:ascii="David" w:hAnsi="David" w:cs="David"/>
          <w:b/>
          <w:bCs/>
          <w:rtl/>
        </w:rPr>
      </w:pPr>
    </w:p>
    <w:p w14:paraId="606839CF" w14:textId="77777777" w:rsidR="001642D1" w:rsidRDefault="001642D1">
      <w:pPr>
        <w:shd w:val="clear" w:color="auto" w:fill="FFFFFF"/>
        <w:spacing w:after="0" w:line="360" w:lineRule="auto"/>
        <w:rPr>
          <w:rFonts w:asciiTheme="majorBidi" w:eastAsia="Times New Roman" w:hAnsiTheme="majorBidi" w:cstheme="majorBidi"/>
          <w:color w:val="222222"/>
          <w:sz w:val="24"/>
          <w:szCs w:val="24"/>
          <w:rtl/>
        </w:rPr>
      </w:pPr>
    </w:p>
    <w:sectPr w:rsidR="001642D1">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74297" w14:textId="77777777" w:rsidR="00C84322" w:rsidRDefault="00C84322">
      <w:pPr>
        <w:spacing w:line="240" w:lineRule="auto"/>
      </w:pPr>
      <w:r>
        <w:separator/>
      </w:r>
    </w:p>
  </w:endnote>
  <w:endnote w:type="continuationSeparator" w:id="0">
    <w:p w14:paraId="4EF1AAAB" w14:textId="77777777" w:rsidR="00C84322" w:rsidRDefault="00C843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10451" w14:textId="5DF37957" w:rsidR="00E20B9E" w:rsidRDefault="00ED1B12" w:rsidP="00ED1B12">
    <w:pPr>
      <w:tabs>
        <w:tab w:val="center" w:pos="4153"/>
        <w:tab w:val="left" w:pos="6488"/>
      </w:tabs>
      <w:spacing w:after="0" w:line="240" w:lineRule="auto"/>
      <w:jc w:val="center"/>
      <w:rPr>
        <w:rFonts w:ascii="Times" w:hAnsi="Times"/>
        <w:color w:val="161563"/>
        <w:sz w:val="24"/>
        <w:szCs w:val="24"/>
      </w:rPr>
    </w:pPr>
    <w:r>
      <w:rPr>
        <w:rFonts w:ascii="Times" w:hAnsi="Times"/>
        <w:color w:val="161563"/>
        <w:sz w:val="24"/>
        <w:szCs w:val="24"/>
        <w:rtl/>
      </w:rPr>
      <w:t>עמית חורש – משרד עורכי דין,</w:t>
    </w:r>
    <w:r w:rsidR="00E20B9E">
      <w:rPr>
        <w:rFonts w:ascii="Times" w:hAnsi="Times" w:hint="cs"/>
        <w:color w:val="161563"/>
        <w:sz w:val="24"/>
        <w:szCs w:val="24"/>
        <w:rtl/>
      </w:rPr>
      <w:t xml:space="preserve"> דניאל פריש 3, תל אביב</w:t>
    </w:r>
    <w:r>
      <w:rPr>
        <w:rFonts w:ascii="Times" w:hAnsi="Times"/>
        <w:color w:val="161563"/>
        <w:sz w:val="24"/>
        <w:szCs w:val="24"/>
        <w:rtl/>
      </w:rPr>
      <w:t xml:space="preserve"> </w:t>
    </w:r>
  </w:p>
  <w:p w14:paraId="3BAB9872" w14:textId="2AFC0964" w:rsidR="00ED1B12" w:rsidRDefault="00ED1B12" w:rsidP="00ED1B12">
    <w:pPr>
      <w:tabs>
        <w:tab w:val="center" w:pos="4153"/>
        <w:tab w:val="left" w:pos="6488"/>
      </w:tabs>
      <w:spacing w:after="0" w:line="240" w:lineRule="auto"/>
      <w:jc w:val="center"/>
      <w:rPr>
        <w:rFonts w:ascii="Times" w:hAnsi="Times"/>
        <w:color w:val="161563"/>
        <w:sz w:val="24"/>
        <w:szCs w:val="24"/>
        <w:rtl/>
      </w:rPr>
    </w:pPr>
    <w:r>
      <w:rPr>
        <w:rFonts w:ascii="Times" w:hAnsi="Times" w:hint="cs"/>
        <w:color w:val="161563"/>
        <w:sz w:val="24"/>
        <w:szCs w:val="24"/>
        <w:rtl/>
      </w:rPr>
      <w:t>המושב 42, בניין אורן פרדס חנה</w:t>
    </w:r>
  </w:p>
  <w:p w14:paraId="4104138C" w14:textId="787A7E5B" w:rsidR="00ED1B12" w:rsidRDefault="00ED1B12" w:rsidP="00ED1B12">
    <w:pPr>
      <w:spacing w:after="0" w:line="240" w:lineRule="auto"/>
      <w:jc w:val="center"/>
      <w:rPr>
        <w:rFonts w:ascii="Times" w:hAnsi="Times"/>
        <w:color w:val="161563"/>
        <w:sz w:val="24"/>
        <w:szCs w:val="24"/>
      </w:rPr>
    </w:pPr>
    <w:r>
      <w:rPr>
        <w:rFonts w:ascii="Times" w:hAnsi="Times"/>
        <w:color w:val="161563"/>
        <w:sz w:val="24"/>
        <w:szCs w:val="24"/>
        <w:rtl/>
      </w:rPr>
      <w:t xml:space="preserve">דוא"ל: </w:t>
    </w:r>
    <w:r w:rsidR="00E20B9E">
      <w:rPr>
        <w:rFonts w:ascii="Times" w:hAnsi="Times"/>
        <w:color w:val="161563"/>
        <w:sz w:val="24"/>
        <w:szCs w:val="24"/>
      </w:rPr>
      <w:t xml:space="preserve"> </w:t>
    </w:r>
    <w:r>
      <w:rPr>
        <w:rFonts w:ascii="Times" w:hAnsi="Times"/>
        <w:color w:val="161563"/>
        <w:sz w:val="24"/>
        <w:szCs w:val="24"/>
      </w:rPr>
      <w:t>amit@horesh-law.co.il</w:t>
    </w:r>
    <w:r>
      <w:rPr>
        <w:rFonts w:ascii="Times" w:hAnsi="Times"/>
        <w:color w:val="161563"/>
        <w:sz w:val="24"/>
        <w:szCs w:val="24"/>
        <w:rtl/>
      </w:rPr>
      <w:t xml:space="preserve"> אתר </w:t>
    </w:r>
    <w:r>
      <w:rPr>
        <w:rFonts w:ascii="Times" w:hAnsi="Times"/>
        <w:color w:val="161563"/>
        <w:sz w:val="24"/>
        <w:szCs w:val="24"/>
      </w:rPr>
      <w:t>Horesh-law.co.il</w:t>
    </w:r>
  </w:p>
  <w:p w14:paraId="42E02F61" w14:textId="59635D7E" w:rsidR="001642D1" w:rsidRDefault="001642D1">
    <w:pPr>
      <w:pStyle w:val="ListParagraph"/>
      <w:spacing w:before="240" w:after="120" w:line="240" w:lineRule="auto"/>
      <w:ind w:left="714"/>
      <w:contextualSpacing w:val="0"/>
      <w:rPr>
        <w:rFonts w:asciiTheme="minorBidi" w:hAnsiTheme="minorBidi"/>
        <w:color w:val="4472C4" w:themeColor="accent5"/>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A234FF" w14:textId="77777777" w:rsidR="00C84322" w:rsidRDefault="00C84322">
      <w:pPr>
        <w:spacing w:after="0"/>
      </w:pPr>
      <w:r>
        <w:separator/>
      </w:r>
    </w:p>
  </w:footnote>
  <w:footnote w:type="continuationSeparator" w:id="0">
    <w:p w14:paraId="4BD35D9B" w14:textId="77777777" w:rsidR="00C84322" w:rsidRDefault="00C8432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D3AB3" w14:textId="328D6D96" w:rsidR="001642D1" w:rsidRDefault="00E20B9E">
    <w:pPr>
      <w:pStyle w:val="Header"/>
      <w:rPr>
        <w:rFonts w:asciiTheme="minorBidi" w:hAnsiTheme="minorBidi"/>
      </w:rPr>
    </w:pPr>
    <w:r>
      <w:rPr>
        <w:rFonts w:asciiTheme="minorBidi" w:hAnsiTheme="minorBidi"/>
        <w:noProof/>
      </w:rPr>
      <w:drawing>
        <wp:anchor distT="0" distB="0" distL="114300" distR="114300" simplePos="0" relativeHeight="251661312" behindDoc="1" locked="0" layoutInCell="1" allowOverlap="1" wp14:anchorId="758A0692" wp14:editId="5F0B7671">
          <wp:simplePos x="0" y="0"/>
          <wp:positionH relativeFrom="margin">
            <wp:posOffset>1226820</wp:posOffset>
          </wp:positionH>
          <wp:positionV relativeFrom="paragraph">
            <wp:posOffset>-243840</wp:posOffset>
          </wp:positionV>
          <wp:extent cx="2971800" cy="1188720"/>
          <wp:effectExtent l="0" t="0" r="0" b="0"/>
          <wp:wrapTopAndBottom/>
          <wp:docPr id="927267898" name="תמונה 927267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pic:cNvPicPr/>
                </pic:nvPicPr>
                <pic:blipFill>
                  <a:blip r:embed="rId1">
                    <a:extLst>
                      <a:ext uri="{28A0092B-C50C-407E-A947-70E740481C1C}">
                        <a14:useLocalDpi xmlns:a14="http://schemas.microsoft.com/office/drawing/2010/main" val="0"/>
                      </a:ext>
                    </a:extLst>
                  </a:blip>
                  <a:stretch>
                    <a:fillRect/>
                  </a:stretch>
                </pic:blipFill>
                <pic:spPr>
                  <a:xfrm>
                    <a:off x="0" y="0"/>
                    <a:ext cx="2971800" cy="11887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C02C6"/>
    <w:multiLevelType w:val="multilevel"/>
    <w:tmpl w:val="151C02C6"/>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643077"/>
    <w:multiLevelType w:val="hybridMultilevel"/>
    <w:tmpl w:val="E0DC0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D0036"/>
    <w:multiLevelType w:val="multilevel"/>
    <w:tmpl w:val="0409001F"/>
    <w:lvl w:ilvl="0">
      <w:start w:val="1"/>
      <w:numFmt w:val="decimal"/>
      <w:lvlText w:val="%1."/>
      <w:lvlJc w:val="left"/>
      <w:pPr>
        <w:ind w:left="360" w:hanging="360"/>
      </w:pPr>
      <w:rPr>
        <w:rFonts w:hint="default"/>
        <w:b w:val="0"/>
        <w:bCs w:val="0"/>
        <w:i w:val="0"/>
        <w:iCs w:val="0"/>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4BD630A"/>
    <w:multiLevelType w:val="multilevel"/>
    <w:tmpl w:val="34BD630A"/>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5B3BF9"/>
    <w:multiLevelType w:val="multilevel"/>
    <w:tmpl w:val="34BD630A"/>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961B95"/>
    <w:multiLevelType w:val="hybridMultilevel"/>
    <w:tmpl w:val="EE0A8198"/>
    <w:lvl w:ilvl="0" w:tplc="95C06AF6">
      <w:start w:val="1"/>
      <w:numFmt w:val="decimal"/>
      <w:lvlText w:val="%1."/>
      <w:lvlJc w:val="left"/>
      <w:pPr>
        <w:ind w:left="3195" w:hanging="360"/>
      </w:pPr>
    </w:lvl>
    <w:lvl w:ilvl="1" w:tplc="04090019">
      <w:start w:val="1"/>
      <w:numFmt w:val="lowerLetter"/>
      <w:lvlText w:val="%2."/>
      <w:lvlJc w:val="left"/>
      <w:pPr>
        <w:ind w:left="3915" w:hanging="360"/>
      </w:pPr>
    </w:lvl>
    <w:lvl w:ilvl="2" w:tplc="0409001B">
      <w:start w:val="1"/>
      <w:numFmt w:val="lowerRoman"/>
      <w:lvlText w:val="%3."/>
      <w:lvlJc w:val="right"/>
      <w:pPr>
        <w:ind w:left="4635" w:hanging="180"/>
      </w:pPr>
    </w:lvl>
    <w:lvl w:ilvl="3" w:tplc="0409000F">
      <w:start w:val="1"/>
      <w:numFmt w:val="decimal"/>
      <w:lvlText w:val="%4."/>
      <w:lvlJc w:val="left"/>
      <w:pPr>
        <w:ind w:left="5355" w:hanging="360"/>
      </w:pPr>
    </w:lvl>
    <w:lvl w:ilvl="4" w:tplc="04090019">
      <w:start w:val="1"/>
      <w:numFmt w:val="lowerLetter"/>
      <w:lvlText w:val="%5."/>
      <w:lvlJc w:val="left"/>
      <w:pPr>
        <w:ind w:left="6075" w:hanging="360"/>
      </w:pPr>
    </w:lvl>
    <w:lvl w:ilvl="5" w:tplc="0409001B">
      <w:start w:val="1"/>
      <w:numFmt w:val="lowerRoman"/>
      <w:lvlText w:val="%6."/>
      <w:lvlJc w:val="right"/>
      <w:pPr>
        <w:ind w:left="6795" w:hanging="180"/>
      </w:pPr>
    </w:lvl>
    <w:lvl w:ilvl="6" w:tplc="0409000F">
      <w:start w:val="1"/>
      <w:numFmt w:val="decimal"/>
      <w:lvlText w:val="%7."/>
      <w:lvlJc w:val="left"/>
      <w:pPr>
        <w:ind w:left="7515" w:hanging="360"/>
      </w:pPr>
    </w:lvl>
    <w:lvl w:ilvl="7" w:tplc="04090019">
      <w:start w:val="1"/>
      <w:numFmt w:val="lowerLetter"/>
      <w:lvlText w:val="%8."/>
      <w:lvlJc w:val="left"/>
      <w:pPr>
        <w:ind w:left="8235" w:hanging="360"/>
      </w:pPr>
    </w:lvl>
    <w:lvl w:ilvl="8" w:tplc="0409001B">
      <w:start w:val="1"/>
      <w:numFmt w:val="lowerRoman"/>
      <w:lvlText w:val="%9."/>
      <w:lvlJc w:val="right"/>
      <w:pPr>
        <w:ind w:left="8955" w:hanging="180"/>
      </w:pPr>
    </w:lvl>
  </w:abstractNum>
  <w:abstractNum w:abstractNumId="6" w15:restartNumberingAfterBreak="0">
    <w:nsid w:val="3FBE12DF"/>
    <w:multiLevelType w:val="hybridMultilevel"/>
    <w:tmpl w:val="399A16C4"/>
    <w:lvl w:ilvl="0" w:tplc="88DCFDB2">
      <w:start w:val="1"/>
      <w:numFmt w:val="decimal"/>
      <w:lvlText w:val="%1."/>
      <w:lvlJc w:val="left"/>
      <w:pPr>
        <w:ind w:left="277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634D46F0"/>
    <w:multiLevelType w:val="multilevel"/>
    <w:tmpl w:val="34BD630A"/>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CD6BFC"/>
    <w:multiLevelType w:val="multilevel"/>
    <w:tmpl w:val="63CD6BFC"/>
    <w:lvl w:ilvl="0">
      <w:start w:val="1"/>
      <w:numFmt w:val="decimal"/>
      <w:lvlText w:val="%1."/>
      <w:lvlJc w:val="left"/>
      <w:pPr>
        <w:ind w:left="360" w:hanging="360"/>
      </w:pPr>
      <w:rPr>
        <w:rFonts w:ascii="David" w:hAnsi="David" w:cs="David"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65A5365"/>
    <w:multiLevelType w:val="multilevel"/>
    <w:tmpl w:val="0409001F"/>
    <w:lvl w:ilvl="0">
      <w:start w:val="1"/>
      <w:numFmt w:val="decimal"/>
      <w:lvlText w:val="%1."/>
      <w:lvlJc w:val="left"/>
      <w:pPr>
        <w:ind w:left="360" w:hanging="360"/>
      </w:pPr>
      <w:rPr>
        <w:rFonts w:hint="default"/>
        <w:b w:val="0"/>
        <w:bCs w:val="0"/>
        <w:i w:val="0"/>
        <w:iCs w:val="0"/>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6936D86"/>
    <w:multiLevelType w:val="hybridMultilevel"/>
    <w:tmpl w:val="7646FE64"/>
    <w:lvl w:ilvl="0" w:tplc="E348DD2C">
      <w:start w:val="1"/>
      <w:numFmt w:val="decimal"/>
      <w:lvlText w:val="%1."/>
      <w:lvlJc w:val="left"/>
      <w:pPr>
        <w:ind w:left="825" w:hanging="360"/>
      </w:p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start w:val="1"/>
      <w:numFmt w:val="decimal"/>
      <w:lvlText w:val="%4."/>
      <w:lvlJc w:val="left"/>
      <w:pPr>
        <w:ind w:left="2985" w:hanging="360"/>
      </w:pPr>
    </w:lvl>
    <w:lvl w:ilvl="4" w:tplc="04090019">
      <w:start w:val="1"/>
      <w:numFmt w:val="lowerLetter"/>
      <w:lvlText w:val="%5."/>
      <w:lvlJc w:val="left"/>
      <w:pPr>
        <w:ind w:left="3705" w:hanging="360"/>
      </w:pPr>
    </w:lvl>
    <w:lvl w:ilvl="5" w:tplc="0409001B">
      <w:start w:val="1"/>
      <w:numFmt w:val="lowerRoman"/>
      <w:lvlText w:val="%6."/>
      <w:lvlJc w:val="right"/>
      <w:pPr>
        <w:ind w:left="4425" w:hanging="180"/>
      </w:pPr>
    </w:lvl>
    <w:lvl w:ilvl="6" w:tplc="0409000F">
      <w:start w:val="1"/>
      <w:numFmt w:val="decimal"/>
      <w:lvlText w:val="%7."/>
      <w:lvlJc w:val="left"/>
      <w:pPr>
        <w:ind w:left="5145" w:hanging="360"/>
      </w:pPr>
    </w:lvl>
    <w:lvl w:ilvl="7" w:tplc="04090019">
      <w:start w:val="1"/>
      <w:numFmt w:val="lowerLetter"/>
      <w:lvlText w:val="%8."/>
      <w:lvlJc w:val="left"/>
      <w:pPr>
        <w:ind w:left="5865" w:hanging="360"/>
      </w:pPr>
    </w:lvl>
    <w:lvl w:ilvl="8" w:tplc="0409001B">
      <w:start w:val="1"/>
      <w:numFmt w:val="lowerRoman"/>
      <w:lvlText w:val="%9."/>
      <w:lvlJc w:val="right"/>
      <w:pPr>
        <w:ind w:left="6585" w:hanging="180"/>
      </w:pPr>
    </w:lvl>
  </w:abstractNum>
  <w:abstractNum w:abstractNumId="11" w15:restartNumberingAfterBreak="0">
    <w:nsid w:val="6BC54323"/>
    <w:multiLevelType w:val="multilevel"/>
    <w:tmpl w:val="0409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36967005">
    <w:abstractNumId w:val="8"/>
  </w:num>
  <w:num w:numId="2" w16cid:durableId="5500020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94265788">
    <w:abstractNumId w:val="3"/>
  </w:num>
  <w:num w:numId="4" w16cid:durableId="343628041">
    <w:abstractNumId w:val="2"/>
  </w:num>
  <w:num w:numId="5" w16cid:durableId="606544155">
    <w:abstractNumId w:val="6"/>
  </w:num>
  <w:num w:numId="6" w16cid:durableId="16308912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5277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54796816">
    <w:abstractNumId w:val="0"/>
  </w:num>
  <w:num w:numId="9" w16cid:durableId="608896866">
    <w:abstractNumId w:val="7"/>
  </w:num>
  <w:num w:numId="10" w16cid:durableId="15884546">
    <w:abstractNumId w:val="4"/>
  </w:num>
  <w:num w:numId="11" w16cid:durableId="833689205">
    <w:abstractNumId w:val="11"/>
  </w:num>
  <w:num w:numId="12" w16cid:durableId="495726440">
    <w:abstractNumId w:val="1"/>
  </w:num>
  <w:num w:numId="13" w16cid:durableId="4643963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877"/>
    <w:rsid w:val="000302E5"/>
    <w:rsid w:val="00050E84"/>
    <w:rsid w:val="000642A3"/>
    <w:rsid w:val="00065B54"/>
    <w:rsid w:val="00074388"/>
    <w:rsid w:val="000C14F2"/>
    <w:rsid w:val="000C655B"/>
    <w:rsid w:val="000D21E5"/>
    <w:rsid w:val="001042E7"/>
    <w:rsid w:val="001169D2"/>
    <w:rsid w:val="00122AE5"/>
    <w:rsid w:val="00124682"/>
    <w:rsid w:val="001427D2"/>
    <w:rsid w:val="001570F1"/>
    <w:rsid w:val="001642D1"/>
    <w:rsid w:val="00184156"/>
    <w:rsid w:val="001853A2"/>
    <w:rsid w:val="001B3DB4"/>
    <w:rsid w:val="001C2FD8"/>
    <w:rsid w:val="001C68BD"/>
    <w:rsid w:val="001D6B81"/>
    <w:rsid w:val="00224EF8"/>
    <w:rsid w:val="00227FA9"/>
    <w:rsid w:val="002511D3"/>
    <w:rsid w:val="002579C9"/>
    <w:rsid w:val="00260DAE"/>
    <w:rsid w:val="00261511"/>
    <w:rsid w:val="00265920"/>
    <w:rsid w:val="00286492"/>
    <w:rsid w:val="002D3887"/>
    <w:rsid w:val="002D6302"/>
    <w:rsid w:val="002F45A3"/>
    <w:rsid w:val="003028E0"/>
    <w:rsid w:val="003061D8"/>
    <w:rsid w:val="00311BAF"/>
    <w:rsid w:val="0032297E"/>
    <w:rsid w:val="00333441"/>
    <w:rsid w:val="00361209"/>
    <w:rsid w:val="00372856"/>
    <w:rsid w:val="003802AA"/>
    <w:rsid w:val="003A3782"/>
    <w:rsid w:val="003B0036"/>
    <w:rsid w:val="004018A7"/>
    <w:rsid w:val="00442F74"/>
    <w:rsid w:val="00443909"/>
    <w:rsid w:val="00464516"/>
    <w:rsid w:val="00464F9D"/>
    <w:rsid w:val="00474630"/>
    <w:rsid w:val="004759A7"/>
    <w:rsid w:val="00477B3F"/>
    <w:rsid w:val="00477DE8"/>
    <w:rsid w:val="00492CCB"/>
    <w:rsid w:val="00494C85"/>
    <w:rsid w:val="004A0528"/>
    <w:rsid w:val="004A1CB0"/>
    <w:rsid w:val="004D6948"/>
    <w:rsid w:val="004F2F40"/>
    <w:rsid w:val="004F7507"/>
    <w:rsid w:val="005243B6"/>
    <w:rsid w:val="00525836"/>
    <w:rsid w:val="00531349"/>
    <w:rsid w:val="00534B01"/>
    <w:rsid w:val="00537237"/>
    <w:rsid w:val="00546140"/>
    <w:rsid w:val="00546A24"/>
    <w:rsid w:val="00556653"/>
    <w:rsid w:val="005807C9"/>
    <w:rsid w:val="005B35AF"/>
    <w:rsid w:val="005C0092"/>
    <w:rsid w:val="005C0B66"/>
    <w:rsid w:val="006010EC"/>
    <w:rsid w:val="00612DC5"/>
    <w:rsid w:val="006224B5"/>
    <w:rsid w:val="0063594D"/>
    <w:rsid w:val="006417AA"/>
    <w:rsid w:val="0065557D"/>
    <w:rsid w:val="00687297"/>
    <w:rsid w:val="00692290"/>
    <w:rsid w:val="006A69CB"/>
    <w:rsid w:val="006B5C39"/>
    <w:rsid w:val="006D0275"/>
    <w:rsid w:val="006D0FF9"/>
    <w:rsid w:val="007048CA"/>
    <w:rsid w:val="00711CDB"/>
    <w:rsid w:val="00747688"/>
    <w:rsid w:val="00754425"/>
    <w:rsid w:val="0076562F"/>
    <w:rsid w:val="007715FE"/>
    <w:rsid w:val="00792E6D"/>
    <w:rsid w:val="007B69C0"/>
    <w:rsid w:val="007C0564"/>
    <w:rsid w:val="007D2B54"/>
    <w:rsid w:val="007D58FA"/>
    <w:rsid w:val="007E5445"/>
    <w:rsid w:val="007F1179"/>
    <w:rsid w:val="00801008"/>
    <w:rsid w:val="008047D8"/>
    <w:rsid w:val="0082265F"/>
    <w:rsid w:val="00873CEA"/>
    <w:rsid w:val="0088323E"/>
    <w:rsid w:val="008C0F73"/>
    <w:rsid w:val="008C3D1C"/>
    <w:rsid w:val="00947910"/>
    <w:rsid w:val="00960A27"/>
    <w:rsid w:val="009674CC"/>
    <w:rsid w:val="00982077"/>
    <w:rsid w:val="009902A8"/>
    <w:rsid w:val="009950C5"/>
    <w:rsid w:val="009B02DC"/>
    <w:rsid w:val="009B7A6D"/>
    <w:rsid w:val="009C4503"/>
    <w:rsid w:val="009C4D93"/>
    <w:rsid w:val="009F372A"/>
    <w:rsid w:val="00A0739D"/>
    <w:rsid w:val="00A43D90"/>
    <w:rsid w:val="00A46D68"/>
    <w:rsid w:val="00A72FF7"/>
    <w:rsid w:val="00A86902"/>
    <w:rsid w:val="00AC3D17"/>
    <w:rsid w:val="00AC6696"/>
    <w:rsid w:val="00AD0369"/>
    <w:rsid w:val="00AD2991"/>
    <w:rsid w:val="00AE682D"/>
    <w:rsid w:val="00B1639A"/>
    <w:rsid w:val="00B23828"/>
    <w:rsid w:val="00B277C9"/>
    <w:rsid w:val="00B333B5"/>
    <w:rsid w:val="00B42366"/>
    <w:rsid w:val="00B46D07"/>
    <w:rsid w:val="00B64569"/>
    <w:rsid w:val="00B740F2"/>
    <w:rsid w:val="00B75398"/>
    <w:rsid w:val="00BA1E85"/>
    <w:rsid w:val="00BA6B24"/>
    <w:rsid w:val="00BB1B8C"/>
    <w:rsid w:val="00BE29EC"/>
    <w:rsid w:val="00BF13CC"/>
    <w:rsid w:val="00BF1565"/>
    <w:rsid w:val="00C0109B"/>
    <w:rsid w:val="00C01389"/>
    <w:rsid w:val="00C13A7A"/>
    <w:rsid w:val="00C245EE"/>
    <w:rsid w:val="00C37264"/>
    <w:rsid w:val="00C4310C"/>
    <w:rsid w:val="00C723A9"/>
    <w:rsid w:val="00C84322"/>
    <w:rsid w:val="00CB18EF"/>
    <w:rsid w:val="00CC2AB8"/>
    <w:rsid w:val="00CD74AC"/>
    <w:rsid w:val="00CF336A"/>
    <w:rsid w:val="00D0528F"/>
    <w:rsid w:val="00D0556A"/>
    <w:rsid w:val="00D204AF"/>
    <w:rsid w:val="00D26E2A"/>
    <w:rsid w:val="00D37A77"/>
    <w:rsid w:val="00D431CB"/>
    <w:rsid w:val="00D66B03"/>
    <w:rsid w:val="00D67205"/>
    <w:rsid w:val="00D926CC"/>
    <w:rsid w:val="00D951D8"/>
    <w:rsid w:val="00DC2206"/>
    <w:rsid w:val="00DC3AC0"/>
    <w:rsid w:val="00DC7346"/>
    <w:rsid w:val="00DD5DCE"/>
    <w:rsid w:val="00DD6E9A"/>
    <w:rsid w:val="00E0712D"/>
    <w:rsid w:val="00E14FF4"/>
    <w:rsid w:val="00E20B9E"/>
    <w:rsid w:val="00E33A51"/>
    <w:rsid w:val="00E34D1C"/>
    <w:rsid w:val="00E41621"/>
    <w:rsid w:val="00E6122F"/>
    <w:rsid w:val="00E61453"/>
    <w:rsid w:val="00E631A1"/>
    <w:rsid w:val="00E95446"/>
    <w:rsid w:val="00E96444"/>
    <w:rsid w:val="00EA1877"/>
    <w:rsid w:val="00ED1B12"/>
    <w:rsid w:val="00EF4533"/>
    <w:rsid w:val="00F02AA9"/>
    <w:rsid w:val="00F34EDC"/>
    <w:rsid w:val="00F56960"/>
    <w:rsid w:val="00F642F2"/>
    <w:rsid w:val="00F70F50"/>
    <w:rsid w:val="00F779D0"/>
    <w:rsid w:val="00F80AA7"/>
    <w:rsid w:val="00F9327A"/>
    <w:rsid w:val="00FA1771"/>
    <w:rsid w:val="00FC0358"/>
    <w:rsid w:val="00FC1870"/>
    <w:rsid w:val="00FE69C7"/>
    <w:rsid w:val="00FE744A"/>
    <w:rsid w:val="00FE7B32"/>
    <w:rsid w:val="15754712"/>
    <w:rsid w:val="16EE3E9F"/>
    <w:rsid w:val="26855609"/>
    <w:rsid w:val="2962003E"/>
    <w:rsid w:val="3CD324A3"/>
    <w:rsid w:val="44075F68"/>
    <w:rsid w:val="492F7F30"/>
    <w:rsid w:val="69427C94"/>
    <w:rsid w:val="76EA589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657D0"/>
  <w15:docId w15:val="{4C7E2DF9-DDD3-4063-811C-05657209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9EC"/>
    <w:pPr>
      <w:spacing w:after="160" w:line="259" w:lineRule="auto"/>
    </w:pPr>
    <w:rPr>
      <w:rFonts w:asciiTheme="minorHAnsi" w:eastAsiaTheme="minorEastAsia" w:hAnsiTheme="minorHAnsi" w:cstheme="minorBidi"/>
      <w:sz w:val="22"/>
      <w:szCs w:val="22"/>
      <w:lang w:eastAsia="ja-JP"/>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pacing w:after="0" w:line="240" w:lineRule="auto"/>
    </w:pPr>
    <w:rPr>
      <w:rFonts w:eastAsiaTheme="minorHAnsi"/>
      <w:lang w:eastAsia="en-US"/>
    </w:rPr>
  </w:style>
  <w:style w:type="paragraph" w:styleId="Header">
    <w:name w:val="header"/>
    <w:basedOn w:val="Normal"/>
    <w:link w:val="HeaderChar"/>
    <w:uiPriority w:val="99"/>
    <w:unhideWhenUsed/>
    <w:pPr>
      <w:tabs>
        <w:tab w:val="center" w:pos="4153"/>
        <w:tab w:val="right" w:pos="8306"/>
      </w:tabs>
      <w:spacing w:after="0" w:line="240" w:lineRule="auto"/>
    </w:pPr>
    <w:rPr>
      <w:rFonts w:eastAsiaTheme="minorHAnsi"/>
      <w:lang w:eastAsia="en-US"/>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1">
    <w:name w:val="אזכור לא מזוהה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rPr>
      <w:color w:val="808080"/>
    </w:rPr>
  </w:style>
  <w:style w:type="character" w:customStyle="1" w:styleId="ts-alignment-element">
    <w:name w:val="ts-alignment-element"/>
    <w:basedOn w:val="DefaultParagraphFont"/>
  </w:style>
  <w:style w:type="character" w:customStyle="1" w:styleId="ts-alignment-element-highlighted">
    <w:name w:val="ts-alignment-element-highlighted"/>
    <w:basedOn w:val="DefaultParagraphFont"/>
    <w:qFormat/>
  </w:style>
  <w:style w:type="character" w:customStyle="1" w:styleId="apple-tab-span">
    <w:name w:val="apple-tab-span"/>
    <w:basedOn w:val="DefaultParagraphFont"/>
  </w:style>
  <w:style w:type="paragraph" w:customStyle="1" w:styleId="p00">
    <w:name w:val="p00"/>
    <w:basedOn w:val="Normal"/>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big-number">
    <w:name w:val="big-number"/>
    <w:basedOn w:val="DefaultParagraphFont"/>
  </w:style>
  <w:style w:type="character" w:customStyle="1" w:styleId="default">
    <w:name w:val="default"/>
    <w:basedOn w:val="DefaultParagraphFont"/>
    <w:qFormat/>
  </w:style>
  <w:style w:type="paragraph" w:customStyle="1" w:styleId="10">
    <w:name w:val="מהדורה1"/>
    <w:hidden/>
    <w:uiPriority w:val="99"/>
    <w:semiHidden/>
    <w:qFormat/>
    <w:rPr>
      <w:rFonts w:asciiTheme="minorHAnsi" w:eastAsiaTheme="minorEastAsia" w:hAnsiTheme="minorHAnsi" w:cstheme="minorBidi"/>
      <w:sz w:val="22"/>
      <w:szCs w:val="22"/>
      <w:lang w:eastAsia="ja-JP"/>
    </w:rPr>
  </w:style>
  <w:style w:type="paragraph" w:customStyle="1" w:styleId="Revision1">
    <w:name w:val="Revision1"/>
    <w:hidden/>
    <w:uiPriority w:val="99"/>
    <w:semiHidden/>
    <w:rPr>
      <w:rFonts w:asciiTheme="minorHAnsi" w:eastAsiaTheme="minorEastAsia" w:hAnsiTheme="minorHAnsi" w:cstheme="minorBidi"/>
      <w:sz w:val="22"/>
      <w:szCs w:val="22"/>
      <w:lang w:eastAsia="ja-JP"/>
    </w:rPr>
  </w:style>
  <w:style w:type="paragraph" w:styleId="Revision">
    <w:name w:val="Revision"/>
    <w:hidden/>
    <w:uiPriority w:val="99"/>
    <w:unhideWhenUsed/>
    <w:rsid w:val="00C37264"/>
    <w:rPr>
      <w:rFonts w:asciiTheme="minorHAnsi" w:eastAsiaTheme="minorEastAsia" w:hAnsiTheme="minorHAnsi" w:cstheme="minorBidi"/>
      <w:sz w:val="22"/>
      <w:szCs w:val="22"/>
      <w:lang w:eastAsia="ja-JP"/>
    </w:rPr>
  </w:style>
  <w:style w:type="character" w:styleId="UnresolvedMention">
    <w:name w:val="Unresolved Mention"/>
    <w:basedOn w:val="DefaultParagraphFont"/>
    <w:uiPriority w:val="99"/>
    <w:semiHidden/>
    <w:unhideWhenUsed/>
    <w:rsid w:val="008C3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8238">
      <w:bodyDiv w:val="1"/>
      <w:marLeft w:val="0"/>
      <w:marRight w:val="0"/>
      <w:marTop w:val="0"/>
      <w:marBottom w:val="0"/>
      <w:divBdr>
        <w:top w:val="none" w:sz="0" w:space="0" w:color="auto"/>
        <w:left w:val="none" w:sz="0" w:space="0" w:color="auto"/>
        <w:bottom w:val="none" w:sz="0" w:space="0" w:color="auto"/>
        <w:right w:val="none" w:sz="0" w:space="0" w:color="auto"/>
      </w:divBdr>
    </w:div>
    <w:div w:id="100495297">
      <w:bodyDiv w:val="1"/>
      <w:marLeft w:val="0"/>
      <w:marRight w:val="0"/>
      <w:marTop w:val="0"/>
      <w:marBottom w:val="0"/>
      <w:divBdr>
        <w:top w:val="none" w:sz="0" w:space="0" w:color="auto"/>
        <w:left w:val="none" w:sz="0" w:space="0" w:color="auto"/>
        <w:bottom w:val="none" w:sz="0" w:space="0" w:color="auto"/>
        <w:right w:val="none" w:sz="0" w:space="0" w:color="auto"/>
      </w:divBdr>
    </w:div>
    <w:div w:id="275261100">
      <w:bodyDiv w:val="1"/>
      <w:marLeft w:val="0"/>
      <w:marRight w:val="0"/>
      <w:marTop w:val="0"/>
      <w:marBottom w:val="0"/>
      <w:divBdr>
        <w:top w:val="none" w:sz="0" w:space="0" w:color="auto"/>
        <w:left w:val="none" w:sz="0" w:space="0" w:color="auto"/>
        <w:bottom w:val="none" w:sz="0" w:space="0" w:color="auto"/>
        <w:right w:val="none" w:sz="0" w:space="0" w:color="auto"/>
      </w:divBdr>
    </w:div>
    <w:div w:id="512106453">
      <w:bodyDiv w:val="1"/>
      <w:marLeft w:val="0"/>
      <w:marRight w:val="0"/>
      <w:marTop w:val="0"/>
      <w:marBottom w:val="0"/>
      <w:divBdr>
        <w:top w:val="none" w:sz="0" w:space="0" w:color="auto"/>
        <w:left w:val="none" w:sz="0" w:space="0" w:color="auto"/>
        <w:bottom w:val="none" w:sz="0" w:space="0" w:color="auto"/>
        <w:right w:val="none" w:sz="0" w:space="0" w:color="auto"/>
      </w:divBdr>
    </w:div>
    <w:div w:id="646513245">
      <w:bodyDiv w:val="1"/>
      <w:marLeft w:val="0"/>
      <w:marRight w:val="0"/>
      <w:marTop w:val="0"/>
      <w:marBottom w:val="0"/>
      <w:divBdr>
        <w:top w:val="none" w:sz="0" w:space="0" w:color="auto"/>
        <w:left w:val="none" w:sz="0" w:space="0" w:color="auto"/>
        <w:bottom w:val="none" w:sz="0" w:space="0" w:color="auto"/>
        <w:right w:val="none" w:sz="0" w:space="0" w:color="auto"/>
      </w:divBdr>
    </w:div>
    <w:div w:id="859125182">
      <w:bodyDiv w:val="1"/>
      <w:marLeft w:val="0"/>
      <w:marRight w:val="0"/>
      <w:marTop w:val="0"/>
      <w:marBottom w:val="0"/>
      <w:divBdr>
        <w:top w:val="none" w:sz="0" w:space="0" w:color="auto"/>
        <w:left w:val="none" w:sz="0" w:space="0" w:color="auto"/>
        <w:bottom w:val="none" w:sz="0" w:space="0" w:color="auto"/>
        <w:right w:val="none" w:sz="0" w:space="0" w:color="auto"/>
      </w:divBdr>
    </w:div>
    <w:div w:id="1514955101">
      <w:bodyDiv w:val="1"/>
      <w:marLeft w:val="0"/>
      <w:marRight w:val="0"/>
      <w:marTop w:val="0"/>
      <w:marBottom w:val="0"/>
      <w:divBdr>
        <w:top w:val="none" w:sz="0" w:space="0" w:color="auto"/>
        <w:left w:val="none" w:sz="0" w:space="0" w:color="auto"/>
        <w:bottom w:val="none" w:sz="0" w:space="0" w:color="auto"/>
        <w:right w:val="none" w:sz="0" w:space="0" w:color="auto"/>
      </w:divBdr>
    </w:div>
    <w:div w:id="1521972102">
      <w:bodyDiv w:val="1"/>
      <w:marLeft w:val="0"/>
      <w:marRight w:val="0"/>
      <w:marTop w:val="0"/>
      <w:marBottom w:val="0"/>
      <w:divBdr>
        <w:top w:val="none" w:sz="0" w:space="0" w:color="auto"/>
        <w:left w:val="none" w:sz="0" w:space="0" w:color="auto"/>
        <w:bottom w:val="none" w:sz="0" w:space="0" w:color="auto"/>
        <w:right w:val="none" w:sz="0" w:space="0" w:color="auto"/>
      </w:divBdr>
    </w:div>
    <w:div w:id="1589078141">
      <w:bodyDiv w:val="1"/>
      <w:marLeft w:val="0"/>
      <w:marRight w:val="0"/>
      <w:marTop w:val="0"/>
      <w:marBottom w:val="0"/>
      <w:divBdr>
        <w:top w:val="none" w:sz="0" w:space="0" w:color="auto"/>
        <w:left w:val="none" w:sz="0" w:space="0" w:color="auto"/>
        <w:bottom w:val="none" w:sz="0" w:space="0" w:color="auto"/>
        <w:right w:val="none" w:sz="0" w:space="0" w:color="auto"/>
      </w:divBdr>
    </w:div>
    <w:div w:id="1693801787">
      <w:bodyDiv w:val="1"/>
      <w:marLeft w:val="0"/>
      <w:marRight w:val="0"/>
      <w:marTop w:val="0"/>
      <w:marBottom w:val="0"/>
      <w:divBdr>
        <w:top w:val="none" w:sz="0" w:space="0" w:color="auto"/>
        <w:left w:val="none" w:sz="0" w:space="0" w:color="auto"/>
        <w:bottom w:val="none" w:sz="0" w:space="0" w:color="auto"/>
        <w:right w:val="none" w:sz="0" w:space="0" w:color="auto"/>
      </w:divBdr>
    </w:div>
    <w:div w:id="1954823875">
      <w:bodyDiv w:val="1"/>
      <w:marLeft w:val="0"/>
      <w:marRight w:val="0"/>
      <w:marTop w:val="0"/>
      <w:marBottom w:val="0"/>
      <w:divBdr>
        <w:top w:val="none" w:sz="0" w:space="0" w:color="auto"/>
        <w:left w:val="none" w:sz="0" w:space="0" w:color="auto"/>
        <w:bottom w:val="none" w:sz="0" w:space="0" w:color="auto"/>
        <w:right w:val="none" w:sz="0" w:space="0" w:color="auto"/>
      </w:divBdr>
    </w:div>
    <w:div w:id="1995721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ervice@israir.co.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1914</Characters>
  <Application>Microsoft Office Word</Application>
  <DocSecurity>0</DocSecurity>
  <Lines>15</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Horesh</dc:creator>
  <cp:lastModifiedBy>motyhoury@gmail.com</cp:lastModifiedBy>
  <cp:revision>2</cp:revision>
  <cp:lastPrinted>2022-01-12T14:35:00Z</cp:lastPrinted>
  <dcterms:created xsi:type="dcterms:W3CDTF">2025-06-03T10:47:00Z</dcterms:created>
  <dcterms:modified xsi:type="dcterms:W3CDTF">2025-06-03T10:47:00Z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CA020208035F410490BFB023F5DE5D16</vt:lpwstr>
  </property>
</Properties>
</file>